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1E72D8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A22692" w:rsidRPr="00A22692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наделении органов местного самоуправления государственными полномочиями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25054" w:rsidRDefault="00125054" w:rsidP="001E72D8">
      <w:pPr>
        <w:tabs>
          <w:tab w:val="left" w:pos="5865"/>
        </w:tabs>
        <w:ind w:firstLine="720"/>
        <w:jc w:val="both"/>
        <w:rPr>
          <w:szCs w:val="28"/>
        </w:rPr>
      </w:pPr>
      <w:r w:rsidRPr="00125054">
        <w:rPr>
          <w:szCs w:val="28"/>
        </w:rPr>
        <w:t>Прошу рассмотреть указанный законопроект в первоочередном порядке.</w:t>
      </w:r>
    </w:p>
    <w:p w:rsidR="001E72D8" w:rsidRPr="00B4052A" w:rsidRDefault="001E72D8" w:rsidP="001E72D8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1E72D8" w:rsidRPr="00E4364B" w:rsidRDefault="001E72D8" w:rsidP="001E72D8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Pr="00C118F5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241EAE" w:rsidP="00A30239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0F9" w:rsidRDefault="008160F9">
      <w:r>
        <w:separator/>
      </w:r>
    </w:p>
  </w:endnote>
  <w:endnote w:type="continuationSeparator" w:id="0">
    <w:p w:rsidR="008160F9" w:rsidRDefault="00816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125054" w:rsidP="00352147">
    <w:pPr>
      <w:pStyle w:val="a8"/>
      <w:rPr>
        <w:sz w:val="16"/>
        <w:lang w:val="en-US"/>
      </w:rPr>
    </w:pPr>
    <w:fldSimple w:instr=" DOCPROPERTY &quot;ИД&quot; \* MERGEFORMAT ">
      <w:r w:rsidR="00DA2874" w:rsidRPr="00DA2874">
        <w:rPr>
          <w:sz w:val="16"/>
        </w:rPr>
        <w:t>19141387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C231CF" w:rsidRPr="00C231CF">
        <w:rPr>
          <w:sz w:val="16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0F9" w:rsidRDefault="008160F9">
      <w:r>
        <w:separator/>
      </w:r>
    </w:p>
  </w:footnote>
  <w:footnote w:type="continuationSeparator" w:id="0">
    <w:p w:rsidR="008160F9" w:rsidRDefault="00816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160F9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67835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86DC0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1B8E2-01BC-4E5C-AEAB-2AF7C746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2022-11-17T12:51:00Z</dcterms:created>
  <dcterms:modified xsi:type="dcterms:W3CDTF">2022-11-17T12:51:00Z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