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BF448B" w:rsidRPr="00BF448B" w:rsidTr="004A084F">
        <w:tc>
          <w:tcPr>
            <w:tcW w:w="426" w:type="dxa"/>
            <w:vAlign w:val="bottom"/>
            <w:hideMark/>
          </w:tcPr>
          <w:p w:rsidR="00BF448B" w:rsidRPr="00BF448B" w:rsidRDefault="00BF448B" w:rsidP="00BF448B">
            <w:pPr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BF448B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F448B" w:rsidRPr="00BF448B" w:rsidRDefault="00BF448B" w:rsidP="00BF448B">
            <w:pPr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BF448B">
              <w:rPr>
                <w:rFonts w:ascii="Times New Roman" w:hAnsi="Times New Roman" w:cs="Times New Roman"/>
                <w:sz w:val="28"/>
                <w:szCs w:val="28"/>
              </w:rPr>
              <w:t xml:space="preserve">  27.03.2018</w:t>
            </w:r>
          </w:p>
        </w:tc>
        <w:tc>
          <w:tcPr>
            <w:tcW w:w="4111" w:type="dxa"/>
            <w:vAlign w:val="bottom"/>
          </w:tcPr>
          <w:p w:rsidR="00BF448B" w:rsidRPr="00BF448B" w:rsidRDefault="00BF448B" w:rsidP="00BF448B">
            <w:pPr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BF448B" w:rsidRPr="00BF448B" w:rsidRDefault="00BF448B" w:rsidP="00BF448B">
            <w:pPr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BF448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F448B" w:rsidRPr="00BF448B" w:rsidRDefault="00BF448B" w:rsidP="00BF448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448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bookmarkStart w:id="0" w:name="_GoBack"/>
            <w:bookmarkEnd w:id="0"/>
          </w:p>
        </w:tc>
      </w:tr>
    </w:tbl>
    <w:p w:rsidR="00285F98" w:rsidRPr="00285F98" w:rsidRDefault="00285F98" w:rsidP="00285F9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85F98" w:rsidRPr="00285F98" w:rsidRDefault="00285F98" w:rsidP="00285F9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47B65" w:rsidRPr="00285F98" w:rsidRDefault="00647B65" w:rsidP="00285F9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5F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проекте федерального закона </w:t>
      </w:r>
      <w:r w:rsidRPr="00285F98">
        <w:rPr>
          <w:rFonts w:ascii="Times New Roman" w:hAnsi="Times New Roman" w:cs="Times New Roman"/>
          <w:sz w:val="28"/>
          <w:szCs w:val="28"/>
        </w:rPr>
        <w:t xml:space="preserve">№ 381792-7 </w:t>
      </w:r>
    </w:p>
    <w:p w:rsidR="00647B65" w:rsidRPr="00285F98" w:rsidRDefault="00647B65" w:rsidP="00285F9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5F98">
        <w:rPr>
          <w:rFonts w:ascii="Times New Roman" w:hAnsi="Times New Roman" w:cs="Times New Roman"/>
          <w:sz w:val="28"/>
          <w:szCs w:val="28"/>
        </w:rPr>
        <w:t xml:space="preserve">«О внесении изменений в </w:t>
      </w:r>
      <w:proofErr w:type="gramStart"/>
      <w:r w:rsidRPr="00285F98">
        <w:rPr>
          <w:rFonts w:ascii="Times New Roman" w:hAnsi="Times New Roman" w:cs="Times New Roman"/>
          <w:sz w:val="28"/>
          <w:szCs w:val="28"/>
        </w:rPr>
        <w:t>отдельные</w:t>
      </w:r>
      <w:proofErr w:type="gramEnd"/>
      <w:r w:rsidRPr="00285F9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7B65" w:rsidRPr="00285F98" w:rsidRDefault="00647B65" w:rsidP="00285F9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5F98">
        <w:rPr>
          <w:rFonts w:ascii="Times New Roman" w:hAnsi="Times New Roman" w:cs="Times New Roman"/>
          <w:sz w:val="28"/>
          <w:szCs w:val="28"/>
        </w:rPr>
        <w:t xml:space="preserve">законодательные акты Российской Федерации </w:t>
      </w:r>
    </w:p>
    <w:p w:rsidR="00647B65" w:rsidRPr="00285F98" w:rsidRDefault="00647B65" w:rsidP="00285F9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85F98">
        <w:rPr>
          <w:rFonts w:ascii="Times New Roman" w:hAnsi="Times New Roman" w:cs="Times New Roman"/>
          <w:sz w:val="28"/>
          <w:szCs w:val="28"/>
        </w:rPr>
        <w:t xml:space="preserve">(в целях расширения имущественной поддержки </w:t>
      </w:r>
      <w:proofErr w:type="gramEnd"/>
    </w:p>
    <w:p w:rsidR="00647B65" w:rsidRPr="00285F98" w:rsidRDefault="00647B65" w:rsidP="00285F98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5F98">
        <w:rPr>
          <w:rFonts w:ascii="Times New Roman" w:hAnsi="Times New Roman" w:cs="Times New Roman"/>
          <w:sz w:val="28"/>
          <w:szCs w:val="28"/>
        </w:rPr>
        <w:t>субъектов малого и среднего предпринимательства)»</w:t>
      </w:r>
    </w:p>
    <w:p w:rsidR="00647B65" w:rsidRPr="00285F98" w:rsidRDefault="00647B65" w:rsidP="00285F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7B65" w:rsidRPr="00285F98" w:rsidRDefault="00647B65" w:rsidP="00285F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7B65" w:rsidRPr="00285F98" w:rsidRDefault="00647B65" w:rsidP="00285F9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F98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647B65" w:rsidRPr="00285F98" w:rsidRDefault="00647B65" w:rsidP="00285F9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7B65" w:rsidRPr="00285F98" w:rsidRDefault="00647B65" w:rsidP="00285F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285F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285F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647B65" w:rsidRPr="00285F98" w:rsidRDefault="00647B65" w:rsidP="00285F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47B65" w:rsidRPr="00285F98" w:rsidRDefault="00647B65" w:rsidP="00285F9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F98">
        <w:rPr>
          <w:rFonts w:ascii="Times New Roman" w:hAnsi="Times New Roman" w:cs="Times New Roman"/>
          <w:sz w:val="28"/>
          <w:szCs w:val="28"/>
        </w:rPr>
        <w:t xml:space="preserve">1. </w:t>
      </w:r>
      <w:r w:rsidRPr="00285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Поддержать </w:t>
      </w:r>
      <w:r w:rsidRPr="00285F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проект федерального закона </w:t>
      </w:r>
      <w:r w:rsidRPr="00285F98">
        <w:rPr>
          <w:rFonts w:ascii="Times New Roman" w:hAnsi="Times New Roman" w:cs="Times New Roman"/>
          <w:sz w:val="28"/>
          <w:szCs w:val="28"/>
        </w:rPr>
        <w:t>№ 381792-7 «О внесении изменений в отдельные законодательные акты Российской Федерации (в ц</w:t>
      </w:r>
      <w:r w:rsidRPr="00285F98">
        <w:rPr>
          <w:rFonts w:ascii="Times New Roman" w:hAnsi="Times New Roman" w:cs="Times New Roman"/>
          <w:sz w:val="28"/>
          <w:szCs w:val="28"/>
        </w:rPr>
        <w:t>е</w:t>
      </w:r>
      <w:r w:rsidRPr="00285F98">
        <w:rPr>
          <w:rFonts w:ascii="Times New Roman" w:hAnsi="Times New Roman" w:cs="Times New Roman"/>
          <w:sz w:val="28"/>
          <w:szCs w:val="28"/>
        </w:rPr>
        <w:t>лях расширения имущественной поддержки субъектов малого и среднего предпринимательства)»,</w:t>
      </w:r>
      <w:r w:rsidRPr="00285F98">
        <w:rPr>
          <w:rFonts w:ascii="Times New Roman" w:hAnsi="Times New Roman" w:cs="Times New Roman"/>
          <w:bCs/>
          <w:sz w:val="28"/>
          <w:szCs w:val="28"/>
        </w:rPr>
        <w:t xml:space="preserve"> внесенный в Государственную Думу Федерального Собрания Российской Федерации Правительством Российской Федерации</w:t>
      </w:r>
      <w:r w:rsidRPr="00285F9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47B65" w:rsidRPr="00285F98" w:rsidRDefault="00647B65" w:rsidP="00285F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F98">
        <w:rPr>
          <w:rFonts w:ascii="Times New Roman" w:hAnsi="Times New Roman" w:cs="Times New Roman"/>
          <w:sz w:val="28"/>
          <w:szCs w:val="28"/>
        </w:rPr>
        <w:t xml:space="preserve">2. Направить настоящее Постановление </w:t>
      </w:r>
      <w:r w:rsidRPr="00285F98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Комитет Государственной Думы Федерального Собрания Российской Федерации по природным ресу</w:t>
      </w:r>
      <w:r w:rsidRPr="00285F98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285F98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сам, собственности и земельным отношениям</w:t>
      </w:r>
      <w:r w:rsidR="00285F98">
        <w:rPr>
          <w:rFonts w:ascii="Times New Roman" w:hAnsi="Times New Roman" w:cs="Times New Roman"/>
          <w:sz w:val="28"/>
          <w:szCs w:val="28"/>
        </w:rPr>
        <w:t>.</w:t>
      </w:r>
    </w:p>
    <w:p w:rsidR="00647B65" w:rsidRPr="00285F98" w:rsidRDefault="00647B65" w:rsidP="00285F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F98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Постановление вступает в силу со дня его принятия.</w:t>
      </w:r>
    </w:p>
    <w:p w:rsidR="00647B65" w:rsidRPr="00285F98" w:rsidRDefault="00647B65" w:rsidP="00285F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773B" w:rsidRPr="00285F98" w:rsidRDefault="00E7773B" w:rsidP="00285F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7B65" w:rsidRPr="00285F98" w:rsidRDefault="00647B65" w:rsidP="00285F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7B65" w:rsidRPr="00285F98" w:rsidRDefault="00647B65" w:rsidP="00285F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F9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2C687C" w:rsidRPr="00285F98" w:rsidRDefault="00647B65" w:rsidP="00285F98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285F98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                                                    М.В. Боровицкий</w:t>
      </w:r>
    </w:p>
    <w:sectPr w:rsidR="002C687C" w:rsidRPr="00285F98" w:rsidSect="00285F98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FF3"/>
    <w:rsid w:val="00227FB9"/>
    <w:rsid w:val="00285F98"/>
    <w:rsid w:val="002C687C"/>
    <w:rsid w:val="005540CC"/>
    <w:rsid w:val="00647B65"/>
    <w:rsid w:val="00B76FF3"/>
    <w:rsid w:val="00BF448B"/>
    <w:rsid w:val="00E77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B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B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7</cp:revision>
  <dcterms:created xsi:type="dcterms:W3CDTF">2018-03-06T06:58:00Z</dcterms:created>
  <dcterms:modified xsi:type="dcterms:W3CDTF">2018-03-29T10:46:00Z</dcterms:modified>
</cp:coreProperties>
</file>