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13B2" w:rsidRDefault="005A13B2" w:rsidP="005B4419">
      <w:pPr>
        <w:pStyle w:val="Heading1"/>
      </w:pPr>
    </w:p>
    <w:p w:rsidR="005A13B2" w:rsidRDefault="005A13B2" w:rsidP="005B4419">
      <w:pPr>
        <w:pStyle w:val="Heading1"/>
      </w:pPr>
    </w:p>
    <w:p w:rsidR="005A13B2" w:rsidRDefault="005A13B2" w:rsidP="005B4419">
      <w:pPr>
        <w:pStyle w:val="Heading1"/>
      </w:pPr>
    </w:p>
    <w:p w:rsidR="005A13B2" w:rsidRDefault="005A13B2" w:rsidP="005B4419">
      <w:pPr>
        <w:pStyle w:val="Heading1"/>
      </w:pPr>
    </w:p>
    <w:p w:rsidR="005A13B2" w:rsidRDefault="005A13B2" w:rsidP="005B4419">
      <w:pPr>
        <w:pStyle w:val="Heading1"/>
      </w:pPr>
    </w:p>
    <w:p w:rsidR="005A13B2" w:rsidRDefault="005A13B2" w:rsidP="005B4419">
      <w:pPr>
        <w:pStyle w:val="Heading1"/>
      </w:pPr>
    </w:p>
    <w:p w:rsidR="005A13B2" w:rsidRDefault="005A13B2" w:rsidP="005B4419">
      <w:pPr>
        <w:pStyle w:val="Heading1"/>
      </w:pPr>
    </w:p>
    <w:p w:rsidR="005A13B2" w:rsidRDefault="005A13B2" w:rsidP="005B4419">
      <w:pPr>
        <w:pStyle w:val="Heading1"/>
      </w:pPr>
    </w:p>
    <w:p w:rsidR="005A13B2" w:rsidRPr="00805B80" w:rsidRDefault="005A13B2" w:rsidP="005B4419">
      <w:pPr>
        <w:pStyle w:val="Heading1"/>
      </w:pPr>
      <w:r w:rsidRPr="00805B80">
        <w:t xml:space="preserve">О внесении изменений в отдельные законодательные акты </w:t>
      </w:r>
    </w:p>
    <w:p w:rsidR="005A13B2" w:rsidRPr="00805B80" w:rsidRDefault="005A13B2" w:rsidP="002B2FAF">
      <w:pPr>
        <w:pStyle w:val="Heading1"/>
      </w:pPr>
      <w:r w:rsidRPr="00805B80">
        <w:t xml:space="preserve">Ярославской области </w:t>
      </w:r>
    </w:p>
    <w:p w:rsidR="005A13B2" w:rsidRPr="00805B80" w:rsidRDefault="005A13B2" w:rsidP="008B2E18">
      <w:pPr>
        <w:rPr>
          <w:sz w:val="24"/>
        </w:rPr>
      </w:pPr>
    </w:p>
    <w:p w:rsidR="005A13B2" w:rsidRPr="00805B80" w:rsidRDefault="005A13B2" w:rsidP="008B2E18">
      <w:pPr>
        <w:rPr>
          <w:sz w:val="24"/>
        </w:rPr>
      </w:pPr>
    </w:p>
    <w:p w:rsidR="005A13B2" w:rsidRPr="00805B80" w:rsidRDefault="005A13B2" w:rsidP="0018436B">
      <w:pPr>
        <w:pStyle w:val="a4"/>
      </w:pPr>
      <w:r w:rsidRPr="00805B80">
        <w:t>Принят Ярославской областной Думой</w:t>
      </w:r>
    </w:p>
    <w:p w:rsidR="005A13B2" w:rsidRPr="00805B80" w:rsidRDefault="005A13B2" w:rsidP="00DD29F2">
      <w:pPr>
        <w:ind w:firstLine="0"/>
        <w:rPr>
          <w:sz w:val="24"/>
        </w:rPr>
      </w:pPr>
      <w:r>
        <w:rPr>
          <w:sz w:val="24"/>
        </w:rPr>
        <w:t>27 сентября 2011 года</w:t>
      </w:r>
    </w:p>
    <w:p w:rsidR="005A13B2" w:rsidRPr="00805B80" w:rsidRDefault="005A13B2" w:rsidP="008B6C89">
      <w:pPr>
        <w:rPr>
          <w:sz w:val="24"/>
        </w:rPr>
      </w:pPr>
    </w:p>
    <w:p w:rsidR="005A13B2" w:rsidRPr="00805B80" w:rsidRDefault="005A13B2" w:rsidP="008B6C89">
      <w:pPr>
        <w:rPr>
          <w:sz w:val="24"/>
        </w:rPr>
      </w:pPr>
    </w:p>
    <w:p w:rsidR="005A13B2" w:rsidRPr="00805B80" w:rsidRDefault="005A13B2" w:rsidP="00DD29F2">
      <w:pPr>
        <w:rPr>
          <w:rStyle w:val="a3"/>
          <w:bCs/>
        </w:rPr>
      </w:pPr>
      <w:r w:rsidRPr="00805B80">
        <w:rPr>
          <w:rStyle w:val="a3"/>
          <w:bCs/>
        </w:rPr>
        <w:t>Статья 1</w:t>
      </w:r>
    </w:p>
    <w:p w:rsidR="005A13B2" w:rsidRPr="00805B80" w:rsidRDefault="005A13B2" w:rsidP="0084660E">
      <w:pPr>
        <w:rPr>
          <w:szCs w:val="28"/>
        </w:rPr>
      </w:pPr>
      <w:r w:rsidRPr="00805B80">
        <w:rPr>
          <w:szCs w:val="28"/>
        </w:rPr>
        <w:t>Внести в Закон Ярославской области от 14.02.2001 № 5-з «О мировых судьях в Ярославской области» (Губернские вести, 2001, 17</w:t>
      </w:r>
      <w:r w:rsidRPr="00805B80">
        <w:rPr>
          <w:szCs w:val="28"/>
          <w:lang w:val="en-US"/>
        </w:rPr>
        <w:t> </w:t>
      </w:r>
      <w:r w:rsidRPr="00805B80">
        <w:rPr>
          <w:szCs w:val="28"/>
        </w:rPr>
        <w:t>февраля, № 11; 2004, 7 октября, № 54; 2005, 1 июня, № 28; Документ – Регион, 2010, 30 и</w:t>
      </w:r>
      <w:r w:rsidRPr="00805B80">
        <w:rPr>
          <w:szCs w:val="28"/>
        </w:rPr>
        <w:t>ю</w:t>
      </w:r>
      <w:r w:rsidRPr="00805B80">
        <w:rPr>
          <w:szCs w:val="28"/>
        </w:rPr>
        <w:t>ня, № 46; 2011, 8 апреля, № 26) следующие изменения:</w:t>
      </w:r>
    </w:p>
    <w:p w:rsidR="005A13B2" w:rsidRPr="00805B80" w:rsidRDefault="005A13B2" w:rsidP="0084660E">
      <w:pPr>
        <w:rPr>
          <w:szCs w:val="28"/>
        </w:rPr>
      </w:pPr>
      <w:r w:rsidRPr="00805B80">
        <w:rPr>
          <w:szCs w:val="28"/>
        </w:rPr>
        <w:t>1) в пункте 1 статьи 6 слова «при Верховном Суде Российской Федер</w:t>
      </w:r>
      <w:r w:rsidRPr="00805B80">
        <w:rPr>
          <w:szCs w:val="28"/>
        </w:rPr>
        <w:t>а</w:t>
      </w:r>
      <w:r w:rsidRPr="00805B80">
        <w:rPr>
          <w:szCs w:val="28"/>
        </w:rPr>
        <w:t>ции» исключить;</w:t>
      </w:r>
    </w:p>
    <w:p w:rsidR="005A13B2" w:rsidRPr="00805B80" w:rsidRDefault="005A13B2" w:rsidP="0084660E">
      <w:pPr>
        <w:rPr>
          <w:szCs w:val="28"/>
        </w:rPr>
      </w:pPr>
      <w:r w:rsidRPr="00805B80">
        <w:rPr>
          <w:szCs w:val="28"/>
        </w:rPr>
        <w:t>2) пункт 3 статьи 9</w:t>
      </w:r>
      <w:r w:rsidRPr="00805B80">
        <w:rPr>
          <w:szCs w:val="28"/>
          <w:vertAlign w:val="superscript"/>
        </w:rPr>
        <w:t>1</w:t>
      </w:r>
      <w:r w:rsidRPr="00805B80">
        <w:rPr>
          <w:szCs w:val="28"/>
        </w:rPr>
        <w:t xml:space="preserve"> признать утратившим силу; </w:t>
      </w:r>
    </w:p>
    <w:p w:rsidR="005A13B2" w:rsidRPr="00805B80" w:rsidRDefault="005A13B2" w:rsidP="0084660E">
      <w:pPr>
        <w:autoSpaceDE w:val="0"/>
        <w:autoSpaceDN w:val="0"/>
        <w:adjustRightInd w:val="0"/>
        <w:outlineLvl w:val="0"/>
        <w:rPr>
          <w:szCs w:val="28"/>
        </w:rPr>
      </w:pPr>
      <w:r w:rsidRPr="00805B80">
        <w:rPr>
          <w:szCs w:val="28"/>
        </w:rPr>
        <w:t>3) абзац первый пункта 5 статьи 12 дополнить словами «, за исключ</w:t>
      </w:r>
      <w:r w:rsidRPr="00805B80">
        <w:rPr>
          <w:szCs w:val="28"/>
        </w:rPr>
        <w:t>е</w:t>
      </w:r>
      <w:r w:rsidRPr="00805B80">
        <w:rPr>
          <w:szCs w:val="28"/>
        </w:rPr>
        <w:t>нием мероприятий по формированию единого информационного пространс</w:t>
      </w:r>
      <w:r w:rsidRPr="00805B80">
        <w:rPr>
          <w:szCs w:val="28"/>
        </w:rPr>
        <w:t>т</w:t>
      </w:r>
      <w:r w:rsidRPr="00805B80">
        <w:rPr>
          <w:szCs w:val="28"/>
        </w:rPr>
        <w:t>ва федеральных судов общей юрисдикции и мировых судей, осуществляемых в соответствии с федеральным законодательством»;</w:t>
      </w:r>
    </w:p>
    <w:p w:rsidR="005A13B2" w:rsidRPr="00805B80" w:rsidRDefault="005A13B2" w:rsidP="0084660E">
      <w:pPr>
        <w:autoSpaceDE w:val="0"/>
        <w:autoSpaceDN w:val="0"/>
        <w:adjustRightInd w:val="0"/>
        <w:outlineLvl w:val="0"/>
        <w:rPr>
          <w:szCs w:val="28"/>
        </w:rPr>
      </w:pPr>
      <w:r w:rsidRPr="00805B80">
        <w:rPr>
          <w:szCs w:val="28"/>
        </w:rPr>
        <w:t>4) в статье 13</w:t>
      </w:r>
      <w:r w:rsidRPr="00805B80">
        <w:rPr>
          <w:szCs w:val="28"/>
          <w:vertAlign w:val="superscript"/>
        </w:rPr>
        <w:t>1</w:t>
      </w:r>
      <w:r w:rsidRPr="00805B80">
        <w:rPr>
          <w:szCs w:val="28"/>
        </w:rPr>
        <w:t>:</w:t>
      </w:r>
    </w:p>
    <w:p w:rsidR="005A13B2" w:rsidRPr="00805B80" w:rsidRDefault="005A13B2" w:rsidP="0084660E">
      <w:pPr>
        <w:autoSpaceDE w:val="0"/>
        <w:autoSpaceDN w:val="0"/>
        <w:adjustRightInd w:val="0"/>
        <w:outlineLvl w:val="0"/>
        <w:rPr>
          <w:szCs w:val="28"/>
        </w:rPr>
      </w:pPr>
      <w:r w:rsidRPr="00805B80">
        <w:rPr>
          <w:szCs w:val="28"/>
        </w:rPr>
        <w:t>а) в пункте 1 слова «сети Интернет» заменить словами «информацио</w:t>
      </w:r>
      <w:r w:rsidRPr="00805B80">
        <w:rPr>
          <w:szCs w:val="28"/>
        </w:rPr>
        <w:t>н</w:t>
      </w:r>
      <w:r w:rsidRPr="00805B80">
        <w:rPr>
          <w:szCs w:val="28"/>
        </w:rPr>
        <w:t>но-телекоммуникационной сети «Интернет»;</w:t>
      </w:r>
    </w:p>
    <w:p w:rsidR="005A13B2" w:rsidRPr="00805B80" w:rsidRDefault="005A13B2" w:rsidP="0084660E">
      <w:pPr>
        <w:rPr>
          <w:rStyle w:val="a3"/>
          <w:bCs/>
        </w:rPr>
      </w:pPr>
      <w:r w:rsidRPr="00805B80">
        <w:rPr>
          <w:szCs w:val="28"/>
        </w:rPr>
        <w:t>б) в пункте 2 слова «уполномоченным органом исполнительной власти Ярославской области в сфере управления государственными информацио</w:t>
      </w:r>
      <w:r w:rsidRPr="00805B80">
        <w:rPr>
          <w:szCs w:val="28"/>
        </w:rPr>
        <w:t>н</w:t>
      </w:r>
      <w:r w:rsidRPr="00805B80">
        <w:rPr>
          <w:szCs w:val="28"/>
        </w:rPr>
        <w:t>ными ресурсами» заменить словами «Судебным департаментом при Верхо</w:t>
      </w:r>
      <w:r w:rsidRPr="00805B80">
        <w:rPr>
          <w:szCs w:val="28"/>
        </w:rPr>
        <w:t>в</w:t>
      </w:r>
      <w:r w:rsidRPr="00805B80">
        <w:rPr>
          <w:szCs w:val="28"/>
        </w:rPr>
        <w:t>ном Суде Российской Федерации».</w:t>
      </w:r>
    </w:p>
    <w:p w:rsidR="005A13B2" w:rsidRPr="00805B80" w:rsidRDefault="005A13B2" w:rsidP="00DD29F2">
      <w:pPr>
        <w:rPr>
          <w:rStyle w:val="a3"/>
          <w:bCs/>
        </w:rPr>
      </w:pPr>
    </w:p>
    <w:p w:rsidR="005A13B2" w:rsidRPr="00805B80" w:rsidRDefault="005A13B2" w:rsidP="00DD29F2">
      <w:pPr>
        <w:rPr>
          <w:rStyle w:val="a3"/>
          <w:bCs/>
        </w:rPr>
      </w:pPr>
      <w:r w:rsidRPr="00805B80">
        <w:rPr>
          <w:rStyle w:val="a3"/>
          <w:bCs/>
        </w:rPr>
        <w:t>Статья 2</w:t>
      </w:r>
    </w:p>
    <w:p w:rsidR="005A13B2" w:rsidRPr="00805B80" w:rsidRDefault="005A13B2" w:rsidP="00890B9E">
      <w:pPr>
        <w:autoSpaceDE w:val="0"/>
        <w:autoSpaceDN w:val="0"/>
        <w:adjustRightInd w:val="0"/>
        <w:outlineLvl w:val="0"/>
        <w:rPr>
          <w:szCs w:val="28"/>
        </w:rPr>
      </w:pPr>
      <w:r w:rsidRPr="00805B80">
        <w:rPr>
          <w:szCs w:val="28"/>
        </w:rPr>
        <w:t>Внести в Закон Ярославской области от 07.04.2003 № 19-з «О защите населения и территорий Ярославской области от чрезвычайных ситуаций природного и техногенного характера» (Губернские вести, 2003, 13 апреля, № 24; 2004, 15 ноября, № 61; 2006, 14 июня, № 38; 2007, 14 июня, № 40; 2009, 27 февраля, № 21) следующие изменения:</w:t>
      </w:r>
    </w:p>
    <w:p w:rsidR="005A13B2" w:rsidRPr="00805B80" w:rsidRDefault="005A13B2" w:rsidP="002E4C85">
      <w:pPr>
        <w:autoSpaceDE w:val="0"/>
        <w:autoSpaceDN w:val="0"/>
        <w:adjustRightInd w:val="0"/>
        <w:outlineLvl w:val="1"/>
        <w:rPr>
          <w:szCs w:val="28"/>
        </w:rPr>
      </w:pPr>
      <w:r w:rsidRPr="00805B80">
        <w:rPr>
          <w:szCs w:val="28"/>
        </w:rPr>
        <w:t>1) в абзаце первом преамбулы слово «природной» исключить;</w:t>
      </w:r>
    </w:p>
    <w:p w:rsidR="005A13B2" w:rsidRPr="00805B80" w:rsidRDefault="005A13B2" w:rsidP="00F2360F">
      <w:pPr>
        <w:autoSpaceDE w:val="0"/>
        <w:autoSpaceDN w:val="0"/>
        <w:adjustRightInd w:val="0"/>
      </w:pPr>
      <w:r w:rsidRPr="00805B80">
        <w:rPr>
          <w:szCs w:val="28"/>
        </w:rPr>
        <w:t xml:space="preserve">2) </w:t>
      </w:r>
      <w:r w:rsidRPr="00805B80">
        <w:t>часть первую статьи 2 после слова «являются» дополнить словами «общепризнанные принципы и нормы международного права,»;</w:t>
      </w:r>
    </w:p>
    <w:p w:rsidR="005A13B2" w:rsidRPr="00805B80" w:rsidRDefault="005A13B2" w:rsidP="00ED75EC">
      <w:pPr>
        <w:autoSpaceDE w:val="0"/>
        <w:autoSpaceDN w:val="0"/>
        <w:adjustRightInd w:val="0"/>
      </w:pPr>
      <w:r>
        <w:br w:type="page"/>
      </w:r>
      <w:r w:rsidRPr="00805B80">
        <w:t>3) статью 8 дополнить пунктом «с» следующего содержания:</w:t>
      </w:r>
    </w:p>
    <w:p w:rsidR="005A13B2" w:rsidRPr="00805B80" w:rsidRDefault="005A13B2" w:rsidP="00ED75EC">
      <w:pPr>
        <w:autoSpaceDE w:val="0"/>
        <w:autoSpaceDN w:val="0"/>
        <w:adjustRightInd w:val="0"/>
      </w:pPr>
      <w:r w:rsidRPr="00805B80">
        <w:t>«с) принимает решения об осуществлении единовременных денежных выплат гражданам Российской Федерации в случаях возникновения чрезв</w:t>
      </w:r>
      <w:r w:rsidRPr="00805B80">
        <w:t>ы</w:t>
      </w:r>
      <w:r w:rsidRPr="00805B80">
        <w:t>чайных ситуаций природного и техногенного характера, включая определ</w:t>
      </w:r>
      <w:r w:rsidRPr="00805B80">
        <w:t>е</w:t>
      </w:r>
      <w:r w:rsidRPr="00805B80">
        <w:t>ние случаев осуществления единовременных денежных выплат, а также кр</w:t>
      </w:r>
      <w:r w:rsidRPr="00805B80">
        <w:t>у</w:t>
      </w:r>
      <w:r w:rsidRPr="00805B80">
        <w:t>га лиц, которым указанные выплаты будут осуществлены.»;</w:t>
      </w:r>
    </w:p>
    <w:p w:rsidR="005A13B2" w:rsidRPr="00805B80" w:rsidRDefault="005A13B2" w:rsidP="0050603D">
      <w:pPr>
        <w:autoSpaceDE w:val="0"/>
        <w:autoSpaceDN w:val="0"/>
        <w:adjustRightInd w:val="0"/>
      </w:pPr>
      <w:r w:rsidRPr="00805B80">
        <w:t>4) в статье 10:</w:t>
      </w:r>
    </w:p>
    <w:p w:rsidR="005A13B2" w:rsidRPr="00805B80" w:rsidRDefault="005A13B2" w:rsidP="0050603D">
      <w:pPr>
        <w:autoSpaceDE w:val="0"/>
        <w:autoSpaceDN w:val="0"/>
        <w:adjustRightInd w:val="0"/>
        <w:rPr>
          <w:szCs w:val="28"/>
        </w:rPr>
      </w:pPr>
      <w:r w:rsidRPr="00805B80">
        <w:t xml:space="preserve">а) пункт «г» части первой </w:t>
      </w:r>
      <w:r w:rsidRPr="00805B80">
        <w:rPr>
          <w:szCs w:val="28"/>
        </w:rPr>
        <w:t>дополнить словами «, в том числе обеспеч</w:t>
      </w:r>
      <w:r w:rsidRPr="00805B80">
        <w:rPr>
          <w:szCs w:val="28"/>
        </w:rPr>
        <w:t>е</w:t>
      </w:r>
      <w:r w:rsidRPr="00805B80">
        <w:rPr>
          <w:szCs w:val="28"/>
        </w:rPr>
        <w:t>ния безопасности людей на водных объектах»;</w:t>
      </w:r>
    </w:p>
    <w:p w:rsidR="005A13B2" w:rsidRPr="00805B80" w:rsidRDefault="005A13B2" w:rsidP="004D4B85">
      <w:pPr>
        <w:autoSpaceDE w:val="0"/>
        <w:autoSpaceDN w:val="0"/>
        <w:adjustRightInd w:val="0"/>
        <w:rPr>
          <w:szCs w:val="28"/>
        </w:rPr>
      </w:pPr>
      <w:r w:rsidRPr="00805B80">
        <w:t>б)</w:t>
      </w:r>
      <w:r w:rsidRPr="00805B80">
        <w:rPr>
          <w:szCs w:val="28"/>
        </w:rPr>
        <w:t xml:space="preserve"> в </w:t>
      </w:r>
      <w:r w:rsidRPr="00805B80">
        <w:t>пункте «в» части второй</w:t>
      </w:r>
      <w:r w:rsidRPr="00805B80">
        <w:rPr>
          <w:szCs w:val="28"/>
        </w:rPr>
        <w:t xml:space="preserve"> слово «медицинской» исключить, после слов «помощи пострадавшим,» дополнить словами «правила охраны жизни людей на водных объектах,»;</w:t>
      </w:r>
    </w:p>
    <w:p w:rsidR="005A13B2" w:rsidRPr="00805B80" w:rsidRDefault="005A13B2" w:rsidP="004D4B85">
      <w:pPr>
        <w:autoSpaceDE w:val="0"/>
        <w:autoSpaceDN w:val="0"/>
        <w:adjustRightInd w:val="0"/>
        <w:rPr>
          <w:szCs w:val="28"/>
        </w:rPr>
      </w:pPr>
      <w:r w:rsidRPr="00805B80">
        <w:rPr>
          <w:szCs w:val="28"/>
        </w:rPr>
        <w:t>5) в пункте «н» статьи 11 слово «природную» заменить словом «окр</w:t>
      </w:r>
      <w:r w:rsidRPr="00805B80">
        <w:rPr>
          <w:szCs w:val="28"/>
        </w:rPr>
        <w:t>у</w:t>
      </w:r>
      <w:r w:rsidRPr="00805B80">
        <w:rPr>
          <w:szCs w:val="28"/>
        </w:rPr>
        <w:t>жающую»;</w:t>
      </w:r>
    </w:p>
    <w:p w:rsidR="005A13B2" w:rsidRPr="00805B80" w:rsidRDefault="005A13B2" w:rsidP="004D4B85">
      <w:pPr>
        <w:autoSpaceDE w:val="0"/>
        <w:autoSpaceDN w:val="0"/>
        <w:adjustRightInd w:val="0"/>
        <w:rPr>
          <w:szCs w:val="28"/>
        </w:rPr>
      </w:pPr>
      <w:r w:rsidRPr="00805B80">
        <w:t>6)</w:t>
      </w:r>
      <w:r w:rsidRPr="00805B80">
        <w:rPr>
          <w:szCs w:val="28"/>
        </w:rPr>
        <w:t xml:space="preserve"> статью 12 после слов «чрезвычайных ситуаций» дополнить словами «, в том числе обеспечению безопасности людей на водных объектах,»;</w:t>
      </w:r>
    </w:p>
    <w:p w:rsidR="005A13B2" w:rsidRPr="00805B80" w:rsidRDefault="005A13B2" w:rsidP="004D4B85">
      <w:pPr>
        <w:autoSpaceDE w:val="0"/>
        <w:autoSpaceDN w:val="0"/>
        <w:adjustRightInd w:val="0"/>
        <w:rPr>
          <w:szCs w:val="28"/>
        </w:rPr>
      </w:pPr>
      <w:r w:rsidRPr="00805B80">
        <w:rPr>
          <w:szCs w:val="28"/>
        </w:rPr>
        <w:t>7) в части первой статьи 13 слово «природной» исключить;</w:t>
      </w:r>
    </w:p>
    <w:p w:rsidR="005A13B2" w:rsidRPr="00805B80" w:rsidRDefault="005A13B2" w:rsidP="004D4B85">
      <w:pPr>
        <w:autoSpaceDE w:val="0"/>
        <w:autoSpaceDN w:val="0"/>
        <w:adjustRightInd w:val="0"/>
        <w:rPr>
          <w:szCs w:val="28"/>
        </w:rPr>
      </w:pPr>
      <w:r w:rsidRPr="00805B80">
        <w:rPr>
          <w:szCs w:val="28"/>
        </w:rPr>
        <w:t>8) часть вторую статьи 17 после слов «от чрезвычайных ситуаций» д</w:t>
      </w:r>
      <w:r w:rsidRPr="00805B80">
        <w:rPr>
          <w:szCs w:val="28"/>
        </w:rPr>
        <w:t>о</w:t>
      </w:r>
      <w:r w:rsidRPr="00805B80">
        <w:rPr>
          <w:szCs w:val="28"/>
        </w:rPr>
        <w:t>полнить словами «, в том числе обеспечения безопасности людей на водных объектах,»;</w:t>
      </w:r>
    </w:p>
    <w:p w:rsidR="005A13B2" w:rsidRPr="00805B80" w:rsidRDefault="005A13B2" w:rsidP="00F2360F">
      <w:pPr>
        <w:autoSpaceDE w:val="0"/>
        <w:autoSpaceDN w:val="0"/>
        <w:adjustRightInd w:val="0"/>
        <w:rPr>
          <w:szCs w:val="28"/>
        </w:rPr>
      </w:pPr>
      <w:r w:rsidRPr="00805B80">
        <w:rPr>
          <w:szCs w:val="28"/>
        </w:rPr>
        <w:t>9) в части первой статьи 19 слово «природной» исключить;</w:t>
      </w:r>
    </w:p>
    <w:p w:rsidR="005A13B2" w:rsidRPr="00805B80" w:rsidRDefault="005A13B2" w:rsidP="004D4B85">
      <w:pPr>
        <w:autoSpaceDE w:val="0"/>
        <w:autoSpaceDN w:val="0"/>
        <w:adjustRightInd w:val="0"/>
      </w:pPr>
      <w:r w:rsidRPr="00805B80">
        <w:t>10) в статье 24:</w:t>
      </w:r>
    </w:p>
    <w:p w:rsidR="005A13B2" w:rsidRPr="00805B80" w:rsidRDefault="005A13B2" w:rsidP="004D4B85">
      <w:pPr>
        <w:autoSpaceDE w:val="0"/>
        <w:autoSpaceDN w:val="0"/>
        <w:adjustRightInd w:val="0"/>
        <w:outlineLvl w:val="0"/>
        <w:rPr>
          <w:szCs w:val="28"/>
        </w:rPr>
      </w:pPr>
      <w:r w:rsidRPr="00805B80">
        <w:rPr>
          <w:szCs w:val="28"/>
        </w:rPr>
        <w:t>а) абзац второй после слов «межмуниципального характера» дополнить словами «(за исключением чрезвычайных ситуаций в лесах, возникших вследствие лесных пожаров)»;</w:t>
      </w:r>
    </w:p>
    <w:p w:rsidR="005A13B2" w:rsidRPr="00805B80" w:rsidRDefault="005A13B2" w:rsidP="004D4B85">
      <w:pPr>
        <w:autoSpaceDE w:val="0"/>
        <w:autoSpaceDN w:val="0"/>
        <w:adjustRightInd w:val="0"/>
        <w:outlineLvl w:val="0"/>
        <w:rPr>
          <w:szCs w:val="28"/>
        </w:rPr>
      </w:pPr>
      <w:r w:rsidRPr="00805B80">
        <w:rPr>
          <w:szCs w:val="28"/>
        </w:rPr>
        <w:t>б) абзац третий после слов «Ярославской области» дополнить словами «(за исключением чрезвычайных ситуаций в лесах, возникших вследствие лесных пожаров)».</w:t>
      </w:r>
    </w:p>
    <w:p w:rsidR="005A13B2" w:rsidRPr="00805B80" w:rsidRDefault="005A13B2" w:rsidP="00DD29F2"/>
    <w:p w:rsidR="005A13B2" w:rsidRPr="00805B80" w:rsidRDefault="005A13B2" w:rsidP="006D1A38">
      <w:pPr>
        <w:rPr>
          <w:rStyle w:val="a3"/>
          <w:bCs/>
        </w:rPr>
      </w:pPr>
      <w:r w:rsidRPr="00805B80">
        <w:rPr>
          <w:rStyle w:val="a3"/>
          <w:bCs/>
        </w:rPr>
        <w:t>Статья 3</w:t>
      </w:r>
    </w:p>
    <w:p w:rsidR="005A13B2" w:rsidRPr="00805B80" w:rsidRDefault="005A13B2" w:rsidP="006D1A38">
      <w:r w:rsidRPr="00805B80">
        <w:t>Внести в Закон Ярославской области от 03.06.2005 № 30-з «О госуда</w:t>
      </w:r>
      <w:r w:rsidRPr="00805B80">
        <w:t>р</w:t>
      </w:r>
      <w:r w:rsidRPr="00805B80">
        <w:t>ственной гражданской службе Ярославской области» (Губернские вести, 2005, 7 июня, № 29; 2009, 13 июля, № 61; Документ – Регион, 2010, 9 июля, № 50, 3 декабря, № 93) следующие изменения:</w:t>
      </w:r>
    </w:p>
    <w:p w:rsidR="005A13B2" w:rsidRPr="00805B80" w:rsidRDefault="005A13B2" w:rsidP="006D1A38">
      <w:r w:rsidRPr="00805B80">
        <w:t>1) часть 3 статьи 5 признать утратившей силу;</w:t>
      </w:r>
    </w:p>
    <w:p w:rsidR="005A13B2" w:rsidRPr="00805B80" w:rsidRDefault="005A13B2" w:rsidP="00467A36">
      <w:pPr>
        <w:rPr>
          <w:szCs w:val="28"/>
        </w:rPr>
      </w:pPr>
      <w:r w:rsidRPr="00805B80">
        <w:rPr>
          <w:szCs w:val="28"/>
        </w:rPr>
        <w:t>2) в статье 6:</w:t>
      </w:r>
    </w:p>
    <w:p w:rsidR="005A13B2" w:rsidRPr="00805B80" w:rsidRDefault="005A13B2" w:rsidP="00467A36">
      <w:pPr>
        <w:rPr>
          <w:szCs w:val="28"/>
        </w:rPr>
      </w:pPr>
      <w:r w:rsidRPr="00805B80">
        <w:rPr>
          <w:szCs w:val="28"/>
        </w:rPr>
        <w:t>а) части 4 - 6 изложить в следующей редакции:</w:t>
      </w:r>
    </w:p>
    <w:p w:rsidR="005A13B2" w:rsidRPr="00805B80" w:rsidRDefault="005A13B2" w:rsidP="00467A36">
      <w:pPr>
        <w:rPr>
          <w:szCs w:val="28"/>
        </w:rPr>
      </w:pPr>
      <w:r w:rsidRPr="00805B80">
        <w:rPr>
          <w:szCs w:val="28"/>
        </w:rPr>
        <w:t>«4. Решение о присвоении классного чина гражданскому служащему принимается представителем нанимателя на основании письменного заявл</w:t>
      </w:r>
      <w:r w:rsidRPr="00805B80">
        <w:rPr>
          <w:szCs w:val="28"/>
        </w:rPr>
        <w:t>е</w:t>
      </w:r>
      <w:r w:rsidRPr="00805B80">
        <w:rPr>
          <w:szCs w:val="28"/>
        </w:rPr>
        <w:t>ния гражданского служащего о присвоении классного чина. В случаях, пр</w:t>
      </w:r>
      <w:r w:rsidRPr="00805B80">
        <w:rPr>
          <w:szCs w:val="28"/>
        </w:rPr>
        <w:t>е</w:t>
      </w:r>
      <w:r w:rsidRPr="00805B80">
        <w:rPr>
          <w:szCs w:val="28"/>
        </w:rPr>
        <w:t>дусмотренных федеральным законодательством, классные чины присваив</w:t>
      </w:r>
      <w:r w:rsidRPr="00805B80">
        <w:rPr>
          <w:szCs w:val="28"/>
        </w:rPr>
        <w:t>а</w:t>
      </w:r>
      <w:r w:rsidRPr="00805B80">
        <w:rPr>
          <w:szCs w:val="28"/>
        </w:rPr>
        <w:t>ются гражданским служащим после сдачи квалификационного экзамена.</w:t>
      </w:r>
    </w:p>
    <w:p w:rsidR="005A13B2" w:rsidRPr="00805B80" w:rsidRDefault="005A13B2" w:rsidP="00467A36">
      <w:pPr>
        <w:rPr>
          <w:szCs w:val="28"/>
        </w:rPr>
      </w:pPr>
      <w:r w:rsidRPr="00805B80">
        <w:rPr>
          <w:szCs w:val="28"/>
        </w:rPr>
        <w:t>Гражданским служащим, замещающим должности гражданской слу</w:t>
      </w:r>
      <w:r w:rsidRPr="00805B80">
        <w:rPr>
          <w:szCs w:val="28"/>
        </w:rPr>
        <w:t>ж</w:t>
      </w:r>
      <w:r w:rsidRPr="00805B80">
        <w:rPr>
          <w:szCs w:val="28"/>
        </w:rPr>
        <w:t>бы категории «руководители» высшей группы должностей гражданской службы, классные чины присваиваются при условии положительной оценки их профессионального уровня в соответствии с частью 5 настоящей статьи.</w:t>
      </w:r>
    </w:p>
    <w:p w:rsidR="005A13B2" w:rsidRPr="00805B80" w:rsidRDefault="005A13B2" w:rsidP="00467A36">
      <w:pPr>
        <w:rPr>
          <w:szCs w:val="28"/>
        </w:rPr>
      </w:pPr>
      <w:r w:rsidRPr="00805B80">
        <w:rPr>
          <w:szCs w:val="28"/>
        </w:rPr>
        <w:t>5. Оценка профессионального уровня гражданских служащих, зам</w:t>
      </w:r>
      <w:r w:rsidRPr="00805B80">
        <w:rPr>
          <w:szCs w:val="28"/>
        </w:rPr>
        <w:t>е</w:t>
      </w:r>
      <w:r w:rsidRPr="00805B80">
        <w:rPr>
          <w:szCs w:val="28"/>
        </w:rPr>
        <w:t>щающих должности гражданской службы категории «руководители» высшей группы должностей гражданской службы, проводится:</w:t>
      </w:r>
    </w:p>
    <w:p w:rsidR="005A13B2" w:rsidRPr="00805B80" w:rsidRDefault="005A13B2" w:rsidP="00467A36">
      <w:pPr>
        <w:rPr>
          <w:szCs w:val="28"/>
        </w:rPr>
      </w:pPr>
      <w:r w:rsidRPr="00805B80">
        <w:rPr>
          <w:szCs w:val="28"/>
        </w:rPr>
        <w:t>1) в органах исполнительной власти Ярославской области:</w:t>
      </w:r>
    </w:p>
    <w:p w:rsidR="005A13B2" w:rsidRPr="00805B80" w:rsidRDefault="005A13B2" w:rsidP="00467A36">
      <w:pPr>
        <w:rPr>
          <w:szCs w:val="28"/>
        </w:rPr>
      </w:pPr>
      <w:r w:rsidRPr="00805B80">
        <w:rPr>
          <w:szCs w:val="28"/>
        </w:rPr>
        <w:t>а) для решения вопроса о присвоении классного чина «действительный государственный советник Ярославской области 3 класса» – по результатам рассмотрения представителем нанимателя отзыва о профессиональном уро</w:t>
      </w:r>
      <w:r w:rsidRPr="00805B80">
        <w:rPr>
          <w:szCs w:val="28"/>
        </w:rPr>
        <w:t>в</w:t>
      </w:r>
      <w:r w:rsidRPr="00805B80">
        <w:rPr>
          <w:szCs w:val="28"/>
        </w:rPr>
        <w:t>не гражданского служащего и о возможности присвоения ему классного ч</w:t>
      </w:r>
      <w:r w:rsidRPr="00805B80">
        <w:rPr>
          <w:szCs w:val="28"/>
        </w:rPr>
        <w:t>и</w:t>
      </w:r>
      <w:r w:rsidRPr="00805B80">
        <w:rPr>
          <w:szCs w:val="28"/>
        </w:rPr>
        <w:t>на, подготовленного непосредственным руководителем гражданского сл</w:t>
      </w:r>
      <w:r w:rsidRPr="00805B80">
        <w:rPr>
          <w:szCs w:val="28"/>
        </w:rPr>
        <w:t>у</w:t>
      </w:r>
      <w:r w:rsidRPr="00805B80">
        <w:rPr>
          <w:szCs w:val="28"/>
        </w:rPr>
        <w:t>жащего (за исключением лиц, непосредственно подчиненных представителю нанимателя, оценку профессионального уровня которых он осуществляет с</w:t>
      </w:r>
      <w:r w:rsidRPr="00805B80">
        <w:rPr>
          <w:szCs w:val="28"/>
        </w:rPr>
        <w:t>а</w:t>
      </w:r>
      <w:r w:rsidRPr="00805B80">
        <w:rPr>
          <w:szCs w:val="28"/>
        </w:rPr>
        <w:t>мостоятельно);</w:t>
      </w:r>
    </w:p>
    <w:p w:rsidR="005A13B2" w:rsidRPr="00805B80" w:rsidRDefault="005A13B2" w:rsidP="00467A36">
      <w:pPr>
        <w:rPr>
          <w:szCs w:val="28"/>
        </w:rPr>
      </w:pPr>
      <w:r w:rsidRPr="00805B80">
        <w:rPr>
          <w:szCs w:val="28"/>
        </w:rPr>
        <w:t>б) для решения вопроса о присвоении классного чина «действительный государственный советник Ярославской области 2 класса» или «действ</w:t>
      </w:r>
      <w:r w:rsidRPr="00805B80">
        <w:rPr>
          <w:szCs w:val="28"/>
        </w:rPr>
        <w:t>и</w:t>
      </w:r>
      <w:r w:rsidRPr="00805B80">
        <w:rPr>
          <w:szCs w:val="28"/>
        </w:rPr>
        <w:t>тельный государственный советник Ярославской области 1 класса» – в ходе ежегодной оценки деятельности руководителей, осуществляемой в порядке, установленном распоряжением Губернатора Ярославской области;</w:t>
      </w:r>
    </w:p>
    <w:p w:rsidR="005A13B2" w:rsidRPr="00805B80" w:rsidRDefault="005A13B2" w:rsidP="00467A36">
      <w:pPr>
        <w:rPr>
          <w:szCs w:val="28"/>
        </w:rPr>
      </w:pPr>
      <w:r w:rsidRPr="00805B80">
        <w:rPr>
          <w:szCs w:val="28"/>
        </w:rPr>
        <w:t>2) в иных государственных органах Ярославской области – в порядке, определяемом представителем нанимателя.</w:t>
      </w:r>
    </w:p>
    <w:p w:rsidR="005A13B2" w:rsidRPr="00805B80" w:rsidRDefault="005A13B2" w:rsidP="00467A36">
      <w:pPr>
        <w:rPr>
          <w:szCs w:val="28"/>
        </w:rPr>
      </w:pPr>
      <w:r w:rsidRPr="00805B80">
        <w:rPr>
          <w:szCs w:val="28"/>
        </w:rPr>
        <w:t>6. Решение о присвоении классного чина гражданскому служащему принимается:</w:t>
      </w:r>
    </w:p>
    <w:p w:rsidR="005A13B2" w:rsidRPr="00805B80" w:rsidRDefault="005A13B2" w:rsidP="00467A36">
      <w:pPr>
        <w:rPr>
          <w:szCs w:val="28"/>
        </w:rPr>
      </w:pPr>
      <w:r w:rsidRPr="00805B80">
        <w:rPr>
          <w:szCs w:val="28"/>
        </w:rPr>
        <w:t>1) в случае присвоения классного чина гражданским служащим, зам</w:t>
      </w:r>
      <w:r w:rsidRPr="00805B80">
        <w:rPr>
          <w:szCs w:val="28"/>
        </w:rPr>
        <w:t>е</w:t>
      </w:r>
      <w:r w:rsidRPr="00805B80">
        <w:rPr>
          <w:szCs w:val="28"/>
        </w:rPr>
        <w:t>щающим должности гражданской службы категории «руководители» высшей группы должностей гражданской службы, – в течение одного месяца со дня получения в установленном порядке материалов, необходимых для оценки профессионального уровня гражданского служащего;</w:t>
      </w:r>
    </w:p>
    <w:p w:rsidR="005A13B2" w:rsidRPr="00805B80" w:rsidRDefault="005A13B2" w:rsidP="00467A36">
      <w:pPr>
        <w:rPr>
          <w:szCs w:val="28"/>
        </w:rPr>
      </w:pPr>
      <w:r w:rsidRPr="00805B80">
        <w:rPr>
          <w:szCs w:val="28"/>
        </w:rPr>
        <w:t>2) в случае присвоения классного чина после сдачи квалификационного экзамена – в течение одного месяца со дня сдачи квалификационного экзам</w:t>
      </w:r>
      <w:r w:rsidRPr="00805B80">
        <w:rPr>
          <w:szCs w:val="28"/>
        </w:rPr>
        <w:t>е</w:t>
      </w:r>
      <w:r w:rsidRPr="00805B80">
        <w:rPr>
          <w:szCs w:val="28"/>
        </w:rPr>
        <w:t>на;</w:t>
      </w:r>
    </w:p>
    <w:p w:rsidR="005A13B2" w:rsidRPr="00805B80" w:rsidRDefault="005A13B2" w:rsidP="00467A36">
      <w:pPr>
        <w:rPr>
          <w:szCs w:val="28"/>
        </w:rPr>
      </w:pPr>
      <w:r w:rsidRPr="00805B80">
        <w:rPr>
          <w:szCs w:val="28"/>
        </w:rPr>
        <w:t>3) в иных случаях – в течение одного месяца со дня подачи заявления о присвоении классного чина.»;</w:t>
      </w:r>
    </w:p>
    <w:p w:rsidR="005A13B2" w:rsidRPr="00805B80" w:rsidRDefault="005A13B2" w:rsidP="00467A36">
      <w:pPr>
        <w:autoSpaceDE w:val="0"/>
        <w:autoSpaceDN w:val="0"/>
        <w:adjustRightInd w:val="0"/>
        <w:outlineLvl w:val="0"/>
        <w:rPr>
          <w:szCs w:val="28"/>
        </w:rPr>
      </w:pPr>
      <w:r w:rsidRPr="00805B80">
        <w:rPr>
          <w:szCs w:val="28"/>
        </w:rPr>
        <w:t>б) в абзаце пятом части 7 слова «на основании срочного служебного контракта высшие должности» заменить словами «должности гражданской службы категории «руководители» высшей группы должностей»;</w:t>
      </w:r>
    </w:p>
    <w:p w:rsidR="005A13B2" w:rsidRPr="00805B80" w:rsidRDefault="005A13B2" w:rsidP="00467A36">
      <w:pPr>
        <w:rPr>
          <w:szCs w:val="28"/>
        </w:rPr>
      </w:pPr>
      <w:r w:rsidRPr="00805B80">
        <w:rPr>
          <w:szCs w:val="28"/>
        </w:rPr>
        <w:t>в) в части 8:</w:t>
      </w:r>
    </w:p>
    <w:p w:rsidR="005A13B2" w:rsidRPr="00805B80" w:rsidRDefault="005A13B2" w:rsidP="00467A36">
      <w:pPr>
        <w:autoSpaceDE w:val="0"/>
        <w:autoSpaceDN w:val="0"/>
        <w:adjustRightInd w:val="0"/>
        <w:outlineLvl w:val="0"/>
        <w:rPr>
          <w:szCs w:val="28"/>
        </w:rPr>
      </w:pPr>
      <w:r w:rsidRPr="00805B80">
        <w:rPr>
          <w:szCs w:val="28"/>
        </w:rPr>
        <w:t>– в абзаце первом слова «на основании срочного служебного контракта высшие должности» заменить словами «должности гражданской службы к</w:t>
      </w:r>
      <w:r w:rsidRPr="00805B80">
        <w:rPr>
          <w:szCs w:val="28"/>
        </w:rPr>
        <w:t>а</w:t>
      </w:r>
      <w:r w:rsidRPr="00805B80">
        <w:rPr>
          <w:szCs w:val="28"/>
        </w:rPr>
        <w:t>тегории «руководители» высшей группы должностей»;</w:t>
      </w:r>
    </w:p>
    <w:p w:rsidR="005A13B2" w:rsidRPr="00805B80" w:rsidRDefault="005A13B2" w:rsidP="00467A36">
      <w:pPr>
        <w:rPr>
          <w:szCs w:val="28"/>
        </w:rPr>
      </w:pPr>
      <w:r w:rsidRPr="00805B80">
        <w:rPr>
          <w:szCs w:val="28"/>
        </w:rPr>
        <w:t>– абзацы четвертый, пятый и шестой изложить в следующей редакции:</w:t>
      </w:r>
    </w:p>
    <w:p w:rsidR="005A13B2" w:rsidRPr="00805B80" w:rsidRDefault="005A13B2" w:rsidP="00467A36">
      <w:pPr>
        <w:rPr>
          <w:szCs w:val="28"/>
        </w:rPr>
      </w:pPr>
      <w:r w:rsidRPr="00805B80">
        <w:rPr>
          <w:szCs w:val="28"/>
        </w:rPr>
        <w:t>«Право на присвоение первого классного чина возникает:</w:t>
      </w:r>
    </w:p>
    <w:p w:rsidR="005A13B2" w:rsidRPr="00805B80" w:rsidRDefault="005A13B2" w:rsidP="00467A36">
      <w:pPr>
        <w:rPr>
          <w:szCs w:val="28"/>
        </w:rPr>
      </w:pPr>
      <w:r w:rsidRPr="00805B80">
        <w:rPr>
          <w:szCs w:val="28"/>
        </w:rPr>
        <w:t>1) у гражданских служащих, замещающих должности гражданской службы категории «руководители» высшей группы должностей гражданской службы, – по истечении трех месяцев после назначения на должность гра</w:t>
      </w:r>
      <w:r w:rsidRPr="00805B80">
        <w:rPr>
          <w:szCs w:val="28"/>
        </w:rPr>
        <w:t>ж</w:t>
      </w:r>
      <w:r w:rsidRPr="00805B80">
        <w:rPr>
          <w:szCs w:val="28"/>
        </w:rPr>
        <w:t>данской службы;</w:t>
      </w:r>
    </w:p>
    <w:p w:rsidR="005A13B2" w:rsidRPr="00805B80" w:rsidRDefault="005A13B2" w:rsidP="00467A36">
      <w:pPr>
        <w:rPr>
          <w:szCs w:val="28"/>
        </w:rPr>
      </w:pPr>
      <w:r w:rsidRPr="00805B80">
        <w:rPr>
          <w:szCs w:val="28"/>
        </w:rPr>
        <w:t>2) у гражданских служащих, замещающих иные должности гражда</w:t>
      </w:r>
      <w:r w:rsidRPr="00805B80">
        <w:rPr>
          <w:szCs w:val="28"/>
        </w:rPr>
        <w:t>н</w:t>
      </w:r>
      <w:r w:rsidRPr="00805B80">
        <w:rPr>
          <w:szCs w:val="28"/>
        </w:rPr>
        <w:t>ской службы, – после успешного завершения испытания либо по истечении трех месяцев после назначения на должность гражданской службы, если и</w:t>
      </w:r>
      <w:r w:rsidRPr="00805B80">
        <w:rPr>
          <w:szCs w:val="28"/>
        </w:rPr>
        <w:t>с</w:t>
      </w:r>
      <w:r w:rsidRPr="00805B80">
        <w:rPr>
          <w:szCs w:val="28"/>
        </w:rPr>
        <w:t>пытание не устанавливалось.»;</w:t>
      </w:r>
    </w:p>
    <w:p w:rsidR="005A13B2" w:rsidRPr="00805B80" w:rsidRDefault="005A13B2" w:rsidP="00467A36">
      <w:pPr>
        <w:rPr>
          <w:szCs w:val="28"/>
        </w:rPr>
      </w:pPr>
      <w:r w:rsidRPr="00805B80">
        <w:rPr>
          <w:szCs w:val="28"/>
        </w:rPr>
        <w:t>г) абзацы третий, четвертый и пятый части 9 изложить в следующей редакции:</w:t>
      </w:r>
    </w:p>
    <w:p w:rsidR="005A13B2" w:rsidRPr="00805B80" w:rsidRDefault="005A13B2" w:rsidP="00467A36">
      <w:pPr>
        <w:rPr>
          <w:szCs w:val="28"/>
        </w:rPr>
      </w:pPr>
      <w:r w:rsidRPr="00805B80">
        <w:rPr>
          <w:szCs w:val="28"/>
        </w:rPr>
        <w:t>«Право на присвоение очередного классного чина возникает:</w:t>
      </w:r>
    </w:p>
    <w:p w:rsidR="005A13B2" w:rsidRPr="00805B80" w:rsidRDefault="005A13B2" w:rsidP="00467A36">
      <w:pPr>
        <w:rPr>
          <w:szCs w:val="28"/>
        </w:rPr>
      </w:pPr>
      <w:r w:rsidRPr="00805B80">
        <w:rPr>
          <w:szCs w:val="28"/>
        </w:rPr>
        <w:t>1) при решении вопроса о присвоении классного чина «действительный государственный советник Ярославской области 3 класса» – по истечении трех месяцев после назначения на должность гражданской службы;</w:t>
      </w:r>
    </w:p>
    <w:p w:rsidR="005A13B2" w:rsidRPr="00805B80" w:rsidRDefault="005A13B2" w:rsidP="00467A36">
      <w:pPr>
        <w:rPr>
          <w:szCs w:val="28"/>
        </w:rPr>
      </w:pPr>
      <w:r w:rsidRPr="00805B80">
        <w:rPr>
          <w:szCs w:val="28"/>
        </w:rPr>
        <w:t>2) при решении вопроса о присвоении классного чина «референт гос</w:t>
      </w:r>
      <w:r w:rsidRPr="00805B80">
        <w:rPr>
          <w:szCs w:val="28"/>
        </w:rPr>
        <w:t>у</w:t>
      </w:r>
      <w:r w:rsidRPr="00805B80">
        <w:rPr>
          <w:szCs w:val="28"/>
        </w:rPr>
        <w:t>дарственной гражданской службы Ярославской области 3 класса», «советник государственной гражданской службы Ярославской области 3 класса» или «государственный советник Ярославской области 3 класса» –</w:t>
      </w:r>
      <w:r>
        <w:rPr>
          <w:szCs w:val="28"/>
        </w:rPr>
        <w:t xml:space="preserve"> </w:t>
      </w:r>
      <w:r w:rsidRPr="00805B80">
        <w:rPr>
          <w:szCs w:val="28"/>
        </w:rPr>
        <w:t>после успе</w:t>
      </w:r>
      <w:r w:rsidRPr="00805B80">
        <w:rPr>
          <w:szCs w:val="28"/>
        </w:rPr>
        <w:t>ш</w:t>
      </w:r>
      <w:r w:rsidRPr="00805B80">
        <w:rPr>
          <w:szCs w:val="28"/>
        </w:rPr>
        <w:t>ного завершения испытания либо по истечении трех месяцев после назнач</w:t>
      </w:r>
      <w:r w:rsidRPr="00805B80">
        <w:rPr>
          <w:szCs w:val="28"/>
        </w:rPr>
        <w:t>е</w:t>
      </w:r>
      <w:r w:rsidRPr="00805B80">
        <w:rPr>
          <w:szCs w:val="28"/>
        </w:rPr>
        <w:t>ния на должность гражданской службы, если испытание не устанавливалось;</w:t>
      </w:r>
    </w:p>
    <w:p w:rsidR="005A13B2" w:rsidRPr="00805B80" w:rsidRDefault="005A13B2" w:rsidP="00467A36">
      <w:pPr>
        <w:rPr>
          <w:szCs w:val="28"/>
        </w:rPr>
      </w:pPr>
      <w:r w:rsidRPr="00805B80">
        <w:rPr>
          <w:szCs w:val="28"/>
        </w:rPr>
        <w:t>3) при решении вопроса о присвоении иных классных чинов – по ист</w:t>
      </w:r>
      <w:r w:rsidRPr="00805B80">
        <w:rPr>
          <w:szCs w:val="28"/>
        </w:rPr>
        <w:t>е</w:t>
      </w:r>
      <w:r w:rsidRPr="00805B80">
        <w:rPr>
          <w:szCs w:val="28"/>
        </w:rPr>
        <w:t>чении срока, установленного для прохождения гражданской службы в пр</w:t>
      </w:r>
      <w:r w:rsidRPr="00805B80">
        <w:rPr>
          <w:szCs w:val="28"/>
        </w:rPr>
        <w:t>е</w:t>
      </w:r>
      <w:r w:rsidRPr="00805B80">
        <w:rPr>
          <w:szCs w:val="28"/>
        </w:rPr>
        <w:t>дыдущем классном чине.»;</w:t>
      </w:r>
    </w:p>
    <w:p w:rsidR="005A13B2" w:rsidRPr="00805B80" w:rsidRDefault="005A13B2" w:rsidP="00467A36">
      <w:r w:rsidRPr="00805B80">
        <w:rPr>
          <w:szCs w:val="28"/>
        </w:rPr>
        <w:t>3) в абзаце втором части 5 статьи 10 слова «при выходе на пенсию за выслугу лет при увольнении из государственных органов Ярославской о</w:t>
      </w:r>
      <w:r w:rsidRPr="00805B80">
        <w:rPr>
          <w:szCs w:val="28"/>
        </w:rPr>
        <w:t>б</w:t>
      </w:r>
      <w:r w:rsidRPr="00805B80">
        <w:rPr>
          <w:szCs w:val="28"/>
        </w:rPr>
        <w:t>ласти» заменить словами «при увольнении из государственных органов Яр</w:t>
      </w:r>
      <w:r w:rsidRPr="00805B80">
        <w:rPr>
          <w:szCs w:val="28"/>
        </w:rPr>
        <w:t>о</w:t>
      </w:r>
      <w:r w:rsidRPr="00805B80">
        <w:rPr>
          <w:szCs w:val="28"/>
        </w:rPr>
        <w:t>славской области в случае оформления пенсии за выслугу лет»;</w:t>
      </w:r>
    </w:p>
    <w:p w:rsidR="005A13B2" w:rsidRPr="00805B80" w:rsidRDefault="005A13B2" w:rsidP="006D1A38">
      <w:r w:rsidRPr="00805B80">
        <w:t>4) в статье 11:</w:t>
      </w:r>
    </w:p>
    <w:p w:rsidR="005A13B2" w:rsidRPr="00805B80" w:rsidRDefault="005A13B2" w:rsidP="007E74C7">
      <w:r w:rsidRPr="00805B80">
        <w:t>а) дополнить частью 2</w:t>
      </w:r>
      <w:r w:rsidRPr="00805B80">
        <w:rPr>
          <w:vertAlign w:val="superscript"/>
        </w:rPr>
        <w:t>1</w:t>
      </w:r>
      <w:r w:rsidRPr="00805B80">
        <w:t xml:space="preserve"> следующего содержания:</w:t>
      </w:r>
    </w:p>
    <w:p w:rsidR="005A13B2" w:rsidRPr="00805B80" w:rsidRDefault="005A13B2" w:rsidP="007E74C7">
      <w:r w:rsidRPr="00805B80">
        <w:t>«2</w:t>
      </w:r>
      <w:r w:rsidRPr="00805B80">
        <w:rPr>
          <w:vertAlign w:val="superscript"/>
        </w:rPr>
        <w:t>1</w:t>
      </w:r>
      <w:r w:rsidRPr="00805B80">
        <w:t>. Гражданский служащий при наличии стажа государственной гра</w:t>
      </w:r>
      <w:r w:rsidRPr="00805B80">
        <w:t>ж</w:t>
      </w:r>
      <w:r w:rsidRPr="00805B80">
        <w:t>данской службы не менее 25 лет и увольнении с гражданской службы по о</w:t>
      </w:r>
      <w:r w:rsidRPr="00805B80">
        <w:t>с</w:t>
      </w:r>
      <w:r w:rsidRPr="00805B80">
        <w:t>нованию, предусмотренному пунктом 3 части 1 статьи 33 Федерального з</w:t>
      </w:r>
      <w:r w:rsidRPr="00805B80">
        <w:t>а</w:t>
      </w:r>
      <w:r w:rsidRPr="00805B80">
        <w:t>кона «О государственной гражданской службе Российской Федерации», до приобретения права на трудовую пенсию по старости (инвалидности) имеет право на пенсию за выслугу лет, если непосредственно перед увольнением он замещал должность гражданской службы не менее 7 лет.»;</w:t>
      </w:r>
    </w:p>
    <w:p w:rsidR="005A13B2" w:rsidRPr="00805B80" w:rsidRDefault="005A13B2" w:rsidP="007E74C7">
      <w:r w:rsidRPr="00805B80">
        <w:t>б) абзац второй части 7 дополнить словами «и проиндексированного на день обращения за назначением указанной пенсии»;</w:t>
      </w:r>
    </w:p>
    <w:p w:rsidR="005A13B2" w:rsidRPr="00805B80" w:rsidRDefault="005A13B2" w:rsidP="007E74C7">
      <w:r w:rsidRPr="00805B80">
        <w:t>в) часть 10 изложить в следующей редакции:</w:t>
      </w:r>
    </w:p>
    <w:p w:rsidR="005A13B2" w:rsidRPr="00805B80" w:rsidRDefault="005A13B2" w:rsidP="007E74C7">
      <w:r w:rsidRPr="00805B80">
        <w:t>«10. Размер пенсии за выслугу лет пересчитывается с учетом полож</w:t>
      </w:r>
      <w:r w:rsidRPr="00805B80">
        <w:t>е</w:t>
      </w:r>
      <w:r w:rsidRPr="00805B80">
        <w:t>ний, предусмотренных настоящей статьей, в случаях:</w:t>
      </w:r>
    </w:p>
    <w:p w:rsidR="005A13B2" w:rsidRPr="00805B80" w:rsidRDefault="005A13B2" w:rsidP="007E74C7">
      <w:r w:rsidRPr="00805B80">
        <w:t>1) изменения размера трудовой пенсии, с учетом которой установлен размер пенсии за выслугу лет;</w:t>
      </w:r>
    </w:p>
    <w:p w:rsidR="005A13B2" w:rsidRPr="00805B80" w:rsidRDefault="005A13B2" w:rsidP="007E74C7">
      <w:r w:rsidRPr="00805B80">
        <w:t>2) централизованного повышения должностных окладов;</w:t>
      </w:r>
    </w:p>
    <w:p w:rsidR="005A13B2" w:rsidRPr="00805B80" w:rsidRDefault="005A13B2" w:rsidP="007E74C7">
      <w:r w:rsidRPr="00805B80">
        <w:t>3) последующего после назначения пенсии за выслугу лет увеличения продолжительности стажа гражданской службы, с учетом которого опред</w:t>
      </w:r>
      <w:r w:rsidRPr="00805B80">
        <w:t>е</w:t>
      </w:r>
      <w:r w:rsidRPr="00805B80">
        <w:t>ляется размер пенсии за выслугу лет, и (или) замещения должности гражда</w:t>
      </w:r>
      <w:r w:rsidRPr="00805B80">
        <w:t>н</w:t>
      </w:r>
      <w:r w:rsidRPr="00805B80">
        <w:t>ской службы с более высоким должностным окладом не менее 12 полных м</w:t>
      </w:r>
      <w:r w:rsidRPr="00805B80">
        <w:t>е</w:t>
      </w:r>
      <w:r w:rsidRPr="00805B80">
        <w:t>сяцев;</w:t>
      </w:r>
    </w:p>
    <w:p w:rsidR="005A13B2" w:rsidRPr="00805B80" w:rsidRDefault="005A13B2" w:rsidP="007E74C7">
      <w:r w:rsidRPr="00805B80">
        <w:t>4) изменения законодательства о пенсионном обеспечении гражда</w:t>
      </w:r>
      <w:r w:rsidRPr="00805B80">
        <w:t>н</w:t>
      </w:r>
      <w:r w:rsidRPr="00805B80">
        <w:t>ских служащих Ярославской области.».</w:t>
      </w:r>
    </w:p>
    <w:p w:rsidR="005A13B2" w:rsidRPr="00805B80" w:rsidRDefault="005A13B2" w:rsidP="007E74C7"/>
    <w:p w:rsidR="005A13B2" w:rsidRPr="00805B80" w:rsidRDefault="005A13B2" w:rsidP="0079768C">
      <w:pPr>
        <w:rPr>
          <w:rStyle w:val="a3"/>
          <w:bCs/>
        </w:rPr>
      </w:pPr>
      <w:r w:rsidRPr="00805B80">
        <w:rPr>
          <w:rStyle w:val="a3"/>
          <w:bCs/>
        </w:rPr>
        <w:t>Статья 4</w:t>
      </w:r>
    </w:p>
    <w:p w:rsidR="005A13B2" w:rsidRPr="00805B80" w:rsidRDefault="005A13B2" w:rsidP="0079768C">
      <w:pPr>
        <w:autoSpaceDE w:val="0"/>
        <w:autoSpaceDN w:val="0"/>
        <w:adjustRightInd w:val="0"/>
        <w:outlineLvl w:val="0"/>
        <w:rPr>
          <w:szCs w:val="28"/>
        </w:rPr>
      </w:pPr>
      <w:r w:rsidRPr="00805B80">
        <w:rPr>
          <w:szCs w:val="28"/>
        </w:rPr>
        <w:t>Внести в приложение к Закону Ярославской области от 13.06.2006 № 30-з «О государственной регистрации актов гражданского состояния на территории Ярославской области» (Губернские вести, 2006, 14 июня, № 38; Документ – Регион, 2009, 22 декабря, № 36) изменение, заменив в строке 3 цифру «2» цифрой «1».</w:t>
      </w:r>
    </w:p>
    <w:p w:rsidR="005A13B2" w:rsidRPr="00805B80" w:rsidRDefault="005A13B2" w:rsidP="0079768C">
      <w:pPr>
        <w:rPr>
          <w:rStyle w:val="a3"/>
          <w:b w:val="0"/>
          <w:bCs/>
        </w:rPr>
      </w:pPr>
    </w:p>
    <w:p w:rsidR="005A13B2" w:rsidRPr="00805B80" w:rsidRDefault="005A13B2" w:rsidP="004804A7">
      <w:pPr>
        <w:rPr>
          <w:rStyle w:val="a3"/>
          <w:bCs/>
        </w:rPr>
      </w:pPr>
      <w:r w:rsidRPr="00805B80">
        <w:rPr>
          <w:rStyle w:val="a3"/>
          <w:bCs/>
        </w:rPr>
        <w:t>Статья 5</w:t>
      </w:r>
    </w:p>
    <w:p w:rsidR="005A13B2" w:rsidRPr="00805B80" w:rsidRDefault="005A13B2" w:rsidP="004804A7">
      <w:pPr>
        <w:autoSpaceDE w:val="0"/>
        <w:autoSpaceDN w:val="0"/>
        <w:adjustRightInd w:val="0"/>
        <w:outlineLvl w:val="0"/>
        <w:rPr>
          <w:szCs w:val="28"/>
        </w:rPr>
      </w:pPr>
      <w:r w:rsidRPr="00805B80">
        <w:rPr>
          <w:szCs w:val="28"/>
        </w:rPr>
        <w:t>Часть 1 статьи 28 Закона Ярославской области от 12.02.2007 № 6-з «Об</w:t>
      </w:r>
      <w:r w:rsidRPr="00805B80">
        <w:rPr>
          <w:szCs w:val="28"/>
          <w:lang w:val="en-US"/>
        </w:rPr>
        <w:t> </w:t>
      </w:r>
      <w:r w:rsidRPr="00805B80">
        <w:rPr>
          <w:szCs w:val="28"/>
        </w:rPr>
        <w:t>отдельных вопросах назначения и проведения референдума Ярославской области и местного референдума» (Губернские вести, 2007, 16 февраля, №</w:t>
      </w:r>
      <w:r w:rsidRPr="00805B80">
        <w:rPr>
          <w:szCs w:val="28"/>
          <w:lang w:val="en-US"/>
        </w:rPr>
        <w:t> </w:t>
      </w:r>
      <w:r w:rsidRPr="00805B80">
        <w:rPr>
          <w:szCs w:val="28"/>
        </w:rPr>
        <w:t>10) дополнить абзацем следующего содержания:</w:t>
      </w:r>
    </w:p>
    <w:p w:rsidR="005A13B2" w:rsidRPr="00805B80" w:rsidRDefault="005A13B2" w:rsidP="004804A7">
      <w:pPr>
        <w:autoSpaceDE w:val="0"/>
        <w:autoSpaceDN w:val="0"/>
        <w:adjustRightInd w:val="0"/>
        <w:outlineLvl w:val="2"/>
        <w:rPr>
          <w:szCs w:val="28"/>
        </w:rPr>
      </w:pPr>
      <w:r w:rsidRPr="00805B80">
        <w:rPr>
          <w:szCs w:val="28"/>
        </w:rPr>
        <w:t>«В случае совмещения дня голосования на референдуме (местном р</w:t>
      </w:r>
      <w:r w:rsidRPr="00805B80">
        <w:rPr>
          <w:szCs w:val="28"/>
        </w:rPr>
        <w:t>е</w:t>
      </w:r>
      <w:r w:rsidRPr="00805B80">
        <w:rPr>
          <w:szCs w:val="28"/>
        </w:rPr>
        <w:t>ферендуме) с днем голосования на выборах, референдуме Российской Фед</w:t>
      </w:r>
      <w:r w:rsidRPr="00805B80">
        <w:rPr>
          <w:szCs w:val="28"/>
        </w:rPr>
        <w:t>е</w:t>
      </w:r>
      <w:r w:rsidRPr="00805B80">
        <w:rPr>
          <w:szCs w:val="28"/>
        </w:rPr>
        <w:t>рации, в ходе которых федеральным законодательством предусмотрено гол</w:t>
      </w:r>
      <w:r w:rsidRPr="00805B80">
        <w:rPr>
          <w:szCs w:val="28"/>
        </w:rPr>
        <w:t>о</w:t>
      </w:r>
      <w:r w:rsidRPr="00805B80">
        <w:rPr>
          <w:szCs w:val="28"/>
        </w:rPr>
        <w:t>сование по открепительным удостоверениям, участник референдума может проголосовать досрочно (но не ранее чем за 15 дней до дня голосования) в помещении той комиссии, которая выдает открепительные удостоверения.».</w:t>
      </w:r>
    </w:p>
    <w:p w:rsidR="005A13B2" w:rsidRPr="00805B80" w:rsidRDefault="005A13B2" w:rsidP="0079768C"/>
    <w:p w:rsidR="005A13B2" w:rsidRPr="00805B80" w:rsidRDefault="005A13B2" w:rsidP="0079768C">
      <w:pPr>
        <w:rPr>
          <w:b/>
        </w:rPr>
      </w:pPr>
      <w:r w:rsidRPr="00805B80">
        <w:rPr>
          <w:b/>
        </w:rPr>
        <w:t>Статья 6</w:t>
      </w:r>
    </w:p>
    <w:p w:rsidR="005A13B2" w:rsidRPr="00805B80" w:rsidRDefault="005A13B2" w:rsidP="0079768C">
      <w:r w:rsidRPr="00805B80">
        <w:t>Внести в статью 11 Закона Ярославской области от 27.06.2007 № 46-з «О муниципальной службе в Ярославской области» (Губернские вести, 2007, 29 июня, № 44-б; Документ – Регион, 2010, 3 декабря, № 93) следующие и</w:t>
      </w:r>
      <w:r w:rsidRPr="00805B80">
        <w:t>з</w:t>
      </w:r>
      <w:r w:rsidRPr="00805B80">
        <w:t>менения:</w:t>
      </w:r>
    </w:p>
    <w:p w:rsidR="005A13B2" w:rsidRPr="00805B80" w:rsidRDefault="005A13B2" w:rsidP="00640804">
      <w:r w:rsidRPr="00805B80">
        <w:t>1) дополнить частью 2</w:t>
      </w:r>
      <w:r w:rsidRPr="00805B80">
        <w:rPr>
          <w:vertAlign w:val="superscript"/>
        </w:rPr>
        <w:t>1</w:t>
      </w:r>
      <w:r w:rsidRPr="00805B80">
        <w:t xml:space="preserve"> следующего содержания:</w:t>
      </w:r>
    </w:p>
    <w:p w:rsidR="005A13B2" w:rsidRPr="00805B80" w:rsidRDefault="005A13B2" w:rsidP="00640804">
      <w:r w:rsidRPr="00805B80">
        <w:t>«2</w:t>
      </w:r>
      <w:r w:rsidRPr="00805B80">
        <w:rPr>
          <w:vertAlign w:val="superscript"/>
        </w:rPr>
        <w:t>1</w:t>
      </w:r>
      <w:r w:rsidRPr="00805B80">
        <w:t>. Муниципальный служащий при наличии стажа муниципальной службы не менее 25 лет и увольнении с муниципальной службы по основ</w:t>
      </w:r>
      <w:r w:rsidRPr="00805B80">
        <w:t>а</w:t>
      </w:r>
      <w:r w:rsidRPr="00805B80">
        <w:t>нию, предусмотренному пунктом 3 части первой статьи 77 Трудового коде</w:t>
      </w:r>
      <w:r w:rsidRPr="00805B80">
        <w:t>к</w:t>
      </w:r>
      <w:r w:rsidRPr="00805B80">
        <w:t>са Российской Федерации, до приобретения права на трудовую пенсию по старости (инвалидности) имеет право на пенсию за выслугу лет, если неп</w:t>
      </w:r>
      <w:r w:rsidRPr="00805B80">
        <w:t>о</w:t>
      </w:r>
      <w:r w:rsidRPr="00805B80">
        <w:t>средственно перед увольнением он замещал должность муниципальной службы не менее 7 лет.»;</w:t>
      </w:r>
    </w:p>
    <w:p w:rsidR="005A13B2" w:rsidRPr="00805B80" w:rsidRDefault="005A13B2" w:rsidP="00640804">
      <w:r w:rsidRPr="00805B80">
        <w:t>2) абзац второй части 7 изложить в следующей редакции:</w:t>
      </w:r>
    </w:p>
    <w:p w:rsidR="005A13B2" w:rsidRPr="00805B80" w:rsidRDefault="005A13B2" w:rsidP="00640804">
      <w:r w:rsidRPr="00805B80">
        <w:t>«Размер среднемесячного заработка определяется в порядке, устано</w:t>
      </w:r>
      <w:r w:rsidRPr="00805B80">
        <w:t>в</w:t>
      </w:r>
      <w:r w:rsidRPr="00805B80">
        <w:t>ленном муниципальным нормативным правовым актом, и не может прев</w:t>
      </w:r>
      <w:r w:rsidRPr="00805B80">
        <w:t>ы</w:t>
      </w:r>
      <w:r w:rsidRPr="00805B80">
        <w:t>шать 2,8 должностного оклада, установленного муниципальному служащему на день исчисления среднемесячного заработка и проиндексированного на день обращения за назначением указанной пенсии.»;</w:t>
      </w:r>
    </w:p>
    <w:p w:rsidR="005A13B2" w:rsidRPr="00805B80" w:rsidRDefault="005A13B2" w:rsidP="00640804">
      <w:r>
        <w:br w:type="page"/>
      </w:r>
      <w:r w:rsidRPr="00805B80">
        <w:t>3) часть 10 изложить в следующей редакции:</w:t>
      </w:r>
    </w:p>
    <w:p w:rsidR="005A13B2" w:rsidRPr="00805B80" w:rsidRDefault="005A13B2" w:rsidP="00640804">
      <w:r w:rsidRPr="00805B80">
        <w:t>«10. Размер пенсии за выслугу лет пересчитывается с учетом полож</w:t>
      </w:r>
      <w:r w:rsidRPr="00805B80">
        <w:t>е</w:t>
      </w:r>
      <w:r w:rsidRPr="00805B80">
        <w:t>ний, предусмотренных настоящей статьей, в случаях:</w:t>
      </w:r>
    </w:p>
    <w:p w:rsidR="005A13B2" w:rsidRPr="00805B80" w:rsidRDefault="005A13B2" w:rsidP="00640804">
      <w:r w:rsidRPr="00805B80">
        <w:t>1) изменения размера трудовой пенсии, с учетом которой установлен размер пенсии за выслугу лет;</w:t>
      </w:r>
    </w:p>
    <w:p w:rsidR="005A13B2" w:rsidRPr="00805B80" w:rsidRDefault="005A13B2" w:rsidP="00640804">
      <w:r w:rsidRPr="00805B80">
        <w:t>2) централизованного повышения должностных окладов;</w:t>
      </w:r>
    </w:p>
    <w:p w:rsidR="005A13B2" w:rsidRPr="00805B80" w:rsidRDefault="005A13B2" w:rsidP="00640804">
      <w:r w:rsidRPr="00805B80">
        <w:t>3) последующего после назначения пенсии за выслугу лет увеличения продолжительности стажа муниципальной службы, с учетом которого опр</w:t>
      </w:r>
      <w:r w:rsidRPr="00805B80">
        <w:t>е</w:t>
      </w:r>
      <w:r w:rsidRPr="00805B80">
        <w:t>деляется размер пенсии за выслугу лет, и (или) замещения должности мун</w:t>
      </w:r>
      <w:r w:rsidRPr="00805B80">
        <w:t>и</w:t>
      </w:r>
      <w:r w:rsidRPr="00805B80">
        <w:t>ципальной службы с более высоким должностным окладом не менее 12 по</w:t>
      </w:r>
      <w:r w:rsidRPr="00805B80">
        <w:t>л</w:t>
      </w:r>
      <w:r w:rsidRPr="00805B80">
        <w:t>ных месяцев;</w:t>
      </w:r>
    </w:p>
    <w:p w:rsidR="005A13B2" w:rsidRPr="00805B80" w:rsidRDefault="005A13B2" w:rsidP="00640804">
      <w:r w:rsidRPr="00805B80">
        <w:t>4) изменения законодательства о пенсионном обеспечении муниц</w:t>
      </w:r>
      <w:r w:rsidRPr="00805B80">
        <w:t>и</w:t>
      </w:r>
      <w:r w:rsidRPr="00805B80">
        <w:t>пальных служащих.».</w:t>
      </w:r>
    </w:p>
    <w:p w:rsidR="005A13B2" w:rsidRPr="00805B80" w:rsidRDefault="005A13B2" w:rsidP="00030EA2">
      <w:pPr>
        <w:autoSpaceDE w:val="0"/>
        <w:autoSpaceDN w:val="0"/>
        <w:adjustRightInd w:val="0"/>
        <w:outlineLvl w:val="0"/>
        <w:rPr>
          <w:szCs w:val="28"/>
        </w:rPr>
      </w:pPr>
    </w:p>
    <w:p w:rsidR="005A13B2" w:rsidRPr="00805B80" w:rsidRDefault="005A13B2" w:rsidP="00030EA2">
      <w:pPr>
        <w:autoSpaceDE w:val="0"/>
        <w:autoSpaceDN w:val="0"/>
        <w:adjustRightInd w:val="0"/>
        <w:outlineLvl w:val="0"/>
        <w:rPr>
          <w:szCs w:val="28"/>
        </w:rPr>
      </w:pPr>
      <w:r w:rsidRPr="00805B80">
        <w:rPr>
          <w:b/>
          <w:szCs w:val="28"/>
        </w:rPr>
        <w:t>Статья 7</w:t>
      </w:r>
    </w:p>
    <w:p w:rsidR="005A13B2" w:rsidRPr="00805B80" w:rsidRDefault="005A13B2" w:rsidP="00030EA2">
      <w:pPr>
        <w:autoSpaceDE w:val="0"/>
        <w:autoSpaceDN w:val="0"/>
        <w:adjustRightInd w:val="0"/>
        <w:rPr>
          <w:bCs/>
          <w:szCs w:val="28"/>
        </w:rPr>
      </w:pPr>
      <w:r w:rsidRPr="00805B80">
        <w:rPr>
          <w:szCs w:val="28"/>
        </w:rPr>
        <w:t>В части 2 статьи 21 Закона Ярославской области от 26.06.2008 № 28-з «О бюджетном процессе» (Губернские вести, 2008, 30 июня, № 51; Док</w:t>
      </w:r>
      <w:r w:rsidRPr="00805B80">
        <w:rPr>
          <w:szCs w:val="28"/>
        </w:rPr>
        <w:t>у</w:t>
      </w:r>
      <w:r w:rsidRPr="00805B80">
        <w:rPr>
          <w:szCs w:val="28"/>
        </w:rPr>
        <w:t>мент</w:t>
      </w:r>
      <w:r w:rsidRPr="00805B80">
        <w:rPr>
          <w:szCs w:val="28"/>
          <w:lang w:val="en-US"/>
        </w:rPr>
        <w:t> </w:t>
      </w:r>
      <w:r w:rsidRPr="00805B80">
        <w:rPr>
          <w:szCs w:val="28"/>
        </w:rPr>
        <w:t>– Регион, 2010, 9 апреля, № 22) слова «проекту годового отчета» зам</w:t>
      </w:r>
      <w:r w:rsidRPr="00805B80">
        <w:rPr>
          <w:szCs w:val="28"/>
        </w:rPr>
        <w:t>е</w:t>
      </w:r>
      <w:r w:rsidRPr="00805B80">
        <w:rPr>
          <w:szCs w:val="28"/>
        </w:rPr>
        <w:t>нить словами «годовому отчету».</w:t>
      </w:r>
    </w:p>
    <w:p w:rsidR="005A13B2" w:rsidRPr="00805B80" w:rsidRDefault="005A13B2" w:rsidP="00E302F0">
      <w:pPr>
        <w:autoSpaceDE w:val="0"/>
        <w:autoSpaceDN w:val="0"/>
        <w:adjustRightInd w:val="0"/>
        <w:outlineLvl w:val="0"/>
        <w:rPr>
          <w:szCs w:val="28"/>
        </w:rPr>
      </w:pPr>
    </w:p>
    <w:p w:rsidR="005A13B2" w:rsidRPr="00805B80" w:rsidRDefault="005A13B2" w:rsidP="00E302F0">
      <w:pPr>
        <w:autoSpaceDE w:val="0"/>
        <w:autoSpaceDN w:val="0"/>
        <w:adjustRightInd w:val="0"/>
        <w:outlineLvl w:val="0"/>
        <w:rPr>
          <w:szCs w:val="28"/>
        </w:rPr>
      </w:pPr>
      <w:r w:rsidRPr="00805B80">
        <w:rPr>
          <w:b/>
          <w:szCs w:val="28"/>
        </w:rPr>
        <w:t>Статья 8</w:t>
      </w:r>
    </w:p>
    <w:p w:rsidR="005A13B2" w:rsidRPr="00805B80" w:rsidRDefault="005A13B2" w:rsidP="00E302F0">
      <w:pPr>
        <w:autoSpaceDE w:val="0"/>
        <w:autoSpaceDN w:val="0"/>
        <w:adjustRightInd w:val="0"/>
        <w:outlineLvl w:val="0"/>
        <w:rPr>
          <w:szCs w:val="28"/>
        </w:rPr>
      </w:pPr>
      <w:r w:rsidRPr="00805B80">
        <w:rPr>
          <w:szCs w:val="28"/>
        </w:rPr>
        <w:t xml:space="preserve">Внести в </w:t>
      </w:r>
      <w:hyperlink r:id="rId7" w:history="1">
        <w:r w:rsidRPr="00805B80">
          <w:rPr>
            <w:szCs w:val="28"/>
          </w:rPr>
          <w:t>Закон</w:t>
        </w:r>
      </w:hyperlink>
      <w:r w:rsidRPr="00805B80">
        <w:rPr>
          <w:szCs w:val="28"/>
        </w:rPr>
        <w:t xml:space="preserve"> Ярославской области от 07.10.2008 № 50-з «Об Общ</w:t>
      </w:r>
      <w:r w:rsidRPr="00805B80">
        <w:rPr>
          <w:szCs w:val="28"/>
        </w:rPr>
        <w:t>е</w:t>
      </w:r>
      <w:r w:rsidRPr="00805B80">
        <w:rPr>
          <w:szCs w:val="28"/>
        </w:rPr>
        <w:t>ственной палате Ярославской области» (Губернские вести, 2008, 10 октября, № 87; 2009, 11 июня, № 51) следующие изменения:</w:t>
      </w:r>
    </w:p>
    <w:p w:rsidR="005A13B2" w:rsidRPr="00805B80" w:rsidRDefault="005A13B2" w:rsidP="00E302F0">
      <w:pPr>
        <w:autoSpaceDE w:val="0"/>
        <w:autoSpaceDN w:val="0"/>
        <w:adjustRightInd w:val="0"/>
        <w:outlineLvl w:val="0"/>
        <w:rPr>
          <w:szCs w:val="28"/>
        </w:rPr>
      </w:pPr>
      <w:r w:rsidRPr="00805B80">
        <w:rPr>
          <w:szCs w:val="28"/>
        </w:rPr>
        <w:t xml:space="preserve">1) </w:t>
      </w:r>
      <w:hyperlink r:id="rId8" w:history="1">
        <w:r w:rsidRPr="00805B80">
          <w:rPr>
            <w:szCs w:val="28"/>
          </w:rPr>
          <w:t>статью 2</w:t>
        </w:r>
      </w:hyperlink>
      <w:r w:rsidRPr="00805B80">
        <w:rPr>
          <w:szCs w:val="28"/>
        </w:rPr>
        <w:t xml:space="preserve"> изложить в следующей редакции:</w:t>
      </w:r>
    </w:p>
    <w:p w:rsidR="005A13B2" w:rsidRPr="00805B80" w:rsidRDefault="005A13B2" w:rsidP="00E302F0">
      <w:pPr>
        <w:autoSpaceDE w:val="0"/>
        <w:autoSpaceDN w:val="0"/>
        <w:adjustRightInd w:val="0"/>
        <w:outlineLvl w:val="0"/>
        <w:rPr>
          <w:szCs w:val="28"/>
        </w:rPr>
      </w:pPr>
      <w:r w:rsidRPr="00805B80">
        <w:rPr>
          <w:szCs w:val="28"/>
        </w:rPr>
        <w:t xml:space="preserve">«Статья 2. </w:t>
      </w:r>
      <w:r w:rsidRPr="00805B80">
        <w:rPr>
          <w:b/>
          <w:szCs w:val="28"/>
        </w:rPr>
        <w:t>Статус Общественной палаты</w:t>
      </w:r>
    </w:p>
    <w:p w:rsidR="005A13B2" w:rsidRPr="00805B80" w:rsidRDefault="005A13B2" w:rsidP="00E302F0">
      <w:pPr>
        <w:autoSpaceDE w:val="0"/>
        <w:autoSpaceDN w:val="0"/>
        <w:adjustRightInd w:val="0"/>
        <w:outlineLvl w:val="0"/>
        <w:rPr>
          <w:szCs w:val="28"/>
        </w:rPr>
      </w:pPr>
      <w:r w:rsidRPr="00805B80">
        <w:rPr>
          <w:szCs w:val="28"/>
        </w:rPr>
        <w:t>1. Общественная палата является постоянно действующим консульт</w:t>
      </w:r>
      <w:r w:rsidRPr="00805B80">
        <w:rPr>
          <w:szCs w:val="28"/>
        </w:rPr>
        <w:t>а</w:t>
      </w:r>
      <w:r w:rsidRPr="00805B80">
        <w:rPr>
          <w:szCs w:val="28"/>
        </w:rPr>
        <w:t>тивным совещательным органом и не обладает правами юридического лица.</w:t>
      </w:r>
    </w:p>
    <w:p w:rsidR="005A13B2" w:rsidRPr="00805B80" w:rsidRDefault="005A13B2" w:rsidP="00E302F0">
      <w:pPr>
        <w:autoSpaceDE w:val="0"/>
        <w:autoSpaceDN w:val="0"/>
        <w:adjustRightInd w:val="0"/>
        <w:outlineLvl w:val="0"/>
        <w:rPr>
          <w:szCs w:val="28"/>
        </w:rPr>
      </w:pPr>
      <w:r w:rsidRPr="00805B80">
        <w:rPr>
          <w:szCs w:val="28"/>
        </w:rPr>
        <w:t>2. Наименование «Общественная палата Ярославской области» не м</w:t>
      </w:r>
      <w:r w:rsidRPr="00805B80">
        <w:rPr>
          <w:szCs w:val="28"/>
        </w:rPr>
        <w:t>о</w:t>
      </w:r>
      <w:r w:rsidRPr="00805B80">
        <w:rPr>
          <w:szCs w:val="28"/>
        </w:rPr>
        <w:t>жет быть использовано в названиях органов государственной власти Яр</w:t>
      </w:r>
      <w:r w:rsidRPr="00805B80">
        <w:rPr>
          <w:szCs w:val="28"/>
        </w:rPr>
        <w:t>о</w:t>
      </w:r>
      <w:r w:rsidRPr="00805B80">
        <w:rPr>
          <w:szCs w:val="28"/>
        </w:rPr>
        <w:t>славской области, органов местного самоуправления, а также в названиях объединений, организаций, учреждений и предприятий.»;</w:t>
      </w:r>
    </w:p>
    <w:p w:rsidR="005A13B2" w:rsidRPr="00805B80" w:rsidRDefault="005A13B2" w:rsidP="00E302F0">
      <w:pPr>
        <w:autoSpaceDE w:val="0"/>
        <w:autoSpaceDN w:val="0"/>
        <w:adjustRightInd w:val="0"/>
        <w:outlineLvl w:val="0"/>
        <w:rPr>
          <w:szCs w:val="28"/>
        </w:rPr>
      </w:pPr>
      <w:r w:rsidRPr="00805B80">
        <w:rPr>
          <w:szCs w:val="28"/>
        </w:rPr>
        <w:t xml:space="preserve">2) в статье 4: </w:t>
      </w:r>
    </w:p>
    <w:p w:rsidR="005A13B2" w:rsidRPr="00805B80" w:rsidRDefault="005A13B2" w:rsidP="00E302F0">
      <w:pPr>
        <w:autoSpaceDE w:val="0"/>
        <w:autoSpaceDN w:val="0"/>
        <w:adjustRightInd w:val="0"/>
        <w:outlineLvl w:val="0"/>
        <w:rPr>
          <w:szCs w:val="28"/>
        </w:rPr>
      </w:pPr>
      <w:r w:rsidRPr="00805B80">
        <w:rPr>
          <w:szCs w:val="28"/>
        </w:rPr>
        <w:t>а) в части 2 слово «постановление» заменить словом «указ»;</w:t>
      </w:r>
    </w:p>
    <w:p w:rsidR="005A13B2" w:rsidRPr="00805B80" w:rsidRDefault="005A13B2" w:rsidP="00E302F0">
      <w:pPr>
        <w:autoSpaceDE w:val="0"/>
        <w:autoSpaceDN w:val="0"/>
        <w:adjustRightInd w:val="0"/>
        <w:outlineLvl w:val="0"/>
        <w:rPr>
          <w:szCs w:val="28"/>
        </w:rPr>
      </w:pPr>
      <w:r w:rsidRPr="00805B80">
        <w:rPr>
          <w:szCs w:val="28"/>
        </w:rPr>
        <w:t>б) в частях 3, 5 и 9 слово «постановления» заменить словом «указа»;</w:t>
      </w:r>
    </w:p>
    <w:p w:rsidR="005A13B2" w:rsidRPr="00805B80" w:rsidRDefault="005A13B2" w:rsidP="00E302F0">
      <w:pPr>
        <w:autoSpaceDE w:val="0"/>
        <w:autoSpaceDN w:val="0"/>
        <w:adjustRightInd w:val="0"/>
        <w:outlineLvl w:val="0"/>
        <w:rPr>
          <w:szCs w:val="28"/>
        </w:rPr>
      </w:pPr>
      <w:r w:rsidRPr="00805B80">
        <w:rPr>
          <w:szCs w:val="28"/>
        </w:rPr>
        <w:t>в) части 12 и 13 после слов «Первое заседание Общественной палаты» дополнить словами «нового состава»;</w:t>
      </w:r>
    </w:p>
    <w:p w:rsidR="005A13B2" w:rsidRPr="00805B80" w:rsidRDefault="005A13B2" w:rsidP="00E302F0">
      <w:pPr>
        <w:autoSpaceDE w:val="0"/>
        <w:autoSpaceDN w:val="0"/>
        <w:adjustRightInd w:val="0"/>
        <w:outlineLvl w:val="0"/>
        <w:rPr>
          <w:szCs w:val="28"/>
        </w:rPr>
      </w:pPr>
      <w:r w:rsidRPr="00805B80">
        <w:rPr>
          <w:szCs w:val="28"/>
        </w:rPr>
        <w:t>3) в статье 5:</w:t>
      </w:r>
      <w:bookmarkStart w:id="0" w:name="_GoBack"/>
      <w:bookmarkEnd w:id="0"/>
    </w:p>
    <w:p w:rsidR="005A13B2" w:rsidRPr="00805B80" w:rsidRDefault="005A13B2" w:rsidP="00E302F0">
      <w:pPr>
        <w:autoSpaceDE w:val="0"/>
        <w:autoSpaceDN w:val="0"/>
        <w:adjustRightInd w:val="0"/>
        <w:outlineLvl w:val="0"/>
        <w:rPr>
          <w:szCs w:val="28"/>
        </w:rPr>
      </w:pPr>
      <w:r w:rsidRPr="00805B80">
        <w:rPr>
          <w:szCs w:val="28"/>
        </w:rPr>
        <w:t>а) часть 1 после слова «избирают» дополнить словами «открытым г</w:t>
      </w:r>
      <w:r w:rsidRPr="00805B80">
        <w:rPr>
          <w:szCs w:val="28"/>
        </w:rPr>
        <w:t>о</w:t>
      </w:r>
      <w:r w:rsidRPr="00805B80">
        <w:rPr>
          <w:szCs w:val="28"/>
        </w:rPr>
        <w:t>лосованием»;</w:t>
      </w:r>
    </w:p>
    <w:p w:rsidR="005A13B2" w:rsidRPr="00805B80" w:rsidRDefault="005A13B2" w:rsidP="00E302F0">
      <w:pPr>
        <w:autoSpaceDE w:val="0"/>
        <w:autoSpaceDN w:val="0"/>
        <w:adjustRightInd w:val="0"/>
        <w:outlineLvl w:val="0"/>
        <w:rPr>
          <w:szCs w:val="28"/>
        </w:rPr>
      </w:pPr>
      <w:r w:rsidRPr="00805B80">
        <w:rPr>
          <w:szCs w:val="28"/>
        </w:rPr>
        <w:t>б) в части 3 слово «Совета» исключить;</w:t>
      </w:r>
    </w:p>
    <w:p w:rsidR="005A13B2" w:rsidRPr="00805B80" w:rsidRDefault="005A13B2" w:rsidP="00E302F0">
      <w:pPr>
        <w:autoSpaceDE w:val="0"/>
        <w:autoSpaceDN w:val="0"/>
        <w:adjustRightInd w:val="0"/>
        <w:outlineLvl w:val="0"/>
        <w:rPr>
          <w:szCs w:val="28"/>
        </w:rPr>
      </w:pPr>
      <w:r>
        <w:rPr>
          <w:szCs w:val="28"/>
        </w:rPr>
        <w:br w:type="page"/>
      </w:r>
      <w:r w:rsidRPr="00805B80">
        <w:rPr>
          <w:szCs w:val="28"/>
        </w:rPr>
        <w:t xml:space="preserve">4) </w:t>
      </w:r>
      <w:hyperlink r:id="rId9" w:history="1">
        <w:r w:rsidRPr="00805B80">
          <w:rPr>
            <w:szCs w:val="28"/>
          </w:rPr>
          <w:t xml:space="preserve">статью </w:t>
        </w:r>
      </w:hyperlink>
      <w:r w:rsidRPr="00805B80">
        <w:rPr>
          <w:szCs w:val="28"/>
        </w:rPr>
        <w:t>9 изложить в следующей редакции:</w:t>
      </w:r>
    </w:p>
    <w:p w:rsidR="005A13B2" w:rsidRPr="00805B80" w:rsidRDefault="005A13B2" w:rsidP="00E302F0">
      <w:pPr>
        <w:autoSpaceDE w:val="0"/>
        <w:autoSpaceDN w:val="0"/>
        <w:adjustRightInd w:val="0"/>
        <w:outlineLvl w:val="0"/>
        <w:rPr>
          <w:szCs w:val="28"/>
        </w:rPr>
      </w:pPr>
      <w:r w:rsidRPr="00805B80">
        <w:rPr>
          <w:szCs w:val="28"/>
        </w:rPr>
        <w:t xml:space="preserve">«Статья 9. </w:t>
      </w:r>
      <w:r w:rsidRPr="00805B80">
        <w:rPr>
          <w:b/>
          <w:szCs w:val="28"/>
        </w:rPr>
        <w:t>Удостоверение и нагрудный знак члена Общественной палаты</w:t>
      </w:r>
    </w:p>
    <w:p w:rsidR="005A13B2" w:rsidRPr="00805B80" w:rsidRDefault="005A13B2" w:rsidP="00E302F0">
      <w:pPr>
        <w:autoSpaceDE w:val="0"/>
        <w:autoSpaceDN w:val="0"/>
        <w:adjustRightInd w:val="0"/>
        <w:outlineLvl w:val="0"/>
        <w:rPr>
          <w:szCs w:val="28"/>
        </w:rPr>
      </w:pPr>
      <w:r w:rsidRPr="00805B80">
        <w:rPr>
          <w:szCs w:val="28"/>
        </w:rPr>
        <w:t>1. Член Общественной палаты имеет удостоверение и нагрудный знак члена Общественной палаты.</w:t>
      </w:r>
    </w:p>
    <w:p w:rsidR="005A13B2" w:rsidRPr="00805B80" w:rsidRDefault="005A13B2" w:rsidP="00E302F0">
      <w:pPr>
        <w:autoSpaceDE w:val="0"/>
        <w:autoSpaceDN w:val="0"/>
        <w:adjustRightInd w:val="0"/>
        <w:outlineLvl w:val="0"/>
        <w:rPr>
          <w:szCs w:val="28"/>
        </w:rPr>
      </w:pPr>
      <w:r w:rsidRPr="00805B80">
        <w:rPr>
          <w:szCs w:val="28"/>
        </w:rPr>
        <w:t>2. Положение об удостоверении и нагрудном знаке, их образцы и оп</w:t>
      </w:r>
      <w:r w:rsidRPr="00805B80">
        <w:rPr>
          <w:szCs w:val="28"/>
        </w:rPr>
        <w:t>и</w:t>
      </w:r>
      <w:r w:rsidRPr="00805B80">
        <w:rPr>
          <w:szCs w:val="28"/>
        </w:rPr>
        <w:t>сание утверждаются Общественной палатой.»;</w:t>
      </w:r>
    </w:p>
    <w:p w:rsidR="005A13B2" w:rsidRPr="00805B80" w:rsidRDefault="005A13B2" w:rsidP="00E302F0">
      <w:pPr>
        <w:autoSpaceDE w:val="0"/>
        <w:autoSpaceDN w:val="0"/>
        <w:adjustRightInd w:val="0"/>
        <w:outlineLvl w:val="0"/>
        <w:rPr>
          <w:szCs w:val="28"/>
        </w:rPr>
      </w:pPr>
      <w:r w:rsidRPr="00805B80">
        <w:rPr>
          <w:szCs w:val="28"/>
        </w:rPr>
        <w:t>5) часть 1 статьи 13 дополнить словами «в порядке, установленном Общественной палатой»;</w:t>
      </w:r>
    </w:p>
    <w:p w:rsidR="005A13B2" w:rsidRPr="00805B80" w:rsidRDefault="005A13B2" w:rsidP="00E302F0">
      <w:pPr>
        <w:autoSpaceDE w:val="0"/>
        <w:autoSpaceDN w:val="0"/>
        <w:adjustRightInd w:val="0"/>
        <w:outlineLvl w:val="0"/>
        <w:rPr>
          <w:szCs w:val="28"/>
        </w:rPr>
      </w:pPr>
      <w:r w:rsidRPr="00805B80">
        <w:rPr>
          <w:szCs w:val="28"/>
        </w:rPr>
        <w:t>6) в части 1 статьи 17 слово «результатах» исключить;</w:t>
      </w:r>
    </w:p>
    <w:p w:rsidR="005A13B2" w:rsidRPr="00805B80" w:rsidRDefault="005A13B2" w:rsidP="00E302F0">
      <w:pPr>
        <w:autoSpaceDE w:val="0"/>
        <w:autoSpaceDN w:val="0"/>
        <w:adjustRightInd w:val="0"/>
        <w:rPr>
          <w:b/>
          <w:bCs/>
          <w:szCs w:val="28"/>
        </w:rPr>
      </w:pPr>
      <w:r w:rsidRPr="00805B80">
        <w:rPr>
          <w:szCs w:val="28"/>
        </w:rPr>
        <w:t>7) пункт 4 части 2 статьи 19 после слов «с решением» дополнить сл</w:t>
      </w:r>
      <w:r w:rsidRPr="00805B80">
        <w:rPr>
          <w:szCs w:val="28"/>
        </w:rPr>
        <w:t>о</w:t>
      </w:r>
      <w:r w:rsidRPr="00805B80">
        <w:rPr>
          <w:szCs w:val="28"/>
        </w:rPr>
        <w:t>вом «Совета».</w:t>
      </w:r>
    </w:p>
    <w:p w:rsidR="005A13B2" w:rsidRPr="00805B80" w:rsidRDefault="005A13B2" w:rsidP="00FD5C6D">
      <w:pPr>
        <w:autoSpaceDE w:val="0"/>
        <w:autoSpaceDN w:val="0"/>
        <w:adjustRightInd w:val="0"/>
        <w:rPr>
          <w:bCs/>
          <w:szCs w:val="28"/>
        </w:rPr>
      </w:pPr>
    </w:p>
    <w:p w:rsidR="005A13B2" w:rsidRPr="00805B80" w:rsidRDefault="005A13B2" w:rsidP="00FD5C6D">
      <w:pPr>
        <w:autoSpaceDE w:val="0"/>
        <w:autoSpaceDN w:val="0"/>
        <w:adjustRightInd w:val="0"/>
        <w:rPr>
          <w:b/>
          <w:bCs/>
          <w:szCs w:val="28"/>
        </w:rPr>
      </w:pPr>
      <w:r w:rsidRPr="00805B80">
        <w:rPr>
          <w:b/>
          <w:bCs/>
          <w:szCs w:val="28"/>
        </w:rPr>
        <w:t>Статья 9</w:t>
      </w:r>
    </w:p>
    <w:p w:rsidR="005A13B2" w:rsidRPr="00805B80" w:rsidRDefault="005A13B2" w:rsidP="00FD5C6D">
      <w:pPr>
        <w:autoSpaceDE w:val="0"/>
        <w:autoSpaceDN w:val="0"/>
        <w:adjustRightInd w:val="0"/>
        <w:rPr>
          <w:bCs/>
          <w:szCs w:val="28"/>
        </w:rPr>
      </w:pPr>
      <w:r w:rsidRPr="00805B80">
        <w:rPr>
          <w:bCs/>
          <w:szCs w:val="28"/>
        </w:rPr>
        <w:t>Внести в Закон Ярославской области от 03.11.2010 № 40-з «О правовых актах Ярославской области» (Документ – Регион, 2010, 12 ноября, № 87) сл</w:t>
      </w:r>
      <w:r w:rsidRPr="00805B80">
        <w:rPr>
          <w:bCs/>
          <w:szCs w:val="28"/>
        </w:rPr>
        <w:t>е</w:t>
      </w:r>
      <w:r w:rsidRPr="00805B80">
        <w:rPr>
          <w:bCs/>
          <w:szCs w:val="28"/>
        </w:rPr>
        <w:t>дующие изменения:</w:t>
      </w:r>
    </w:p>
    <w:p w:rsidR="005A13B2" w:rsidRPr="00805B80" w:rsidRDefault="005A13B2" w:rsidP="009540CE">
      <w:pPr>
        <w:rPr>
          <w:szCs w:val="28"/>
        </w:rPr>
      </w:pPr>
      <w:r w:rsidRPr="00805B80">
        <w:rPr>
          <w:rStyle w:val="a3"/>
          <w:b w:val="0"/>
          <w:bCs/>
          <w:szCs w:val="28"/>
        </w:rPr>
        <w:t xml:space="preserve">1) в части 5 статьи 6 слова </w:t>
      </w:r>
      <w:r w:rsidRPr="00805B80">
        <w:rPr>
          <w:szCs w:val="28"/>
        </w:rPr>
        <w:t>«сети Интернет» заменить словами «инфо</w:t>
      </w:r>
      <w:r w:rsidRPr="00805B80">
        <w:rPr>
          <w:szCs w:val="28"/>
        </w:rPr>
        <w:t>р</w:t>
      </w:r>
      <w:r w:rsidRPr="00805B80">
        <w:rPr>
          <w:szCs w:val="28"/>
        </w:rPr>
        <w:t>мационно-телекоммуникационной сети «Интернет»;</w:t>
      </w:r>
    </w:p>
    <w:p w:rsidR="005A13B2" w:rsidRPr="00805B80" w:rsidRDefault="005A13B2" w:rsidP="009540CE">
      <w:pPr>
        <w:rPr>
          <w:rStyle w:val="a3"/>
          <w:b w:val="0"/>
          <w:bCs/>
          <w:szCs w:val="28"/>
        </w:rPr>
      </w:pPr>
      <w:r w:rsidRPr="00805B80">
        <w:rPr>
          <w:rStyle w:val="a3"/>
          <w:b w:val="0"/>
          <w:bCs/>
          <w:szCs w:val="28"/>
        </w:rPr>
        <w:t>2) в части 2 статьи 7 слова «и в порядке» исключить;</w:t>
      </w:r>
    </w:p>
    <w:p w:rsidR="005A13B2" w:rsidRPr="00805B80" w:rsidRDefault="005A13B2" w:rsidP="009540CE">
      <w:pPr>
        <w:rPr>
          <w:rStyle w:val="a3"/>
          <w:b w:val="0"/>
          <w:bCs/>
          <w:szCs w:val="28"/>
        </w:rPr>
      </w:pPr>
      <w:r w:rsidRPr="00805B80">
        <w:rPr>
          <w:rStyle w:val="a3"/>
          <w:b w:val="0"/>
          <w:bCs/>
          <w:szCs w:val="28"/>
        </w:rPr>
        <w:t>3) в статье 9:</w:t>
      </w:r>
    </w:p>
    <w:p w:rsidR="005A13B2" w:rsidRPr="00805B80" w:rsidRDefault="005A13B2" w:rsidP="009540CE">
      <w:pPr>
        <w:rPr>
          <w:rStyle w:val="a3"/>
          <w:b w:val="0"/>
          <w:bCs/>
          <w:szCs w:val="28"/>
        </w:rPr>
      </w:pPr>
      <w:r w:rsidRPr="00805B80">
        <w:rPr>
          <w:rStyle w:val="a3"/>
          <w:b w:val="0"/>
          <w:bCs/>
          <w:szCs w:val="28"/>
        </w:rPr>
        <w:t xml:space="preserve">а) в части 7 слова </w:t>
      </w:r>
      <w:r w:rsidRPr="00805B80">
        <w:rPr>
          <w:szCs w:val="28"/>
        </w:rPr>
        <w:t>«сети Интернет» заменить словами «информационно-телекоммуникационной сети «Интернет»;</w:t>
      </w:r>
    </w:p>
    <w:p w:rsidR="005A13B2" w:rsidRPr="00805B80" w:rsidRDefault="005A13B2" w:rsidP="009540CE">
      <w:pPr>
        <w:autoSpaceDE w:val="0"/>
        <w:autoSpaceDN w:val="0"/>
        <w:adjustRightInd w:val="0"/>
        <w:outlineLvl w:val="1"/>
      </w:pPr>
      <w:r w:rsidRPr="00805B80">
        <w:rPr>
          <w:rStyle w:val="a3"/>
          <w:b w:val="0"/>
          <w:bCs/>
          <w:szCs w:val="28"/>
        </w:rPr>
        <w:t>б) дополнить частью 8 следующего содержания:</w:t>
      </w:r>
      <w:r w:rsidRPr="00805B80">
        <w:t xml:space="preserve"> </w:t>
      </w:r>
    </w:p>
    <w:p w:rsidR="005A13B2" w:rsidRPr="00805B80" w:rsidRDefault="005A13B2" w:rsidP="009540CE">
      <w:pPr>
        <w:autoSpaceDE w:val="0"/>
        <w:autoSpaceDN w:val="0"/>
        <w:adjustRightInd w:val="0"/>
        <w:outlineLvl w:val="1"/>
        <w:rPr>
          <w:szCs w:val="28"/>
        </w:rPr>
      </w:pPr>
      <w:r w:rsidRPr="00805B80">
        <w:t>«8</w:t>
      </w:r>
      <w:r w:rsidRPr="00805B80">
        <w:rPr>
          <w:szCs w:val="28"/>
        </w:rPr>
        <w:t>. Правовые акты Губернатора Ярославской области, нормативные правовые акты органов исполнительной власти Ярославской области в теч</w:t>
      </w:r>
      <w:r w:rsidRPr="00805B80">
        <w:rPr>
          <w:szCs w:val="28"/>
        </w:rPr>
        <w:t>е</w:t>
      </w:r>
      <w:r w:rsidRPr="00805B80">
        <w:rPr>
          <w:szCs w:val="28"/>
        </w:rPr>
        <w:t>ние десяти дней после их принятия направляются в Ярославскую областную Думу.»;</w:t>
      </w:r>
    </w:p>
    <w:p w:rsidR="005A13B2" w:rsidRPr="00805B80" w:rsidRDefault="005A13B2" w:rsidP="00FD5C6D">
      <w:pPr>
        <w:autoSpaceDE w:val="0"/>
        <w:autoSpaceDN w:val="0"/>
        <w:adjustRightInd w:val="0"/>
        <w:outlineLvl w:val="1"/>
        <w:rPr>
          <w:szCs w:val="28"/>
        </w:rPr>
      </w:pPr>
      <w:r w:rsidRPr="00805B80">
        <w:rPr>
          <w:szCs w:val="28"/>
        </w:rPr>
        <w:t>4) дополнить статьей 14</w:t>
      </w:r>
      <w:r w:rsidRPr="00805B80">
        <w:rPr>
          <w:szCs w:val="28"/>
          <w:vertAlign w:val="superscript"/>
        </w:rPr>
        <w:t>1</w:t>
      </w:r>
      <w:r w:rsidRPr="00805B80">
        <w:rPr>
          <w:szCs w:val="28"/>
        </w:rPr>
        <w:t xml:space="preserve"> следующего содержания:</w:t>
      </w:r>
    </w:p>
    <w:p w:rsidR="005A13B2" w:rsidRPr="00805B80" w:rsidRDefault="005A13B2" w:rsidP="007872A6">
      <w:pPr>
        <w:autoSpaceDE w:val="0"/>
        <w:autoSpaceDN w:val="0"/>
        <w:adjustRightInd w:val="0"/>
        <w:outlineLvl w:val="0"/>
        <w:rPr>
          <w:szCs w:val="28"/>
        </w:rPr>
      </w:pPr>
      <w:r w:rsidRPr="00805B80">
        <w:rPr>
          <w:szCs w:val="28"/>
        </w:rPr>
        <w:t>«Статья 14</w:t>
      </w:r>
      <w:r w:rsidRPr="00805B80">
        <w:rPr>
          <w:szCs w:val="28"/>
          <w:vertAlign w:val="superscript"/>
        </w:rPr>
        <w:t>1</w:t>
      </w:r>
      <w:r w:rsidRPr="00805B80">
        <w:rPr>
          <w:szCs w:val="28"/>
        </w:rPr>
        <w:t xml:space="preserve">. </w:t>
      </w:r>
      <w:r w:rsidRPr="00805B80">
        <w:rPr>
          <w:b/>
          <w:szCs w:val="28"/>
        </w:rPr>
        <w:t>Распространение правовых актов и внесение их в базы (банки) правовой информации</w:t>
      </w:r>
    </w:p>
    <w:p w:rsidR="005A13B2" w:rsidRPr="00805B80" w:rsidRDefault="005A13B2" w:rsidP="007872A6">
      <w:pPr>
        <w:autoSpaceDE w:val="0"/>
        <w:autoSpaceDN w:val="0"/>
        <w:adjustRightInd w:val="0"/>
        <w:outlineLvl w:val="0"/>
        <w:rPr>
          <w:szCs w:val="28"/>
        </w:rPr>
      </w:pPr>
      <w:r w:rsidRPr="00805B80">
        <w:rPr>
          <w:szCs w:val="28"/>
        </w:rPr>
        <w:t>1. В целях обеспечения доступности правовой информации и информ</w:t>
      </w:r>
      <w:r w:rsidRPr="00805B80">
        <w:rPr>
          <w:szCs w:val="28"/>
        </w:rPr>
        <w:t>и</w:t>
      </w:r>
      <w:r w:rsidRPr="00805B80">
        <w:rPr>
          <w:szCs w:val="28"/>
        </w:rPr>
        <w:t>рования граждан правовые акты могут распространяться в печатном, эле</w:t>
      </w:r>
      <w:r w:rsidRPr="00805B80">
        <w:rPr>
          <w:szCs w:val="28"/>
        </w:rPr>
        <w:t>к</w:t>
      </w:r>
      <w:r w:rsidRPr="00805B80">
        <w:rPr>
          <w:szCs w:val="28"/>
        </w:rPr>
        <w:t>тронном, аудиовизуальном и ином виде, а также с помощью электронных и печатных средств массовой информации, информационно</w:t>
      </w:r>
      <w:r>
        <w:rPr>
          <w:szCs w:val="28"/>
        </w:rPr>
        <w:t xml:space="preserve"> </w:t>
      </w:r>
      <w:r w:rsidRPr="00805B80">
        <w:rPr>
          <w:szCs w:val="28"/>
        </w:rPr>
        <w:t>-</w:t>
      </w:r>
      <w:r>
        <w:rPr>
          <w:szCs w:val="28"/>
        </w:rPr>
        <w:t xml:space="preserve"> </w:t>
      </w:r>
      <w:r w:rsidRPr="00805B80">
        <w:rPr>
          <w:szCs w:val="28"/>
        </w:rPr>
        <w:t>телекоммуник</w:t>
      </w:r>
      <w:r w:rsidRPr="00805B80">
        <w:rPr>
          <w:szCs w:val="28"/>
        </w:rPr>
        <w:t>а</w:t>
      </w:r>
      <w:r w:rsidRPr="00805B80">
        <w:rPr>
          <w:szCs w:val="28"/>
        </w:rPr>
        <w:t>ционных сетей, в том числе сети «Интернет» и иных подобных информац</w:t>
      </w:r>
      <w:r w:rsidRPr="00805B80">
        <w:rPr>
          <w:szCs w:val="28"/>
        </w:rPr>
        <w:t>и</w:t>
      </w:r>
      <w:r w:rsidRPr="00805B80">
        <w:rPr>
          <w:szCs w:val="28"/>
        </w:rPr>
        <w:t>онно-телекоммуникационных сетей.</w:t>
      </w:r>
    </w:p>
    <w:p w:rsidR="005A13B2" w:rsidRPr="00805B80" w:rsidRDefault="005A13B2" w:rsidP="007872A6">
      <w:pPr>
        <w:autoSpaceDE w:val="0"/>
        <w:autoSpaceDN w:val="0"/>
        <w:adjustRightInd w:val="0"/>
        <w:outlineLvl w:val="0"/>
      </w:pPr>
      <w:r w:rsidRPr="00805B80">
        <w:rPr>
          <w:szCs w:val="28"/>
        </w:rPr>
        <w:t>2. Правовые акты в порядке, определяемом указом Губернатор</w:t>
      </w:r>
      <w:r>
        <w:rPr>
          <w:szCs w:val="28"/>
        </w:rPr>
        <w:t>а</w:t>
      </w:r>
      <w:r w:rsidRPr="00805B80">
        <w:rPr>
          <w:szCs w:val="28"/>
        </w:rPr>
        <w:t xml:space="preserve"> Яр</w:t>
      </w:r>
      <w:r w:rsidRPr="00805B80">
        <w:rPr>
          <w:szCs w:val="28"/>
        </w:rPr>
        <w:t>о</w:t>
      </w:r>
      <w:r w:rsidRPr="00805B80">
        <w:rPr>
          <w:szCs w:val="28"/>
        </w:rPr>
        <w:t>славской области, передаются для внесения в базы (банки) правовой инфо</w:t>
      </w:r>
      <w:r w:rsidRPr="00805B80">
        <w:rPr>
          <w:szCs w:val="28"/>
        </w:rPr>
        <w:t>р</w:t>
      </w:r>
      <w:r w:rsidRPr="00805B80">
        <w:rPr>
          <w:szCs w:val="28"/>
        </w:rPr>
        <w:t xml:space="preserve">мации, создаваемые уполномоченными федеральными </w:t>
      </w:r>
      <w:r w:rsidRPr="00805B80">
        <w:t>органами государс</w:t>
      </w:r>
      <w:r w:rsidRPr="00805B80">
        <w:t>т</w:t>
      </w:r>
      <w:r w:rsidRPr="00805B80">
        <w:t>венной власти и органами государственной власти Ярославской области.</w:t>
      </w:r>
    </w:p>
    <w:p w:rsidR="005A13B2" w:rsidRPr="00805B80" w:rsidRDefault="005A13B2" w:rsidP="007872A6">
      <w:pPr>
        <w:autoSpaceDE w:val="0"/>
        <w:autoSpaceDN w:val="0"/>
        <w:adjustRightInd w:val="0"/>
        <w:outlineLvl w:val="0"/>
      </w:pPr>
      <w:r w:rsidRPr="00805B80">
        <w:t>Правовые акты, размещенные в базах (</w:t>
      </w:r>
      <w:r w:rsidRPr="00805B80">
        <w:rPr>
          <w:szCs w:val="28"/>
        </w:rPr>
        <w:t>банках) правовой информации, являются официальными документами.</w:t>
      </w:r>
    </w:p>
    <w:p w:rsidR="005A13B2" w:rsidRPr="00805B80" w:rsidRDefault="005A13B2" w:rsidP="007872A6">
      <w:pPr>
        <w:rPr>
          <w:rStyle w:val="a3"/>
          <w:b w:val="0"/>
          <w:bCs/>
        </w:rPr>
      </w:pPr>
      <w:r>
        <w:br w:type="page"/>
      </w:r>
      <w:r w:rsidRPr="00805B80">
        <w:t xml:space="preserve">3. В случае </w:t>
      </w:r>
      <w:r w:rsidRPr="00805B80">
        <w:rPr>
          <w:szCs w:val="28"/>
        </w:rPr>
        <w:t>расхождений</w:t>
      </w:r>
      <w:r w:rsidRPr="00805B80">
        <w:t xml:space="preserve"> между текстом правового акта, распростр</w:t>
      </w:r>
      <w:r w:rsidRPr="00805B80">
        <w:t>а</w:t>
      </w:r>
      <w:r w:rsidRPr="00805B80">
        <w:t xml:space="preserve">няемым и (или) размещенным </w:t>
      </w:r>
      <w:r w:rsidRPr="00805B80">
        <w:rPr>
          <w:szCs w:val="28"/>
        </w:rPr>
        <w:t>в базах (банках) правовой информации, и те</w:t>
      </w:r>
      <w:r w:rsidRPr="00805B80">
        <w:rPr>
          <w:szCs w:val="28"/>
        </w:rPr>
        <w:t>к</w:t>
      </w:r>
      <w:r w:rsidRPr="00805B80">
        <w:rPr>
          <w:szCs w:val="28"/>
        </w:rPr>
        <w:t>стом правового акта, официально опубликованным в газете «Документ – Р</w:t>
      </w:r>
      <w:r w:rsidRPr="00805B80">
        <w:rPr>
          <w:szCs w:val="28"/>
        </w:rPr>
        <w:t>е</w:t>
      </w:r>
      <w:r w:rsidRPr="00805B80">
        <w:rPr>
          <w:szCs w:val="28"/>
        </w:rPr>
        <w:t>гион», приоритет отдается тексту, опубликованному в указанной газете.».</w:t>
      </w:r>
    </w:p>
    <w:p w:rsidR="005A13B2" w:rsidRDefault="005A13B2" w:rsidP="009C73EA">
      <w:pPr>
        <w:rPr>
          <w:rStyle w:val="a3"/>
          <w:bCs/>
          <w:szCs w:val="28"/>
        </w:rPr>
      </w:pPr>
    </w:p>
    <w:p w:rsidR="005A13B2" w:rsidRPr="00805B80" w:rsidRDefault="005A13B2" w:rsidP="009C73EA">
      <w:pPr>
        <w:rPr>
          <w:rStyle w:val="a3"/>
          <w:bCs/>
          <w:szCs w:val="28"/>
        </w:rPr>
      </w:pPr>
      <w:r w:rsidRPr="00805B80">
        <w:rPr>
          <w:rStyle w:val="a3"/>
          <w:bCs/>
          <w:szCs w:val="28"/>
        </w:rPr>
        <w:t>Статья 10</w:t>
      </w:r>
    </w:p>
    <w:p w:rsidR="005A13B2" w:rsidRPr="00805B80" w:rsidRDefault="005A13B2" w:rsidP="009C73EA">
      <w:pPr>
        <w:autoSpaceDE w:val="0"/>
        <w:autoSpaceDN w:val="0"/>
        <w:adjustRightInd w:val="0"/>
        <w:outlineLvl w:val="0"/>
        <w:rPr>
          <w:szCs w:val="28"/>
        </w:rPr>
      </w:pPr>
      <w:r w:rsidRPr="00805B80">
        <w:rPr>
          <w:szCs w:val="28"/>
        </w:rPr>
        <w:t>Внести в Закон Ярославской области от 05.05.2011 № 8-з «О Губерн</w:t>
      </w:r>
      <w:r w:rsidRPr="00805B80">
        <w:rPr>
          <w:szCs w:val="28"/>
        </w:rPr>
        <w:t>а</w:t>
      </w:r>
      <w:r w:rsidRPr="00805B80">
        <w:rPr>
          <w:szCs w:val="28"/>
        </w:rPr>
        <w:t>торе Ярославской области» (Документ – Регион, 2011, 10 мая, № 35) сл</w:t>
      </w:r>
      <w:r w:rsidRPr="00805B80">
        <w:rPr>
          <w:szCs w:val="28"/>
        </w:rPr>
        <w:t>е</w:t>
      </w:r>
      <w:r w:rsidRPr="00805B80">
        <w:rPr>
          <w:szCs w:val="28"/>
        </w:rPr>
        <w:t>дующие изменения:</w:t>
      </w:r>
    </w:p>
    <w:p w:rsidR="005A13B2" w:rsidRPr="00805B80" w:rsidRDefault="005A13B2" w:rsidP="009C73EA">
      <w:pPr>
        <w:autoSpaceDE w:val="0"/>
        <w:autoSpaceDN w:val="0"/>
        <w:adjustRightInd w:val="0"/>
        <w:outlineLvl w:val="0"/>
        <w:rPr>
          <w:szCs w:val="28"/>
        </w:rPr>
      </w:pPr>
      <w:r w:rsidRPr="00805B80">
        <w:rPr>
          <w:szCs w:val="28"/>
        </w:rPr>
        <w:t>1) статью 23 признать утратившей силу;</w:t>
      </w:r>
    </w:p>
    <w:p w:rsidR="005A13B2" w:rsidRPr="00805B80" w:rsidRDefault="005A13B2" w:rsidP="009C73EA">
      <w:pPr>
        <w:rPr>
          <w:rStyle w:val="a3"/>
          <w:b w:val="0"/>
          <w:bCs/>
        </w:rPr>
      </w:pPr>
      <w:r w:rsidRPr="00805B80">
        <w:rPr>
          <w:szCs w:val="28"/>
        </w:rPr>
        <w:t>2) в пункте 2 части 6 статьи 26 слова «либо компенсацию, предусмо</w:t>
      </w:r>
      <w:r w:rsidRPr="00805B80">
        <w:rPr>
          <w:szCs w:val="28"/>
        </w:rPr>
        <w:t>т</w:t>
      </w:r>
      <w:r w:rsidRPr="00805B80">
        <w:rPr>
          <w:szCs w:val="28"/>
        </w:rPr>
        <w:t xml:space="preserve">ренную </w:t>
      </w:r>
      <w:hyperlink r:id="rId10" w:history="1">
        <w:r w:rsidRPr="00805B80">
          <w:rPr>
            <w:szCs w:val="28"/>
          </w:rPr>
          <w:t>статьей 23</w:t>
        </w:r>
      </w:hyperlink>
      <w:r w:rsidRPr="00805B80">
        <w:rPr>
          <w:szCs w:val="28"/>
        </w:rPr>
        <w:t xml:space="preserve"> настоящего Закона» исключить.</w:t>
      </w:r>
    </w:p>
    <w:p w:rsidR="005A13B2" w:rsidRPr="00805B80" w:rsidRDefault="005A13B2" w:rsidP="00D37055"/>
    <w:p w:rsidR="005A13B2" w:rsidRPr="00805B80" w:rsidRDefault="005A13B2" w:rsidP="00E077CD">
      <w:pPr>
        <w:rPr>
          <w:rStyle w:val="a3"/>
          <w:bCs/>
          <w:szCs w:val="28"/>
        </w:rPr>
      </w:pPr>
      <w:r w:rsidRPr="00805B80">
        <w:rPr>
          <w:rStyle w:val="a3"/>
          <w:bCs/>
          <w:szCs w:val="28"/>
        </w:rPr>
        <w:t>Статья 11</w:t>
      </w:r>
    </w:p>
    <w:p w:rsidR="005A13B2" w:rsidRPr="00805B80" w:rsidRDefault="005A13B2" w:rsidP="00E077CD">
      <w:pPr>
        <w:autoSpaceDE w:val="0"/>
        <w:autoSpaceDN w:val="0"/>
        <w:adjustRightInd w:val="0"/>
        <w:rPr>
          <w:szCs w:val="28"/>
        </w:rPr>
      </w:pPr>
      <w:r w:rsidRPr="00805B80">
        <w:rPr>
          <w:szCs w:val="28"/>
        </w:rPr>
        <w:t>Признать утратившими силу:</w:t>
      </w:r>
    </w:p>
    <w:p w:rsidR="005A13B2" w:rsidRPr="00805B80" w:rsidRDefault="005A13B2" w:rsidP="00E077CD">
      <w:pPr>
        <w:autoSpaceDE w:val="0"/>
        <w:autoSpaceDN w:val="0"/>
        <w:adjustRightInd w:val="0"/>
        <w:rPr>
          <w:szCs w:val="28"/>
        </w:rPr>
      </w:pPr>
      <w:r w:rsidRPr="00805B80">
        <w:rPr>
          <w:szCs w:val="28"/>
        </w:rPr>
        <w:t>1) Закон Ярославской области от 16.11.2001 № 55-з «О порядке и усл</w:t>
      </w:r>
      <w:r w:rsidRPr="00805B80">
        <w:rPr>
          <w:szCs w:val="28"/>
        </w:rPr>
        <w:t>о</w:t>
      </w:r>
      <w:r w:rsidRPr="00805B80">
        <w:rPr>
          <w:szCs w:val="28"/>
        </w:rPr>
        <w:t>виях предоставления бюджетных кредитов из областного бюджета» (Губер</w:t>
      </w:r>
      <w:r w:rsidRPr="00805B80">
        <w:rPr>
          <w:szCs w:val="28"/>
        </w:rPr>
        <w:t>н</w:t>
      </w:r>
      <w:r w:rsidRPr="00805B80">
        <w:rPr>
          <w:szCs w:val="28"/>
        </w:rPr>
        <w:t xml:space="preserve">ские вести, 2001, 19 ноября, № 73); </w:t>
      </w:r>
    </w:p>
    <w:p w:rsidR="005A13B2" w:rsidRPr="00805B80" w:rsidRDefault="005A13B2" w:rsidP="00E077CD">
      <w:pPr>
        <w:autoSpaceDE w:val="0"/>
        <w:autoSpaceDN w:val="0"/>
        <w:adjustRightInd w:val="0"/>
        <w:rPr>
          <w:szCs w:val="28"/>
        </w:rPr>
      </w:pPr>
      <w:r w:rsidRPr="00805B80">
        <w:rPr>
          <w:szCs w:val="28"/>
        </w:rPr>
        <w:t>2) пункт 1 статьи 1 Закона Ярославской области от 05.11.2002 № 72-з «О внесении изменений в некоторые законодательные акты Ярославской о</w:t>
      </w:r>
      <w:r w:rsidRPr="00805B80">
        <w:rPr>
          <w:szCs w:val="28"/>
        </w:rPr>
        <w:t>б</w:t>
      </w:r>
      <w:r w:rsidRPr="00805B80">
        <w:rPr>
          <w:szCs w:val="28"/>
        </w:rPr>
        <w:t>ласти, затрагивающие вопросы государственной поддержки инвестиционной деятельности на территории Ярославской области» (Губернские вести, 2002, 8 ноября, № 63);</w:t>
      </w:r>
    </w:p>
    <w:p w:rsidR="005A13B2" w:rsidRPr="00805B80" w:rsidRDefault="005A13B2" w:rsidP="00E077CD">
      <w:pPr>
        <w:autoSpaceDE w:val="0"/>
        <w:autoSpaceDN w:val="0"/>
        <w:adjustRightInd w:val="0"/>
        <w:outlineLvl w:val="0"/>
        <w:rPr>
          <w:szCs w:val="28"/>
        </w:rPr>
      </w:pPr>
      <w:r w:rsidRPr="00805B80">
        <w:rPr>
          <w:szCs w:val="28"/>
        </w:rPr>
        <w:t>3) абзацы второй и третий статьи 1 Закона Ярославской области от 24.09.2003 № 39-з «Об установлении ставок налога на игорный бизнес на территории Ярославской области» (Губернские вести, 2003, 30 сентября, № 62);</w:t>
      </w:r>
    </w:p>
    <w:p w:rsidR="005A13B2" w:rsidRPr="00805B80" w:rsidRDefault="005A13B2" w:rsidP="00E077CD">
      <w:pPr>
        <w:autoSpaceDE w:val="0"/>
        <w:autoSpaceDN w:val="0"/>
        <w:adjustRightInd w:val="0"/>
        <w:outlineLvl w:val="0"/>
        <w:rPr>
          <w:szCs w:val="28"/>
        </w:rPr>
      </w:pPr>
      <w:r w:rsidRPr="00805B80">
        <w:rPr>
          <w:szCs w:val="28"/>
        </w:rPr>
        <w:t>4) абзацы четвертый и пятый статьи 1 Закона Ярославской области от 06.10.2004 № 31-з «О внесении изменений в Закон Ярославской области «Об установлении ставок налога на игорный бизнес на территории Яросла</w:t>
      </w:r>
      <w:r w:rsidRPr="00805B80">
        <w:rPr>
          <w:szCs w:val="28"/>
        </w:rPr>
        <w:t>в</w:t>
      </w:r>
      <w:r w:rsidRPr="00805B80">
        <w:rPr>
          <w:szCs w:val="28"/>
        </w:rPr>
        <w:t>ской области» (Губернские вести, 2004, 7 октября, № 54);</w:t>
      </w:r>
    </w:p>
    <w:p w:rsidR="005A13B2" w:rsidRPr="00805B80" w:rsidRDefault="005A13B2" w:rsidP="00E077CD">
      <w:pPr>
        <w:rPr>
          <w:szCs w:val="28"/>
        </w:rPr>
      </w:pPr>
      <w:r w:rsidRPr="00805B80">
        <w:rPr>
          <w:szCs w:val="28"/>
        </w:rPr>
        <w:t>5) пункт 1 статьи 1 Закона Ярославской области от 22.11.2006 № 71-з «О внесении изменений в статью 1 Закона Ярославской области «Об уст</w:t>
      </w:r>
      <w:r w:rsidRPr="00805B80">
        <w:rPr>
          <w:szCs w:val="28"/>
        </w:rPr>
        <w:t>а</w:t>
      </w:r>
      <w:r w:rsidRPr="00805B80">
        <w:rPr>
          <w:szCs w:val="28"/>
        </w:rPr>
        <w:t>новлении ставок налога на игорный бизнес на территории Ярославской о</w:t>
      </w:r>
      <w:r w:rsidRPr="00805B80">
        <w:rPr>
          <w:szCs w:val="28"/>
        </w:rPr>
        <w:t>б</w:t>
      </w:r>
      <w:r w:rsidRPr="00805B80">
        <w:rPr>
          <w:szCs w:val="28"/>
        </w:rPr>
        <w:t>ласти» (Губернские вести, 2006, 23 ноября, № 74);</w:t>
      </w:r>
    </w:p>
    <w:p w:rsidR="005A13B2" w:rsidRPr="00805B80" w:rsidRDefault="005A13B2" w:rsidP="00EA1C08">
      <w:pPr>
        <w:autoSpaceDE w:val="0"/>
        <w:autoSpaceDN w:val="0"/>
        <w:adjustRightInd w:val="0"/>
        <w:outlineLvl w:val="0"/>
        <w:rPr>
          <w:szCs w:val="28"/>
        </w:rPr>
      </w:pPr>
      <w:r w:rsidRPr="00805B80">
        <w:rPr>
          <w:szCs w:val="28"/>
        </w:rPr>
        <w:t xml:space="preserve">6) </w:t>
      </w:r>
      <w:hyperlink r:id="rId11" w:history="1">
        <w:r w:rsidRPr="00805B80">
          <w:rPr>
            <w:szCs w:val="28"/>
          </w:rPr>
          <w:t>подпункт «а» пункта 12</w:t>
        </w:r>
      </w:hyperlink>
      <w:r w:rsidRPr="00805B80">
        <w:rPr>
          <w:szCs w:val="28"/>
        </w:rPr>
        <w:t xml:space="preserve"> Закона Ярославской области от 09.06.2009 № 31-з «О внесении изменений в Закон Ярославской области «Об организ</w:t>
      </w:r>
      <w:r w:rsidRPr="00805B80">
        <w:rPr>
          <w:szCs w:val="28"/>
        </w:rPr>
        <w:t>а</w:t>
      </w:r>
      <w:r w:rsidRPr="00805B80">
        <w:rPr>
          <w:szCs w:val="28"/>
        </w:rPr>
        <w:t>ции транспортного обслуживания населения на маршрутах регулярного с</w:t>
      </w:r>
      <w:r w:rsidRPr="00805B80">
        <w:rPr>
          <w:szCs w:val="28"/>
        </w:rPr>
        <w:t>о</w:t>
      </w:r>
      <w:r w:rsidRPr="00805B80">
        <w:rPr>
          <w:szCs w:val="28"/>
        </w:rPr>
        <w:t>общения в Ярославской области» (Губернские вести, 2009, 11 июня, № 51)</w:t>
      </w:r>
      <w:r w:rsidRPr="00805B80">
        <w:t xml:space="preserve"> в части внесения изменения в абзац первый части 4 статьи 15 Закона Яросла</w:t>
      </w:r>
      <w:r w:rsidRPr="00805B80">
        <w:t>в</w:t>
      </w:r>
      <w:r w:rsidRPr="00805B80">
        <w:t>ской области от 04.12.2006 № 90-з «Об организации транспортного обслуж</w:t>
      </w:r>
      <w:r w:rsidRPr="00805B80">
        <w:t>и</w:t>
      </w:r>
      <w:r w:rsidRPr="00805B80">
        <w:t>вания населения на маршрутах регулярного сообщения в Ярославской обла</w:t>
      </w:r>
      <w:r w:rsidRPr="00805B80">
        <w:t>с</w:t>
      </w:r>
      <w:r w:rsidRPr="00805B80">
        <w:t>ти»</w:t>
      </w:r>
      <w:r w:rsidRPr="00805B80">
        <w:rPr>
          <w:szCs w:val="28"/>
        </w:rPr>
        <w:t>;</w:t>
      </w:r>
    </w:p>
    <w:p w:rsidR="005A13B2" w:rsidRPr="00805B80" w:rsidRDefault="005A13B2" w:rsidP="00E077CD">
      <w:r>
        <w:rPr>
          <w:szCs w:val="28"/>
        </w:rPr>
        <w:br w:type="page"/>
      </w:r>
      <w:r w:rsidRPr="00805B80">
        <w:rPr>
          <w:szCs w:val="28"/>
        </w:rPr>
        <w:t xml:space="preserve">7) </w:t>
      </w:r>
      <w:r w:rsidRPr="00805B80">
        <w:t>абзац пятый пункта 3 статьи 3 и пункт 9 статьи 18 Закона Яросла</w:t>
      </w:r>
      <w:r w:rsidRPr="00805B80">
        <w:t>в</w:t>
      </w:r>
      <w:r w:rsidRPr="00805B80">
        <w:t>ской области от 05.04.2011 № 7-з «О внесении изменений в отдельные зак</w:t>
      </w:r>
      <w:r w:rsidRPr="00805B80">
        <w:t>о</w:t>
      </w:r>
      <w:r w:rsidRPr="00805B80">
        <w:t>нодательные акты Ярославской области и признании утратившими силу о</w:t>
      </w:r>
      <w:r w:rsidRPr="00805B80">
        <w:t>т</w:t>
      </w:r>
      <w:r w:rsidRPr="00805B80">
        <w:t>дельных законодательных актов Ярославской области» (Документ – Регион, 2011, 8 апреля, № 26).</w:t>
      </w:r>
    </w:p>
    <w:p w:rsidR="005A13B2" w:rsidRPr="00805B80" w:rsidRDefault="005A13B2" w:rsidP="001B373E">
      <w:pPr>
        <w:pStyle w:val="a7"/>
      </w:pPr>
    </w:p>
    <w:p w:rsidR="005A13B2" w:rsidRPr="00805B80" w:rsidRDefault="005A13B2" w:rsidP="001B373E">
      <w:pPr>
        <w:pStyle w:val="a7"/>
      </w:pPr>
    </w:p>
    <w:p w:rsidR="005A13B2" w:rsidRPr="00805B80" w:rsidRDefault="005A13B2" w:rsidP="001B373E">
      <w:pPr>
        <w:pStyle w:val="a7"/>
      </w:pPr>
    </w:p>
    <w:p w:rsidR="005A13B2" w:rsidRPr="00805B80" w:rsidRDefault="005A13B2" w:rsidP="001B373E">
      <w:pPr>
        <w:pStyle w:val="a7"/>
      </w:pPr>
      <w:r w:rsidRPr="00805B80">
        <w:t>Губернатор</w:t>
      </w:r>
    </w:p>
    <w:p w:rsidR="005A13B2" w:rsidRPr="00805B80" w:rsidRDefault="005A13B2" w:rsidP="00AB644E">
      <w:pPr>
        <w:pStyle w:val="a7"/>
        <w:tabs>
          <w:tab w:val="left" w:pos="8100"/>
        </w:tabs>
      </w:pPr>
      <w:r w:rsidRPr="00805B80">
        <w:t>Ярославской области                                                                        С.А. Вахруков</w:t>
      </w:r>
    </w:p>
    <w:p w:rsidR="005A13B2" w:rsidRPr="00805B80" w:rsidRDefault="005A13B2" w:rsidP="001B373E">
      <w:pPr>
        <w:pStyle w:val="a7"/>
      </w:pPr>
    </w:p>
    <w:p w:rsidR="005A13B2" w:rsidRPr="00805B80" w:rsidRDefault="005A13B2" w:rsidP="001B373E">
      <w:pPr>
        <w:pStyle w:val="a7"/>
      </w:pPr>
      <w:r w:rsidRPr="00805B80">
        <w:t>«</w:t>
      </w:r>
      <w:r>
        <w:t xml:space="preserve"> 05 </w:t>
      </w:r>
      <w:r w:rsidRPr="00805B80">
        <w:t>»</w:t>
      </w:r>
      <w:r>
        <w:t xml:space="preserve">  октября  </w:t>
      </w:r>
      <w:r w:rsidRPr="00805B80">
        <w:t>2011 г.</w:t>
      </w:r>
    </w:p>
    <w:p w:rsidR="005A13B2" w:rsidRPr="00805B80" w:rsidRDefault="005A13B2" w:rsidP="001B373E">
      <w:pPr>
        <w:pStyle w:val="a7"/>
        <w:rPr>
          <w:sz w:val="32"/>
          <w:szCs w:val="32"/>
        </w:rPr>
      </w:pPr>
    </w:p>
    <w:p w:rsidR="005A13B2" w:rsidRPr="00805B80" w:rsidRDefault="005A13B2" w:rsidP="008251C3">
      <w:pPr>
        <w:pStyle w:val="a7"/>
        <w:rPr>
          <w:szCs w:val="28"/>
        </w:rPr>
      </w:pPr>
      <w:r>
        <w:t>№ 34-з</w:t>
      </w:r>
    </w:p>
    <w:sectPr w:rsidR="005A13B2" w:rsidRPr="00805B80" w:rsidSect="00AB4F21">
      <w:headerReference w:type="even" r:id="rId12"/>
      <w:headerReference w:type="default" r:id="rId13"/>
      <w:pgSz w:w="11906" w:h="16838" w:code="9"/>
      <w:pgMar w:top="1134" w:right="851" w:bottom="1134" w:left="1701" w:header="567" w:footer="567"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13B2" w:rsidRDefault="005A13B2">
      <w:r>
        <w:separator/>
      </w:r>
    </w:p>
    <w:p w:rsidR="005A13B2" w:rsidRDefault="005A13B2"/>
    <w:p w:rsidR="005A13B2" w:rsidRDefault="005A13B2"/>
  </w:endnote>
  <w:endnote w:type="continuationSeparator" w:id="0">
    <w:p w:rsidR="005A13B2" w:rsidRDefault="005A13B2">
      <w:r>
        <w:continuationSeparator/>
      </w:r>
    </w:p>
    <w:p w:rsidR="005A13B2" w:rsidRDefault="005A13B2"/>
    <w:p w:rsidR="005A13B2" w:rsidRDefault="005A13B2"/>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Consolas">
    <w:panose1 w:val="020B0609020204030204"/>
    <w:charset w:val="CC"/>
    <w:family w:val="modern"/>
    <w:pitch w:val="fixed"/>
    <w:sig w:usb0="A00002EF" w:usb1="4000204B" w:usb2="00000000" w:usb3="00000000" w:csb0="0000009F" w:csb1="00000000"/>
  </w:font>
  <w:font w:name="Verdana">
    <w:panose1 w:val="020B0604030504040204"/>
    <w:charset w:val="CC"/>
    <w:family w:val="swiss"/>
    <w:pitch w:val="variable"/>
    <w:sig w:usb0="20000287" w:usb1="00000000"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13B2" w:rsidRDefault="005A13B2">
      <w:r>
        <w:separator/>
      </w:r>
    </w:p>
    <w:p w:rsidR="005A13B2" w:rsidRDefault="005A13B2"/>
    <w:p w:rsidR="005A13B2" w:rsidRDefault="005A13B2"/>
  </w:footnote>
  <w:footnote w:type="continuationSeparator" w:id="0">
    <w:p w:rsidR="005A13B2" w:rsidRDefault="005A13B2">
      <w:r>
        <w:continuationSeparator/>
      </w:r>
    </w:p>
    <w:p w:rsidR="005A13B2" w:rsidRDefault="005A13B2"/>
    <w:p w:rsidR="005A13B2" w:rsidRDefault="005A13B2"/>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13B2" w:rsidRDefault="005A13B2" w:rsidP="00407BB9">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A13B2" w:rsidRDefault="005A13B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13B2" w:rsidRPr="00290442" w:rsidRDefault="005A13B2">
    <w:pPr>
      <w:pStyle w:val="Header"/>
      <w:jc w:val="center"/>
      <w:rPr>
        <w:sz w:val="24"/>
      </w:rPr>
    </w:pPr>
    <w:r w:rsidRPr="00290442">
      <w:rPr>
        <w:sz w:val="24"/>
      </w:rPr>
      <w:fldChar w:fldCharType="begin"/>
    </w:r>
    <w:r w:rsidRPr="00290442">
      <w:rPr>
        <w:sz w:val="24"/>
      </w:rPr>
      <w:instrText xml:space="preserve"> PAGE   \* MERGEFORMAT </w:instrText>
    </w:r>
    <w:r w:rsidRPr="00290442">
      <w:rPr>
        <w:sz w:val="24"/>
      </w:rPr>
      <w:fldChar w:fldCharType="separate"/>
    </w:r>
    <w:r>
      <w:rPr>
        <w:noProof/>
        <w:sz w:val="24"/>
      </w:rPr>
      <w:t>9</w:t>
    </w:r>
    <w:r w:rsidRPr="00290442">
      <w:rPr>
        <w:sz w:val="24"/>
      </w:rPr>
      <w:fldChar w:fldCharType="end"/>
    </w:r>
  </w:p>
  <w:p w:rsidR="005A13B2" w:rsidRDefault="005A13B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653F1"/>
    <w:multiLevelType w:val="multilevel"/>
    <w:tmpl w:val="BEAAF216"/>
    <w:lvl w:ilvl="0">
      <w:start w:val="1"/>
      <w:numFmt w:val="decimal"/>
      <w:isLgl/>
      <w:suff w:val="space"/>
      <w:lvlText w:val="Статья %1."/>
      <w:lvlJc w:val="left"/>
      <w:pPr>
        <w:ind w:left="567" w:hanging="567"/>
      </w:pPr>
      <w:rPr>
        <w:rFonts w:cs="Times New Roman" w:hint="default"/>
        <w:b w:val="0"/>
      </w:rPr>
    </w:lvl>
    <w:lvl w:ilvl="1">
      <w:start w:val="1"/>
      <w:numFmt w:val="decimal"/>
      <w:lvlText w:val="%1.%2."/>
      <w:lvlJc w:val="left"/>
      <w:pPr>
        <w:tabs>
          <w:tab w:val="num" w:pos="1926"/>
        </w:tabs>
        <w:ind w:left="1926" w:hanging="432"/>
      </w:pPr>
      <w:rPr>
        <w:rFonts w:cs="Times New Roman" w:hint="default"/>
      </w:rPr>
    </w:lvl>
    <w:lvl w:ilvl="2">
      <w:start w:val="1"/>
      <w:numFmt w:val="decimal"/>
      <w:lvlText w:val="%1.%2.%3."/>
      <w:lvlJc w:val="left"/>
      <w:pPr>
        <w:tabs>
          <w:tab w:val="num" w:pos="2574"/>
        </w:tabs>
        <w:ind w:left="2358" w:hanging="504"/>
      </w:pPr>
      <w:rPr>
        <w:rFonts w:cs="Times New Roman" w:hint="default"/>
      </w:rPr>
    </w:lvl>
    <w:lvl w:ilvl="3">
      <w:start w:val="1"/>
      <w:numFmt w:val="decimal"/>
      <w:lvlText w:val="%1.%2.%3.%4."/>
      <w:lvlJc w:val="left"/>
      <w:pPr>
        <w:tabs>
          <w:tab w:val="num" w:pos="3294"/>
        </w:tabs>
        <w:ind w:left="2862" w:hanging="648"/>
      </w:pPr>
      <w:rPr>
        <w:rFonts w:cs="Times New Roman" w:hint="default"/>
      </w:rPr>
    </w:lvl>
    <w:lvl w:ilvl="4">
      <w:start w:val="1"/>
      <w:numFmt w:val="decimal"/>
      <w:lvlText w:val="%1.%2.%3.%4.%5."/>
      <w:lvlJc w:val="left"/>
      <w:pPr>
        <w:tabs>
          <w:tab w:val="num" w:pos="3654"/>
        </w:tabs>
        <w:ind w:left="3366" w:hanging="792"/>
      </w:pPr>
      <w:rPr>
        <w:rFonts w:cs="Times New Roman" w:hint="default"/>
      </w:rPr>
    </w:lvl>
    <w:lvl w:ilvl="5">
      <w:start w:val="1"/>
      <w:numFmt w:val="decimal"/>
      <w:lvlText w:val="%1.%2.%3.%4.%5.%6."/>
      <w:lvlJc w:val="left"/>
      <w:pPr>
        <w:tabs>
          <w:tab w:val="num" w:pos="4374"/>
        </w:tabs>
        <w:ind w:left="3870" w:hanging="936"/>
      </w:pPr>
      <w:rPr>
        <w:rFonts w:cs="Times New Roman" w:hint="default"/>
      </w:rPr>
    </w:lvl>
    <w:lvl w:ilvl="6">
      <w:start w:val="1"/>
      <w:numFmt w:val="decimal"/>
      <w:lvlText w:val="%1.%2.%3.%4.%5.%6.%7."/>
      <w:lvlJc w:val="left"/>
      <w:pPr>
        <w:tabs>
          <w:tab w:val="num" w:pos="5094"/>
        </w:tabs>
        <w:ind w:left="4374" w:hanging="1080"/>
      </w:pPr>
      <w:rPr>
        <w:rFonts w:cs="Times New Roman" w:hint="default"/>
      </w:rPr>
    </w:lvl>
    <w:lvl w:ilvl="7">
      <w:start w:val="1"/>
      <w:numFmt w:val="decimal"/>
      <w:lvlText w:val="%1.%2.%3.%4.%5.%6.%7.%8."/>
      <w:lvlJc w:val="left"/>
      <w:pPr>
        <w:tabs>
          <w:tab w:val="num" w:pos="5454"/>
        </w:tabs>
        <w:ind w:left="4878" w:hanging="1224"/>
      </w:pPr>
      <w:rPr>
        <w:rFonts w:cs="Times New Roman" w:hint="default"/>
      </w:rPr>
    </w:lvl>
    <w:lvl w:ilvl="8">
      <w:start w:val="1"/>
      <w:numFmt w:val="decimal"/>
      <w:lvlText w:val="%1.%2.%3.%4.%5.%6.%7.%8.%9."/>
      <w:lvlJc w:val="left"/>
      <w:pPr>
        <w:tabs>
          <w:tab w:val="num" w:pos="6174"/>
        </w:tabs>
        <w:ind w:left="5454" w:hanging="1440"/>
      </w:pPr>
      <w:rPr>
        <w:rFonts w:cs="Times New Roman" w:hint="default"/>
      </w:rPr>
    </w:lvl>
  </w:abstractNum>
  <w:abstractNum w:abstractNumId="1">
    <w:nsid w:val="07CD78AF"/>
    <w:multiLevelType w:val="multilevel"/>
    <w:tmpl w:val="A022A9A6"/>
    <w:lvl w:ilvl="0">
      <w:start w:val="1"/>
      <w:numFmt w:val="decimal"/>
      <w:isLgl/>
      <w:suff w:val="space"/>
      <w:lvlText w:val="Статья %1."/>
      <w:lvlJc w:val="left"/>
      <w:pPr>
        <w:ind w:left="567"/>
      </w:pPr>
      <w:rPr>
        <w:rFonts w:cs="Times New Roman" w:hint="default"/>
      </w:rPr>
    </w:lvl>
    <w:lvl w:ilvl="1">
      <w:start w:val="1"/>
      <w:numFmt w:val="decimal"/>
      <w:lvlText w:val="%1.%2."/>
      <w:lvlJc w:val="left"/>
      <w:pPr>
        <w:tabs>
          <w:tab w:val="num" w:pos="1926"/>
        </w:tabs>
        <w:ind w:left="1926" w:hanging="432"/>
      </w:pPr>
      <w:rPr>
        <w:rFonts w:cs="Times New Roman" w:hint="default"/>
      </w:rPr>
    </w:lvl>
    <w:lvl w:ilvl="2">
      <w:start w:val="1"/>
      <w:numFmt w:val="decimal"/>
      <w:lvlText w:val="%1.%2.%3."/>
      <w:lvlJc w:val="left"/>
      <w:pPr>
        <w:tabs>
          <w:tab w:val="num" w:pos="2574"/>
        </w:tabs>
        <w:ind w:left="2358" w:hanging="504"/>
      </w:pPr>
      <w:rPr>
        <w:rFonts w:cs="Times New Roman" w:hint="default"/>
      </w:rPr>
    </w:lvl>
    <w:lvl w:ilvl="3">
      <w:start w:val="1"/>
      <w:numFmt w:val="decimal"/>
      <w:lvlText w:val="%1.%2.%3.%4."/>
      <w:lvlJc w:val="left"/>
      <w:pPr>
        <w:tabs>
          <w:tab w:val="num" w:pos="3294"/>
        </w:tabs>
        <w:ind w:left="2862" w:hanging="648"/>
      </w:pPr>
      <w:rPr>
        <w:rFonts w:cs="Times New Roman" w:hint="default"/>
      </w:rPr>
    </w:lvl>
    <w:lvl w:ilvl="4">
      <w:start w:val="1"/>
      <w:numFmt w:val="decimal"/>
      <w:lvlText w:val="%1.%2.%3.%4.%5."/>
      <w:lvlJc w:val="left"/>
      <w:pPr>
        <w:tabs>
          <w:tab w:val="num" w:pos="3654"/>
        </w:tabs>
        <w:ind w:left="3366" w:hanging="792"/>
      </w:pPr>
      <w:rPr>
        <w:rFonts w:cs="Times New Roman" w:hint="default"/>
      </w:rPr>
    </w:lvl>
    <w:lvl w:ilvl="5">
      <w:start w:val="1"/>
      <w:numFmt w:val="decimal"/>
      <w:lvlText w:val="%1.%2.%3.%4.%5.%6."/>
      <w:lvlJc w:val="left"/>
      <w:pPr>
        <w:tabs>
          <w:tab w:val="num" w:pos="4374"/>
        </w:tabs>
        <w:ind w:left="3870" w:hanging="936"/>
      </w:pPr>
      <w:rPr>
        <w:rFonts w:cs="Times New Roman" w:hint="default"/>
      </w:rPr>
    </w:lvl>
    <w:lvl w:ilvl="6">
      <w:start w:val="1"/>
      <w:numFmt w:val="decimal"/>
      <w:lvlText w:val="%1.%2.%3.%4.%5.%6.%7."/>
      <w:lvlJc w:val="left"/>
      <w:pPr>
        <w:tabs>
          <w:tab w:val="num" w:pos="5094"/>
        </w:tabs>
        <w:ind w:left="4374" w:hanging="1080"/>
      </w:pPr>
      <w:rPr>
        <w:rFonts w:cs="Times New Roman" w:hint="default"/>
      </w:rPr>
    </w:lvl>
    <w:lvl w:ilvl="7">
      <w:start w:val="1"/>
      <w:numFmt w:val="decimal"/>
      <w:lvlText w:val="%1.%2.%3.%4.%5.%6.%7.%8."/>
      <w:lvlJc w:val="left"/>
      <w:pPr>
        <w:tabs>
          <w:tab w:val="num" w:pos="5454"/>
        </w:tabs>
        <w:ind w:left="4878" w:hanging="1224"/>
      </w:pPr>
      <w:rPr>
        <w:rFonts w:cs="Times New Roman" w:hint="default"/>
      </w:rPr>
    </w:lvl>
    <w:lvl w:ilvl="8">
      <w:start w:val="1"/>
      <w:numFmt w:val="decimal"/>
      <w:lvlText w:val="%1.%2.%3.%4.%5.%6.%7.%8.%9."/>
      <w:lvlJc w:val="left"/>
      <w:pPr>
        <w:tabs>
          <w:tab w:val="num" w:pos="6174"/>
        </w:tabs>
        <w:ind w:left="5454" w:hanging="1440"/>
      </w:pPr>
      <w:rPr>
        <w:rFonts w:cs="Times New Roman" w:hint="default"/>
      </w:rPr>
    </w:lvl>
  </w:abstractNum>
  <w:abstractNum w:abstractNumId="2">
    <w:nsid w:val="10A41550"/>
    <w:multiLevelType w:val="hybridMultilevel"/>
    <w:tmpl w:val="5FC48124"/>
    <w:lvl w:ilvl="0" w:tplc="41DE466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226525BF"/>
    <w:multiLevelType w:val="multilevel"/>
    <w:tmpl w:val="8A00849E"/>
    <w:lvl w:ilvl="0">
      <w:start w:val="1"/>
      <w:numFmt w:val="decimal"/>
      <w:isLgl/>
      <w:suff w:val="space"/>
      <w:lvlText w:val="Статья %1"/>
      <w:lvlJc w:val="left"/>
      <w:pPr>
        <w:ind w:left="1494" w:hanging="360"/>
      </w:pPr>
      <w:rPr>
        <w:rFonts w:cs="Times New Roman" w:hint="default"/>
      </w:rPr>
    </w:lvl>
    <w:lvl w:ilvl="1">
      <w:start w:val="1"/>
      <w:numFmt w:val="decimal"/>
      <w:lvlText w:val="%1.%2."/>
      <w:lvlJc w:val="left"/>
      <w:pPr>
        <w:tabs>
          <w:tab w:val="num" w:pos="1926"/>
        </w:tabs>
        <w:ind w:left="1926" w:hanging="432"/>
      </w:pPr>
      <w:rPr>
        <w:rFonts w:cs="Times New Roman" w:hint="default"/>
      </w:rPr>
    </w:lvl>
    <w:lvl w:ilvl="2">
      <w:start w:val="1"/>
      <w:numFmt w:val="decimal"/>
      <w:lvlText w:val="%1.%2.%3."/>
      <w:lvlJc w:val="left"/>
      <w:pPr>
        <w:tabs>
          <w:tab w:val="num" w:pos="2574"/>
        </w:tabs>
        <w:ind w:left="2358" w:hanging="504"/>
      </w:pPr>
      <w:rPr>
        <w:rFonts w:cs="Times New Roman" w:hint="default"/>
      </w:rPr>
    </w:lvl>
    <w:lvl w:ilvl="3">
      <w:start w:val="1"/>
      <w:numFmt w:val="decimal"/>
      <w:lvlText w:val="%1.%2.%3.%4."/>
      <w:lvlJc w:val="left"/>
      <w:pPr>
        <w:tabs>
          <w:tab w:val="num" w:pos="3294"/>
        </w:tabs>
        <w:ind w:left="2862" w:hanging="648"/>
      </w:pPr>
      <w:rPr>
        <w:rFonts w:cs="Times New Roman" w:hint="default"/>
      </w:rPr>
    </w:lvl>
    <w:lvl w:ilvl="4">
      <w:start w:val="1"/>
      <w:numFmt w:val="decimal"/>
      <w:lvlText w:val="%1.%2.%3.%4.%5."/>
      <w:lvlJc w:val="left"/>
      <w:pPr>
        <w:tabs>
          <w:tab w:val="num" w:pos="3654"/>
        </w:tabs>
        <w:ind w:left="3366" w:hanging="792"/>
      </w:pPr>
      <w:rPr>
        <w:rFonts w:cs="Times New Roman" w:hint="default"/>
      </w:rPr>
    </w:lvl>
    <w:lvl w:ilvl="5">
      <w:start w:val="1"/>
      <w:numFmt w:val="decimal"/>
      <w:lvlText w:val="%1.%2.%3.%4.%5.%6."/>
      <w:lvlJc w:val="left"/>
      <w:pPr>
        <w:tabs>
          <w:tab w:val="num" w:pos="4374"/>
        </w:tabs>
        <w:ind w:left="3870" w:hanging="936"/>
      </w:pPr>
      <w:rPr>
        <w:rFonts w:cs="Times New Roman" w:hint="default"/>
      </w:rPr>
    </w:lvl>
    <w:lvl w:ilvl="6">
      <w:start w:val="1"/>
      <w:numFmt w:val="decimal"/>
      <w:lvlText w:val="%1.%2.%3.%4.%5.%6.%7."/>
      <w:lvlJc w:val="left"/>
      <w:pPr>
        <w:tabs>
          <w:tab w:val="num" w:pos="5094"/>
        </w:tabs>
        <w:ind w:left="4374" w:hanging="1080"/>
      </w:pPr>
      <w:rPr>
        <w:rFonts w:cs="Times New Roman" w:hint="default"/>
      </w:rPr>
    </w:lvl>
    <w:lvl w:ilvl="7">
      <w:start w:val="1"/>
      <w:numFmt w:val="decimal"/>
      <w:lvlText w:val="%1.%2.%3.%4.%5.%6.%7.%8."/>
      <w:lvlJc w:val="left"/>
      <w:pPr>
        <w:tabs>
          <w:tab w:val="num" w:pos="5454"/>
        </w:tabs>
        <w:ind w:left="4878" w:hanging="1224"/>
      </w:pPr>
      <w:rPr>
        <w:rFonts w:cs="Times New Roman" w:hint="default"/>
      </w:rPr>
    </w:lvl>
    <w:lvl w:ilvl="8">
      <w:start w:val="1"/>
      <w:numFmt w:val="decimal"/>
      <w:lvlText w:val="%1.%2.%3.%4.%5.%6.%7.%8.%9."/>
      <w:lvlJc w:val="left"/>
      <w:pPr>
        <w:tabs>
          <w:tab w:val="num" w:pos="6174"/>
        </w:tabs>
        <w:ind w:left="5454" w:hanging="1440"/>
      </w:pPr>
      <w:rPr>
        <w:rFonts w:cs="Times New Roman" w:hint="default"/>
      </w:rPr>
    </w:lvl>
  </w:abstractNum>
  <w:abstractNum w:abstractNumId="4">
    <w:nsid w:val="509C3512"/>
    <w:multiLevelType w:val="multilevel"/>
    <w:tmpl w:val="BEAAF216"/>
    <w:lvl w:ilvl="0">
      <w:start w:val="1"/>
      <w:numFmt w:val="decimal"/>
      <w:isLgl/>
      <w:suff w:val="space"/>
      <w:lvlText w:val="Статья %1."/>
      <w:lvlJc w:val="left"/>
      <w:pPr>
        <w:ind w:left="567" w:hanging="567"/>
      </w:pPr>
      <w:rPr>
        <w:rFonts w:cs="Times New Roman" w:hint="default"/>
        <w:b w:val="0"/>
      </w:rPr>
    </w:lvl>
    <w:lvl w:ilvl="1">
      <w:start w:val="1"/>
      <w:numFmt w:val="decimal"/>
      <w:lvlText w:val="%1.%2."/>
      <w:lvlJc w:val="left"/>
      <w:pPr>
        <w:tabs>
          <w:tab w:val="num" w:pos="1926"/>
        </w:tabs>
        <w:ind w:left="1926" w:hanging="432"/>
      </w:pPr>
      <w:rPr>
        <w:rFonts w:cs="Times New Roman" w:hint="default"/>
      </w:rPr>
    </w:lvl>
    <w:lvl w:ilvl="2">
      <w:start w:val="1"/>
      <w:numFmt w:val="decimal"/>
      <w:lvlText w:val="%1.%2.%3."/>
      <w:lvlJc w:val="left"/>
      <w:pPr>
        <w:tabs>
          <w:tab w:val="num" w:pos="2574"/>
        </w:tabs>
        <w:ind w:left="2358" w:hanging="504"/>
      </w:pPr>
      <w:rPr>
        <w:rFonts w:cs="Times New Roman" w:hint="default"/>
      </w:rPr>
    </w:lvl>
    <w:lvl w:ilvl="3">
      <w:start w:val="1"/>
      <w:numFmt w:val="decimal"/>
      <w:lvlText w:val="%1.%2.%3.%4."/>
      <w:lvlJc w:val="left"/>
      <w:pPr>
        <w:tabs>
          <w:tab w:val="num" w:pos="3294"/>
        </w:tabs>
        <w:ind w:left="2862" w:hanging="648"/>
      </w:pPr>
      <w:rPr>
        <w:rFonts w:cs="Times New Roman" w:hint="default"/>
      </w:rPr>
    </w:lvl>
    <w:lvl w:ilvl="4">
      <w:start w:val="1"/>
      <w:numFmt w:val="decimal"/>
      <w:lvlText w:val="%1.%2.%3.%4.%5."/>
      <w:lvlJc w:val="left"/>
      <w:pPr>
        <w:tabs>
          <w:tab w:val="num" w:pos="3654"/>
        </w:tabs>
        <w:ind w:left="3366" w:hanging="792"/>
      </w:pPr>
      <w:rPr>
        <w:rFonts w:cs="Times New Roman" w:hint="default"/>
      </w:rPr>
    </w:lvl>
    <w:lvl w:ilvl="5">
      <w:start w:val="1"/>
      <w:numFmt w:val="decimal"/>
      <w:lvlText w:val="%1.%2.%3.%4.%5.%6."/>
      <w:lvlJc w:val="left"/>
      <w:pPr>
        <w:tabs>
          <w:tab w:val="num" w:pos="4374"/>
        </w:tabs>
        <w:ind w:left="3870" w:hanging="936"/>
      </w:pPr>
      <w:rPr>
        <w:rFonts w:cs="Times New Roman" w:hint="default"/>
      </w:rPr>
    </w:lvl>
    <w:lvl w:ilvl="6">
      <w:start w:val="1"/>
      <w:numFmt w:val="decimal"/>
      <w:lvlText w:val="%1.%2.%3.%4.%5.%6.%7."/>
      <w:lvlJc w:val="left"/>
      <w:pPr>
        <w:tabs>
          <w:tab w:val="num" w:pos="5094"/>
        </w:tabs>
        <w:ind w:left="4374" w:hanging="1080"/>
      </w:pPr>
      <w:rPr>
        <w:rFonts w:cs="Times New Roman" w:hint="default"/>
      </w:rPr>
    </w:lvl>
    <w:lvl w:ilvl="7">
      <w:start w:val="1"/>
      <w:numFmt w:val="decimal"/>
      <w:lvlText w:val="%1.%2.%3.%4.%5.%6.%7.%8."/>
      <w:lvlJc w:val="left"/>
      <w:pPr>
        <w:tabs>
          <w:tab w:val="num" w:pos="5454"/>
        </w:tabs>
        <w:ind w:left="4878" w:hanging="1224"/>
      </w:pPr>
      <w:rPr>
        <w:rFonts w:cs="Times New Roman" w:hint="default"/>
      </w:rPr>
    </w:lvl>
    <w:lvl w:ilvl="8">
      <w:start w:val="1"/>
      <w:numFmt w:val="decimal"/>
      <w:lvlText w:val="%1.%2.%3.%4.%5.%6.%7.%8.%9."/>
      <w:lvlJc w:val="left"/>
      <w:pPr>
        <w:tabs>
          <w:tab w:val="num" w:pos="6174"/>
        </w:tabs>
        <w:ind w:left="5454" w:hanging="1440"/>
      </w:pPr>
      <w:rPr>
        <w:rFonts w:cs="Times New Roman" w:hint="default"/>
      </w:rPr>
    </w:lvl>
  </w:abstractNum>
  <w:abstractNum w:abstractNumId="5">
    <w:nsid w:val="6CA831D2"/>
    <w:multiLevelType w:val="multilevel"/>
    <w:tmpl w:val="BEAAF216"/>
    <w:lvl w:ilvl="0">
      <w:start w:val="1"/>
      <w:numFmt w:val="decimal"/>
      <w:pStyle w:val="a"/>
      <w:isLgl/>
      <w:suff w:val="space"/>
      <w:lvlText w:val="Статья %1."/>
      <w:lvlJc w:val="left"/>
      <w:pPr>
        <w:ind w:left="567" w:hanging="567"/>
      </w:pPr>
      <w:rPr>
        <w:rFonts w:cs="Times New Roman" w:hint="default"/>
        <w:b w:val="0"/>
      </w:rPr>
    </w:lvl>
    <w:lvl w:ilvl="1">
      <w:start w:val="1"/>
      <w:numFmt w:val="decimal"/>
      <w:lvlText w:val="%1.%2."/>
      <w:lvlJc w:val="left"/>
      <w:pPr>
        <w:tabs>
          <w:tab w:val="num" w:pos="1926"/>
        </w:tabs>
        <w:ind w:left="1926" w:hanging="432"/>
      </w:pPr>
      <w:rPr>
        <w:rFonts w:cs="Times New Roman" w:hint="default"/>
      </w:rPr>
    </w:lvl>
    <w:lvl w:ilvl="2">
      <w:start w:val="1"/>
      <w:numFmt w:val="decimal"/>
      <w:lvlText w:val="%1.%2.%3."/>
      <w:lvlJc w:val="left"/>
      <w:pPr>
        <w:tabs>
          <w:tab w:val="num" w:pos="2574"/>
        </w:tabs>
        <w:ind w:left="2358" w:hanging="504"/>
      </w:pPr>
      <w:rPr>
        <w:rFonts w:cs="Times New Roman" w:hint="default"/>
      </w:rPr>
    </w:lvl>
    <w:lvl w:ilvl="3">
      <w:start w:val="1"/>
      <w:numFmt w:val="decimal"/>
      <w:lvlText w:val="%1.%2.%3.%4."/>
      <w:lvlJc w:val="left"/>
      <w:pPr>
        <w:tabs>
          <w:tab w:val="num" w:pos="3294"/>
        </w:tabs>
        <w:ind w:left="2862" w:hanging="648"/>
      </w:pPr>
      <w:rPr>
        <w:rFonts w:cs="Times New Roman" w:hint="default"/>
      </w:rPr>
    </w:lvl>
    <w:lvl w:ilvl="4">
      <w:start w:val="1"/>
      <w:numFmt w:val="decimal"/>
      <w:lvlText w:val="%1.%2.%3.%4.%5."/>
      <w:lvlJc w:val="left"/>
      <w:pPr>
        <w:tabs>
          <w:tab w:val="num" w:pos="3654"/>
        </w:tabs>
        <w:ind w:left="3366" w:hanging="792"/>
      </w:pPr>
      <w:rPr>
        <w:rFonts w:cs="Times New Roman" w:hint="default"/>
      </w:rPr>
    </w:lvl>
    <w:lvl w:ilvl="5">
      <w:start w:val="1"/>
      <w:numFmt w:val="decimal"/>
      <w:lvlText w:val="%1.%2.%3.%4.%5.%6."/>
      <w:lvlJc w:val="left"/>
      <w:pPr>
        <w:tabs>
          <w:tab w:val="num" w:pos="4374"/>
        </w:tabs>
        <w:ind w:left="3870" w:hanging="936"/>
      </w:pPr>
      <w:rPr>
        <w:rFonts w:cs="Times New Roman" w:hint="default"/>
      </w:rPr>
    </w:lvl>
    <w:lvl w:ilvl="6">
      <w:start w:val="1"/>
      <w:numFmt w:val="decimal"/>
      <w:lvlText w:val="%1.%2.%3.%4.%5.%6.%7."/>
      <w:lvlJc w:val="left"/>
      <w:pPr>
        <w:tabs>
          <w:tab w:val="num" w:pos="5094"/>
        </w:tabs>
        <w:ind w:left="4374" w:hanging="1080"/>
      </w:pPr>
      <w:rPr>
        <w:rFonts w:cs="Times New Roman" w:hint="default"/>
      </w:rPr>
    </w:lvl>
    <w:lvl w:ilvl="7">
      <w:start w:val="1"/>
      <w:numFmt w:val="decimal"/>
      <w:lvlText w:val="%1.%2.%3.%4.%5.%6.%7.%8."/>
      <w:lvlJc w:val="left"/>
      <w:pPr>
        <w:tabs>
          <w:tab w:val="num" w:pos="5454"/>
        </w:tabs>
        <w:ind w:left="4878" w:hanging="1224"/>
      </w:pPr>
      <w:rPr>
        <w:rFonts w:cs="Times New Roman" w:hint="default"/>
      </w:rPr>
    </w:lvl>
    <w:lvl w:ilvl="8">
      <w:start w:val="1"/>
      <w:numFmt w:val="decimal"/>
      <w:lvlText w:val="%1.%2.%3.%4.%5.%6.%7.%8.%9."/>
      <w:lvlJc w:val="left"/>
      <w:pPr>
        <w:tabs>
          <w:tab w:val="num" w:pos="6174"/>
        </w:tabs>
        <w:ind w:left="5454" w:hanging="1440"/>
      </w:pPr>
      <w:rPr>
        <w:rFonts w:cs="Times New Roman" w:hint="default"/>
      </w:rPr>
    </w:lvl>
  </w:abstractNum>
  <w:abstractNum w:abstractNumId="6">
    <w:nsid w:val="7DD82C07"/>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5"/>
  </w:num>
  <w:num w:numId="2">
    <w:abstractNumId w:val="6"/>
  </w:num>
  <w:num w:numId="3">
    <w:abstractNumId w:val="3"/>
  </w:num>
  <w:num w:numId="4">
    <w:abstractNumId w:val="1"/>
  </w:num>
  <w:num w:numId="5">
    <w:abstractNumId w:val="0"/>
  </w:num>
  <w:num w:numId="6">
    <w:abstractNumId w:val="4"/>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stylePaneFormatFilter w:val="3F01"/>
  <w:defaultTabStop w:val="708"/>
  <w:autoHyphenation/>
  <w:hyphenationZone w:val="357"/>
  <w:drawingGridHorizontalSpacing w:val="140"/>
  <w:displayHorizont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745AD"/>
    <w:rsid w:val="000005F7"/>
    <w:rsid w:val="0000121C"/>
    <w:rsid w:val="00001BD4"/>
    <w:rsid w:val="000024AB"/>
    <w:rsid w:val="00004C72"/>
    <w:rsid w:val="00004F5B"/>
    <w:rsid w:val="000067BD"/>
    <w:rsid w:val="00007243"/>
    <w:rsid w:val="000142A1"/>
    <w:rsid w:val="0001537C"/>
    <w:rsid w:val="000157CA"/>
    <w:rsid w:val="00015A9D"/>
    <w:rsid w:val="00015C0B"/>
    <w:rsid w:val="00020DBF"/>
    <w:rsid w:val="00022A7A"/>
    <w:rsid w:val="0002339F"/>
    <w:rsid w:val="00023981"/>
    <w:rsid w:val="000239C3"/>
    <w:rsid w:val="0002491A"/>
    <w:rsid w:val="0002792A"/>
    <w:rsid w:val="000300C7"/>
    <w:rsid w:val="00030179"/>
    <w:rsid w:val="000306E9"/>
    <w:rsid w:val="00030EA2"/>
    <w:rsid w:val="0003227E"/>
    <w:rsid w:val="00032B59"/>
    <w:rsid w:val="00033DF1"/>
    <w:rsid w:val="00034A86"/>
    <w:rsid w:val="0003640F"/>
    <w:rsid w:val="00036439"/>
    <w:rsid w:val="00037B9D"/>
    <w:rsid w:val="00040BDB"/>
    <w:rsid w:val="00041BE6"/>
    <w:rsid w:val="00041C96"/>
    <w:rsid w:val="000453EF"/>
    <w:rsid w:val="00045F94"/>
    <w:rsid w:val="00046EC4"/>
    <w:rsid w:val="000471EE"/>
    <w:rsid w:val="00050FF4"/>
    <w:rsid w:val="00051FB7"/>
    <w:rsid w:val="00052989"/>
    <w:rsid w:val="00052F18"/>
    <w:rsid w:val="000534CD"/>
    <w:rsid w:val="0005408E"/>
    <w:rsid w:val="000541DF"/>
    <w:rsid w:val="000545B2"/>
    <w:rsid w:val="00054DC2"/>
    <w:rsid w:val="0005566D"/>
    <w:rsid w:val="000565DC"/>
    <w:rsid w:val="00057DEE"/>
    <w:rsid w:val="00057E3C"/>
    <w:rsid w:val="00060844"/>
    <w:rsid w:val="00061D4C"/>
    <w:rsid w:val="000622AC"/>
    <w:rsid w:val="00062B37"/>
    <w:rsid w:val="00063DD8"/>
    <w:rsid w:val="00064734"/>
    <w:rsid w:val="00065062"/>
    <w:rsid w:val="00065528"/>
    <w:rsid w:val="000666C9"/>
    <w:rsid w:val="0006701C"/>
    <w:rsid w:val="0007185C"/>
    <w:rsid w:val="00075FCC"/>
    <w:rsid w:val="00080139"/>
    <w:rsid w:val="00080A68"/>
    <w:rsid w:val="00081D97"/>
    <w:rsid w:val="00081DEC"/>
    <w:rsid w:val="00083EFB"/>
    <w:rsid w:val="00084029"/>
    <w:rsid w:val="00085BCF"/>
    <w:rsid w:val="00086DC5"/>
    <w:rsid w:val="00090F82"/>
    <w:rsid w:val="00094703"/>
    <w:rsid w:val="000952F7"/>
    <w:rsid w:val="00096D84"/>
    <w:rsid w:val="000A0064"/>
    <w:rsid w:val="000A0238"/>
    <w:rsid w:val="000A0776"/>
    <w:rsid w:val="000A1016"/>
    <w:rsid w:val="000A252F"/>
    <w:rsid w:val="000A2B6A"/>
    <w:rsid w:val="000A2C73"/>
    <w:rsid w:val="000A2F29"/>
    <w:rsid w:val="000A4624"/>
    <w:rsid w:val="000A7726"/>
    <w:rsid w:val="000A7A82"/>
    <w:rsid w:val="000B033E"/>
    <w:rsid w:val="000B0B16"/>
    <w:rsid w:val="000B0E02"/>
    <w:rsid w:val="000B4840"/>
    <w:rsid w:val="000B68EB"/>
    <w:rsid w:val="000C15D2"/>
    <w:rsid w:val="000C1F06"/>
    <w:rsid w:val="000C30F9"/>
    <w:rsid w:val="000C36D9"/>
    <w:rsid w:val="000C3856"/>
    <w:rsid w:val="000C3B09"/>
    <w:rsid w:val="000C41A6"/>
    <w:rsid w:val="000C4631"/>
    <w:rsid w:val="000C66B8"/>
    <w:rsid w:val="000C77D2"/>
    <w:rsid w:val="000C7AF9"/>
    <w:rsid w:val="000D0035"/>
    <w:rsid w:val="000D007B"/>
    <w:rsid w:val="000D1AA9"/>
    <w:rsid w:val="000D29A3"/>
    <w:rsid w:val="000D4897"/>
    <w:rsid w:val="000D604D"/>
    <w:rsid w:val="000D62CA"/>
    <w:rsid w:val="000D7713"/>
    <w:rsid w:val="000D7A28"/>
    <w:rsid w:val="000E3533"/>
    <w:rsid w:val="000F1A3F"/>
    <w:rsid w:val="000F2CDA"/>
    <w:rsid w:val="000F4312"/>
    <w:rsid w:val="000F4A99"/>
    <w:rsid w:val="000F5456"/>
    <w:rsid w:val="0010090B"/>
    <w:rsid w:val="00102D57"/>
    <w:rsid w:val="001033FA"/>
    <w:rsid w:val="001036AF"/>
    <w:rsid w:val="00103932"/>
    <w:rsid w:val="00103AEF"/>
    <w:rsid w:val="00104043"/>
    <w:rsid w:val="001042C7"/>
    <w:rsid w:val="001049DF"/>
    <w:rsid w:val="00105A5E"/>
    <w:rsid w:val="00106063"/>
    <w:rsid w:val="0010620A"/>
    <w:rsid w:val="00106D18"/>
    <w:rsid w:val="001071F8"/>
    <w:rsid w:val="00107458"/>
    <w:rsid w:val="0010770B"/>
    <w:rsid w:val="001142FD"/>
    <w:rsid w:val="001153F8"/>
    <w:rsid w:val="00116F51"/>
    <w:rsid w:val="00117ABF"/>
    <w:rsid w:val="00120528"/>
    <w:rsid w:val="00121813"/>
    <w:rsid w:val="00122406"/>
    <w:rsid w:val="00123A5A"/>
    <w:rsid w:val="00123E87"/>
    <w:rsid w:val="001263D2"/>
    <w:rsid w:val="00127B9F"/>
    <w:rsid w:val="00127E7F"/>
    <w:rsid w:val="0013479C"/>
    <w:rsid w:val="00135786"/>
    <w:rsid w:val="00136C9F"/>
    <w:rsid w:val="00144BCD"/>
    <w:rsid w:val="00146BDF"/>
    <w:rsid w:val="0014722E"/>
    <w:rsid w:val="001551A1"/>
    <w:rsid w:val="0015679A"/>
    <w:rsid w:val="00160292"/>
    <w:rsid w:val="00161401"/>
    <w:rsid w:val="00162F36"/>
    <w:rsid w:val="00163076"/>
    <w:rsid w:val="00164813"/>
    <w:rsid w:val="00165634"/>
    <w:rsid w:val="0016612F"/>
    <w:rsid w:val="00166C9A"/>
    <w:rsid w:val="00166F23"/>
    <w:rsid w:val="001705A2"/>
    <w:rsid w:val="00170693"/>
    <w:rsid w:val="0017141C"/>
    <w:rsid w:val="00171E3F"/>
    <w:rsid w:val="0017285A"/>
    <w:rsid w:val="00173166"/>
    <w:rsid w:val="00174EE9"/>
    <w:rsid w:val="0017519B"/>
    <w:rsid w:val="001763F3"/>
    <w:rsid w:val="00176CC8"/>
    <w:rsid w:val="001774E2"/>
    <w:rsid w:val="00180AB6"/>
    <w:rsid w:val="001828C8"/>
    <w:rsid w:val="001830C3"/>
    <w:rsid w:val="0018436B"/>
    <w:rsid w:val="0018454E"/>
    <w:rsid w:val="00184C19"/>
    <w:rsid w:val="00185A54"/>
    <w:rsid w:val="001865C4"/>
    <w:rsid w:val="00186BAA"/>
    <w:rsid w:val="0019095C"/>
    <w:rsid w:val="00191686"/>
    <w:rsid w:val="00191FB9"/>
    <w:rsid w:val="00192375"/>
    <w:rsid w:val="001924A4"/>
    <w:rsid w:val="00192E6A"/>
    <w:rsid w:val="001935D4"/>
    <w:rsid w:val="00193FF3"/>
    <w:rsid w:val="00194D61"/>
    <w:rsid w:val="001A29F4"/>
    <w:rsid w:val="001A320C"/>
    <w:rsid w:val="001A63AA"/>
    <w:rsid w:val="001A7D7B"/>
    <w:rsid w:val="001B0226"/>
    <w:rsid w:val="001B0760"/>
    <w:rsid w:val="001B0D0A"/>
    <w:rsid w:val="001B3282"/>
    <w:rsid w:val="001B373E"/>
    <w:rsid w:val="001B3BA1"/>
    <w:rsid w:val="001B4C5C"/>
    <w:rsid w:val="001B4EED"/>
    <w:rsid w:val="001B750E"/>
    <w:rsid w:val="001B7CB4"/>
    <w:rsid w:val="001B7D6A"/>
    <w:rsid w:val="001C00E3"/>
    <w:rsid w:val="001C00EF"/>
    <w:rsid w:val="001C1860"/>
    <w:rsid w:val="001C1FA5"/>
    <w:rsid w:val="001C224C"/>
    <w:rsid w:val="001C2B71"/>
    <w:rsid w:val="001C49ED"/>
    <w:rsid w:val="001C5CC9"/>
    <w:rsid w:val="001C6592"/>
    <w:rsid w:val="001D012B"/>
    <w:rsid w:val="001D0716"/>
    <w:rsid w:val="001D15CC"/>
    <w:rsid w:val="001D264F"/>
    <w:rsid w:val="001D5248"/>
    <w:rsid w:val="001D6ED9"/>
    <w:rsid w:val="001D6F93"/>
    <w:rsid w:val="001D7EE8"/>
    <w:rsid w:val="001E4FF1"/>
    <w:rsid w:val="001E6346"/>
    <w:rsid w:val="001E7F34"/>
    <w:rsid w:val="001F2407"/>
    <w:rsid w:val="001F338F"/>
    <w:rsid w:val="001F3493"/>
    <w:rsid w:val="001F42DD"/>
    <w:rsid w:val="001F432D"/>
    <w:rsid w:val="001F46ED"/>
    <w:rsid w:val="001F71D7"/>
    <w:rsid w:val="001F7D58"/>
    <w:rsid w:val="0020000E"/>
    <w:rsid w:val="002018D8"/>
    <w:rsid w:val="00202924"/>
    <w:rsid w:val="00202DC5"/>
    <w:rsid w:val="00203BBD"/>
    <w:rsid w:val="00203F8C"/>
    <w:rsid w:val="0020483F"/>
    <w:rsid w:val="00204B3D"/>
    <w:rsid w:val="00204D29"/>
    <w:rsid w:val="00205631"/>
    <w:rsid w:val="00206B4F"/>
    <w:rsid w:val="00210005"/>
    <w:rsid w:val="002106AF"/>
    <w:rsid w:val="00211762"/>
    <w:rsid w:val="00212892"/>
    <w:rsid w:val="00213857"/>
    <w:rsid w:val="00214280"/>
    <w:rsid w:val="002157B1"/>
    <w:rsid w:val="00216514"/>
    <w:rsid w:val="0021739B"/>
    <w:rsid w:val="00220230"/>
    <w:rsid w:val="00220E5C"/>
    <w:rsid w:val="00223803"/>
    <w:rsid w:val="0022385A"/>
    <w:rsid w:val="00223F35"/>
    <w:rsid w:val="002268D4"/>
    <w:rsid w:val="00226FBA"/>
    <w:rsid w:val="0022706C"/>
    <w:rsid w:val="00227170"/>
    <w:rsid w:val="00227BEE"/>
    <w:rsid w:val="002316A1"/>
    <w:rsid w:val="002320DC"/>
    <w:rsid w:val="002321B8"/>
    <w:rsid w:val="00233C7C"/>
    <w:rsid w:val="002349DF"/>
    <w:rsid w:val="00235C13"/>
    <w:rsid w:val="002378FE"/>
    <w:rsid w:val="002401F3"/>
    <w:rsid w:val="00240BCA"/>
    <w:rsid w:val="002415FB"/>
    <w:rsid w:val="0024278E"/>
    <w:rsid w:val="00242A37"/>
    <w:rsid w:val="00243383"/>
    <w:rsid w:val="0024425B"/>
    <w:rsid w:val="00245681"/>
    <w:rsid w:val="00245F59"/>
    <w:rsid w:val="00246978"/>
    <w:rsid w:val="00246BEA"/>
    <w:rsid w:val="00246C52"/>
    <w:rsid w:val="00246F23"/>
    <w:rsid w:val="00250AF4"/>
    <w:rsid w:val="002513F9"/>
    <w:rsid w:val="00251A43"/>
    <w:rsid w:val="002525E4"/>
    <w:rsid w:val="0025305E"/>
    <w:rsid w:val="00256A60"/>
    <w:rsid w:val="002575E8"/>
    <w:rsid w:val="00262008"/>
    <w:rsid w:val="002628AA"/>
    <w:rsid w:val="00263D71"/>
    <w:rsid w:val="00265459"/>
    <w:rsid w:val="00266282"/>
    <w:rsid w:val="00266541"/>
    <w:rsid w:val="00271356"/>
    <w:rsid w:val="00272EA0"/>
    <w:rsid w:val="0027388E"/>
    <w:rsid w:val="002749F0"/>
    <w:rsid w:val="00275FCF"/>
    <w:rsid w:val="002766F6"/>
    <w:rsid w:val="00281269"/>
    <w:rsid w:val="00281921"/>
    <w:rsid w:val="00281C0E"/>
    <w:rsid w:val="00282932"/>
    <w:rsid w:val="002836B9"/>
    <w:rsid w:val="00283CB9"/>
    <w:rsid w:val="0028457B"/>
    <w:rsid w:val="002853D7"/>
    <w:rsid w:val="0028615F"/>
    <w:rsid w:val="00286259"/>
    <w:rsid w:val="002877A0"/>
    <w:rsid w:val="002879FF"/>
    <w:rsid w:val="00287B24"/>
    <w:rsid w:val="00290442"/>
    <w:rsid w:val="002911E4"/>
    <w:rsid w:val="002914CD"/>
    <w:rsid w:val="0029189D"/>
    <w:rsid w:val="002930E6"/>
    <w:rsid w:val="00294214"/>
    <w:rsid w:val="002944E1"/>
    <w:rsid w:val="00294E16"/>
    <w:rsid w:val="002A0586"/>
    <w:rsid w:val="002A129C"/>
    <w:rsid w:val="002A2459"/>
    <w:rsid w:val="002A26FB"/>
    <w:rsid w:val="002A29C0"/>
    <w:rsid w:val="002A2A9A"/>
    <w:rsid w:val="002A2E01"/>
    <w:rsid w:val="002A470B"/>
    <w:rsid w:val="002A4F63"/>
    <w:rsid w:val="002A60CD"/>
    <w:rsid w:val="002A6617"/>
    <w:rsid w:val="002A7FD6"/>
    <w:rsid w:val="002B03F5"/>
    <w:rsid w:val="002B0B5C"/>
    <w:rsid w:val="002B244F"/>
    <w:rsid w:val="002B2FAF"/>
    <w:rsid w:val="002B4FB1"/>
    <w:rsid w:val="002B610D"/>
    <w:rsid w:val="002B692F"/>
    <w:rsid w:val="002B7300"/>
    <w:rsid w:val="002C00CF"/>
    <w:rsid w:val="002C0959"/>
    <w:rsid w:val="002C0F41"/>
    <w:rsid w:val="002C252A"/>
    <w:rsid w:val="002C2C9E"/>
    <w:rsid w:val="002C33E2"/>
    <w:rsid w:val="002C5771"/>
    <w:rsid w:val="002C6392"/>
    <w:rsid w:val="002C655A"/>
    <w:rsid w:val="002C7044"/>
    <w:rsid w:val="002D0084"/>
    <w:rsid w:val="002D0960"/>
    <w:rsid w:val="002D1DD2"/>
    <w:rsid w:val="002D2D72"/>
    <w:rsid w:val="002D46C2"/>
    <w:rsid w:val="002D503B"/>
    <w:rsid w:val="002D5DE7"/>
    <w:rsid w:val="002E0206"/>
    <w:rsid w:val="002E1234"/>
    <w:rsid w:val="002E4C85"/>
    <w:rsid w:val="002E5C76"/>
    <w:rsid w:val="002E60B5"/>
    <w:rsid w:val="002E7162"/>
    <w:rsid w:val="002F166E"/>
    <w:rsid w:val="002F1978"/>
    <w:rsid w:val="002F3B54"/>
    <w:rsid w:val="002F3E7F"/>
    <w:rsid w:val="002F426F"/>
    <w:rsid w:val="002F43DC"/>
    <w:rsid w:val="002F5ED9"/>
    <w:rsid w:val="00300674"/>
    <w:rsid w:val="0030379E"/>
    <w:rsid w:val="00303A80"/>
    <w:rsid w:val="00304747"/>
    <w:rsid w:val="00304DB1"/>
    <w:rsid w:val="003052A7"/>
    <w:rsid w:val="00306C19"/>
    <w:rsid w:val="003106A0"/>
    <w:rsid w:val="00310BF0"/>
    <w:rsid w:val="00311070"/>
    <w:rsid w:val="00311A90"/>
    <w:rsid w:val="00313719"/>
    <w:rsid w:val="003145B0"/>
    <w:rsid w:val="003163A2"/>
    <w:rsid w:val="00316F13"/>
    <w:rsid w:val="003172AC"/>
    <w:rsid w:val="003173AA"/>
    <w:rsid w:val="0031794D"/>
    <w:rsid w:val="0032029A"/>
    <w:rsid w:val="00321933"/>
    <w:rsid w:val="00322EA7"/>
    <w:rsid w:val="00323455"/>
    <w:rsid w:val="0032442B"/>
    <w:rsid w:val="00325A7A"/>
    <w:rsid w:val="00327EA7"/>
    <w:rsid w:val="0033204A"/>
    <w:rsid w:val="003356D0"/>
    <w:rsid w:val="00341926"/>
    <w:rsid w:val="0034239C"/>
    <w:rsid w:val="00342AA9"/>
    <w:rsid w:val="003455F4"/>
    <w:rsid w:val="003458E8"/>
    <w:rsid w:val="0034708E"/>
    <w:rsid w:val="003471FD"/>
    <w:rsid w:val="00347D4F"/>
    <w:rsid w:val="003510A0"/>
    <w:rsid w:val="0035239F"/>
    <w:rsid w:val="00352415"/>
    <w:rsid w:val="003525B7"/>
    <w:rsid w:val="003536AC"/>
    <w:rsid w:val="003542D7"/>
    <w:rsid w:val="0035655F"/>
    <w:rsid w:val="00356B81"/>
    <w:rsid w:val="0036163A"/>
    <w:rsid w:val="003617D3"/>
    <w:rsid w:val="00362304"/>
    <w:rsid w:val="003675F7"/>
    <w:rsid w:val="0037039B"/>
    <w:rsid w:val="003717AA"/>
    <w:rsid w:val="00371B6B"/>
    <w:rsid w:val="003728D5"/>
    <w:rsid w:val="00372BF4"/>
    <w:rsid w:val="003730B7"/>
    <w:rsid w:val="003736B4"/>
    <w:rsid w:val="003750F7"/>
    <w:rsid w:val="00377DBC"/>
    <w:rsid w:val="00380E96"/>
    <w:rsid w:val="00390250"/>
    <w:rsid w:val="0039249B"/>
    <w:rsid w:val="0039454D"/>
    <w:rsid w:val="00394FDF"/>
    <w:rsid w:val="00395148"/>
    <w:rsid w:val="00395187"/>
    <w:rsid w:val="003952EB"/>
    <w:rsid w:val="0039589E"/>
    <w:rsid w:val="00396DB0"/>
    <w:rsid w:val="003A0808"/>
    <w:rsid w:val="003A7951"/>
    <w:rsid w:val="003A7CBB"/>
    <w:rsid w:val="003A7EF4"/>
    <w:rsid w:val="003B06A0"/>
    <w:rsid w:val="003B093E"/>
    <w:rsid w:val="003B18A1"/>
    <w:rsid w:val="003B1B15"/>
    <w:rsid w:val="003B229F"/>
    <w:rsid w:val="003B298A"/>
    <w:rsid w:val="003B34D5"/>
    <w:rsid w:val="003B4897"/>
    <w:rsid w:val="003B6285"/>
    <w:rsid w:val="003C0930"/>
    <w:rsid w:val="003C1872"/>
    <w:rsid w:val="003C4F17"/>
    <w:rsid w:val="003C531A"/>
    <w:rsid w:val="003C72B6"/>
    <w:rsid w:val="003D0FB5"/>
    <w:rsid w:val="003D2832"/>
    <w:rsid w:val="003D5134"/>
    <w:rsid w:val="003D563C"/>
    <w:rsid w:val="003D6A4D"/>
    <w:rsid w:val="003D6E73"/>
    <w:rsid w:val="003D7F14"/>
    <w:rsid w:val="003E0362"/>
    <w:rsid w:val="003E0E2C"/>
    <w:rsid w:val="003E2313"/>
    <w:rsid w:val="003E2FDE"/>
    <w:rsid w:val="003F14FD"/>
    <w:rsid w:val="003F2A16"/>
    <w:rsid w:val="003F3FFA"/>
    <w:rsid w:val="003F5809"/>
    <w:rsid w:val="003F5855"/>
    <w:rsid w:val="003F7D11"/>
    <w:rsid w:val="00401CC9"/>
    <w:rsid w:val="0040213F"/>
    <w:rsid w:val="004026DD"/>
    <w:rsid w:val="00403373"/>
    <w:rsid w:val="0040345E"/>
    <w:rsid w:val="004065E2"/>
    <w:rsid w:val="00407BB9"/>
    <w:rsid w:val="00407C78"/>
    <w:rsid w:val="00415953"/>
    <w:rsid w:val="004177CF"/>
    <w:rsid w:val="00422146"/>
    <w:rsid w:val="00423CEC"/>
    <w:rsid w:val="0042435F"/>
    <w:rsid w:val="0042455C"/>
    <w:rsid w:val="00427BBD"/>
    <w:rsid w:val="00427E6E"/>
    <w:rsid w:val="004321B0"/>
    <w:rsid w:val="004327FF"/>
    <w:rsid w:val="004336C2"/>
    <w:rsid w:val="0043434A"/>
    <w:rsid w:val="00436724"/>
    <w:rsid w:val="0044069B"/>
    <w:rsid w:val="00442B50"/>
    <w:rsid w:val="00442F83"/>
    <w:rsid w:val="00442FB1"/>
    <w:rsid w:val="0044302C"/>
    <w:rsid w:val="004445D2"/>
    <w:rsid w:val="00445864"/>
    <w:rsid w:val="00445CEF"/>
    <w:rsid w:val="00446E30"/>
    <w:rsid w:val="00446E36"/>
    <w:rsid w:val="00446EDB"/>
    <w:rsid w:val="00447E37"/>
    <w:rsid w:val="004504A7"/>
    <w:rsid w:val="00450723"/>
    <w:rsid w:val="0045079C"/>
    <w:rsid w:val="004519EA"/>
    <w:rsid w:val="004567B6"/>
    <w:rsid w:val="00456D20"/>
    <w:rsid w:val="00457B6F"/>
    <w:rsid w:val="00457C23"/>
    <w:rsid w:val="00460677"/>
    <w:rsid w:val="00460DCC"/>
    <w:rsid w:val="004634CC"/>
    <w:rsid w:val="00463FE1"/>
    <w:rsid w:val="00464BE7"/>
    <w:rsid w:val="00465CA6"/>
    <w:rsid w:val="0046632E"/>
    <w:rsid w:val="00466784"/>
    <w:rsid w:val="00467A36"/>
    <w:rsid w:val="004711DC"/>
    <w:rsid w:val="004720F2"/>
    <w:rsid w:val="004721CC"/>
    <w:rsid w:val="00473477"/>
    <w:rsid w:val="004742AF"/>
    <w:rsid w:val="00476D8A"/>
    <w:rsid w:val="004804A7"/>
    <w:rsid w:val="00481A29"/>
    <w:rsid w:val="0048342C"/>
    <w:rsid w:val="00485966"/>
    <w:rsid w:val="00485AAA"/>
    <w:rsid w:val="00485CDD"/>
    <w:rsid w:val="00490180"/>
    <w:rsid w:val="004903B7"/>
    <w:rsid w:val="004909BD"/>
    <w:rsid w:val="00490D03"/>
    <w:rsid w:val="00491823"/>
    <w:rsid w:val="00491D0E"/>
    <w:rsid w:val="0049595B"/>
    <w:rsid w:val="00495D11"/>
    <w:rsid w:val="00495F00"/>
    <w:rsid w:val="00496558"/>
    <w:rsid w:val="004974BF"/>
    <w:rsid w:val="00497953"/>
    <w:rsid w:val="004A12E5"/>
    <w:rsid w:val="004A1609"/>
    <w:rsid w:val="004A1ADD"/>
    <w:rsid w:val="004A1E7B"/>
    <w:rsid w:val="004A27C5"/>
    <w:rsid w:val="004A410C"/>
    <w:rsid w:val="004A5830"/>
    <w:rsid w:val="004A7E52"/>
    <w:rsid w:val="004B0DE4"/>
    <w:rsid w:val="004B1362"/>
    <w:rsid w:val="004B1491"/>
    <w:rsid w:val="004B3BE3"/>
    <w:rsid w:val="004B4207"/>
    <w:rsid w:val="004B45DC"/>
    <w:rsid w:val="004B5ADE"/>
    <w:rsid w:val="004B5BE6"/>
    <w:rsid w:val="004B5CA8"/>
    <w:rsid w:val="004B5F25"/>
    <w:rsid w:val="004C0B20"/>
    <w:rsid w:val="004C1F8F"/>
    <w:rsid w:val="004C31E9"/>
    <w:rsid w:val="004C331E"/>
    <w:rsid w:val="004C3442"/>
    <w:rsid w:val="004C34D8"/>
    <w:rsid w:val="004C4FE7"/>
    <w:rsid w:val="004C59BA"/>
    <w:rsid w:val="004C7684"/>
    <w:rsid w:val="004C7A40"/>
    <w:rsid w:val="004D0020"/>
    <w:rsid w:val="004D0256"/>
    <w:rsid w:val="004D0613"/>
    <w:rsid w:val="004D2859"/>
    <w:rsid w:val="004D3D84"/>
    <w:rsid w:val="004D3DA6"/>
    <w:rsid w:val="004D4B85"/>
    <w:rsid w:val="004D5302"/>
    <w:rsid w:val="004D70AF"/>
    <w:rsid w:val="004D7E00"/>
    <w:rsid w:val="004E1265"/>
    <w:rsid w:val="004E1F69"/>
    <w:rsid w:val="004E30CB"/>
    <w:rsid w:val="004E3483"/>
    <w:rsid w:val="004E3B37"/>
    <w:rsid w:val="004E3BE9"/>
    <w:rsid w:val="004E57E0"/>
    <w:rsid w:val="004E6C5C"/>
    <w:rsid w:val="004F05ED"/>
    <w:rsid w:val="004F2A69"/>
    <w:rsid w:val="004F4BB0"/>
    <w:rsid w:val="004F4BD1"/>
    <w:rsid w:val="004F5CAD"/>
    <w:rsid w:val="004F6783"/>
    <w:rsid w:val="00501CF6"/>
    <w:rsid w:val="005027F8"/>
    <w:rsid w:val="0050503C"/>
    <w:rsid w:val="0050603D"/>
    <w:rsid w:val="005116B6"/>
    <w:rsid w:val="0051212B"/>
    <w:rsid w:val="00512BF2"/>
    <w:rsid w:val="00513052"/>
    <w:rsid w:val="00513115"/>
    <w:rsid w:val="00514B5E"/>
    <w:rsid w:val="00515DA2"/>
    <w:rsid w:val="00517EA9"/>
    <w:rsid w:val="00517FFA"/>
    <w:rsid w:val="005201D5"/>
    <w:rsid w:val="00521DB6"/>
    <w:rsid w:val="005256A0"/>
    <w:rsid w:val="00530096"/>
    <w:rsid w:val="0053148F"/>
    <w:rsid w:val="005316F2"/>
    <w:rsid w:val="005321FB"/>
    <w:rsid w:val="005322E9"/>
    <w:rsid w:val="00532E26"/>
    <w:rsid w:val="005344F5"/>
    <w:rsid w:val="00534F66"/>
    <w:rsid w:val="005352E3"/>
    <w:rsid w:val="00542944"/>
    <w:rsid w:val="00542BC1"/>
    <w:rsid w:val="005434A7"/>
    <w:rsid w:val="00544EEC"/>
    <w:rsid w:val="00545AFD"/>
    <w:rsid w:val="00545FAD"/>
    <w:rsid w:val="00550712"/>
    <w:rsid w:val="00550934"/>
    <w:rsid w:val="005510CD"/>
    <w:rsid w:val="00554B13"/>
    <w:rsid w:val="00556186"/>
    <w:rsid w:val="005609EB"/>
    <w:rsid w:val="00561B00"/>
    <w:rsid w:val="005622C1"/>
    <w:rsid w:val="005631C7"/>
    <w:rsid w:val="005633F3"/>
    <w:rsid w:val="00563596"/>
    <w:rsid w:val="0056378B"/>
    <w:rsid w:val="0056592D"/>
    <w:rsid w:val="00565C99"/>
    <w:rsid w:val="00570038"/>
    <w:rsid w:val="00570BE6"/>
    <w:rsid w:val="00571C96"/>
    <w:rsid w:val="00571E9C"/>
    <w:rsid w:val="00571EE1"/>
    <w:rsid w:val="005727E2"/>
    <w:rsid w:val="005736FD"/>
    <w:rsid w:val="00573877"/>
    <w:rsid w:val="005740ED"/>
    <w:rsid w:val="005762BF"/>
    <w:rsid w:val="00577C47"/>
    <w:rsid w:val="00582559"/>
    <w:rsid w:val="0058580C"/>
    <w:rsid w:val="00585CFB"/>
    <w:rsid w:val="00585DA6"/>
    <w:rsid w:val="00587028"/>
    <w:rsid w:val="005872AD"/>
    <w:rsid w:val="0059092F"/>
    <w:rsid w:val="00592023"/>
    <w:rsid w:val="00595A47"/>
    <w:rsid w:val="0059697B"/>
    <w:rsid w:val="0059790D"/>
    <w:rsid w:val="005A0ABD"/>
    <w:rsid w:val="005A13B2"/>
    <w:rsid w:val="005A25A0"/>
    <w:rsid w:val="005A26C2"/>
    <w:rsid w:val="005A314A"/>
    <w:rsid w:val="005A3B1A"/>
    <w:rsid w:val="005A41AE"/>
    <w:rsid w:val="005A673B"/>
    <w:rsid w:val="005A676E"/>
    <w:rsid w:val="005A6EFD"/>
    <w:rsid w:val="005B01FA"/>
    <w:rsid w:val="005B1482"/>
    <w:rsid w:val="005B23C2"/>
    <w:rsid w:val="005B2BB7"/>
    <w:rsid w:val="005B3BB1"/>
    <w:rsid w:val="005B3CB8"/>
    <w:rsid w:val="005B4419"/>
    <w:rsid w:val="005B5E32"/>
    <w:rsid w:val="005B5E9D"/>
    <w:rsid w:val="005B66E1"/>
    <w:rsid w:val="005B6829"/>
    <w:rsid w:val="005C00AB"/>
    <w:rsid w:val="005C0E0B"/>
    <w:rsid w:val="005C12BF"/>
    <w:rsid w:val="005C132A"/>
    <w:rsid w:val="005C1D49"/>
    <w:rsid w:val="005C1E7E"/>
    <w:rsid w:val="005C257F"/>
    <w:rsid w:val="005C46D8"/>
    <w:rsid w:val="005C48D4"/>
    <w:rsid w:val="005C514A"/>
    <w:rsid w:val="005C7B14"/>
    <w:rsid w:val="005D21FE"/>
    <w:rsid w:val="005D22A4"/>
    <w:rsid w:val="005D36A2"/>
    <w:rsid w:val="005D3B82"/>
    <w:rsid w:val="005D4C48"/>
    <w:rsid w:val="005D6677"/>
    <w:rsid w:val="005E0F49"/>
    <w:rsid w:val="005E0FE8"/>
    <w:rsid w:val="005E323A"/>
    <w:rsid w:val="005E4B74"/>
    <w:rsid w:val="005E5523"/>
    <w:rsid w:val="005E58CD"/>
    <w:rsid w:val="005E58FE"/>
    <w:rsid w:val="005E66A5"/>
    <w:rsid w:val="005E6712"/>
    <w:rsid w:val="005F1276"/>
    <w:rsid w:val="005F2648"/>
    <w:rsid w:val="005F3B3A"/>
    <w:rsid w:val="005F45C5"/>
    <w:rsid w:val="005F4AC0"/>
    <w:rsid w:val="005F4EFC"/>
    <w:rsid w:val="005F5448"/>
    <w:rsid w:val="005F5B65"/>
    <w:rsid w:val="005F5FBF"/>
    <w:rsid w:val="006026E6"/>
    <w:rsid w:val="00603B5E"/>
    <w:rsid w:val="00605719"/>
    <w:rsid w:val="006067C4"/>
    <w:rsid w:val="006101E4"/>
    <w:rsid w:val="00610923"/>
    <w:rsid w:val="00610993"/>
    <w:rsid w:val="006118FD"/>
    <w:rsid w:val="0061208B"/>
    <w:rsid w:val="00614D8F"/>
    <w:rsid w:val="00615950"/>
    <w:rsid w:val="006164C0"/>
    <w:rsid w:val="0061712A"/>
    <w:rsid w:val="00620432"/>
    <w:rsid w:val="00620FBF"/>
    <w:rsid w:val="006211BB"/>
    <w:rsid w:val="00621DFB"/>
    <w:rsid w:val="006221E4"/>
    <w:rsid w:val="00622391"/>
    <w:rsid w:val="00622F39"/>
    <w:rsid w:val="006231DB"/>
    <w:rsid w:val="00625B92"/>
    <w:rsid w:val="00625E8F"/>
    <w:rsid w:val="0062662F"/>
    <w:rsid w:val="00627624"/>
    <w:rsid w:val="006308C0"/>
    <w:rsid w:val="00630EC8"/>
    <w:rsid w:val="00631AEF"/>
    <w:rsid w:val="00632236"/>
    <w:rsid w:val="00633873"/>
    <w:rsid w:val="00633C3D"/>
    <w:rsid w:val="006362E9"/>
    <w:rsid w:val="00640804"/>
    <w:rsid w:val="00640B03"/>
    <w:rsid w:val="00641004"/>
    <w:rsid w:val="006417B1"/>
    <w:rsid w:val="00641AC1"/>
    <w:rsid w:val="0064206D"/>
    <w:rsid w:val="006426BA"/>
    <w:rsid w:val="00643B5C"/>
    <w:rsid w:val="00643BEB"/>
    <w:rsid w:val="00643DD6"/>
    <w:rsid w:val="00644271"/>
    <w:rsid w:val="0064448B"/>
    <w:rsid w:val="00645547"/>
    <w:rsid w:val="00650120"/>
    <w:rsid w:val="00650198"/>
    <w:rsid w:val="00650311"/>
    <w:rsid w:val="00651BBA"/>
    <w:rsid w:val="006522AB"/>
    <w:rsid w:val="00653368"/>
    <w:rsid w:val="00654A01"/>
    <w:rsid w:val="006551BB"/>
    <w:rsid w:val="00655939"/>
    <w:rsid w:val="00656526"/>
    <w:rsid w:val="00657376"/>
    <w:rsid w:val="0065762A"/>
    <w:rsid w:val="00660C8F"/>
    <w:rsid w:val="00662002"/>
    <w:rsid w:val="0066258D"/>
    <w:rsid w:val="006628C3"/>
    <w:rsid w:val="0066294F"/>
    <w:rsid w:val="0066361A"/>
    <w:rsid w:val="00666690"/>
    <w:rsid w:val="00667511"/>
    <w:rsid w:val="0067015F"/>
    <w:rsid w:val="00670C05"/>
    <w:rsid w:val="006713D8"/>
    <w:rsid w:val="00672799"/>
    <w:rsid w:val="00672807"/>
    <w:rsid w:val="006732D6"/>
    <w:rsid w:val="00674878"/>
    <w:rsid w:val="00674997"/>
    <w:rsid w:val="0067702E"/>
    <w:rsid w:val="0068090A"/>
    <w:rsid w:val="0068795A"/>
    <w:rsid w:val="0069280A"/>
    <w:rsid w:val="006A0A7C"/>
    <w:rsid w:val="006A113F"/>
    <w:rsid w:val="006A1770"/>
    <w:rsid w:val="006A24F6"/>
    <w:rsid w:val="006A33EE"/>
    <w:rsid w:val="006A5CC4"/>
    <w:rsid w:val="006B10C2"/>
    <w:rsid w:val="006B3F25"/>
    <w:rsid w:val="006B463B"/>
    <w:rsid w:val="006B4C88"/>
    <w:rsid w:val="006B5C8B"/>
    <w:rsid w:val="006B6110"/>
    <w:rsid w:val="006B6581"/>
    <w:rsid w:val="006C0DF0"/>
    <w:rsid w:val="006C14D3"/>
    <w:rsid w:val="006C3AB5"/>
    <w:rsid w:val="006C4697"/>
    <w:rsid w:val="006C48FC"/>
    <w:rsid w:val="006C5471"/>
    <w:rsid w:val="006C6C4C"/>
    <w:rsid w:val="006D00F5"/>
    <w:rsid w:val="006D0A04"/>
    <w:rsid w:val="006D1A38"/>
    <w:rsid w:val="006D1D65"/>
    <w:rsid w:val="006D465A"/>
    <w:rsid w:val="006D4ACF"/>
    <w:rsid w:val="006D5E31"/>
    <w:rsid w:val="006D7623"/>
    <w:rsid w:val="006D7E56"/>
    <w:rsid w:val="006E1640"/>
    <w:rsid w:val="006E1B06"/>
    <w:rsid w:val="006E1CFE"/>
    <w:rsid w:val="006E2300"/>
    <w:rsid w:val="006E35DE"/>
    <w:rsid w:val="006E4A90"/>
    <w:rsid w:val="006E4C67"/>
    <w:rsid w:val="006E675B"/>
    <w:rsid w:val="006E7795"/>
    <w:rsid w:val="006F04AA"/>
    <w:rsid w:val="006F1A5F"/>
    <w:rsid w:val="006F4244"/>
    <w:rsid w:val="006F45A2"/>
    <w:rsid w:val="006F608C"/>
    <w:rsid w:val="006F6240"/>
    <w:rsid w:val="006F7043"/>
    <w:rsid w:val="00700CA9"/>
    <w:rsid w:val="00700D2D"/>
    <w:rsid w:val="007021D2"/>
    <w:rsid w:val="00704DD9"/>
    <w:rsid w:val="0070528B"/>
    <w:rsid w:val="00705874"/>
    <w:rsid w:val="007059CB"/>
    <w:rsid w:val="00706642"/>
    <w:rsid w:val="007071E6"/>
    <w:rsid w:val="007123BA"/>
    <w:rsid w:val="007148E5"/>
    <w:rsid w:val="0071585C"/>
    <w:rsid w:val="00716225"/>
    <w:rsid w:val="00716DCF"/>
    <w:rsid w:val="00716E4D"/>
    <w:rsid w:val="007170B9"/>
    <w:rsid w:val="007170C8"/>
    <w:rsid w:val="00720930"/>
    <w:rsid w:val="00720E37"/>
    <w:rsid w:val="00722D2D"/>
    <w:rsid w:val="00723E3B"/>
    <w:rsid w:val="0072614F"/>
    <w:rsid w:val="00726351"/>
    <w:rsid w:val="00730CD4"/>
    <w:rsid w:val="00732160"/>
    <w:rsid w:val="00732A36"/>
    <w:rsid w:val="00732F35"/>
    <w:rsid w:val="007366EA"/>
    <w:rsid w:val="00736B07"/>
    <w:rsid w:val="007400B3"/>
    <w:rsid w:val="00740DA8"/>
    <w:rsid w:val="00740E37"/>
    <w:rsid w:val="00742913"/>
    <w:rsid w:val="00744F56"/>
    <w:rsid w:val="00745DB4"/>
    <w:rsid w:val="00746D27"/>
    <w:rsid w:val="00747028"/>
    <w:rsid w:val="007475A5"/>
    <w:rsid w:val="00747952"/>
    <w:rsid w:val="00750DD9"/>
    <w:rsid w:val="007516D0"/>
    <w:rsid w:val="00753CE6"/>
    <w:rsid w:val="007566F4"/>
    <w:rsid w:val="00756C8C"/>
    <w:rsid w:val="00760BC0"/>
    <w:rsid w:val="00760F29"/>
    <w:rsid w:val="00763B0D"/>
    <w:rsid w:val="00764EA1"/>
    <w:rsid w:val="007658BA"/>
    <w:rsid w:val="007705E3"/>
    <w:rsid w:val="0077146A"/>
    <w:rsid w:val="0077212A"/>
    <w:rsid w:val="007721C5"/>
    <w:rsid w:val="00773E2B"/>
    <w:rsid w:val="00773FBA"/>
    <w:rsid w:val="0077513B"/>
    <w:rsid w:val="0077597A"/>
    <w:rsid w:val="007767C4"/>
    <w:rsid w:val="0077734E"/>
    <w:rsid w:val="007815A3"/>
    <w:rsid w:val="0078244E"/>
    <w:rsid w:val="007850D5"/>
    <w:rsid w:val="007852BF"/>
    <w:rsid w:val="007858F0"/>
    <w:rsid w:val="007867CF"/>
    <w:rsid w:val="007872A6"/>
    <w:rsid w:val="00787E43"/>
    <w:rsid w:val="007916EB"/>
    <w:rsid w:val="00792F74"/>
    <w:rsid w:val="00795C22"/>
    <w:rsid w:val="00795F56"/>
    <w:rsid w:val="007962CD"/>
    <w:rsid w:val="0079768C"/>
    <w:rsid w:val="007A0827"/>
    <w:rsid w:val="007A0CD0"/>
    <w:rsid w:val="007A1D92"/>
    <w:rsid w:val="007A2202"/>
    <w:rsid w:val="007A2616"/>
    <w:rsid w:val="007A398E"/>
    <w:rsid w:val="007A4135"/>
    <w:rsid w:val="007A5AA1"/>
    <w:rsid w:val="007A62A9"/>
    <w:rsid w:val="007A6531"/>
    <w:rsid w:val="007A726B"/>
    <w:rsid w:val="007A7721"/>
    <w:rsid w:val="007A7A27"/>
    <w:rsid w:val="007B03C5"/>
    <w:rsid w:val="007B06FB"/>
    <w:rsid w:val="007B0F78"/>
    <w:rsid w:val="007B176D"/>
    <w:rsid w:val="007B42D1"/>
    <w:rsid w:val="007B5209"/>
    <w:rsid w:val="007B59E9"/>
    <w:rsid w:val="007B5F3B"/>
    <w:rsid w:val="007B661C"/>
    <w:rsid w:val="007B67F6"/>
    <w:rsid w:val="007B7572"/>
    <w:rsid w:val="007B7BD4"/>
    <w:rsid w:val="007C1F8C"/>
    <w:rsid w:val="007C20C0"/>
    <w:rsid w:val="007C7CD6"/>
    <w:rsid w:val="007D000C"/>
    <w:rsid w:val="007D1BDA"/>
    <w:rsid w:val="007D1F59"/>
    <w:rsid w:val="007D2E63"/>
    <w:rsid w:val="007D361E"/>
    <w:rsid w:val="007D3E93"/>
    <w:rsid w:val="007D619B"/>
    <w:rsid w:val="007E01B9"/>
    <w:rsid w:val="007E261E"/>
    <w:rsid w:val="007E2890"/>
    <w:rsid w:val="007E2D12"/>
    <w:rsid w:val="007E352A"/>
    <w:rsid w:val="007E377C"/>
    <w:rsid w:val="007E54B4"/>
    <w:rsid w:val="007E5EAF"/>
    <w:rsid w:val="007E5F27"/>
    <w:rsid w:val="007E678C"/>
    <w:rsid w:val="007E74C7"/>
    <w:rsid w:val="007F1295"/>
    <w:rsid w:val="007F21CD"/>
    <w:rsid w:val="007F5197"/>
    <w:rsid w:val="007F5B98"/>
    <w:rsid w:val="007F5BB0"/>
    <w:rsid w:val="007F6280"/>
    <w:rsid w:val="007F7113"/>
    <w:rsid w:val="007F7763"/>
    <w:rsid w:val="007F79EF"/>
    <w:rsid w:val="00801349"/>
    <w:rsid w:val="008014E0"/>
    <w:rsid w:val="00801575"/>
    <w:rsid w:val="00801D9E"/>
    <w:rsid w:val="00801F76"/>
    <w:rsid w:val="008035DC"/>
    <w:rsid w:val="00803A91"/>
    <w:rsid w:val="00804B21"/>
    <w:rsid w:val="00805B80"/>
    <w:rsid w:val="00806468"/>
    <w:rsid w:val="00812982"/>
    <w:rsid w:val="00812C5C"/>
    <w:rsid w:val="0081349C"/>
    <w:rsid w:val="00814A99"/>
    <w:rsid w:val="008176AE"/>
    <w:rsid w:val="00820DA9"/>
    <w:rsid w:val="0082231C"/>
    <w:rsid w:val="0082347A"/>
    <w:rsid w:val="008240E2"/>
    <w:rsid w:val="00824181"/>
    <w:rsid w:val="008251C3"/>
    <w:rsid w:val="008258EC"/>
    <w:rsid w:val="00826DD6"/>
    <w:rsid w:val="00827410"/>
    <w:rsid w:val="0082798A"/>
    <w:rsid w:val="0083153B"/>
    <w:rsid w:val="00832078"/>
    <w:rsid w:val="00832132"/>
    <w:rsid w:val="00832448"/>
    <w:rsid w:val="00833157"/>
    <w:rsid w:val="008351F9"/>
    <w:rsid w:val="00835BC1"/>
    <w:rsid w:val="008374CE"/>
    <w:rsid w:val="00842A3B"/>
    <w:rsid w:val="00843096"/>
    <w:rsid w:val="00843400"/>
    <w:rsid w:val="0084660E"/>
    <w:rsid w:val="00847025"/>
    <w:rsid w:val="008513B0"/>
    <w:rsid w:val="008519B0"/>
    <w:rsid w:val="008540F8"/>
    <w:rsid w:val="0085495A"/>
    <w:rsid w:val="00855BA6"/>
    <w:rsid w:val="00855C16"/>
    <w:rsid w:val="00855DC6"/>
    <w:rsid w:val="00855E63"/>
    <w:rsid w:val="0085602B"/>
    <w:rsid w:val="00856442"/>
    <w:rsid w:val="00857383"/>
    <w:rsid w:val="0086067F"/>
    <w:rsid w:val="00860DD0"/>
    <w:rsid w:val="00861AC6"/>
    <w:rsid w:val="00861B83"/>
    <w:rsid w:val="008625E1"/>
    <w:rsid w:val="00862BF2"/>
    <w:rsid w:val="00864006"/>
    <w:rsid w:val="00864AC9"/>
    <w:rsid w:val="00866FDB"/>
    <w:rsid w:val="008737BA"/>
    <w:rsid w:val="008739DE"/>
    <w:rsid w:val="00876633"/>
    <w:rsid w:val="00877161"/>
    <w:rsid w:val="00877FCA"/>
    <w:rsid w:val="00881EC5"/>
    <w:rsid w:val="0088262A"/>
    <w:rsid w:val="00883959"/>
    <w:rsid w:val="00885DDB"/>
    <w:rsid w:val="0088751A"/>
    <w:rsid w:val="00890B9E"/>
    <w:rsid w:val="00890EF0"/>
    <w:rsid w:val="0089137E"/>
    <w:rsid w:val="008914D3"/>
    <w:rsid w:val="00891685"/>
    <w:rsid w:val="00891A5E"/>
    <w:rsid w:val="00892638"/>
    <w:rsid w:val="00894AF2"/>
    <w:rsid w:val="00895526"/>
    <w:rsid w:val="00896EF8"/>
    <w:rsid w:val="008979F5"/>
    <w:rsid w:val="008A0433"/>
    <w:rsid w:val="008A20B3"/>
    <w:rsid w:val="008A4C94"/>
    <w:rsid w:val="008A58B7"/>
    <w:rsid w:val="008A5B06"/>
    <w:rsid w:val="008A6617"/>
    <w:rsid w:val="008B2E18"/>
    <w:rsid w:val="008B3006"/>
    <w:rsid w:val="008B34C8"/>
    <w:rsid w:val="008B4E99"/>
    <w:rsid w:val="008B4ED9"/>
    <w:rsid w:val="008B4FC2"/>
    <w:rsid w:val="008B5004"/>
    <w:rsid w:val="008B53ED"/>
    <w:rsid w:val="008B6C89"/>
    <w:rsid w:val="008B755C"/>
    <w:rsid w:val="008B79EF"/>
    <w:rsid w:val="008C05A7"/>
    <w:rsid w:val="008C1252"/>
    <w:rsid w:val="008C2836"/>
    <w:rsid w:val="008C43D5"/>
    <w:rsid w:val="008C5032"/>
    <w:rsid w:val="008C5072"/>
    <w:rsid w:val="008C5BD5"/>
    <w:rsid w:val="008C6C94"/>
    <w:rsid w:val="008D1219"/>
    <w:rsid w:val="008D1C5C"/>
    <w:rsid w:val="008D2E46"/>
    <w:rsid w:val="008D3BBB"/>
    <w:rsid w:val="008D3DB8"/>
    <w:rsid w:val="008D4F36"/>
    <w:rsid w:val="008D5064"/>
    <w:rsid w:val="008D69B3"/>
    <w:rsid w:val="008D7D7D"/>
    <w:rsid w:val="008E11D5"/>
    <w:rsid w:val="008E197C"/>
    <w:rsid w:val="008E3152"/>
    <w:rsid w:val="008E360C"/>
    <w:rsid w:val="008E406F"/>
    <w:rsid w:val="008E5CF5"/>
    <w:rsid w:val="008E6168"/>
    <w:rsid w:val="008E771F"/>
    <w:rsid w:val="008E7CAE"/>
    <w:rsid w:val="008F013E"/>
    <w:rsid w:val="008F02A2"/>
    <w:rsid w:val="008F3F6A"/>
    <w:rsid w:val="008F3F8B"/>
    <w:rsid w:val="008F461E"/>
    <w:rsid w:val="008F4718"/>
    <w:rsid w:val="008F4931"/>
    <w:rsid w:val="008F4EF2"/>
    <w:rsid w:val="008F6031"/>
    <w:rsid w:val="008F616B"/>
    <w:rsid w:val="008F7FA3"/>
    <w:rsid w:val="00902C1D"/>
    <w:rsid w:val="00904CED"/>
    <w:rsid w:val="00904FDF"/>
    <w:rsid w:val="00906FB6"/>
    <w:rsid w:val="00906FC3"/>
    <w:rsid w:val="00907032"/>
    <w:rsid w:val="0091015B"/>
    <w:rsid w:val="00910379"/>
    <w:rsid w:val="0091070A"/>
    <w:rsid w:val="00910BC3"/>
    <w:rsid w:val="00912CCC"/>
    <w:rsid w:val="00912DB7"/>
    <w:rsid w:val="009130B7"/>
    <w:rsid w:val="009131F6"/>
    <w:rsid w:val="0091397C"/>
    <w:rsid w:val="00914DB6"/>
    <w:rsid w:val="009157DB"/>
    <w:rsid w:val="00915B9C"/>
    <w:rsid w:val="009160E5"/>
    <w:rsid w:val="00917598"/>
    <w:rsid w:val="00917717"/>
    <w:rsid w:val="009204A8"/>
    <w:rsid w:val="009219B8"/>
    <w:rsid w:val="00921EC4"/>
    <w:rsid w:val="009233AB"/>
    <w:rsid w:val="00924C2A"/>
    <w:rsid w:val="00924D6B"/>
    <w:rsid w:val="0092546F"/>
    <w:rsid w:val="00926621"/>
    <w:rsid w:val="00926DAB"/>
    <w:rsid w:val="00927367"/>
    <w:rsid w:val="00927E9F"/>
    <w:rsid w:val="009304F3"/>
    <w:rsid w:val="00930A87"/>
    <w:rsid w:val="00930E8E"/>
    <w:rsid w:val="009329D9"/>
    <w:rsid w:val="009329E8"/>
    <w:rsid w:val="00933B3B"/>
    <w:rsid w:val="00934AFB"/>
    <w:rsid w:val="00935321"/>
    <w:rsid w:val="009357C0"/>
    <w:rsid w:val="009367F5"/>
    <w:rsid w:val="00936E97"/>
    <w:rsid w:val="0093754C"/>
    <w:rsid w:val="00942C9B"/>
    <w:rsid w:val="00943C92"/>
    <w:rsid w:val="00943ED6"/>
    <w:rsid w:val="00944D99"/>
    <w:rsid w:val="00944F3F"/>
    <w:rsid w:val="00945366"/>
    <w:rsid w:val="00945665"/>
    <w:rsid w:val="00945D48"/>
    <w:rsid w:val="00950071"/>
    <w:rsid w:val="00951246"/>
    <w:rsid w:val="00951F65"/>
    <w:rsid w:val="00951FB2"/>
    <w:rsid w:val="0095287B"/>
    <w:rsid w:val="00952F31"/>
    <w:rsid w:val="0095393D"/>
    <w:rsid w:val="009540CE"/>
    <w:rsid w:val="00954865"/>
    <w:rsid w:val="0095487C"/>
    <w:rsid w:val="00956CD1"/>
    <w:rsid w:val="009607B4"/>
    <w:rsid w:val="0096138D"/>
    <w:rsid w:val="00961EB8"/>
    <w:rsid w:val="00962B1B"/>
    <w:rsid w:val="00963C13"/>
    <w:rsid w:val="00963F9C"/>
    <w:rsid w:val="009658C6"/>
    <w:rsid w:val="009664A5"/>
    <w:rsid w:val="00966C29"/>
    <w:rsid w:val="00970F05"/>
    <w:rsid w:val="0097175E"/>
    <w:rsid w:val="009723BF"/>
    <w:rsid w:val="009731A5"/>
    <w:rsid w:val="00973EC8"/>
    <w:rsid w:val="009749E7"/>
    <w:rsid w:val="00977068"/>
    <w:rsid w:val="009806BD"/>
    <w:rsid w:val="00980BB1"/>
    <w:rsid w:val="00982B60"/>
    <w:rsid w:val="00983EE4"/>
    <w:rsid w:val="00984330"/>
    <w:rsid w:val="00986648"/>
    <w:rsid w:val="009911D7"/>
    <w:rsid w:val="00991373"/>
    <w:rsid w:val="00991BC5"/>
    <w:rsid w:val="00993E97"/>
    <w:rsid w:val="0099411A"/>
    <w:rsid w:val="00994557"/>
    <w:rsid w:val="00996D3D"/>
    <w:rsid w:val="009A010B"/>
    <w:rsid w:val="009A0747"/>
    <w:rsid w:val="009A088F"/>
    <w:rsid w:val="009A130B"/>
    <w:rsid w:val="009A3BE3"/>
    <w:rsid w:val="009A43A0"/>
    <w:rsid w:val="009A45B8"/>
    <w:rsid w:val="009A4A29"/>
    <w:rsid w:val="009A5045"/>
    <w:rsid w:val="009A5628"/>
    <w:rsid w:val="009A595B"/>
    <w:rsid w:val="009B2461"/>
    <w:rsid w:val="009B318B"/>
    <w:rsid w:val="009B31C3"/>
    <w:rsid w:val="009B3DA6"/>
    <w:rsid w:val="009B4170"/>
    <w:rsid w:val="009B66B2"/>
    <w:rsid w:val="009B76AB"/>
    <w:rsid w:val="009B778D"/>
    <w:rsid w:val="009C3AFF"/>
    <w:rsid w:val="009C4515"/>
    <w:rsid w:val="009C5AB4"/>
    <w:rsid w:val="009C72E9"/>
    <w:rsid w:val="009C73EA"/>
    <w:rsid w:val="009C77ED"/>
    <w:rsid w:val="009D019D"/>
    <w:rsid w:val="009D0685"/>
    <w:rsid w:val="009D19FD"/>
    <w:rsid w:val="009D1DE2"/>
    <w:rsid w:val="009D3336"/>
    <w:rsid w:val="009D59E8"/>
    <w:rsid w:val="009E0042"/>
    <w:rsid w:val="009E093E"/>
    <w:rsid w:val="009E141E"/>
    <w:rsid w:val="009E2789"/>
    <w:rsid w:val="009E3062"/>
    <w:rsid w:val="009E38A2"/>
    <w:rsid w:val="009E49DC"/>
    <w:rsid w:val="009E4B74"/>
    <w:rsid w:val="009E5604"/>
    <w:rsid w:val="009E5FAF"/>
    <w:rsid w:val="009F0795"/>
    <w:rsid w:val="009F09F7"/>
    <w:rsid w:val="009F1637"/>
    <w:rsid w:val="009F2B1F"/>
    <w:rsid w:val="009F2E16"/>
    <w:rsid w:val="009F2EB8"/>
    <w:rsid w:val="009F5217"/>
    <w:rsid w:val="009F53D9"/>
    <w:rsid w:val="009F63CA"/>
    <w:rsid w:val="00A00865"/>
    <w:rsid w:val="00A00F6F"/>
    <w:rsid w:val="00A013C9"/>
    <w:rsid w:val="00A013F7"/>
    <w:rsid w:val="00A024B6"/>
    <w:rsid w:val="00A02EB0"/>
    <w:rsid w:val="00A03C95"/>
    <w:rsid w:val="00A0565F"/>
    <w:rsid w:val="00A057AA"/>
    <w:rsid w:val="00A06167"/>
    <w:rsid w:val="00A06CB9"/>
    <w:rsid w:val="00A07D50"/>
    <w:rsid w:val="00A101B5"/>
    <w:rsid w:val="00A1056E"/>
    <w:rsid w:val="00A107E7"/>
    <w:rsid w:val="00A13B7F"/>
    <w:rsid w:val="00A13E71"/>
    <w:rsid w:val="00A14119"/>
    <w:rsid w:val="00A14AD5"/>
    <w:rsid w:val="00A15D42"/>
    <w:rsid w:val="00A1776E"/>
    <w:rsid w:val="00A21744"/>
    <w:rsid w:val="00A227D2"/>
    <w:rsid w:val="00A25FCE"/>
    <w:rsid w:val="00A262A0"/>
    <w:rsid w:val="00A26EA6"/>
    <w:rsid w:val="00A277EF"/>
    <w:rsid w:val="00A311CF"/>
    <w:rsid w:val="00A34484"/>
    <w:rsid w:val="00A35FFC"/>
    <w:rsid w:val="00A36172"/>
    <w:rsid w:val="00A3688D"/>
    <w:rsid w:val="00A36A2C"/>
    <w:rsid w:val="00A4254C"/>
    <w:rsid w:val="00A42BF1"/>
    <w:rsid w:val="00A43DBB"/>
    <w:rsid w:val="00A44023"/>
    <w:rsid w:val="00A4494D"/>
    <w:rsid w:val="00A45F54"/>
    <w:rsid w:val="00A46FA9"/>
    <w:rsid w:val="00A5114D"/>
    <w:rsid w:val="00A51512"/>
    <w:rsid w:val="00A55042"/>
    <w:rsid w:val="00A5566D"/>
    <w:rsid w:val="00A56149"/>
    <w:rsid w:val="00A571FD"/>
    <w:rsid w:val="00A57E20"/>
    <w:rsid w:val="00A603F0"/>
    <w:rsid w:val="00A60FB7"/>
    <w:rsid w:val="00A61AC9"/>
    <w:rsid w:val="00A62147"/>
    <w:rsid w:val="00A63B80"/>
    <w:rsid w:val="00A647CD"/>
    <w:rsid w:val="00A722C1"/>
    <w:rsid w:val="00A728FE"/>
    <w:rsid w:val="00A730D7"/>
    <w:rsid w:val="00A73A30"/>
    <w:rsid w:val="00A73DC9"/>
    <w:rsid w:val="00A745AD"/>
    <w:rsid w:val="00A74E88"/>
    <w:rsid w:val="00A750BF"/>
    <w:rsid w:val="00A7564A"/>
    <w:rsid w:val="00A75BE7"/>
    <w:rsid w:val="00A7628B"/>
    <w:rsid w:val="00A76AEB"/>
    <w:rsid w:val="00A7741F"/>
    <w:rsid w:val="00A80C9E"/>
    <w:rsid w:val="00A823B1"/>
    <w:rsid w:val="00A82D6D"/>
    <w:rsid w:val="00A82DC5"/>
    <w:rsid w:val="00A83A2E"/>
    <w:rsid w:val="00A84BA0"/>
    <w:rsid w:val="00A850C9"/>
    <w:rsid w:val="00A85DE6"/>
    <w:rsid w:val="00A86358"/>
    <w:rsid w:val="00A8694E"/>
    <w:rsid w:val="00A86FFB"/>
    <w:rsid w:val="00A90315"/>
    <w:rsid w:val="00A90364"/>
    <w:rsid w:val="00A912F2"/>
    <w:rsid w:val="00A91C86"/>
    <w:rsid w:val="00A92479"/>
    <w:rsid w:val="00A93EBD"/>
    <w:rsid w:val="00A96F49"/>
    <w:rsid w:val="00AA0BA0"/>
    <w:rsid w:val="00AA0BE3"/>
    <w:rsid w:val="00AA1487"/>
    <w:rsid w:val="00AA3418"/>
    <w:rsid w:val="00AA3426"/>
    <w:rsid w:val="00AA34D0"/>
    <w:rsid w:val="00AA41A7"/>
    <w:rsid w:val="00AA5258"/>
    <w:rsid w:val="00AA5657"/>
    <w:rsid w:val="00AA57A7"/>
    <w:rsid w:val="00AA61ED"/>
    <w:rsid w:val="00AB0487"/>
    <w:rsid w:val="00AB0DAF"/>
    <w:rsid w:val="00AB13DB"/>
    <w:rsid w:val="00AB15C8"/>
    <w:rsid w:val="00AB2297"/>
    <w:rsid w:val="00AB3B14"/>
    <w:rsid w:val="00AB401A"/>
    <w:rsid w:val="00AB4F21"/>
    <w:rsid w:val="00AB546E"/>
    <w:rsid w:val="00AB57BC"/>
    <w:rsid w:val="00AB6416"/>
    <w:rsid w:val="00AB644E"/>
    <w:rsid w:val="00AB6C39"/>
    <w:rsid w:val="00AB7164"/>
    <w:rsid w:val="00AB7319"/>
    <w:rsid w:val="00AC233E"/>
    <w:rsid w:val="00AC3237"/>
    <w:rsid w:val="00AC3CD0"/>
    <w:rsid w:val="00AC3D81"/>
    <w:rsid w:val="00AC4339"/>
    <w:rsid w:val="00AC4642"/>
    <w:rsid w:val="00AC46FD"/>
    <w:rsid w:val="00AC7657"/>
    <w:rsid w:val="00AD10D3"/>
    <w:rsid w:val="00AD28F9"/>
    <w:rsid w:val="00AD3EAB"/>
    <w:rsid w:val="00AD5008"/>
    <w:rsid w:val="00AD5259"/>
    <w:rsid w:val="00AD5788"/>
    <w:rsid w:val="00AD6318"/>
    <w:rsid w:val="00AD7AA2"/>
    <w:rsid w:val="00AD7DDE"/>
    <w:rsid w:val="00AD7F5C"/>
    <w:rsid w:val="00AE0057"/>
    <w:rsid w:val="00AE03B8"/>
    <w:rsid w:val="00AE061E"/>
    <w:rsid w:val="00AE0D04"/>
    <w:rsid w:val="00AE18AC"/>
    <w:rsid w:val="00AE226B"/>
    <w:rsid w:val="00AE4A24"/>
    <w:rsid w:val="00AE4C0E"/>
    <w:rsid w:val="00AE7206"/>
    <w:rsid w:val="00AE7262"/>
    <w:rsid w:val="00AE7F85"/>
    <w:rsid w:val="00AF0187"/>
    <w:rsid w:val="00AF032C"/>
    <w:rsid w:val="00AF082C"/>
    <w:rsid w:val="00AF306E"/>
    <w:rsid w:val="00AF4AEA"/>
    <w:rsid w:val="00AF52CB"/>
    <w:rsid w:val="00AF5BEE"/>
    <w:rsid w:val="00AF742E"/>
    <w:rsid w:val="00B00573"/>
    <w:rsid w:val="00B0134F"/>
    <w:rsid w:val="00B01861"/>
    <w:rsid w:val="00B01CF9"/>
    <w:rsid w:val="00B021A1"/>
    <w:rsid w:val="00B026A6"/>
    <w:rsid w:val="00B04BC6"/>
    <w:rsid w:val="00B10A29"/>
    <w:rsid w:val="00B10DBE"/>
    <w:rsid w:val="00B11008"/>
    <w:rsid w:val="00B11BFC"/>
    <w:rsid w:val="00B131FD"/>
    <w:rsid w:val="00B132FA"/>
    <w:rsid w:val="00B13E22"/>
    <w:rsid w:val="00B1442E"/>
    <w:rsid w:val="00B152D6"/>
    <w:rsid w:val="00B1747D"/>
    <w:rsid w:val="00B22906"/>
    <w:rsid w:val="00B23193"/>
    <w:rsid w:val="00B2343C"/>
    <w:rsid w:val="00B23BC7"/>
    <w:rsid w:val="00B247C5"/>
    <w:rsid w:val="00B26214"/>
    <w:rsid w:val="00B26CDC"/>
    <w:rsid w:val="00B2738C"/>
    <w:rsid w:val="00B36B5A"/>
    <w:rsid w:val="00B37801"/>
    <w:rsid w:val="00B4022C"/>
    <w:rsid w:val="00B4253D"/>
    <w:rsid w:val="00B437D5"/>
    <w:rsid w:val="00B4458A"/>
    <w:rsid w:val="00B45F61"/>
    <w:rsid w:val="00B50622"/>
    <w:rsid w:val="00B512CF"/>
    <w:rsid w:val="00B51471"/>
    <w:rsid w:val="00B5155D"/>
    <w:rsid w:val="00B523D1"/>
    <w:rsid w:val="00B52F86"/>
    <w:rsid w:val="00B53D36"/>
    <w:rsid w:val="00B56781"/>
    <w:rsid w:val="00B56E70"/>
    <w:rsid w:val="00B572C3"/>
    <w:rsid w:val="00B61584"/>
    <w:rsid w:val="00B61A05"/>
    <w:rsid w:val="00B61A60"/>
    <w:rsid w:val="00B61ABA"/>
    <w:rsid w:val="00B620FD"/>
    <w:rsid w:val="00B64A2A"/>
    <w:rsid w:val="00B657D0"/>
    <w:rsid w:val="00B67DE7"/>
    <w:rsid w:val="00B70CEE"/>
    <w:rsid w:val="00B70D87"/>
    <w:rsid w:val="00B738F3"/>
    <w:rsid w:val="00B73B8C"/>
    <w:rsid w:val="00B73BAE"/>
    <w:rsid w:val="00B75F9C"/>
    <w:rsid w:val="00B77EA6"/>
    <w:rsid w:val="00B80875"/>
    <w:rsid w:val="00B83842"/>
    <w:rsid w:val="00B84458"/>
    <w:rsid w:val="00B86368"/>
    <w:rsid w:val="00B86B5C"/>
    <w:rsid w:val="00B90DFD"/>
    <w:rsid w:val="00B91077"/>
    <w:rsid w:val="00B911AD"/>
    <w:rsid w:val="00B9364F"/>
    <w:rsid w:val="00B94727"/>
    <w:rsid w:val="00B94EBF"/>
    <w:rsid w:val="00B96B8C"/>
    <w:rsid w:val="00B96D6B"/>
    <w:rsid w:val="00B96E76"/>
    <w:rsid w:val="00BA06B9"/>
    <w:rsid w:val="00BA1883"/>
    <w:rsid w:val="00BA2440"/>
    <w:rsid w:val="00BA2866"/>
    <w:rsid w:val="00BA46BF"/>
    <w:rsid w:val="00BA4E16"/>
    <w:rsid w:val="00BA6BA8"/>
    <w:rsid w:val="00BA6DC9"/>
    <w:rsid w:val="00BA76E9"/>
    <w:rsid w:val="00BB1470"/>
    <w:rsid w:val="00BB1F6C"/>
    <w:rsid w:val="00BB272B"/>
    <w:rsid w:val="00BB565E"/>
    <w:rsid w:val="00BB5C73"/>
    <w:rsid w:val="00BB6658"/>
    <w:rsid w:val="00BC05BC"/>
    <w:rsid w:val="00BC2101"/>
    <w:rsid w:val="00BC2762"/>
    <w:rsid w:val="00BC4090"/>
    <w:rsid w:val="00BC4233"/>
    <w:rsid w:val="00BC4E80"/>
    <w:rsid w:val="00BC5930"/>
    <w:rsid w:val="00BC5F22"/>
    <w:rsid w:val="00BC61F1"/>
    <w:rsid w:val="00BC6833"/>
    <w:rsid w:val="00BD01DB"/>
    <w:rsid w:val="00BD0ABC"/>
    <w:rsid w:val="00BD107D"/>
    <w:rsid w:val="00BD1BCE"/>
    <w:rsid w:val="00BD378F"/>
    <w:rsid w:val="00BD3AEE"/>
    <w:rsid w:val="00BD4E8A"/>
    <w:rsid w:val="00BE21A2"/>
    <w:rsid w:val="00BE2A99"/>
    <w:rsid w:val="00BE308D"/>
    <w:rsid w:val="00BE3798"/>
    <w:rsid w:val="00BE4AA7"/>
    <w:rsid w:val="00BE4E06"/>
    <w:rsid w:val="00BE4F5B"/>
    <w:rsid w:val="00BE5AEE"/>
    <w:rsid w:val="00BE5CE6"/>
    <w:rsid w:val="00BF049D"/>
    <w:rsid w:val="00BF04F0"/>
    <w:rsid w:val="00BF0B33"/>
    <w:rsid w:val="00BF0B8B"/>
    <w:rsid w:val="00BF2344"/>
    <w:rsid w:val="00BF3970"/>
    <w:rsid w:val="00BF5498"/>
    <w:rsid w:val="00BF7EB3"/>
    <w:rsid w:val="00C0028A"/>
    <w:rsid w:val="00C005F0"/>
    <w:rsid w:val="00C0119B"/>
    <w:rsid w:val="00C01655"/>
    <w:rsid w:val="00C01CBE"/>
    <w:rsid w:val="00C02E7F"/>
    <w:rsid w:val="00C03240"/>
    <w:rsid w:val="00C039AF"/>
    <w:rsid w:val="00C064F9"/>
    <w:rsid w:val="00C10C42"/>
    <w:rsid w:val="00C1178B"/>
    <w:rsid w:val="00C12B13"/>
    <w:rsid w:val="00C138F3"/>
    <w:rsid w:val="00C153AB"/>
    <w:rsid w:val="00C1606B"/>
    <w:rsid w:val="00C16478"/>
    <w:rsid w:val="00C2226C"/>
    <w:rsid w:val="00C22AA4"/>
    <w:rsid w:val="00C23678"/>
    <w:rsid w:val="00C23D48"/>
    <w:rsid w:val="00C2420A"/>
    <w:rsid w:val="00C244E7"/>
    <w:rsid w:val="00C24D86"/>
    <w:rsid w:val="00C310D4"/>
    <w:rsid w:val="00C31AC4"/>
    <w:rsid w:val="00C31BB1"/>
    <w:rsid w:val="00C322DB"/>
    <w:rsid w:val="00C32B2D"/>
    <w:rsid w:val="00C33CD4"/>
    <w:rsid w:val="00C34B59"/>
    <w:rsid w:val="00C34F59"/>
    <w:rsid w:val="00C34FFC"/>
    <w:rsid w:val="00C35289"/>
    <w:rsid w:val="00C354C5"/>
    <w:rsid w:val="00C35552"/>
    <w:rsid w:val="00C363CC"/>
    <w:rsid w:val="00C36684"/>
    <w:rsid w:val="00C370F5"/>
    <w:rsid w:val="00C42151"/>
    <w:rsid w:val="00C42C26"/>
    <w:rsid w:val="00C43180"/>
    <w:rsid w:val="00C44765"/>
    <w:rsid w:val="00C4479D"/>
    <w:rsid w:val="00C44B66"/>
    <w:rsid w:val="00C44F93"/>
    <w:rsid w:val="00C45C8B"/>
    <w:rsid w:val="00C4636B"/>
    <w:rsid w:val="00C46EC2"/>
    <w:rsid w:val="00C476F9"/>
    <w:rsid w:val="00C50356"/>
    <w:rsid w:val="00C505B3"/>
    <w:rsid w:val="00C51586"/>
    <w:rsid w:val="00C51BAA"/>
    <w:rsid w:val="00C5269B"/>
    <w:rsid w:val="00C5371E"/>
    <w:rsid w:val="00C5376C"/>
    <w:rsid w:val="00C5391C"/>
    <w:rsid w:val="00C548A5"/>
    <w:rsid w:val="00C549AE"/>
    <w:rsid w:val="00C54E94"/>
    <w:rsid w:val="00C5526B"/>
    <w:rsid w:val="00C56ED8"/>
    <w:rsid w:val="00C60301"/>
    <w:rsid w:val="00C60E10"/>
    <w:rsid w:val="00C60FFB"/>
    <w:rsid w:val="00C61216"/>
    <w:rsid w:val="00C61872"/>
    <w:rsid w:val="00C626A0"/>
    <w:rsid w:val="00C63C61"/>
    <w:rsid w:val="00C6473E"/>
    <w:rsid w:val="00C65DE6"/>
    <w:rsid w:val="00C65F42"/>
    <w:rsid w:val="00C6644D"/>
    <w:rsid w:val="00C67C46"/>
    <w:rsid w:val="00C70B63"/>
    <w:rsid w:val="00C75C88"/>
    <w:rsid w:val="00C76367"/>
    <w:rsid w:val="00C77A12"/>
    <w:rsid w:val="00C8052F"/>
    <w:rsid w:val="00C82E9E"/>
    <w:rsid w:val="00C83603"/>
    <w:rsid w:val="00C849D3"/>
    <w:rsid w:val="00C84CA3"/>
    <w:rsid w:val="00C85029"/>
    <w:rsid w:val="00C85888"/>
    <w:rsid w:val="00C85C70"/>
    <w:rsid w:val="00C869EF"/>
    <w:rsid w:val="00C87715"/>
    <w:rsid w:val="00C90168"/>
    <w:rsid w:val="00C90B25"/>
    <w:rsid w:val="00C90C89"/>
    <w:rsid w:val="00C9599E"/>
    <w:rsid w:val="00CA02DB"/>
    <w:rsid w:val="00CA1322"/>
    <w:rsid w:val="00CA1B6A"/>
    <w:rsid w:val="00CA2181"/>
    <w:rsid w:val="00CA2A9A"/>
    <w:rsid w:val="00CA4FDF"/>
    <w:rsid w:val="00CA558C"/>
    <w:rsid w:val="00CA5F28"/>
    <w:rsid w:val="00CA6899"/>
    <w:rsid w:val="00CB0CDB"/>
    <w:rsid w:val="00CB1BD4"/>
    <w:rsid w:val="00CB5161"/>
    <w:rsid w:val="00CB6691"/>
    <w:rsid w:val="00CB7DCF"/>
    <w:rsid w:val="00CC013B"/>
    <w:rsid w:val="00CC091A"/>
    <w:rsid w:val="00CC0CD4"/>
    <w:rsid w:val="00CC11E0"/>
    <w:rsid w:val="00CC2446"/>
    <w:rsid w:val="00CC2835"/>
    <w:rsid w:val="00CC30F3"/>
    <w:rsid w:val="00CC32D2"/>
    <w:rsid w:val="00CC3835"/>
    <w:rsid w:val="00CC4068"/>
    <w:rsid w:val="00CC5CF0"/>
    <w:rsid w:val="00CC656F"/>
    <w:rsid w:val="00CC69EB"/>
    <w:rsid w:val="00CC6FE7"/>
    <w:rsid w:val="00CC7937"/>
    <w:rsid w:val="00CD12AA"/>
    <w:rsid w:val="00CD1E15"/>
    <w:rsid w:val="00CD2364"/>
    <w:rsid w:val="00CD2BFB"/>
    <w:rsid w:val="00CD6C84"/>
    <w:rsid w:val="00CD72F6"/>
    <w:rsid w:val="00CD7915"/>
    <w:rsid w:val="00CE0DEE"/>
    <w:rsid w:val="00CE30F9"/>
    <w:rsid w:val="00CE31D8"/>
    <w:rsid w:val="00CE47AC"/>
    <w:rsid w:val="00CE693B"/>
    <w:rsid w:val="00CE7FAD"/>
    <w:rsid w:val="00CF235D"/>
    <w:rsid w:val="00CF29C9"/>
    <w:rsid w:val="00CF2F8E"/>
    <w:rsid w:val="00CF405F"/>
    <w:rsid w:val="00CF5B5C"/>
    <w:rsid w:val="00CF6803"/>
    <w:rsid w:val="00D00297"/>
    <w:rsid w:val="00D00377"/>
    <w:rsid w:val="00D015E7"/>
    <w:rsid w:val="00D021BE"/>
    <w:rsid w:val="00D03514"/>
    <w:rsid w:val="00D03EF7"/>
    <w:rsid w:val="00D04109"/>
    <w:rsid w:val="00D0443D"/>
    <w:rsid w:val="00D048C6"/>
    <w:rsid w:val="00D04FA2"/>
    <w:rsid w:val="00D056E0"/>
    <w:rsid w:val="00D05CA2"/>
    <w:rsid w:val="00D05EE6"/>
    <w:rsid w:val="00D05F9D"/>
    <w:rsid w:val="00D06DC3"/>
    <w:rsid w:val="00D06F9C"/>
    <w:rsid w:val="00D108F1"/>
    <w:rsid w:val="00D10A13"/>
    <w:rsid w:val="00D1209B"/>
    <w:rsid w:val="00D15840"/>
    <w:rsid w:val="00D15E02"/>
    <w:rsid w:val="00D20A68"/>
    <w:rsid w:val="00D2183F"/>
    <w:rsid w:val="00D25B94"/>
    <w:rsid w:val="00D267BF"/>
    <w:rsid w:val="00D27259"/>
    <w:rsid w:val="00D33C4C"/>
    <w:rsid w:val="00D37055"/>
    <w:rsid w:val="00D37161"/>
    <w:rsid w:val="00D408EA"/>
    <w:rsid w:val="00D411CA"/>
    <w:rsid w:val="00D41722"/>
    <w:rsid w:val="00D42E04"/>
    <w:rsid w:val="00D43F1B"/>
    <w:rsid w:val="00D44DBE"/>
    <w:rsid w:val="00D45337"/>
    <w:rsid w:val="00D50246"/>
    <w:rsid w:val="00D513B9"/>
    <w:rsid w:val="00D51F76"/>
    <w:rsid w:val="00D5323E"/>
    <w:rsid w:val="00D53F3A"/>
    <w:rsid w:val="00D548E7"/>
    <w:rsid w:val="00D55C22"/>
    <w:rsid w:val="00D5623D"/>
    <w:rsid w:val="00D56E83"/>
    <w:rsid w:val="00D604B9"/>
    <w:rsid w:val="00D60592"/>
    <w:rsid w:val="00D6082E"/>
    <w:rsid w:val="00D6132D"/>
    <w:rsid w:val="00D6186A"/>
    <w:rsid w:val="00D61ADE"/>
    <w:rsid w:val="00D61D2B"/>
    <w:rsid w:val="00D63B5D"/>
    <w:rsid w:val="00D63CB1"/>
    <w:rsid w:val="00D64253"/>
    <w:rsid w:val="00D6616E"/>
    <w:rsid w:val="00D67172"/>
    <w:rsid w:val="00D70E1F"/>
    <w:rsid w:val="00D71113"/>
    <w:rsid w:val="00D71451"/>
    <w:rsid w:val="00D72189"/>
    <w:rsid w:val="00D72D5D"/>
    <w:rsid w:val="00D72DB5"/>
    <w:rsid w:val="00D732C4"/>
    <w:rsid w:val="00D73DD1"/>
    <w:rsid w:val="00D7441A"/>
    <w:rsid w:val="00D74FF9"/>
    <w:rsid w:val="00D753E6"/>
    <w:rsid w:val="00D760F5"/>
    <w:rsid w:val="00D76ACD"/>
    <w:rsid w:val="00D76E11"/>
    <w:rsid w:val="00D82546"/>
    <w:rsid w:val="00D82D84"/>
    <w:rsid w:val="00D852DC"/>
    <w:rsid w:val="00D86706"/>
    <w:rsid w:val="00D86736"/>
    <w:rsid w:val="00D86B2D"/>
    <w:rsid w:val="00D91198"/>
    <w:rsid w:val="00D9317F"/>
    <w:rsid w:val="00D93D97"/>
    <w:rsid w:val="00D9429B"/>
    <w:rsid w:val="00DA0894"/>
    <w:rsid w:val="00DA12A4"/>
    <w:rsid w:val="00DA1767"/>
    <w:rsid w:val="00DA5018"/>
    <w:rsid w:val="00DA54F4"/>
    <w:rsid w:val="00DA5844"/>
    <w:rsid w:val="00DA620A"/>
    <w:rsid w:val="00DA7028"/>
    <w:rsid w:val="00DA7636"/>
    <w:rsid w:val="00DB0621"/>
    <w:rsid w:val="00DB0660"/>
    <w:rsid w:val="00DB0BBC"/>
    <w:rsid w:val="00DB4B51"/>
    <w:rsid w:val="00DB6699"/>
    <w:rsid w:val="00DB6A9F"/>
    <w:rsid w:val="00DC0742"/>
    <w:rsid w:val="00DC0CEA"/>
    <w:rsid w:val="00DC2603"/>
    <w:rsid w:val="00DC3B57"/>
    <w:rsid w:val="00DC3ECF"/>
    <w:rsid w:val="00DC460A"/>
    <w:rsid w:val="00DC4C3B"/>
    <w:rsid w:val="00DD07B8"/>
    <w:rsid w:val="00DD1297"/>
    <w:rsid w:val="00DD29F2"/>
    <w:rsid w:val="00DD45E3"/>
    <w:rsid w:val="00DD47D9"/>
    <w:rsid w:val="00DD606F"/>
    <w:rsid w:val="00DD6D34"/>
    <w:rsid w:val="00DD76AF"/>
    <w:rsid w:val="00DE0CD0"/>
    <w:rsid w:val="00DE180E"/>
    <w:rsid w:val="00DE1BFC"/>
    <w:rsid w:val="00DE24E8"/>
    <w:rsid w:val="00DE2FF2"/>
    <w:rsid w:val="00DE3E21"/>
    <w:rsid w:val="00DE4046"/>
    <w:rsid w:val="00DE43BF"/>
    <w:rsid w:val="00DE5347"/>
    <w:rsid w:val="00DE5B53"/>
    <w:rsid w:val="00DE763B"/>
    <w:rsid w:val="00DE7A31"/>
    <w:rsid w:val="00DF060E"/>
    <w:rsid w:val="00DF119A"/>
    <w:rsid w:val="00DF1776"/>
    <w:rsid w:val="00DF1864"/>
    <w:rsid w:val="00DF2B51"/>
    <w:rsid w:val="00DF33C7"/>
    <w:rsid w:val="00DF4FB2"/>
    <w:rsid w:val="00DF556D"/>
    <w:rsid w:val="00DF7767"/>
    <w:rsid w:val="00E00723"/>
    <w:rsid w:val="00E0147C"/>
    <w:rsid w:val="00E01788"/>
    <w:rsid w:val="00E0364A"/>
    <w:rsid w:val="00E03DF4"/>
    <w:rsid w:val="00E05AAC"/>
    <w:rsid w:val="00E06456"/>
    <w:rsid w:val="00E0668D"/>
    <w:rsid w:val="00E068CE"/>
    <w:rsid w:val="00E06DE5"/>
    <w:rsid w:val="00E077CD"/>
    <w:rsid w:val="00E11368"/>
    <w:rsid w:val="00E129AD"/>
    <w:rsid w:val="00E133B0"/>
    <w:rsid w:val="00E1508E"/>
    <w:rsid w:val="00E151D5"/>
    <w:rsid w:val="00E17C55"/>
    <w:rsid w:val="00E20411"/>
    <w:rsid w:val="00E20E5C"/>
    <w:rsid w:val="00E22A63"/>
    <w:rsid w:val="00E23C24"/>
    <w:rsid w:val="00E23DEE"/>
    <w:rsid w:val="00E23FEE"/>
    <w:rsid w:val="00E24D4B"/>
    <w:rsid w:val="00E2522E"/>
    <w:rsid w:val="00E26754"/>
    <w:rsid w:val="00E2727E"/>
    <w:rsid w:val="00E272D7"/>
    <w:rsid w:val="00E302F0"/>
    <w:rsid w:val="00E3118B"/>
    <w:rsid w:val="00E31449"/>
    <w:rsid w:val="00E320EE"/>
    <w:rsid w:val="00E3314F"/>
    <w:rsid w:val="00E3338C"/>
    <w:rsid w:val="00E350AF"/>
    <w:rsid w:val="00E35498"/>
    <w:rsid w:val="00E363D0"/>
    <w:rsid w:val="00E41178"/>
    <w:rsid w:val="00E42EE3"/>
    <w:rsid w:val="00E4360A"/>
    <w:rsid w:val="00E43E0B"/>
    <w:rsid w:val="00E45888"/>
    <w:rsid w:val="00E45AC2"/>
    <w:rsid w:val="00E45FD9"/>
    <w:rsid w:val="00E46196"/>
    <w:rsid w:val="00E465B2"/>
    <w:rsid w:val="00E46DE3"/>
    <w:rsid w:val="00E470CE"/>
    <w:rsid w:val="00E47718"/>
    <w:rsid w:val="00E47BF3"/>
    <w:rsid w:val="00E500DC"/>
    <w:rsid w:val="00E528E4"/>
    <w:rsid w:val="00E539BB"/>
    <w:rsid w:val="00E542DC"/>
    <w:rsid w:val="00E54AC2"/>
    <w:rsid w:val="00E54BD8"/>
    <w:rsid w:val="00E56113"/>
    <w:rsid w:val="00E566FB"/>
    <w:rsid w:val="00E56C9A"/>
    <w:rsid w:val="00E6085E"/>
    <w:rsid w:val="00E62A7A"/>
    <w:rsid w:val="00E66040"/>
    <w:rsid w:val="00E70BAF"/>
    <w:rsid w:val="00E739C2"/>
    <w:rsid w:val="00E75437"/>
    <w:rsid w:val="00E75956"/>
    <w:rsid w:val="00E76492"/>
    <w:rsid w:val="00E7666A"/>
    <w:rsid w:val="00E817F6"/>
    <w:rsid w:val="00E8522D"/>
    <w:rsid w:val="00E85BB7"/>
    <w:rsid w:val="00E8663A"/>
    <w:rsid w:val="00E904BA"/>
    <w:rsid w:val="00E90630"/>
    <w:rsid w:val="00E907BC"/>
    <w:rsid w:val="00E9295C"/>
    <w:rsid w:val="00E92A66"/>
    <w:rsid w:val="00E92E4F"/>
    <w:rsid w:val="00E93286"/>
    <w:rsid w:val="00E93BEB"/>
    <w:rsid w:val="00E94D55"/>
    <w:rsid w:val="00E95462"/>
    <w:rsid w:val="00E95469"/>
    <w:rsid w:val="00E95A43"/>
    <w:rsid w:val="00EA0621"/>
    <w:rsid w:val="00EA0FCA"/>
    <w:rsid w:val="00EA1C08"/>
    <w:rsid w:val="00EA4E81"/>
    <w:rsid w:val="00EA5C46"/>
    <w:rsid w:val="00EA5D8A"/>
    <w:rsid w:val="00EB1284"/>
    <w:rsid w:val="00EB1AB0"/>
    <w:rsid w:val="00EB340F"/>
    <w:rsid w:val="00EB3E42"/>
    <w:rsid w:val="00EB4C63"/>
    <w:rsid w:val="00EB5018"/>
    <w:rsid w:val="00EB539E"/>
    <w:rsid w:val="00EB5C90"/>
    <w:rsid w:val="00EB600A"/>
    <w:rsid w:val="00EB65AE"/>
    <w:rsid w:val="00EC1684"/>
    <w:rsid w:val="00EC1DC3"/>
    <w:rsid w:val="00EC208F"/>
    <w:rsid w:val="00EC2692"/>
    <w:rsid w:val="00EC289B"/>
    <w:rsid w:val="00EC30AE"/>
    <w:rsid w:val="00EC58F0"/>
    <w:rsid w:val="00EC59D8"/>
    <w:rsid w:val="00EC5DE2"/>
    <w:rsid w:val="00EC67F8"/>
    <w:rsid w:val="00EC6F96"/>
    <w:rsid w:val="00ED11DE"/>
    <w:rsid w:val="00ED11F6"/>
    <w:rsid w:val="00ED21E2"/>
    <w:rsid w:val="00ED2B41"/>
    <w:rsid w:val="00ED33B6"/>
    <w:rsid w:val="00ED4E80"/>
    <w:rsid w:val="00ED6669"/>
    <w:rsid w:val="00ED68BC"/>
    <w:rsid w:val="00ED75EC"/>
    <w:rsid w:val="00ED797A"/>
    <w:rsid w:val="00ED7BC7"/>
    <w:rsid w:val="00EE3509"/>
    <w:rsid w:val="00EE3FF5"/>
    <w:rsid w:val="00EE4427"/>
    <w:rsid w:val="00EE5487"/>
    <w:rsid w:val="00EE6B19"/>
    <w:rsid w:val="00EF049D"/>
    <w:rsid w:val="00EF1C75"/>
    <w:rsid w:val="00EF218A"/>
    <w:rsid w:val="00EF39F4"/>
    <w:rsid w:val="00EF42B4"/>
    <w:rsid w:val="00EF43DD"/>
    <w:rsid w:val="00EF5B5A"/>
    <w:rsid w:val="00EF6DC5"/>
    <w:rsid w:val="00EF7AEE"/>
    <w:rsid w:val="00EF7FBE"/>
    <w:rsid w:val="00F020E9"/>
    <w:rsid w:val="00F0217B"/>
    <w:rsid w:val="00F02314"/>
    <w:rsid w:val="00F031C3"/>
    <w:rsid w:val="00F04734"/>
    <w:rsid w:val="00F054EB"/>
    <w:rsid w:val="00F05C2D"/>
    <w:rsid w:val="00F061FD"/>
    <w:rsid w:val="00F06664"/>
    <w:rsid w:val="00F06D94"/>
    <w:rsid w:val="00F07402"/>
    <w:rsid w:val="00F1009B"/>
    <w:rsid w:val="00F10526"/>
    <w:rsid w:val="00F109E2"/>
    <w:rsid w:val="00F10D2B"/>
    <w:rsid w:val="00F12BE6"/>
    <w:rsid w:val="00F13CC1"/>
    <w:rsid w:val="00F14937"/>
    <w:rsid w:val="00F2360F"/>
    <w:rsid w:val="00F24145"/>
    <w:rsid w:val="00F25F76"/>
    <w:rsid w:val="00F26592"/>
    <w:rsid w:val="00F2671B"/>
    <w:rsid w:val="00F26C2D"/>
    <w:rsid w:val="00F2703D"/>
    <w:rsid w:val="00F3177F"/>
    <w:rsid w:val="00F317AB"/>
    <w:rsid w:val="00F32740"/>
    <w:rsid w:val="00F32EAD"/>
    <w:rsid w:val="00F33C9D"/>
    <w:rsid w:val="00F35253"/>
    <w:rsid w:val="00F36656"/>
    <w:rsid w:val="00F37665"/>
    <w:rsid w:val="00F4113C"/>
    <w:rsid w:val="00F4213B"/>
    <w:rsid w:val="00F4247D"/>
    <w:rsid w:val="00F42A33"/>
    <w:rsid w:val="00F433B6"/>
    <w:rsid w:val="00F44828"/>
    <w:rsid w:val="00F4710A"/>
    <w:rsid w:val="00F47940"/>
    <w:rsid w:val="00F47B82"/>
    <w:rsid w:val="00F50852"/>
    <w:rsid w:val="00F511E6"/>
    <w:rsid w:val="00F53B7A"/>
    <w:rsid w:val="00F54071"/>
    <w:rsid w:val="00F54D19"/>
    <w:rsid w:val="00F54DAA"/>
    <w:rsid w:val="00F553B8"/>
    <w:rsid w:val="00F562B2"/>
    <w:rsid w:val="00F56AA5"/>
    <w:rsid w:val="00F57EE9"/>
    <w:rsid w:val="00F6029A"/>
    <w:rsid w:val="00F60D9C"/>
    <w:rsid w:val="00F612B5"/>
    <w:rsid w:val="00F65C3C"/>
    <w:rsid w:val="00F66720"/>
    <w:rsid w:val="00F669E5"/>
    <w:rsid w:val="00F66A3C"/>
    <w:rsid w:val="00F67755"/>
    <w:rsid w:val="00F67B50"/>
    <w:rsid w:val="00F7221D"/>
    <w:rsid w:val="00F727F1"/>
    <w:rsid w:val="00F72A1B"/>
    <w:rsid w:val="00F72B70"/>
    <w:rsid w:val="00F749FF"/>
    <w:rsid w:val="00F7612D"/>
    <w:rsid w:val="00F766EB"/>
    <w:rsid w:val="00F76860"/>
    <w:rsid w:val="00F77B4D"/>
    <w:rsid w:val="00F8016E"/>
    <w:rsid w:val="00F80A22"/>
    <w:rsid w:val="00F80BBE"/>
    <w:rsid w:val="00F80C72"/>
    <w:rsid w:val="00F827FB"/>
    <w:rsid w:val="00F83B9C"/>
    <w:rsid w:val="00F84075"/>
    <w:rsid w:val="00F843FD"/>
    <w:rsid w:val="00F853B7"/>
    <w:rsid w:val="00F865DA"/>
    <w:rsid w:val="00F86688"/>
    <w:rsid w:val="00F87551"/>
    <w:rsid w:val="00F90953"/>
    <w:rsid w:val="00F90E53"/>
    <w:rsid w:val="00F9195D"/>
    <w:rsid w:val="00F93359"/>
    <w:rsid w:val="00F93964"/>
    <w:rsid w:val="00F94929"/>
    <w:rsid w:val="00F94B0A"/>
    <w:rsid w:val="00F96052"/>
    <w:rsid w:val="00F972F4"/>
    <w:rsid w:val="00FA0662"/>
    <w:rsid w:val="00FA3DB3"/>
    <w:rsid w:val="00FA4EE0"/>
    <w:rsid w:val="00FA7465"/>
    <w:rsid w:val="00FA787E"/>
    <w:rsid w:val="00FB097C"/>
    <w:rsid w:val="00FB0990"/>
    <w:rsid w:val="00FB1DE8"/>
    <w:rsid w:val="00FB2281"/>
    <w:rsid w:val="00FB4ACD"/>
    <w:rsid w:val="00FB5224"/>
    <w:rsid w:val="00FB62EA"/>
    <w:rsid w:val="00FB7387"/>
    <w:rsid w:val="00FC2145"/>
    <w:rsid w:val="00FC2232"/>
    <w:rsid w:val="00FC373F"/>
    <w:rsid w:val="00FC43D4"/>
    <w:rsid w:val="00FC4D40"/>
    <w:rsid w:val="00FC4F95"/>
    <w:rsid w:val="00FC5617"/>
    <w:rsid w:val="00FC6E37"/>
    <w:rsid w:val="00FC7637"/>
    <w:rsid w:val="00FD0C01"/>
    <w:rsid w:val="00FD0F43"/>
    <w:rsid w:val="00FD13E6"/>
    <w:rsid w:val="00FD1E4B"/>
    <w:rsid w:val="00FD2B05"/>
    <w:rsid w:val="00FD2EC3"/>
    <w:rsid w:val="00FD38E9"/>
    <w:rsid w:val="00FD3F27"/>
    <w:rsid w:val="00FD5AD3"/>
    <w:rsid w:val="00FD5C6D"/>
    <w:rsid w:val="00FD69FA"/>
    <w:rsid w:val="00FD6B16"/>
    <w:rsid w:val="00FD7043"/>
    <w:rsid w:val="00FD7351"/>
    <w:rsid w:val="00FD7470"/>
    <w:rsid w:val="00FE0537"/>
    <w:rsid w:val="00FE3296"/>
    <w:rsid w:val="00FE4699"/>
    <w:rsid w:val="00FE4877"/>
    <w:rsid w:val="00FE48BD"/>
    <w:rsid w:val="00FE5626"/>
    <w:rsid w:val="00FE5FC0"/>
    <w:rsid w:val="00FE64FD"/>
    <w:rsid w:val="00FE68C2"/>
    <w:rsid w:val="00FF0073"/>
    <w:rsid w:val="00FF0AEB"/>
    <w:rsid w:val="00FF0C33"/>
    <w:rsid w:val="00FF0E4E"/>
    <w:rsid w:val="00FF2DD6"/>
    <w:rsid w:val="00FF44DA"/>
    <w:rsid w:val="00FF7061"/>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Текст закона"/>
    <w:qFormat/>
    <w:rsid w:val="001B373E"/>
    <w:pPr>
      <w:ind w:firstLine="709"/>
      <w:jc w:val="both"/>
    </w:pPr>
    <w:rPr>
      <w:sz w:val="28"/>
      <w:szCs w:val="24"/>
    </w:rPr>
  </w:style>
  <w:style w:type="paragraph" w:styleId="Heading1">
    <w:name w:val="heading 1"/>
    <w:aliases w:val="Название закона"/>
    <w:basedOn w:val="Normal"/>
    <w:next w:val="Normal"/>
    <w:link w:val="Heading1Char"/>
    <w:uiPriority w:val="99"/>
    <w:qFormat/>
    <w:rsid w:val="008B2E18"/>
    <w:pPr>
      <w:keepNext/>
      <w:autoSpaceDE w:val="0"/>
      <w:autoSpaceDN w:val="0"/>
      <w:ind w:firstLine="0"/>
      <w:jc w:val="center"/>
      <w:outlineLvl w:val="0"/>
    </w:pPr>
    <w:rPr>
      <w:b/>
      <w:bCs/>
      <w:iCs/>
      <w:szCs w:val="28"/>
    </w:rPr>
  </w:style>
  <w:style w:type="paragraph" w:styleId="Heading2">
    <w:name w:val="heading 2"/>
    <w:basedOn w:val="Normal"/>
    <w:next w:val="Normal"/>
    <w:link w:val="Heading2Char"/>
    <w:uiPriority w:val="99"/>
    <w:qFormat/>
    <w:rsid w:val="003C72B6"/>
    <w:pPr>
      <w:keepNext/>
      <w:tabs>
        <w:tab w:val="left" w:pos="8222"/>
      </w:tabs>
      <w:autoSpaceDE w:val="0"/>
      <w:autoSpaceDN w:val="0"/>
      <w:outlineLvl w:val="1"/>
    </w:pPr>
    <w:rPr>
      <w:bCs/>
      <w:szCs w:val="28"/>
    </w:rPr>
  </w:style>
  <w:style w:type="paragraph" w:styleId="Heading3">
    <w:name w:val="heading 3"/>
    <w:basedOn w:val="Normal"/>
    <w:next w:val="Normal"/>
    <w:link w:val="Heading3Char"/>
    <w:uiPriority w:val="99"/>
    <w:qFormat/>
    <w:rsid w:val="004B0DE4"/>
    <w:pPr>
      <w:keepNext/>
      <w:jc w:val="right"/>
      <w:outlineLvl w:val="2"/>
    </w:pPr>
    <w:rPr>
      <w:b/>
      <w:bCs/>
      <w:sz w:val="20"/>
    </w:rPr>
  </w:style>
  <w:style w:type="paragraph" w:styleId="Heading5">
    <w:name w:val="heading 5"/>
    <w:basedOn w:val="Normal"/>
    <w:next w:val="Normal"/>
    <w:link w:val="Heading5Char"/>
    <w:uiPriority w:val="99"/>
    <w:qFormat/>
    <w:rsid w:val="00DD29F2"/>
    <w:pPr>
      <w:spacing w:before="240" w:after="60"/>
      <w:outlineLvl w:val="4"/>
    </w:pPr>
    <w:rPr>
      <w:rFonts w:ascii="Calibri" w:hAnsi="Calibri"/>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Название закона Char"/>
    <w:basedOn w:val="DefaultParagraphFont"/>
    <w:link w:val="Heading1"/>
    <w:uiPriority w:val="99"/>
    <w:locked/>
    <w:rsid w:val="00395187"/>
    <w:rPr>
      <w:rFonts w:cs="Times New Roman"/>
      <w:b/>
      <w:sz w:val="28"/>
    </w:rPr>
  </w:style>
  <w:style w:type="character" w:customStyle="1" w:styleId="Heading2Char">
    <w:name w:val="Heading 2 Char"/>
    <w:basedOn w:val="DefaultParagraphFont"/>
    <w:link w:val="Heading2"/>
    <w:uiPriority w:val="99"/>
    <w:semiHidden/>
    <w:locked/>
    <w:rsid w:val="00CE47AC"/>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CE47AC"/>
    <w:rPr>
      <w:rFonts w:ascii="Cambria" w:hAnsi="Cambria" w:cs="Times New Roman"/>
      <w:b/>
      <w:bCs/>
      <w:sz w:val="26"/>
      <w:szCs w:val="26"/>
    </w:rPr>
  </w:style>
  <w:style w:type="character" w:customStyle="1" w:styleId="Heading5Char">
    <w:name w:val="Heading 5 Char"/>
    <w:basedOn w:val="DefaultParagraphFont"/>
    <w:link w:val="Heading5"/>
    <w:uiPriority w:val="99"/>
    <w:semiHidden/>
    <w:locked/>
    <w:rsid w:val="00DD29F2"/>
    <w:rPr>
      <w:rFonts w:ascii="Calibri" w:hAnsi="Calibri" w:cs="Times New Roman"/>
      <w:b/>
      <w:i/>
      <w:sz w:val="26"/>
    </w:rPr>
  </w:style>
  <w:style w:type="paragraph" w:customStyle="1" w:styleId="a0">
    <w:name w:val="Стиль полужирный По центру"/>
    <w:basedOn w:val="Normal"/>
    <w:uiPriority w:val="99"/>
    <w:rsid w:val="00E20411"/>
    <w:pPr>
      <w:ind w:firstLine="0"/>
      <w:jc w:val="center"/>
    </w:pPr>
    <w:rPr>
      <w:b/>
      <w:bCs/>
      <w:szCs w:val="20"/>
    </w:rPr>
  </w:style>
  <w:style w:type="paragraph" w:customStyle="1" w:styleId="a1">
    <w:name w:val="текст сноски"/>
    <w:basedOn w:val="Normal"/>
    <w:uiPriority w:val="99"/>
    <w:rsid w:val="004B0DE4"/>
    <w:pPr>
      <w:tabs>
        <w:tab w:val="left" w:pos="187"/>
        <w:tab w:val="right" w:pos="8640"/>
      </w:tabs>
      <w:autoSpaceDE w:val="0"/>
      <w:autoSpaceDN w:val="0"/>
      <w:spacing w:after="120" w:line="220" w:lineRule="exact"/>
      <w:ind w:left="187" w:hanging="187"/>
    </w:pPr>
    <w:rPr>
      <w:spacing w:val="-2"/>
      <w:sz w:val="18"/>
      <w:szCs w:val="18"/>
    </w:rPr>
  </w:style>
  <w:style w:type="paragraph" w:styleId="Header">
    <w:name w:val="header"/>
    <w:basedOn w:val="Normal"/>
    <w:link w:val="HeaderChar"/>
    <w:uiPriority w:val="99"/>
    <w:rsid w:val="009E5FAF"/>
    <w:pPr>
      <w:tabs>
        <w:tab w:val="center" w:pos="4677"/>
        <w:tab w:val="right" w:pos="9355"/>
      </w:tabs>
    </w:pPr>
  </w:style>
  <w:style w:type="character" w:customStyle="1" w:styleId="HeaderChar">
    <w:name w:val="Header Char"/>
    <w:basedOn w:val="DefaultParagraphFont"/>
    <w:link w:val="Header"/>
    <w:uiPriority w:val="99"/>
    <w:locked/>
    <w:rsid w:val="001924A4"/>
    <w:rPr>
      <w:rFonts w:cs="Times New Roman"/>
      <w:sz w:val="24"/>
    </w:rPr>
  </w:style>
  <w:style w:type="character" w:styleId="PageNumber">
    <w:name w:val="page number"/>
    <w:basedOn w:val="DefaultParagraphFont"/>
    <w:uiPriority w:val="99"/>
    <w:rsid w:val="009E5FAF"/>
    <w:rPr>
      <w:rFonts w:cs="Times New Roman"/>
    </w:rPr>
  </w:style>
  <w:style w:type="paragraph" w:styleId="Footer">
    <w:name w:val="footer"/>
    <w:basedOn w:val="Normal"/>
    <w:link w:val="FooterChar"/>
    <w:uiPriority w:val="99"/>
    <w:rsid w:val="00AB7164"/>
    <w:pPr>
      <w:tabs>
        <w:tab w:val="center" w:pos="4677"/>
        <w:tab w:val="right" w:pos="9355"/>
      </w:tabs>
    </w:pPr>
  </w:style>
  <w:style w:type="character" w:customStyle="1" w:styleId="FooterChar">
    <w:name w:val="Footer Char"/>
    <w:basedOn w:val="DefaultParagraphFont"/>
    <w:link w:val="Footer"/>
    <w:uiPriority w:val="99"/>
    <w:locked/>
    <w:rsid w:val="001924A4"/>
    <w:rPr>
      <w:rFonts w:cs="Times New Roman"/>
      <w:sz w:val="24"/>
    </w:rPr>
  </w:style>
  <w:style w:type="paragraph" w:styleId="BalloonText">
    <w:name w:val="Balloon Text"/>
    <w:basedOn w:val="Normal"/>
    <w:link w:val="BalloonTextChar"/>
    <w:uiPriority w:val="99"/>
    <w:semiHidden/>
    <w:rsid w:val="00BF549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E47AC"/>
    <w:rPr>
      <w:rFonts w:cs="Times New Roman"/>
      <w:sz w:val="2"/>
    </w:rPr>
  </w:style>
  <w:style w:type="paragraph" w:styleId="BodyText">
    <w:name w:val="Body Text"/>
    <w:basedOn w:val="Normal"/>
    <w:link w:val="BodyTextChar"/>
    <w:uiPriority w:val="99"/>
    <w:semiHidden/>
    <w:rsid w:val="00A57E20"/>
    <w:rPr>
      <w:b/>
      <w:bCs/>
      <w:i/>
      <w:iCs/>
      <w:szCs w:val="20"/>
    </w:rPr>
  </w:style>
  <w:style w:type="character" w:customStyle="1" w:styleId="BodyTextChar">
    <w:name w:val="Body Text Char"/>
    <w:basedOn w:val="DefaultParagraphFont"/>
    <w:link w:val="BodyText"/>
    <w:uiPriority w:val="99"/>
    <w:semiHidden/>
    <w:locked/>
    <w:rsid w:val="00CE47AC"/>
    <w:rPr>
      <w:rFonts w:cs="Times New Roman"/>
      <w:sz w:val="24"/>
      <w:szCs w:val="24"/>
    </w:rPr>
  </w:style>
  <w:style w:type="paragraph" w:customStyle="1" w:styleId="a2">
    <w:name w:val="Название главы"/>
    <w:basedOn w:val="Normal"/>
    <w:uiPriority w:val="99"/>
    <w:rsid w:val="008B2E18"/>
    <w:pPr>
      <w:ind w:firstLine="0"/>
      <w:jc w:val="center"/>
    </w:pPr>
    <w:rPr>
      <w:szCs w:val="20"/>
    </w:rPr>
  </w:style>
  <w:style w:type="paragraph" w:customStyle="1" w:styleId="18">
    <w:name w:val="Стиль 18 пт полужирный По центру"/>
    <w:basedOn w:val="Normal"/>
    <w:uiPriority w:val="99"/>
    <w:rsid w:val="00E20411"/>
    <w:pPr>
      <w:ind w:firstLine="0"/>
      <w:jc w:val="center"/>
    </w:pPr>
    <w:rPr>
      <w:b/>
      <w:bCs/>
      <w:sz w:val="36"/>
      <w:szCs w:val="20"/>
    </w:rPr>
  </w:style>
  <w:style w:type="character" w:customStyle="1" w:styleId="a3">
    <w:name w:val="Номер статьи без названия"/>
    <w:uiPriority w:val="99"/>
    <w:rsid w:val="0018436B"/>
    <w:rPr>
      <w:b/>
    </w:rPr>
  </w:style>
  <w:style w:type="paragraph" w:customStyle="1" w:styleId="a4">
    <w:name w:val="Принят ГД"/>
    <w:basedOn w:val="Normal"/>
    <w:uiPriority w:val="99"/>
    <w:rsid w:val="0018436B"/>
    <w:pPr>
      <w:ind w:firstLine="0"/>
    </w:pPr>
    <w:rPr>
      <w:sz w:val="24"/>
      <w:szCs w:val="20"/>
    </w:rPr>
  </w:style>
  <w:style w:type="table" w:styleId="TableGrid">
    <w:name w:val="Table Grid"/>
    <w:basedOn w:val="TableNormal"/>
    <w:uiPriority w:val="99"/>
    <w:rsid w:val="00446ED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Номер статьи с названием"/>
    <w:basedOn w:val="Normal"/>
    <w:next w:val="Normal"/>
    <w:link w:val="a5"/>
    <w:autoRedefine/>
    <w:uiPriority w:val="99"/>
    <w:rsid w:val="008D3DB8"/>
    <w:pPr>
      <w:numPr>
        <w:numId w:val="1"/>
      </w:numPr>
      <w:ind w:left="0" w:firstLine="709"/>
    </w:pPr>
    <w:rPr>
      <w:b/>
      <w:sz w:val="24"/>
      <w:szCs w:val="20"/>
    </w:rPr>
  </w:style>
  <w:style w:type="character" w:customStyle="1" w:styleId="a5">
    <w:name w:val="Номер статьи с названием Знак"/>
    <w:link w:val="a"/>
    <w:uiPriority w:val="99"/>
    <w:locked/>
    <w:rsid w:val="008D3DB8"/>
    <w:rPr>
      <w:b/>
      <w:sz w:val="24"/>
      <w:lang w:val="ru-RU" w:eastAsia="ru-RU"/>
    </w:rPr>
  </w:style>
  <w:style w:type="paragraph" w:customStyle="1" w:styleId="a6">
    <w:name w:val="Проект вносит"/>
    <w:basedOn w:val="Normal"/>
    <w:uiPriority w:val="99"/>
    <w:rsid w:val="001B373E"/>
    <w:pPr>
      <w:ind w:left="567" w:firstLine="0"/>
      <w:jc w:val="right"/>
    </w:pPr>
    <w:rPr>
      <w:b/>
      <w:sz w:val="20"/>
    </w:rPr>
  </w:style>
  <w:style w:type="paragraph" w:customStyle="1" w:styleId="a7">
    <w:name w:val="Подпись Губернатора"/>
    <w:basedOn w:val="Normal"/>
    <w:uiPriority w:val="99"/>
    <w:rsid w:val="001B373E"/>
    <w:pPr>
      <w:ind w:firstLine="0"/>
    </w:pPr>
  </w:style>
  <w:style w:type="paragraph" w:styleId="ListParagraph">
    <w:name w:val="List Paragraph"/>
    <w:basedOn w:val="Normal"/>
    <w:uiPriority w:val="99"/>
    <w:qFormat/>
    <w:rsid w:val="003C1872"/>
    <w:pPr>
      <w:ind w:left="720"/>
      <w:contextualSpacing/>
    </w:pPr>
  </w:style>
  <w:style w:type="paragraph" w:styleId="PlainText">
    <w:name w:val="Plain Text"/>
    <w:basedOn w:val="Normal"/>
    <w:link w:val="PlainTextChar"/>
    <w:uiPriority w:val="99"/>
    <w:rsid w:val="007B67F6"/>
    <w:pPr>
      <w:ind w:firstLine="0"/>
      <w:jc w:val="left"/>
    </w:pPr>
    <w:rPr>
      <w:rFonts w:ascii="Consolas" w:hAnsi="Consolas"/>
      <w:sz w:val="21"/>
      <w:szCs w:val="21"/>
      <w:lang w:eastAsia="en-US"/>
    </w:rPr>
  </w:style>
  <w:style w:type="character" w:customStyle="1" w:styleId="PlainTextChar">
    <w:name w:val="Plain Text Char"/>
    <w:basedOn w:val="DefaultParagraphFont"/>
    <w:link w:val="PlainText"/>
    <w:uiPriority w:val="99"/>
    <w:locked/>
    <w:rsid w:val="007B67F6"/>
    <w:rPr>
      <w:rFonts w:ascii="Consolas" w:hAnsi="Consolas" w:cs="Times New Roman"/>
      <w:sz w:val="21"/>
      <w:lang w:eastAsia="en-US"/>
    </w:rPr>
  </w:style>
  <w:style w:type="paragraph" w:customStyle="1" w:styleId="a8">
    <w:name w:val="Знак Знак Знак Знак Знак Знак Знак Знак Знак Знак Знак Знак Знак"/>
    <w:basedOn w:val="Normal"/>
    <w:uiPriority w:val="99"/>
    <w:rsid w:val="00C42C26"/>
    <w:pPr>
      <w:ind w:firstLine="0"/>
      <w:jc w:val="left"/>
    </w:pPr>
    <w:rPr>
      <w:rFonts w:ascii="Verdana" w:hAnsi="Verdana" w:cs="Verdana"/>
      <w:sz w:val="20"/>
      <w:szCs w:val="20"/>
      <w:lang w:val="en-US" w:eastAsia="en-US"/>
    </w:rPr>
  </w:style>
  <w:style w:type="paragraph" w:customStyle="1" w:styleId="ConsPlusTitle">
    <w:name w:val="ConsPlusTitle"/>
    <w:uiPriority w:val="99"/>
    <w:rsid w:val="00DD29F2"/>
    <w:pPr>
      <w:autoSpaceDE w:val="0"/>
      <w:autoSpaceDN w:val="0"/>
      <w:adjustRightInd w:val="0"/>
    </w:pPr>
    <w:rPr>
      <w:b/>
      <w:bCs/>
      <w:sz w:val="28"/>
      <w:szCs w:val="28"/>
    </w:rPr>
  </w:style>
</w:styles>
</file>

<file path=word/webSettings.xml><?xml version="1.0" encoding="utf-8"?>
<w:webSettings xmlns:r="http://schemas.openxmlformats.org/officeDocument/2006/relationships" xmlns:w="http://schemas.openxmlformats.org/wordprocessingml/2006/main">
  <w:divs>
    <w:div w:id="1577127191">
      <w:marLeft w:val="0"/>
      <w:marRight w:val="0"/>
      <w:marTop w:val="0"/>
      <w:marBottom w:val="0"/>
      <w:divBdr>
        <w:top w:val="none" w:sz="0" w:space="0" w:color="auto"/>
        <w:left w:val="none" w:sz="0" w:space="0" w:color="auto"/>
        <w:bottom w:val="none" w:sz="0" w:space="0" w:color="auto"/>
        <w:right w:val="none" w:sz="0" w:space="0" w:color="auto"/>
      </w:divBdr>
    </w:div>
    <w:div w:id="1577127192">
      <w:marLeft w:val="0"/>
      <w:marRight w:val="0"/>
      <w:marTop w:val="0"/>
      <w:marBottom w:val="0"/>
      <w:divBdr>
        <w:top w:val="none" w:sz="0" w:space="0" w:color="auto"/>
        <w:left w:val="none" w:sz="0" w:space="0" w:color="auto"/>
        <w:bottom w:val="none" w:sz="0" w:space="0" w:color="auto"/>
        <w:right w:val="none" w:sz="0" w:space="0" w:color="auto"/>
      </w:divBdr>
    </w:div>
    <w:div w:id="1577127193">
      <w:marLeft w:val="0"/>
      <w:marRight w:val="0"/>
      <w:marTop w:val="0"/>
      <w:marBottom w:val="0"/>
      <w:divBdr>
        <w:top w:val="none" w:sz="0" w:space="0" w:color="auto"/>
        <w:left w:val="none" w:sz="0" w:space="0" w:color="auto"/>
        <w:bottom w:val="none" w:sz="0" w:space="0" w:color="auto"/>
        <w:right w:val="none" w:sz="0" w:space="0" w:color="auto"/>
      </w:divBdr>
    </w:div>
    <w:div w:id="1577127194">
      <w:marLeft w:val="0"/>
      <w:marRight w:val="0"/>
      <w:marTop w:val="0"/>
      <w:marBottom w:val="0"/>
      <w:divBdr>
        <w:top w:val="none" w:sz="0" w:space="0" w:color="auto"/>
        <w:left w:val="none" w:sz="0" w:space="0" w:color="auto"/>
        <w:bottom w:val="none" w:sz="0" w:space="0" w:color="auto"/>
        <w:right w:val="none" w:sz="0" w:space="0" w:color="auto"/>
      </w:divBdr>
    </w:div>
    <w:div w:id="1577127195">
      <w:marLeft w:val="0"/>
      <w:marRight w:val="0"/>
      <w:marTop w:val="0"/>
      <w:marBottom w:val="0"/>
      <w:divBdr>
        <w:top w:val="none" w:sz="0" w:space="0" w:color="auto"/>
        <w:left w:val="none" w:sz="0" w:space="0" w:color="auto"/>
        <w:bottom w:val="none" w:sz="0" w:space="0" w:color="auto"/>
        <w:right w:val="none" w:sz="0" w:space="0" w:color="auto"/>
      </w:divBdr>
      <w:divsChild>
        <w:div w:id="1577127210">
          <w:marLeft w:val="0"/>
          <w:marRight w:val="0"/>
          <w:marTop w:val="0"/>
          <w:marBottom w:val="0"/>
          <w:divBdr>
            <w:top w:val="none" w:sz="0" w:space="0" w:color="auto"/>
            <w:left w:val="none" w:sz="0" w:space="0" w:color="auto"/>
            <w:bottom w:val="none" w:sz="0" w:space="0" w:color="auto"/>
            <w:right w:val="none" w:sz="0" w:space="0" w:color="auto"/>
          </w:divBdr>
          <w:divsChild>
            <w:div w:id="1577127202">
              <w:marLeft w:val="0"/>
              <w:marRight w:val="0"/>
              <w:marTop w:val="0"/>
              <w:marBottom w:val="0"/>
              <w:divBdr>
                <w:top w:val="none" w:sz="0" w:space="0" w:color="auto"/>
                <w:left w:val="none" w:sz="0" w:space="0" w:color="auto"/>
                <w:bottom w:val="none" w:sz="0" w:space="0" w:color="auto"/>
                <w:right w:val="none" w:sz="0" w:space="0" w:color="auto"/>
              </w:divBdr>
              <w:divsChild>
                <w:div w:id="1577127203">
                  <w:marLeft w:val="0"/>
                  <w:marRight w:val="0"/>
                  <w:marTop w:val="0"/>
                  <w:marBottom w:val="0"/>
                  <w:divBdr>
                    <w:top w:val="none" w:sz="0" w:space="0" w:color="auto"/>
                    <w:left w:val="none" w:sz="0" w:space="0" w:color="auto"/>
                    <w:bottom w:val="none" w:sz="0" w:space="0" w:color="auto"/>
                    <w:right w:val="none" w:sz="0" w:space="0" w:color="auto"/>
                  </w:divBdr>
                  <w:divsChild>
                    <w:div w:id="1577127204">
                      <w:marLeft w:val="0"/>
                      <w:marRight w:val="0"/>
                      <w:marTop w:val="0"/>
                      <w:marBottom w:val="0"/>
                      <w:divBdr>
                        <w:top w:val="none" w:sz="0" w:space="0" w:color="auto"/>
                        <w:left w:val="none" w:sz="0" w:space="0" w:color="auto"/>
                        <w:bottom w:val="none" w:sz="0" w:space="0" w:color="auto"/>
                        <w:right w:val="none" w:sz="0" w:space="0" w:color="auto"/>
                      </w:divBdr>
                      <w:divsChild>
                        <w:div w:id="1577127212">
                          <w:marLeft w:val="0"/>
                          <w:marRight w:val="0"/>
                          <w:marTop w:val="0"/>
                          <w:marBottom w:val="0"/>
                          <w:divBdr>
                            <w:top w:val="none" w:sz="0" w:space="0" w:color="auto"/>
                            <w:left w:val="none" w:sz="0" w:space="0" w:color="auto"/>
                            <w:bottom w:val="none" w:sz="0" w:space="0" w:color="auto"/>
                            <w:right w:val="none" w:sz="0" w:space="0" w:color="auto"/>
                          </w:divBdr>
                          <w:divsChild>
                            <w:div w:id="1577127209">
                              <w:marLeft w:val="0"/>
                              <w:marRight w:val="0"/>
                              <w:marTop w:val="0"/>
                              <w:marBottom w:val="0"/>
                              <w:divBdr>
                                <w:top w:val="none" w:sz="0" w:space="0" w:color="auto"/>
                                <w:left w:val="none" w:sz="0" w:space="0" w:color="auto"/>
                                <w:bottom w:val="none" w:sz="0" w:space="0" w:color="auto"/>
                                <w:right w:val="none" w:sz="0" w:space="0" w:color="auto"/>
                              </w:divBdr>
                              <w:divsChild>
                                <w:div w:id="1577127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7127196">
      <w:marLeft w:val="0"/>
      <w:marRight w:val="0"/>
      <w:marTop w:val="0"/>
      <w:marBottom w:val="0"/>
      <w:divBdr>
        <w:top w:val="none" w:sz="0" w:space="0" w:color="auto"/>
        <w:left w:val="none" w:sz="0" w:space="0" w:color="auto"/>
        <w:bottom w:val="none" w:sz="0" w:space="0" w:color="auto"/>
        <w:right w:val="none" w:sz="0" w:space="0" w:color="auto"/>
      </w:divBdr>
    </w:div>
    <w:div w:id="1577127197">
      <w:marLeft w:val="0"/>
      <w:marRight w:val="0"/>
      <w:marTop w:val="0"/>
      <w:marBottom w:val="0"/>
      <w:divBdr>
        <w:top w:val="none" w:sz="0" w:space="0" w:color="auto"/>
        <w:left w:val="none" w:sz="0" w:space="0" w:color="auto"/>
        <w:bottom w:val="none" w:sz="0" w:space="0" w:color="auto"/>
        <w:right w:val="none" w:sz="0" w:space="0" w:color="auto"/>
      </w:divBdr>
    </w:div>
    <w:div w:id="1577127198">
      <w:marLeft w:val="0"/>
      <w:marRight w:val="0"/>
      <w:marTop w:val="0"/>
      <w:marBottom w:val="0"/>
      <w:divBdr>
        <w:top w:val="none" w:sz="0" w:space="0" w:color="auto"/>
        <w:left w:val="none" w:sz="0" w:space="0" w:color="auto"/>
        <w:bottom w:val="none" w:sz="0" w:space="0" w:color="auto"/>
        <w:right w:val="none" w:sz="0" w:space="0" w:color="auto"/>
      </w:divBdr>
    </w:div>
    <w:div w:id="1577127199">
      <w:marLeft w:val="0"/>
      <w:marRight w:val="0"/>
      <w:marTop w:val="0"/>
      <w:marBottom w:val="0"/>
      <w:divBdr>
        <w:top w:val="none" w:sz="0" w:space="0" w:color="auto"/>
        <w:left w:val="none" w:sz="0" w:space="0" w:color="auto"/>
        <w:bottom w:val="none" w:sz="0" w:space="0" w:color="auto"/>
        <w:right w:val="none" w:sz="0" w:space="0" w:color="auto"/>
      </w:divBdr>
    </w:div>
    <w:div w:id="1577127200">
      <w:marLeft w:val="0"/>
      <w:marRight w:val="0"/>
      <w:marTop w:val="0"/>
      <w:marBottom w:val="0"/>
      <w:divBdr>
        <w:top w:val="none" w:sz="0" w:space="0" w:color="auto"/>
        <w:left w:val="none" w:sz="0" w:space="0" w:color="auto"/>
        <w:bottom w:val="none" w:sz="0" w:space="0" w:color="auto"/>
        <w:right w:val="none" w:sz="0" w:space="0" w:color="auto"/>
      </w:divBdr>
    </w:div>
    <w:div w:id="1577127201">
      <w:marLeft w:val="0"/>
      <w:marRight w:val="0"/>
      <w:marTop w:val="0"/>
      <w:marBottom w:val="0"/>
      <w:divBdr>
        <w:top w:val="none" w:sz="0" w:space="0" w:color="auto"/>
        <w:left w:val="none" w:sz="0" w:space="0" w:color="auto"/>
        <w:bottom w:val="none" w:sz="0" w:space="0" w:color="auto"/>
        <w:right w:val="none" w:sz="0" w:space="0" w:color="auto"/>
      </w:divBdr>
    </w:div>
    <w:div w:id="1577127205">
      <w:marLeft w:val="0"/>
      <w:marRight w:val="0"/>
      <w:marTop w:val="0"/>
      <w:marBottom w:val="0"/>
      <w:divBdr>
        <w:top w:val="none" w:sz="0" w:space="0" w:color="auto"/>
        <w:left w:val="none" w:sz="0" w:space="0" w:color="auto"/>
        <w:bottom w:val="none" w:sz="0" w:space="0" w:color="auto"/>
        <w:right w:val="none" w:sz="0" w:space="0" w:color="auto"/>
      </w:divBdr>
    </w:div>
    <w:div w:id="1577127206">
      <w:marLeft w:val="0"/>
      <w:marRight w:val="0"/>
      <w:marTop w:val="0"/>
      <w:marBottom w:val="0"/>
      <w:divBdr>
        <w:top w:val="none" w:sz="0" w:space="0" w:color="auto"/>
        <w:left w:val="none" w:sz="0" w:space="0" w:color="auto"/>
        <w:bottom w:val="none" w:sz="0" w:space="0" w:color="auto"/>
        <w:right w:val="none" w:sz="0" w:space="0" w:color="auto"/>
      </w:divBdr>
    </w:div>
    <w:div w:id="1577127207">
      <w:marLeft w:val="0"/>
      <w:marRight w:val="0"/>
      <w:marTop w:val="0"/>
      <w:marBottom w:val="0"/>
      <w:divBdr>
        <w:top w:val="none" w:sz="0" w:space="0" w:color="auto"/>
        <w:left w:val="none" w:sz="0" w:space="0" w:color="auto"/>
        <w:bottom w:val="none" w:sz="0" w:space="0" w:color="auto"/>
        <w:right w:val="none" w:sz="0" w:space="0" w:color="auto"/>
      </w:divBdr>
    </w:div>
    <w:div w:id="1577127208">
      <w:marLeft w:val="0"/>
      <w:marRight w:val="0"/>
      <w:marTop w:val="0"/>
      <w:marBottom w:val="0"/>
      <w:divBdr>
        <w:top w:val="none" w:sz="0" w:space="0" w:color="auto"/>
        <w:left w:val="none" w:sz="0" w:space="0" w:color="auto"/>
        <w:bottom w:val="none" w:sz="0" w:space="0" w:color="auto"/>
        <w:right w:val="none" w:sz="0" w:space="0" w:color="auto"/>
      </w:divBdr>
    </w:div>
    <w:div w:id="1577127211">
      <w:marLeft w:val="0"/>
      <w:marRight w:val="0"/>
      <w:marTop w:val="0"/>
      <w:marBottom w:val="0"/>
      <w:divBdr>
        <w:top w:val="none" w:sz="0" w:space="0" w:color="auto"/>
        <w:left w:val="none" w:sz="0" w:space="0" w:color="auto"/>
        <w:bottom w:val="none" w:sz="0" w:space="0" w:color="auto"/>
        <w:right w:val="none" w:sz="0" w:space="0" w:color="auto"/>
      </w:divBdr>
    </w:div>
    <w:div w:id="1577127214">
      <w:marLeft w:val="0"/>
      <w:marRight w:val="0"/>
      <w:marTop w:val="0"/>
      <w:marBottom w:val="0"/>
      <w:divBdr>
        <w:top w:val="none" w:sz="0" w:space="0" w:color="auto"/>
        <w:left w:val="none" w:sz="0" w:space="0" w:color="auto"/>
        <w:bottom w:val="none" w:sz="0" w:space="0" w:color="auto"/>
        <w:right w:val="none" w:sz="0" w:space="0" w:color="auto"/>
      </w:divBdr>
    </w:div>
    <w:div w:id="1577127215">
      <w:marLeft w:val="0"/>
      <w:marRight w:val="0"/>
      <w:marTop w:val="0"/>
      <w:marBottom w:val="0"/>
      <w:divBdr>
        <w:top w:val="none" w:sz="0" w:space="0" w:color="auto"/>
        <w:left w:val="none" w:sz="0" w:space="0" w:color="auto"/>
        <w:bottom w:val="none" w:sz="0" w:space="0" w:color="auto"/>
        <w:right w:val="none" w:sz="0" w:space="0" w:color="auto"/>
      </w:divBdr>
    </w:div>
    <w:div w:id="15771272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86;n=30804;fld=134;dst=100022"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consultantplus://offline/main?base=RLAW086;n=30804;fld=134"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main?base=RLAW086;n=34914;fld=134;dst=100048"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main?base=RLAW086;n=47935;fld=134;dst=100126" TargetMode="External"/><Relationship Id="rId4" Type="http://schemas.openxmlformats.org/officeDocument/2006/relationships/webSettings" Target="webSettings.xml"/><Relationship Id="rId9" Type="http://schemas.openxmlformats.org/officeDocument/2006/relationships/hyperlink" Target="consultantplus://offline/main?base=RLAW086;n=30804;fld=134;dst=10002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209</TotalTime>
  <Pages>9</Pages>
  <Words>2800</Words>
  <Characters>15961</Characters>
  <Application>Microsoft Office Outlook</Application>
  <DocSecurity>0</DocSecurity>
  <Lines>0</Lines>
  <Paragraphs>0</Paragraphs>
  <ScaleCrop>false</ScaleCrop>
  <Company>Администрация Ярославской области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вносит </dc:title>
  <dc:subject/>
  <dc:creator>lutikova</dc:creator>
  <cp:keywords/>
  <dc:description/>
  <cp:lastModifiedBy>chernova</cp:lastModifiedBy>
  <cp:revision>18</cp:revision>
  <cp:lastPrinted>2011-10-05T05:45:00Z</cp:lastPrinted>
  <dcterms:created xsi:type="dcterms:W3CDTF">2011-09-22T09:13:00Z</dcterms:created>
  <dcterms:modified xsi:type="dcterms:W3CDTF">2011-10-05T10:50:00Z</dcterms:modified>
</cp:coreProperties>
</file>