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CA" w:rsidRPr="00950FD8" w:rsidRDefault="00BD12CA" w:rsidP="00BD12CA">
      <w:pPr>
        <w:tabs>
          <w:tab w:val="left" w:pos="12049"/>
        </w:tabs>
        <w:jc w:val="right"/>
        <w:rPr>
          <w:b/>
          <w:bCs/>
          <w:szCs w:val="28"/>
        </w:rPr>
      </w:pPr>
      <w:r w:rsidRPr="00950FD8">
        <w:rPr>
          <w:b/>
          <w:bCs/>
          <w:szCs w:val="28"/>
        </w:rPr>
        <w:t>ПРОЕКТ</w:t>
      </w:r>
    </w:p>
    <w:p w:rsidR="00BD12CA" w:rsidRPr="00950FD8" w:rsidRDefault="00BD12CA" w:rsidP="00DA3068">
      <w:pPr>
        <w:tabs>
          <w:tab w:val="left" w:pos="12049"/>
        </w:tabs>
        <w:jc w:val="center"/>
        <w:rPr>
          <w:b/>
          <w:bCs/>
          <w:szCs w:val="28"/>
        </w:rPr>
      </w:pPr>
    </w:p>
    <w:p w:rsidR="00BD12CA" w:rsidRPr="00950FD8" w:rsidRDefault="00BD12CA" w:rsidP="00DA3068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50FD8">
        <w:rPr>
          <w:rFonts w:eastAsiaTheme="minorHAnsi"/>
          <w:b/>
          <w:bCs/>
          <w:szCs w:val="28"/>
          <w:lang w:eastAsia="en-US"/>
        </w:rPr>
        <w:t>ГОСУДАРСТВЕННАЯ ПРОГРАММА</w:t>
      </w:r>
    </w:p>
    <w:p w:rsidR="00BD12CA" w:rsidRPr="00950FD8" w:rsidRDefault="00BD12CA" w:rsidP="00DA3068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50FD8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CB3441" w:rsidRPr="00950FD8" w:rsidRDefault="00CB3441" w:rsidP="00DA3068">
      <w:pPr>
        <w:jc w:val="center"/>
        <w:rPr>
          <w:b/>
          <w:szCs w:val="28"/>
        </w:rPr>
      </w:pPr>
      <w:r w:rsidRPr="00950FD8">
        <w:rPr>
          <w:b/>
          <w:szCs w:val="28"/>
        </w:rPr>
        <w:t>«Развитие здравоохранения в Ярославской области»</w:t>
      </w:r>
    </w:p>
    <w:p w:rsidR="00BD12CA" w:rsidRPr="00950FD8" w:rsidRDefault="00CB3441" w:rsidP="00DA3068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50FD8">
        <w:rPr>
          <w:rFonts w:cs="Calibri"/>
          <w:b/>
          <w:szCs w:val="28"/>
        </w:rPr>
        <w:t xml:space="preserve">на 2020 – </w:t>
      </w:r>
      <w:r w:rsidRPr="00AF480E">
        <w:rPr>
          <w:rFonts w:cs="Calibri"/>
          <w:b/>
          <w:szCs w:val="28"/>
        </w:rPr>
        <w:t>2024</w:t>
      </w:r>
      <w:r w:rsidRPr="00950FD8">
        <w:rPr>
          <w:rFonts w:cs="Calibri"/>
          <w:b/>
          <w:szCs w:val="28"/>
        </w:rPr>
        <w:t xml:space="preserve"> годы</w:t>
      </w:r>
    </w:p>
    <w:p w:rsidR="00BD12CA" w:rsidRPr="00AF766A" w:rsidRDefault="00BD12CA" w:rsidP="00BD12CA">
      <w:pPr>
        <w:tabs>
          <w:tab w:val="left" w:pos="993"/>
        </w:tabs>
        <w:jc w:val="center"/>
        <w:rPr>
          <w:szCs w:val="28"/>
        </w:rPr>
      </w:pPr>
    </w:p>
    <w:p w:rsidR="00BD12CA" w:rsidRPr="00AF766A" w:rsidRDefault="00BD12CA" w:rsidP="00BD12CA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BD12CA" w:rsidRPr="00AF766A" w:rsidRDefault="00BD12CA" w:rsidP="00BD12CA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3757"/>
        <w:gridCol w:w="97"/>
        <w:gridCol w:w="5660"/>
      </w:tblGrid>
      <w:tr w:rsidR="00BD12CA" w:rsidRPr="00AF766A" w:rsidTr="0058081A">
        <w:tc>
          <w:tcPr>
            <w:tcW w:w="2143" w:type="pct"/>
          </w:tcPr>
          <w:p w:rsidR="00BD12CA" w:rsidRPr="00AF766A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57" w:type="pct"/>
            <w:gridSpan w:val="2"/>
          </w:tcPr>
          <w:p w:rsidR="00AF480E" w:rsidRDefault="001415B7" w:rsidP="0058081A">
            <w:pPr>
              <w:rPr>
                <w:szCs w:val="28"/>
              </w:rPr>
            </w:pPr>
            <w:r w:rsidRPr="00ED30B0">
              <w:rPr>
                <w:szCs w:val="28"/>
              </w:rPr>
              <w:t xml:space="preserve">департамент здравоохранения и фармации Ярославской области, </w:t>
            </w:r>
            <w:r w:rsidRPr="00FC14D4">
              <w:rPr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FC14D4">
              <w:rPr>
                <w:szCs w:val="28"/>
              </w:rPr>
              <w:t>Саитгареев</w:t>
            </w:r>
            <w:proofErr w:type="spellEnd"/>
            <w:r w:rsidRPr="00FC14D4">
              <w:rPr>
                <w:szCs w:val="28"/>
              </w:rPr>
              <w:t xml:space="preserve"> Руслан </w:t>
            </w:r>
            <w:proofErr w:type="spellStart"/>
            <w:r w:rsidRPr="00FC14D4">
              <w:rPr>
                <w:szCs w:val="28"/>
              </w:rPr>
              <w:t>Ринатович</w:t>
            </w:r>
            <w:proofErr w:type="spellEnd"/>
            <w:r>
              <w:rPr>
                <w:szCs w:val="28"/>
              </w:rPr>
              <w:t>,</w:t>
            </w:r>
            <w:r w:rsidRPr="00ED30B0">
              <w:rPr>
                <w:szCs w:val="28"/>
              </w:rPr>
              <w:t xml:space="preserve"> </w:t>
            </w:r>
          </w:p>
          <w:p w:rsidR="00BD12CA" w:rsidRPr="00AF766A" w:rsidRDefault="001415B7" w:rsidP="0058081A">
            <w:pPr>
              <w:rPr>
                <w:bCs/>
                <w:szCs w:val="28"/>
              </w:rPr>
            </w:pPr>
            <w:r w:rsidRPr="00FC14D4">
              <w:rPr>
                <w:szCs w:val="28"/>
              </w:rPr>
              <w:t>тел. (4852) 40-11-91</w:t>
            </w:r>
          </w:p>
        </w:tc>
      </w:tr>
      <w:tr w:rsidR="00BD12CA" w:rsidRPr="00AF766A" w:rsidTr="0058081A">
        <w:tc>
          <w:tcPr>
            <w:tcW w:w="2143" w:type="pct"/>
          </w:tcPr>
          <w:p w:rsidR="00BD12CA" w:rsidRPr="00AF766A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857" w:type="pct"/>
            <w:gridSpan w:val="2"/>
          </w:tcPr>
          <w:p w:rsidR="001415B7" w:rsidRDefault="001415B7" w:rsidP="001415B7">
            <w:pPr>
              <w:rPr>
                <w:bCs/>
                <w:szCs w:val="28"/>
              </w:rPr>
            </w:pPr>
            <w:r w:rsidRPr="00FC14D4">
              <w:rPr>
                <w:szCs w:val="28"/>
              </w:rPr>
              <w:t xml:space="preserve">заместитель Председателя Правительства области </w:t>
            </w:r>
            <w:r>
              <w:rPr>
                <w:szCs w:val="28"/>
              </w:rPr>
              <w:t>Селезнев Игорь Юрьевич</w:t>
            </w:r>
            <w:r w:rsidRPr="00FC14D4">
              <w:rPr>
                <w:bCs/>
                <w:szCs w:val="28"/>
              </w:rPr>
              <w:t xml:space="preserve">, </w:t>
            </w:r>
          </w:p>
          <w:p w:rsidR="00BD12CA" w:rsidRPr="00AF766A" w:rsidRDefault="001415B7" w:rsidP="001415B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C14D4">
              <w:rPr>
                <w:szCs w:val="28"/>
              </w:rPr>
              <w:t>тел. (4852) 40-14-83</w:t>
            </w:r>
          </w:p>
        </w:tc>
      </w:tr>
      <w:tr w:rsidR="00BD12CA" w:rsidRPr="00AF766A" w:rsidTr="0058081A">
        <w:tc>
          <w:tcPr>
            <w:tcW w:w="2143" w:type="pct"/>
          </w:tcPr>
          <w:p w:rsidR="00BD12CA" w:rsidRPr="00AF766A" w:rsidRDefault="00BD12CA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57" w:type="pct"/>
            <w:gridSpan w:val="2"/>
          </w:tcPr>
          <w:p w:rsidR="00BD12CA" w:rsidRPr="00AF766A" w:rsidRDefault="001415B7" w:rsidP="001415B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D30B0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ED30B0">
              <w:rPr>
                <w:szCs w:val="28"/>
              </w:rPr>
              <w:t xml:space="preserve"> – </w:t>
            </w:r>
            <w:r w:rsidRPr="00AF480E">
              <w:rPr>
                <w:szCs w:val="28"/>
              </w:rPr>
              <w:t>2024</w:t>
            </w:r>
            <w:r w:rsidRPr="00ED30B0">
              <w:rPr>
                <w:szCs w:val="28"/>
              </w:rPr>
              <w:t xml:space="preserve"> годы</w:t>
            </w:r>
          </w:p>
        </w:tc>
      </w:tr>
      <w:tr w:rsidR="00BD12CA" w:rsidRPr="00AF766A" w:rsidTr="0058081A">
        <w:tc>
          <w:tcPr>
            <w:tcW w:w="2143" w:type="pct"/>
          </w:tcPr>
          <w:p w:rsidR="00BD12CA" w:rsidRPr="00AF766A" w:rsidRDefault="00AF480E" w:rsidP="00AF480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Цель </w:t>
            </w:r>
            <w:r w:rsidR="00BD12CA"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57" w:type="pct"/>
            <w:gridSpan w:val="2"/>
          </w:tcPr>
          <w:p w:rsidR="00BD12CA" w:rsidRPr="00AF766A" w:rsidRDefault="001415B7" w:rsidP="001415B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D30B0">
              <w:rPr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BD12CA" w:rsidRPr="00AF766A" w:rsidTr="0058081A">
        <w:tc>
          <w:tcPr>
            <w:tcW w:w="2143" w:type="pct"/>
          </w:tcPr>
          <w:p w:rsidR="00BD12CA" w:rsidRPr="00AF766A" w:rsidRDefault="00BD12CA" w:rsidP="00AF480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AF480E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57" w:type="pct"/>
            <w:gridSpan w:val="2"/>
          </w:tcPr>
          <w:p w:rsidR="00BD12CA" w:rsidRPr="00042B00" w:rsidRDefault="00BD12CA" w:rsidP="00CD371E">
            <w:r w:rsidRPr="00042B00">
              <w:t>всего по Государственной программе:</w:t>
            </w:r>
          </w:p>
          <w:p w:rsidR="00BD12CA" w:rsidRPr="00401477" w:rsidRDefault="00BB65A1" w:rsidP="00CD371E">
            <w:r>
              <w:t>59 262,3</w:t>
            </w:r>
            <w:r w:rsidR="00BD12CA" w:rsidRPr="00401477">
              <w:t xml:space="preserve"> млн. руб., в том числе:</w:t>
            </w:r>
          </w:p>
          <w:p w:rsidR="00BD12CA" w:rsidRPr="00401477" w:rsidRDefault="00BD12CA" w:rsidP="00CD371E">
            <w:r w:rsidRPr="00401477">
              <w:t>20</w:t>
            </w:r>
            <w:r w:rsidR="00042B00" w:rsidRPr="00401477">
              <w:t>20</w:t>
            </w:r>
            <w:r w:rsidRPr="00401477">
              <w:t xml:space="preserve"> год – </w:t>
            </w:r>
            <w:r w:rsidR="00042B00" w:rsidRPr="00401477">
              <w:t>12</w:t>
            </w:r>
            <w:r w:rsidR="00633F9F" w:rsidRPr="00401477">
              <w:t> </w:t>
            </w:r>
            <w:r w:rsidR="00042B00" w:rsidRPr="00401477">
              <w:t>51</w:t>
            </w:r>
            <w:r w:rsidR="00633F9F" w:rsidRPr="00401477">
              <w:t>1,98</w:t>
            </w:r>
            <w:r w:rsidRPr="00401477">
              <w:t xml:space="preserve"> млн. руб.,</w:t>
            </w:r>
          </w:p>
          <w:p w:rsidR="00BD12CA" w:rsidRPr="00401477" w:rsidRDefault="00BD12CA" w:rsidP="00CD371E">
            <w:r w:rsidRPr="00401477">
              <w:t>из них:</w:t>
            </w:r>
          </w:p>
          <w:p w:rsidR="00BD12CA" w:rsidRPr="00401477" w:rsidRDefault="00BD12CA" w:rsidP="00CD371E">
            <w:r w:rsidRPr="00401477">
              <w:t xml:space="preserve">федеральные средства – </w:t>
            </w:r>
            <w:r w:rsidR="00042B00" w:rsidRPr="00401477">
              <w:t>1 750,3</w:t>
            </w:r>
            <w:r w:rsidR="0058081A" w:rsidRPr="00401477">
              <w:t>4</w:t>
            </w:r>
            <w:r w:rsidRPr="00401477">
              <w:t xml:space="preserve"> млн. руб.;</w:t>
            </w:r>
          </w:p>
          <w:p w:rsidR="00BD12CA" w:rsidRPr="00401477" w:rsidRDefault="00BD12CA" w:rsidP="00CD371E">
            <w:r w:rsidRPr="00401477">
              <w:t xml:space="preserve">областные средства – </w:t>
            </w:r>
            <w:r w:rsidR="00042B00" w:rsidRPr="00401477">
              <w:t>10 761,</w:t>
            </w:r>
            <w:r w:rsidR="00633F9F" w:rsidRPr="00401477">
              <w:t>64</w:t>
            </w:r>
            <w:r w:rsidRPr="00401477">
              <w:t xml:space="preserve"> млн. руб.</w:t>
            </w:r>
          </w:p>
          <w:p w:rsidR="00BD12CA" w:rsidRPr="00401477" w:rsidRDefault="00BD12CA" w:rsidP="00CD371E">
            <w:r w:rsidRPr="00401477">
              <w:t>20</w:t>
            </w:r>
            <w:r w:rsidR="00042B00" w:rsidRPr="00401477">
              <w:t>21</w:t>
            </w:r>
            <w:r w:rsidRPr="00401477">
              <w:t xml:space="preserve"> год – </w:t>
            </w:r>
            <w:r w:rsidR="00042B00" w:rsidRPr="00401477">
              <w:t>11 379,6</w:t>
            </w:r>
            <w:r w:rsidR="006E2A67" w:rsidRPr="00401477">
              <w:t>2</w:t>
            </w:r>
            <w:r w:rsidRPr="00401477">
              <w:t xml:space="preserve"> млн. руб.,</w:t>
            </w:r>
          </w:p>
          <w:p w:rsidR="00BD12CA" w:rsidRPr="00401477" w:rsidRDefault="00BD12CA" w:rsidP="00CD371E">
            <w:r w:rsidRPr="00401477">
              <w:t>из них:</w:t>
            </w:r>
          </w:p>
          <w:p w:rsidR="00BD12CA" w:rsidRPr="00401477" w:rsidRDefault="00BD12CA" w:rsidP="00CD371E">
            <w:r w:rsidRPr="00401477">
              <w:t xml:space="preserve">федеральные средства – </w:t>
            </w:r>
            <w:r w:rsidR="00042B00" w:rsidRPr="00401477">
              <w:t>1 097,6</w:t>
            </w:r>
            <w:r w:rsidRPr="00401477">
              <w:t xml:space="preserve"> млн. руб.;</w:t>
            </w:r>
          </w:p>
          <w:p w:rsidR="00BD12CA" w:rsidRPr="00401477" w:rsidRDefault="00BD12CA" w:rsidP="00CD371E">
            <w:r w:rsidRPr="00401477">
              <w:t xml:space="preserve">областные средства – </w:t>
            </w:r>
            <w:r w:rsidR="00042B00" w:rsidRPr="00401477">
              <w:t>10</w:t>
            </w:r>
            <w:r w:rsidR="006E2A67" w:rsidRPr="00401477">
              <w:t> </w:t>
            </w:r>
            <w:r w:rsidR="00042B00" w:rsidRPr="00401477">
              <w:t>282</w:t>
            </w:r>
            <w:r w:rsidR="006E2A67" w:rsidRPr="00401477">
              <w:t>,02</w:t>
            </w:r>
            <w:r w:rsidRPr="00401477">
              <w:t xml:space="preserve"> млн. руб.</w:t>
            </w:r>
          </w:p>
          <w:p w:rsidR="00042B00" w:rsidRPr="00401477" w:rsidRDefault="00042B00" w:rsidP="00042B00">
            <w:r w:rsidRPr="00401477">
              <w:t>2022 год – 13 435,3 млн. руб.,</w:t>
            </w:r>
          </w:p>
          <w:p w:rsidR="00042B00" w:rsidRPr="00401477" w:rsidRDefault="00042B00" w:rsidP="00042B00">
            <w:r w:rsidRPr="00401477">
              <w:t>из них:</w:t>
            </w:r>
          </w:p>
          <w:p w:rsidR="00042B00" w:rsidRPr="00401477" w:rsidRDefault="00042B00" w:rsidP="00042B00">
            <w:r w:rsidRPr="00401477">
              <w:t>федеральные средства – 2 568,9</w:t>
            </w:r>
            <w:r w:rsidR="006E2A67" w:rsidRPr="00401477">
              <w:t>3</w:t>
            </w:r>
            <w:r w:rsidRPr="00401477">
              <w:t xml:space="preserve"> млн. руб.;</w:t>
            </w:r>
          </w:p>
          <w:p w:rsidR="00042B00" w:rsidRPr="00042B00" w:rsidRDefault="00042B00" w:rsidP="00042B00">
            <w:r w:rsidRPr="00401477">
              <w:t>областные средства – 10 866,</w:t>
            </w:r>
            <w:r w:rsidR="006E2A67" w:rsidRPr="00401477">
              <w:t>37</w:t>
            </w:r>
            <w:r w:rsidRPr="00401477">
              <w:t xml:space="preserve"> млн. руб.</w:t>
            </w:r>
          </w:p>
          <w:p w:rsidR="00042B00" w:rsidRPr="00AF480E" w:rsidRDefault="00042B00" w:rsidP="00042B00">
            <w:r w:rsidRPr="00AF480E">
              <w:t xml:space="preserve">2023 год – </w:t>
            </w:r>
            <w:r w:rsidR="00015CA1">
              <w:t>10 862,1</w:t>
            </w:r>
            <w:r w:rsidRPr="00AF480E">
              <w:t xml:space="preserve"> млн. руб.,</w:t>
            </w:r>
          </w:p>
          <w:p w:rsidR="00042B00" w:rsidRPr="00AF480E" w:rsidRDefault="00042B00" w:rsidP="00042B00">
            <w:r w:rsidRPr="00AF480E">
              <w:t>из них:</w:t>
            </w:r>
          </w:p>
          <w:p w:rsidR="00042B00" w:rsidRPr="00AF480E" w:rsidRDefault="00042B00" w:rsidP="00042B00">
            <w:r w:rsidRPr="00AF480E">
              <w:t xml:space="preserve">федеральные средства – </w:t>
            </w:r>
            <w:r w:rsidR="00015CA1">
              <w:t>563,0</w:t>
            </w:r>
            <w:r w:rsidRPr="00AF480E">
              <w:t xml:space="preserve"> млн. руб.;</w:t>
            </w:r>
          </w:p>
          <w:p w:rsidR="00042B00" w:rsidRDefault="00042B00" w:rsidP="00042B00">
            <w:r w:rsidRPr="00AF480E">
              <w:t xml:space="preserve">областные средства – </w:t>
            </w:r>
            <w:r w:rsidR="00015CA1">
              <w:t>10 256,4</w:t>
            </w:r>
            <w:r w:rsidRPr="00AF480E">
              <w:t xml:space="preserve"> млн. руб.</w:t>
            </w:r>
            <w:r w:rsidR="00015CA1">
              <w:t>;</w:t>
            </w:r>
          </w:p>
          <w:p w:rsidR="00015CA1" w:rsidRPr="00AF480E" w:rsidRDefault="00015CA1" w:rsidP="00042B00">
            <w:r>
              <w:t xml:space="preserve">внебюджетные источники – 42,7 </w:t>
            </w:r>
            <w:r w:rsidRPr="00AF480E">
              <w:t>млн. руб.</w:t>
            </w:r>
          </w:p>
          <w:p w:rsidR="00042B00" w:rsidRPr="00AF480E" w:rsidRDefault="00042B00" w:rsidP="00042B00">
            <w:r w:rsidRPr="00AF480E">
              <w:t xml:space="preserve">2024 год – </w:t>
            </w:r>
            <w:r w:rsidR="00015CA1">
              <w:t>11 073,3</w:t>
            </w:r>
            <w:r w:rsidRPr="00AF480E">
              <w:t xml:space="preserve"> млн. руб.,</w:t>
            </w:r>
          </w:p>
          <w:p w:rsidR="00042B00" w:rsidRPr="00042B00" w:rsidRDefault="00042B00" w:rsidP="00042B00">
            <w:r w:rsidRPr="00AF480E">
              <w:lastRenderedPageBreak/>
              <w:t>из них:</w:t>
            </w:r>
          </w:p>
          <w:p w:rsidR="00042B00" w:rsidRPr="000173E3" w:rsidRDefault="00042B00" w:rsidP="00042B00">
            <w:r w:rsidRPr="00042B00">
              <w:t xml:space="preserve">федеральные средства – </w:t>
            </w:r>
            <w:r w:rsidR="00015CA1">
              <w:t>610,0</w:t>
            </w:r>
            <w:r w:rsidRPr="000173E3">
              <w:t xml:space="preserve"> млн. руб.;</w:t>
            </w:r>
          </w:p>
          <w:p w:rsidR="00042B00" w:rsidRDefault="00042B00" w:rsidP="00015CA1">
            <w:r w:rsidRPr="000173E3">
              <w:t xml:space="preserve">областные средства – </w:t>
            </w:r>
            <w:r w:rsidR="00015CA1">
              <w:t>10 421,4</w:t>
            </w:r>
            <w:r w:rsidRPr="000173E3">
              <w:t xml:space="preserve"> млн. руб.</w:t>
            </w:r>
            <w:r w:rsidR="00015CA1">
              <w:t>;</w:t>
            </w:r>
          </w:p>
          <w:p w:rsidR="00015CA1" w:rsidRPr="00042B00" w:rsidRDefault="00015CA1" w:rsidP="00015CA1">
            <w:pPr>
              <w:rPr>
                <w:highlight w:val="yellow"/>
              </w:rPr>
            </w:pPr>
            <w:r>
              <w:t xml:space="preserve">внебюджетные источники – 41,9 </w:t>
            </w:r>
            <w:r w:rsidRPr="00AF480E">
              <w:t>млн. руб.</w:t>
            </w:r>
          </w:p>
        </w:tc>
      </w:tr>
      <w:tr w:rsidR="00BD12CA" w:rsidRPr="00AF766A" w:rsidTr="00CD371E">
        <w:tc>
          <w:tcPr>
            <w:tcW w:w="5000" w:type="pct"/>
            <w:gridSpan w:val="3"/>
          </w:tcPr>
          <w:p w:rsidR="00BD12CA" w:rsidRPr="00AF766A" w:rsidRDefault="00A2760A" w:rsidP="009B1EA1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Перечень подпрограмм</w:t>
            </w:r>
            <w:r w:rsidR="00BD12CA" w:rsidRPr="00AF766A">
              <w:rPr>
                <w:bCs/>
                <w:szCs w:val="28"/>
              </w:rPr>
              <w:t>, входящих в состав Государственной программы:</w:t>
            </w:r>
          </w:p>
        </w:tc>
      </w:tr>
      <w:tr w:rsidR="00E23AF4" w:rsidRPr="00AF766A" w:rsidTr="00F0497C">
        <w:tc>
          <w:tcPr>
            <w:tcW w:w="2204" w:type="pct"/>
            <w:gridSpan w:val="2"/>
          </w:tcPr>
          <w:p w:rsidR="00E23AF4" w:rsidRPr="00076D51" w:rsidRDefault="00E23AF4" w:rsidP="00F0497C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076D51">
              <w:rPr>
                <w:szCs w:val="28"/>
              </w:rPr>
              <w:t>одпрограмма «Развитие материально-технической базы медицинских организаций</w:t>
            </w:r>
          </w:p>
          <w:p w:rsidR="00E23AF4" w:rsidRPr="00AF766A" w:rsidRDefault="00E23AF4" w:rsidP="00F0497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076D51">
              <w:rPr>
                <w:szCs w:val="28"/>
              </w:rPr>
              <w:t>Ярославской области»</w:t>
            </w:r>
            <w:bookmarkStart w:id="0" w:name="_GoBack"/>
            <w:bookmarkEnd w:id="0"/>
          </w:p>
        </w:tc>
        <w:tc>
          <w:tcPr>
            <w:tcW w:w="2796" w:type="pct"/>
          </w:tcPr>
          <w:p w:rsidR="00E23AF4" w:rsidRPr="00B01552" w:rsidRDefault="00E23AF4" w:rsidP="00F0497C">
            <w:pPr>
              <w:widowControl w:val="0"/>
              <w:spacing w:line="233" w:lineRule="auto"/>
              <w:rPr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заместитель д</w:t>
            </w:r>
            <w:r w:rsidRPr="00C6129C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Pr="00C6129C">
              <w:rPr>
                <w:szCs w:val="28"/>
              </w:rPr>
              <w:t xml:space="preserve"> департамента здравоохранения и фармации </w:t>
            </w:r>
            <w:r>
              <w:rPr>
                <w:szCs w:val="28"/>
              </w:rPr>
              <w:t xml:space="preserve">Ярославской области Кравчук Наталья Константиновна, </w:t>
            </w:r>
            <w:r w:rsidRPr="00C6129C">
              <w:rPr>
                <w:szCs w:val="28"/>
              </w:rPr>
              <w:t xml:space="preserve">тел. (4852) </w:t>
            </w:r>
            <w:r>
              <w:rPr>
                <w:szCs w:val="28"/>
              </w:rPr>
              <w:t>73</w:t>
            </w:r>
            <w:r w:rsidRPr="00C6129C">
              <w:rPr>
                <w:szCs w:val="28"/>
              </w:rPr>
              <w:t>-</w:t>
            </w:r>
            <w:r>
              <w:rPr>
                <w:szCs w:val="28"/>
              </w:rPr>
              <w:t>08-1</w:t>
            </w:r>
            <w:r w:rsidRPr="00C6129C">
              <w:rPr>
                <w:szCs w:val="28"/>
              </w:rPr>
              <w:t>1</w:t>
            </w:r>
          </w:p>
        </w:tc>
      </w:tr>
      <w:tr w:rsidR="00E23AF4" w:rsidRPr="00AF766A" w:rsidTr="00430797">
        <w:tc>
          <w:tcPr>
            <w:tcW w:w="2204" w:type="pct"/>
            <w:gridSpan w:val="2"/>
          </w:tcPr>
          <w:p w:rsidR="00E23AF4" w:rsidRPr="00AF766A" w:rsidRDefault="00E23AF4" w:rsidP="0043079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В</w:t>
            </w:r>
            <w:r w:rsidRPr="00076D51">
              <w:rPr>
                <w:szCs w:val="28"/>
              </w:rPr>
              <w:t>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2796" w:type="pct"/>
          </w:tcPr>
          <w:p w:rsidR="00E23AF4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д</w:t>
            </w:r>
            <w:r w:rsidRPr="00C6129C">
              <w:rPr>
                <w:szCs w:val="28"/>
              </w:rPr>
              <w:t xml:space="preserve">иректор департамента здравоохранения и фармации </w:t>
            </w:r>
            <w:r>
              <w:rPr>
                <w:szCs w:val="28"/>
              </w:rPr>
              <w:t xml:space="preserve">Ярославской области </w:t>
            </w:r>
            <w:proofErr w:type="spellStart"/>
            <w:r>
              <w:rPr>
                <w:szCs w:val="28"/>
              </w:rPr>
              <w:t>Саитгареев</w:t>
            </w:r>
            <w:proofErr w:type="spellEnd"/>
            <w:r>
              <w:rPr>
                <w:szCs w:val="28"/>
              </w:rPr>
              <w:t xml:space="preserve"> </w:t>
            </w:r>
            <w:r w:rsidRPr="00C6129C">
              <w:rPr>
                <w:szCs w:val="28"/>
              </w:rPr>
              <w:t xml:space="preserve">Руслан </w:t>
            </w:r>
            <w:proofErr w:type="spellStart"/>
            <w:r w:rsidRPr="00C6129C">
              <w:rPr>
                <w:szCs w:val="28"/>
              </w:rPr>
              <w:t>Ринатович</w:t>
            </w:r>
            <w:proofErr w:type="spellEnd"/>
            <w:r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58081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58081A">
              <w:rPr>
                <w:szCs w:val="28"/>
              </w:rPr>
              <w:t xml:space="preserve">егиональная </w:t>
            </w:r>
            <w:r w:rsidR="00DA3068" w:rsidRPr="0058081A">
              <w:rPr>
                <w:color w:val="000000" w:themeColor="text1"/>
                <w:szCs w:val="28"/>
              </w:rPr>
              <w:t xml:space="preserve">целевая </w:t>
            </w:r>
            <w:r w:rsidR="00DA3068" w:rsidRPr="0058081A">
              <w:rPr>
                <w:szCs w:val="28"/>
              </w:rPr>
              <w:t>программа «</w:t>
            </w:r>
            <w:r w:rsidR="00DA3068" w:rsidRPr="0058081A">
              <w:rPr>
                <w:rFonts w:eastAsia="Arial Unicode MS"/>
                <w:szCs w:val="28"/>
              </w:rPr>
              <w:t xml:space="preserve">Борьба с </w:t>
            </w:r>
            <w:proofErr w:type="gramStart"/>
            <w:r w:rsidR="00DA3068" w:rsidRPr="0058081A">
              <w:rPr>
                <w:rFonts w:eastAsia="Arial Unicode MS"/>
                <w:szCs w:val="28"/>
              </w:rPr>
              <w:t>сердечно-сосудистыми</w:t>
            </w:r>
            <w:proofErr w:type="gramEnd"/>
            <w:r w:rsidR="00DA3068" w:rsidRPr="0058081A">
              <w:rPr>
                <w:rFonts w:eastAsia="Arial Unicode MS"/>
                <w:szCs w:val="28"/>
              </w:rPr>
              <w:t xml:space="preserve"> заболеваниями»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58081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58081A">
              <w:rPr>
                <w:szCs w:val="28"/>
              </w:rPr>
              <w:t>егиональная целевая программа «</w:t>
            </w:r>
            <w:r w:rsidR="00DA3068" w:rsidRPr="0058081A">
              <w:rPr>
                <w:rFonts w:eastAsia="Arial Unicode MS"/>
                <w:szCs w:val="28"/>
              </w:rPr>
              <w:t>Борьба с онкологическими заболеваниями»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58081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58081A">
              <w:rPr>
                <w:szCs w:val="28"/>
              </w:rPr>
              <w:t xml:space="preserve">егиональная </w:t>
            </w:r>
            <w:r w:rsidR="00DA3068" w:rsidRPr="0058081A">
              <w:rPr>
                <w:color w:val="000000" w:themeColor="text1"/>
                <w:szCs w:val="28"/>
              </w:rPr>
              <w:t xml:space="preserve">целевая </w:t>
            </w:r>
            <w:r w:rsidR="00DA3068" w:rsidRPr="0058081A">
              <w:rPr>
                <w:szCs w:val="28"/>
              </w:rPr>
              <w:t xml:space="preserve">программа «Развитие детского здравоохранения, включая создание современной инфраструктуры оказания медицинской помощи детям, в Ярославской </w:t>
            </w:r>
            <w:r w:rsidR="00DA3068" w:rsidRPr="0058081A">
              <w:rPr>
                <w:rStyle w:val="ad"/>
                <w:b w:val="0"/>
                <w:bCs/>
                <w:color w:val="000000"/>
                <w:szCs w:val="28"/>
              </w:rPr>
              <w:t>области</w:t>
            </w:r>
            <w:r w:rsidR="00DA3068" w:rsidRPr="0058081A">
              <w:rPr>
                <w:szCs w:val="28"/>
              </w:rPr>
              <w:t>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AF766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076D51">
              <w:rPr>
                <w:szCs w:val="28"/>
              </w:rPr>
              <w:t xml:space="preserve">егиональная </w:t>
            </w:r>
            <w:r w:rsidR="00DA3068" w:rsidRPr="00076D51">
              <w:rPr>
                <w:color w:val="000000" w:themeColor="text1"/>
                <w:szCs w:val="28"/>
              </w:rPr>
              <w:t xml:space="preserve">целевая </w:t>
            </w:r>
            <w:r w:rsidR="00DA3068" w:rsidRPr="00076D51">
              <w:rPr>
                <w:szCs w:val="28"/>
              </w:rPr>
              <w:t xml:space="preserve">программа </w:t>
            </w:r>
            <w:r w:rsidR="00DA3068" w:rsidRPr="00076D51">
              <w:rPr>
                <w:color w:val="000000"/>
                <w:szCs w:val="28"/>
              </w:rPr>
              <w:t>«</w:t>
            </w:r>
            <w:r w:rsidR="00DA3068" w:rsidRPr="00076D51">
              <w:rPr>
                <w:szCs w:val="28"/>
              </w:rPr>
              <w:t>Развитие системы оказания первичной медико-санитарной помощи</w:t>
            </w:r>
            <w:r w:rsidR="00DA3068" w:rsidRPr="00076D51">
              <w:rPr>
                <w:rFonts w:eastAsia="Arial Unicode MS"/>
                <w:color w:val="000000"/>
                <w:szCs w:val="28"/>
              </w:rPr>
              <w:t>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Default="00E23AF4" w:rsidP="00FD293B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A3068" w:rsidRPr="00076D51">
              <w:rPr>
                <w:szCs w:val="28"/>
              </w:rPr>
              <w:t xml:space="preserve">егиональная </w:t>
            </w:r>
            <w:r w:rsidR="00DA3068" w:rsidRPr="00076D51">
              <w:rPr>
                <w:color w:val="000000" w:themeColor="text1"/>
                <w:szCs w:val="28"/>
              </w:rPr>
              <w:t xml:space="preserve">целевая </w:t>
            </w:r>
            <w:r w:rsidR="00DA3068" w:rsidRPr="00076D51">
              <w:rPr>
                <w:szCs w:val="28"/>
              </w:rPr>
              <w:t>программа «Улучшение кадрового обеспечения государственных медицинских организаций Ярославской области»</w:t>
            </w:r>
          </w:p>
          <w:p w:rsidR="00161578" w:rsidRPr="00AF766A" w:rsidRDefault="00161578" w:rsidP="00FD293B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AF766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>Р</w:t>
            </w:r>
            <w:r w:rsidR="00DA3068" w:rsidRPr="00076D51">
              <w:rPr>
                <w:szCs w:val="28"/>
              </w:rPr>
              <w:t xml:space="preserve">егиональная </w:t>
            </w:r>
            <w:r w:rsidR="00DA3068" w:rsidRPr="00076D51">
              <w:rPr>
                <w:color w:val="000000" w:themeColor="text1"/>
                <w:szCs w:val="28"/>
              </w:rPr>
              <w:t xml:space="preserve">целевая </w:t>
            </w:r>
            <w:r w:rsidR="00DA3068" w:rsidRPr="00076D51">
              <w:rPr>
                <w:szCs w:val="28"/>
              </w:rPr>
              <w:t>программа «Развитие экспорта медицинских услуг»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AF766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076D51">
              <w:rPr>
                <w:szCs w:val="28"/>
              </w:rPr>
              <w:t xml:space="preserve">егиональная </w:t>
            </w:r>
            <w:r w:rsidR="00DA3068" w:rsidRPr="00076D51">
              <w:rPr>
                <w:color w:val="000000" w:themeColor="text1"/>
                <w:szCs w:val="28"/>
              </w:rPr>
              <w:t xml:space="preserve">целевая </w:t>
            </w:r>
            <w:r w:rsidR="00DA3068" w:rsidRPr="00076D51">
              <w:rPr>
                <w:szCs w:val="28"/>
              </w:rPr>
              <w:t>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DA3068" w:rsidRPr="00AF766A" w:rsidTr="00CD371E">
        <w:tc>
          <w:tcPr>
            <w:tcW w:w="2204" w:type="pct"/>
            <w:gridSpan w:val="2"/>
          </w:tcPr>
          <w:p w:rsidR="00DA3068" w:rsidRPr="00AF766A" w:rsidRDefault="00E23AF4" w:rsidP="00FD293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Р</w:t>
            </w:r>
            <w:r w:rsidR="00DA3068" w:rsidRPr="00076D51">
              <w:rPr>
                <w:szCs w:val="28"/>
              </w:rPr>
              <w:t xml:space="preserve">егиональная </w:t>
            </w:r>
            <w:r w:rsidR="00DA3068" w:rsidRPr="00076D51">
              <w:rPr>
                <w:color w:val="000000" w:themeColor="text1"/>
                <w:szCs w:val="28"/>
              </w:rPr>
              <w:t xml:space="preserve">целевая </w:t>
            </w:r>
            <w:r w:rsidR="00DA3068" w:rsidRPr="00076D51">
              <w:rPr>
                <w:szCs w:val="28"/>
              </w:rPr>
              <w:t>программа </w:t>
            </w:r>
            <w:r w:rsidR="00DA3068" w:rsidRPr="00076D51">
              <w:rPr>
                <w:bCs/>
                <w:szCs w:val="28"/>
              </w:rPr>
              <w:t>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  <w:tc>
          <w:tcPr>
            <w:tcW w:w="2796" w:type="pct"/>
          </w:tcPr>
          <w:p w:rsidR="00DA3068" w:rsidRPr="00AF766A" w:rsidRDefault="00E23AF4" w:rsidP="00514BDD">
            <w:pPr>
              <w:widowControl w:val="0"/>
              <w:spacing w:line="233" w:lineRule="auto"/>
              <w:rPr>
                <w:bCs/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области,</w:t>
            </w:r>
            <w:r>
              <w:rPr>
                <w:szCs w:val="28"/>
              </w:rPr>
              <w:t xml:space="preserve"> </w:t>
            </w:r>
            <w:r w:rsidR="00DA3068">
              <w:rPr>
                <w:szCs w:val="28"/>
              </w:rPr>
              <w:t>д</w:t>
            </w:r>
            <w:r w:rsidR="00DA3068" w:rsidRPr="00C6129C">
              <w:rPr>
                <w:szCs w:val="28"/>
              </w:rPr>
              <w:t xml:space="preserve">иректор департамента здравоохранения и фармации </w:t>
            </w:r>
            <w:r w:rsidR="00DA3068">
              <w:rPr>
                <w:szCs w:val="28"/>
              </w:rPr>
              <w:t xml:space="preserve">Ярославской области </w:t>
            </w:r>
            <w:proofErr w:type="spellStart"/>
            <w:r w:rsidR="00DA3068">
              <w:rPr>
                <w:szCs w:val="28"/>
              </w:rPr>
              <w:t>Саитгареев</w:t>
            </w:r>
            <w:proofErr w:type="spellEnd"/>
            <w:r w:rsidR="00DA3068">
              <w:rPr>
                <w:szCs w:val="28"/>
              </w:rPr>
              <w:t xml:space="preserve"> </w:t>
            </w:r>
            <w:r w:rsidR="00DA3068" w:rsidRPr="00C6129C">
              <w:rPr>
                <w:szCs w:val="28"/>
              </w:rPr>
              <w:t xml:space="preserve">Руслан </w:t>
            </w:r>
            <w:proofErr w:type="spellStart"/>
            <w:r w:rsidR="00DA3068" w:rsidRPr="00C6129C">
              <w:rPr>
                <w:szCs w:val="28"/>
              </w:rPr>
              <w:t>Ринатович</w:t>
            </w:r>
            <w:proofErr w:type="spellEnd"/>
            <w:r w:rsidR="00DA3068" w:rsidRPr="00C6129C">
              <w:rPr>
                <w:szCs w:val="28"/>
              </w:rPr>
              <w:t>, тел. (4852) 40-11-91</w:t>
            </w:r>
          </w:p>
        </w:tc>
      </w:tr>
      <w:tr w:rsidR="00AB462F" w:rsidRPr="00161578" w:rsidTr="00CD371E">
        <w:tc>
          <w:tcPr>
            <w:tcW w:w="2204" w:type="pct"/>
            <w:gridSpan w:val="2"/>
          </w:tcPr>
          <w:p w:rsidR="00AB462F" w:rsidRPr="00AF766A" w:rsidRDefault="00AB462F" w:rsidP="00CD37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796" w:type="pct"/>
          </w:tcPr>
          <w:p w:rsidR="00AB462F" w:rsidRPr="00AB462F" w:rsidRDefault="00A76F24" w:rsidP="00AB462F">
            <w:pPr>
              <w:tabs>
                <w:tab w:val="left" w:pos="12049"/>
              </w:tabs>
              <w:rPr>
                <w:bCs/>
                <w:szCs w:val="28"/>
                <w:lang w:val="en-US"/>
              </w:rPr>
            </w:pPr>
            <w:hyperlink r:id="rId8" w:history="1">
              <w:r w:rsidR="00AB462F" w:rsidRPr="00AB462F">
                <w:rPr>
                  <w:rStyle w:val="a4"/>
                  <w:color w:val="auto"/>
                  <w:u w:val="none"/>
                  <w:lang w:val="en-US"/>
                </w:rPr>
                <w:t>https://www.yarregion.ru/depts/zdrav/tmpPages/ programs.aspx</w:t>
              </w:r>
            </w:hyperlink>
          </w:p>
        </w:tc>
      </w:tr>
    </w:tbl>
    <w:p w:rsidR="00BD12CA" w:rsidRPr="00AB462F" w:rsidRDefault="00BD12CA" w:rsidP="00345225">
      <w:pPr>
        <w:jc w:val="both"/>
        <w:rPr>
          <w:sz w:val="24"/>
          <w:szCs w:val="24"/>
          <w:lang w:val="en-US"/>
        </w:rPr>
      </w:pPr>
    </w:p>
    <w:sectPr w:rsidR="00BD12CA" w:rsidRPr="00AB462F" w:rsidSect="00161578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24" w:rsidRDefault="00A76F24">
      <w:r>
        <w:separator/>
      </w:r>
    </w:p>
  </w:endnote>
  <w:endnote w:type="continuationSeparator" w:id="0">
    <w:p w:rsidR="00A76F24" w:rsidRDefault="00A7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24" w:rsidRDefault="00A76F24">
      <w:r>
        <w:separator/>
      </w:r>
    </w:p>
  </w:footnote>
  <w:footnote w:type="continuationSeparator" w:id="0">
    <w:p w:rsidR="00A76F24" w:rsidRDefault="00A76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186654"/>
      <w:docPartObj>
        <w:docPartGallery w:val="Page Numbers (Top of Page)"/>
        <w:docPartUnique/>
      </w:docPartObj>
    </w:sdtPr>
    <w:sdtContent>
      <w:p w:rsidR="00161578" w:rsidRDefault="00161578">
        <w:pPr>
          <w:pStyle w:val="a5"/>
          <w:jc w:val="center"/>
        </w:pPr>
      </w:p>
      <w:p w:rsidR="00161578" w:rsidRDefault="001615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15CA1"/>
    <w:rsid w:val="000173E3"/>
    <w:rsid w:val="00020697"/>
    <w:rsid w:val="00033AF8"/>
    <w:rsid w:val="000352F5"/>
    <w:rsid w:val="00042B00"/>
    <w:rsid w:val="0005079F"/>
    <w:rsid w:val="00051078"/>
    <w:rsid w:val="00057B1B"/>
    <w:rsid w:val="000663B2"/>
    <w:rsid w:val="00095DA7"/>
    <w:rsid w:val="000C4C30"/>
    <w:rsid w:val="000D423B"/>
    <w:rsid w:val="000E3D8C"/>
    <w:rsid w:val="00102136"/>
    <w:rsid w:val="001161FD"/>
    <w:rsid w:val="00117D8E"/>
    <w:rsid w:val="00134977"/>
    <w:rsid w:val="001412D6"/>
    <w:rsid w:val="001415B7"/>
    <w:rsid w:val="00143CA1"/>
    <w:rsid w:val="00143E74"/>
    <w:rsid w:val="00144C0A"/>
    <w:rsid w:val="00161578"/>
    <w:rsid w:val="00166D24"/>
    <w:rsid w:val="00175F02"/>
    <w:rsid w:val="00180475"/>
    <w:rsid w:val="001827CE"/>
    <w:rsid w:val="001C41BF"/>
    <w:rsid w:val="001D56C8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5112"/>
    <w:rsid w:val="002E2A8F"/>
    <w:rsid w:val="002E71DD"/>
    <w:rsid w:val="00311956"/>
    <w:rsid w:val="0032234F"/>
    <w:rsid w:val="00345225"/>
    <w:rsid w:val="00347C06"/>
    <w:rsid w:val="00352147"/>
    <w:rsid w:val="0035432A"/>
    <w:rsid w:val="0035489C"/>
    <w:rsid w:val="00360FDC"/>
    <w:rsid w:val="00370F67"/>
    <w:rsid w:val="00376845"/>
    <w:rsid w:val="003773FA"/>
    <w:rsid w:val="003B6922"/>
    <w:rsid w:val="003C25AF"/>
    <w:rsid w:val="003C447A"/>
    <w:rsid w:val="003E22CA"/>
    <w:rsid w:val="003E34C5"/>
    <w:rsid w:val="003F158E"/>
    <w:rsid w:val="003F6ACD"/>
    <w:rsid w:val="00401477"/>
    <w:rsid w:val="00413EAE"/>
    <w:rsid w:val="00440606"/>
    <w:rsid w:val="0045619B"/>
    <w:rsid w:val="0045667C"/>
    <w:rsid w:val="00456E9A"/>
    <w:rsid w:val="00484214"/>
    <w:rsid w:val="00484844"/>
    <w:rsid w:val="004849D2"/>
    <w:rsid w:val="00495284"/>
    <w:rsid w:val="00495A7F"/>
    <w:rsid w:val="004A0D47"/>
    <w:rsid w:val="004A195F"/>
    <w:rsid w:val="004B513D"/>
    <w:rsid w:val="004F0BA6"/>
    <w:rsid w:val="004F5FCE"/>
    <w:rsid w:val="00514BDD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081A"/>
    <w:rsid w:val="00580BEB"/>
    <w:rsid w:val="0058529C"/>
    <w:rsid w:val="00585302"/>
    <w:rsid w:val="005936EB"/>
    <w:rsid w:val="00597DB1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E1B"/>
    <w:rsid w:val="00621953"/>
    <w:rsid w:val="00633F9F"/>
    <w:rsid w:val="006342D8"/>
    <w:rsid w:val="00642620"/>
    <w:rsid w:val="00643CED"/>
    <w:rsid w:val="0067235C"/>
    <w:rsid w:val="00693B5C"/>
    <w:rsid w:val="0069635A"/>
    <w:rsid w:val="006A0365"/>
    <w:rsid w:val="006C3294"/>
    <w:rsid w:val="006E2583"/>
    <w:rsid w:val="006E2A67"/>
    <w:rsid w:val="006F6482"/>
    <w:rsid w:val="00710083"/>
    <w:rsid w:val="00737D9D"/>
    <w:rsid w:val="00761EB2"/>
    <w:rsid w:val="0076657E"/>
    <w:rsid w:val="00772602"/>
    <w:rsid w:val="00791794"/>
    <w:rsid w:val="007A1AF0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5483A"/>
    <w:rsid w:val="00865E19"/>
    <w:rsid w:val="00876086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933"/>
    <w:rsid w:val="00945529"/>
    <w:rsid w:val="00950FD8"/>
    <w:rsid w:val="00960C96"/>
    <w:rsid w:val="00963C4B"/>
    <w:rsid w:val="00974374"/>
    <w:rsid w:val="0097763B"/>
    <w:rsid w:val="009949AE"/>
    <w:rsid w:val="009B1EA1"/>
    <w:rsid w:val="009C74F6"/>
    <w:rsid w:val="00A02A1D"/>
    <w:rsid w:val="00A2387A"/>
    <w:rsid w:val="00A2760A"/>
    <w:rsid w:val="00A3171A"/>
    <w:rsid w:val="00A32343"/>
    <w:rsid w:val="00A32EDE"/>
    <w:rsid w:val="00A33B5F"/>
    <w:rsid w:val="00A40D71"/>
    <w:rsid w:val="00A55D70"/>
    <w:rsid w:val="00A70901"/>
    <w:rsid w:val="00A70958"/>
    <w:rsid w:val="00A7501C"/>
    <w:rsid w:val="00A76F24"/>
    <w:rsid w:val="00A820B0"/>
    <w:rsid w:val="00A8581C"/>
    <w:rsid w:val="00A914CB"/>
    <w:rsid w:val="00A92E6B"/>
    <w:rsid w:val="00AA04EA"/>
    <w:rsid w:val="00AA41A4"/>
    <w:rsid w:val="00AA6761"/>
    <w:rsid w:val="00AB3C32"/>
    <w:rsid w:val="00AB462F"/>
    <w:rsid w:val="00AC3A45"/>
    <w:rsid w:val="00AC7169"/>
    <w:rsid w:val="00AD42F9"/>
    <w:rsid w:val="00AD734F"/>
    <w:rsid w:val="00AF025D"/>
    <w:rsid w:val="00AF480E"/>
    <w:rsid w:val="00AF619F"/>
    <w:rsid w:val="00AF7478"/>
    <w:rsid w:val="00B01552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5A1"/>
    <w:rsid w:val="00BB69E8"/>
    <w:rsid w:val="00BC5B33"/>
    <w:rsid w:val="00BD0BFE"/>
    <w:rsid w:val="00BD12CA"/>
    <w:rsid w:val="00BF4148"/>
    <w:rsid w:val="00C3328E"/>
    <w:rsid w:val="00C334E0"/>
    <w:rsid w:val="00C5025A"/>
    <w:rsid w:val="00C50463"/>
    <w:rsid w:val="00C5140E"/>
    <w:rsid w:val="00C516AF"/>
    <w:rsid w:val="00C619EB"/>
    <w:rsid w:val="00CA2B1F"/>
    <w:rsid w:val="00CB3441"/>
    <w:rsid w:val="00CD430D"/>
    <w:rsid w:val="00CE1CDA"/>
    <w:rsid w:val="00CF659C"/>
    <w:rsid w:val="00CF7925"/>
    <w:rsid w:val="00D00240"/>
    <w:rsid w:val="00D110E0"/>
    <w:rsid w:val="00D16D31"/>
    <w:rsid w:val="00D21EA1"/>
    <w:rsid w:val="00D259A6"/>
    <w:rsid w:val="00D31F30"/>
    <w:rsid w:val="00D42F9E"/>
    <w:rsid w:val="00D44350"/>
    <w:rsid w:val="00D7160D"/>
    <w:rsid w:val="00D85E62"/>
    <w:rsid w:val="00D871C5"/>
    <w:rsid w:val="00D87611"/>
    <w:rsid w:val="00D93F47"/>
    <w:rsid w:val="00D941E8"/>
    <w:rsid w:val="00DA3068"/>
    <w:rsid w:val="00DB57BB"/>
    <w:rsid w:val="00DE1C2A"/>
    <w:rsid w:val="00DE4A1A"/>
    <w:rsid w:val="00E10549"/>
    <w:rsid w:val="00E13303"/>
    <w:rsid w:val="00E23AF4"/>
    <w:rsid w:val="00E23E8E"/>
    <w:rsid w:val="00E24CE3"/>
    <w:rsid w:val="00E55F5E"/>
    <w:rsid w:val="00E64A5B"/>
    <w:rsid w:val="00E67B15"/>
    <w:rsid w:val="00E9164F"/>
    <w:rsid w:val="00EA11FE"/>
    <w:rsid w:val="00EA27FF"/>
    <w:rsid w:val="00EB0237"/>
    <w:rsid w:val="00EB3469"/>
    <w:rsid w:val="00EB5250"/>
    <w:rsid w:val="00ED7F0D"/>
    <w:rsid w:val="00EE0CBF"/>
    <w:rsid w:val="00EF1801"/>
    <w:rsid w:val="00EF6139"/>
    <w:rsid w:val="00EF6631"/>
    <w:rsid w:val="00F2411D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A79B1"/>
    <w:rsid w:val="00FB6CA2"/>
    <w:rsid w:val="00FC664D"/>
    <w:rsid w:val="00FC6F70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c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  <w:style w:type="character" w:customStyle="1" w:styleId="ad">
    <w:name w:val="Цветовое выделение"/>
    <w:uiPriority w:val="99"/>
    <w:rsid w:val="001415B7"/>
    <w:rPr>
      <w:b/>
      <w:bCs w:val="0"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c"/>
    <w:uiPriority w:val="59"/>
    <w:rsid w:val="00BD12C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BD1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BD12CA"/>
    <w:rPr>
      <w:rFonts w:ascii="Times New Roman" w:hAnsi="Times New Roman"/>
      <w:sz w:val="28"/>
    </w:rPr>
  </w:style>
  <w:style w:type="character" w:customStyle="1" w:styleId="ad">
    <w:name w:val="Цветовое выделение"/>
    <w:uiPriority w:val="99"/>
    <w:rsid w:val="001415B7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region.ru/depts/zdrav/tmpPages/%20programs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2019-10-28T06:41:00Z</cp:lastPrinted>
  <dcterms:created xsi:type="dcterms:W3CDTF">2019-10-28T07:01:00Z</dcterms:created>
  <dcterms:modified xsi:type="dcterms:W3CDTF">2019-10-28T07:05:00Z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12161680</vt:lpwstr>
  </property>
  <property fmtid="{D5CDD505-2E9C-101B-9397-08002B2CF9AE}" pid="13" name="INSTALL_ID">
    <vt:lpwstr>34115</vt:lpwstr>
  </property>
</Properties>
</file>