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756DF2" w:rsidRDefault="004317A3" w:rsidP="004317A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317A3">
        <w:rPr>
          <w:rFonts w:ascii="Times New Roman" w:hAnsi="Times New Roman"/>
          <w:bCs/>
          <w:sz w:val="28"/>
          <w:szCs w:val="28"/>
        </w:rPr>
        <w:t>«О внесении измене</w:t>
      </w:r>
      <w:r w:rsidR="00756DF2">
        <w:rPr>
          <w:rFonts w:ascii="Times New Roman" w:hAnsi="Times New Roman"/>
          <w:bCs/>
          <w:sz w:val="28"/>
          <w:szCs w:val="28"/>
        </w:rPr>
        <w:t>ний в Закон Ярославской области</w:t>
      </w:r>
    </w:p>
    <w:p w:rsidR="00756DF2" w:rsidRDefault="004317A3" w:rsidP="004317A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317A3">
        <w:rPr>
          <w:rFonts w:ascii="Times New Roman" w:hAnsi="Times New Roman"/>
          <w:bCs/>
          <w:sz w:val="28"/>
          <w:szCs w:val="28"/>
        </w:rPr>
        <w:t>«Об отдельных вопросах предоставления в аренду земельных участков,</w:t>
      </w:r>
    </w:p>
    <w:p w:rsidR="00D45917" w:rsidRPr="00902456" w:rsidRDefault="004317A3" w:rsidP="004317A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317A3">
        <w:rPr>
          <w:rFonts w:ascii="Times New Roman" w:hAnsi="Times New Roman"/>
          <w:bCs/>
          <w:sz w:val="28"/>
          <w:szCs w:val="28"/>
        </w:rPr>
        <w:t>находящихся в государственной или муниципальной собственности»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F4592" w:rsidRDefault="009B7D24" w:rsidP="00E422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4FE">
        <w:rPr>
          <w:rFonts w:ascii="Times New Roman" w:hAnsi="Times New Roman"/>
          <w:sz w:val="28"/>
          <w:szCs w:val="28"/>
        </w:rPr>
        <w:t>Проект</w:t>
      </w:r>
      <w:r w:rsidR="00902456">
        <w:rPr>
          <w:rFonts w:ascii="Times New Roman" w:hAnsi="Times New Roman"/>
          <w:sz w:val="28"/>
          <w:szCs w:val="28"/>
        </w:rPr>
        <w:t xml:space="preserve"> закон</w:t>
      </w:r>
      <w:r w:rsidR="00241E19">
        <w:rPr>
          <w:rFonts w:ascii="Times New Roman" w:hAnsi="Times New Roman"/>
          <w:sz w:val="28"/>
          <w:szCs w:val="28"/>
        </w:rPr>
        <w:t>а</w:t>
      </w:r>
      <w:r w:rsidRPr="008714FE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4317A3" w:rsidRPr="004317A3">
        <w:rPr>
          <w:rFonts w:ascii="Times New Roman" w:hAnsi="Times New Roman"/>
          <w:sz w:val="28"/>
          <w:szCs w:val="28"/>
        </w:rPr>
        <w:t>«</w:t>
      </w:r>
      <w:r w:rsidR="000315FE">
        <w:rPr>
          <w:rFonts w:ascii="Times New Roman" w:hAnsi="Times New Roman"/>
          <w:bCs/>
          <w:sz w:val="28"/>
          <w:szCs w:val="28"/>
        </w:rPr>
        <w:t>О внесении изменений в Закон </w:t>
      </w:r>
      <w:r w:rsidR="004317A3" w:rsidRPr="004317A3">
        <w:rPr>
          <w:rFonts w:ascii="Times New Roman" w:hAnsi="Times New Roman"/>
          <w:bCs/>
          <w:sz w:val="28"/>
          <w:szCs w:val="28"/>
        </w:rPr>
        <w:t>Ярославской области «Об отде</w:t>
      </w:r>
      <w:r w:rsidR="000315FE">
        <w:rPr>
          <w:rFonts w:ascii="Times New Roman" w:hAnsi="Times New Roman"/>
          <w:bCs/>
          <w:sz w:val="28"/>
          <w:szCs w:val="28"/>
        </w:rPr>
        <w:t>льных вопросах предоставления в </w:t>
      </w:r>
      <w:r w:rsidR="004317A3" w:rsidRPr="004317A3">
        <w:rPr>
          <w:rFonts w:ascii="Times New Roman" w:hAnsi="Times New Roman"/>
          <w:bCs/>
          <w:sz w:val="28"/>
          <w:szCs w:val="28"/>
        </w:rPr>
        <w:t>аренду земельных участков, на</w:t>
      </w:r>
      <w:r w:rsidR="000315FE">
        <w:rPr>
          <w:rFonts w:ascii="Times New Roman" w:hAnsi="Times New Roman"/>
          <w:bCs/>
          <w:sz w:val="28"/>
          <w:szCs w:val="28"/>
        </w:rPr>
        <w:t>ходящихся в государственной или </w:t>
      </w:r>
      <w:r w:rsidR="004317A3" w:rsidRPr="004317A3">
        <w:rPr>
          <w:rFonts w:ascii="Times New Roman" w:hAnsi="Times New Roman"/>
          <w:bCs/>
          <w:sz w:val="28"/>
          <w:szCs w:val="28"/>
        </w:rPr>
        <w:t>муниципальной собственности»</w:t>
      </w:r>
      <w:r w:rsidR="008714FE" w:rsidRPr="004317A3">
        <w:rPr>
          <w:rFonts w:ascii="Times New Roman" w:hAnsi="Times New Roman"/>
          <w:bCs/>
          <w:sz w:val="28"/>
          <w:szCs w:val="28"/>
        </w:rPr>
        <w:t xml:space="preserve"> </w:t>
      </w:r>
      <w:r w:rsidRPr="008714FE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Pr="006E5878">
        <w:rPr>
          <w:rFonts w:ascii="Times New Roman" w:hAnsi="Times New Roman"/>
          <w:sz w:val="28"/>
          <w:szCs w:val="28"/>
        </w:rPr>
        <w:t xml:space="preserve"> </w:t>
      </w:r>
      <w:r w:rsidR="00E651FF">
        <w:rPr>
          <w:rFonts w:ascii="Times New Roman" w:hAnsi="Times New Roman"/>
          <w:sz w:val="28"/>
          <w:szCs w:val="28"/>
        </w:rPr>
        <w:t xml:space="preserve">разработан в </w:t>
      </w:r>
      <w:r w:rsidR="00E42291">
        <w:rPr>
          <w:rFonts w:ascii="Times New Roman" w:hAnsi="Times New Roman"/>
          <w:sz w:val="28"/>
          <w:szCs w:val="28"/>
        </w:rPr>
        <w:t>целях совершенствова</w:t>
      </w:r>
      <w:r w:rsidR="000315FE">
        <w:rPr>
          <w:rFonts w:ascii="Times New Roman" w:hAnsi="Times New Roman"/>
          <w:sz w:val="28"/>
          <w:szCs w:val="28"/>
        </w:rPr>
        <w:t>ния механизмов осуществления на </w:t>
      </w:r>
      <w:r w:rsidR="00E42291">
        <w:rPr>
          <w:rFonts w:ascii="Times New Roman" w:hAnsi="Times New Roman"/>
          <w:sz w:val="28"/>
          <w:szCs w:val="28"/>
        </w:rPr>
        <w:t>территории Ярославской обла</w:t>
      </w:r>
      <w:r w:rsidR="00C570E3">
        <w:rPr>
          <w:rFonts w:ascii="Times New Roman" w:hAnsi="Times New Roman"/>
          <w:sz w:val="28"/>
          <w:szCs w:val="28"/>
        </w:rPr>
        <w:t>ст</w:t>
      </w:r>
      <w:r w:rsidR="000315FE">
        <w:rPr>
          <w:rFonts w:ascii="Times New Roman" w:hAnsi="Times New Roman"/>
          <w:sz w:val="28"/>
          <w:szCs w:val="28"/>
        </w:rPr>
        <w:t>и инвестиционной деятельности и </w:t>
      </w:r>
      <w:r w:rsidR="00756DF2">
        <w:rPr>
          <w:rFonts w:ascii="Times New Roman" w:hAnsi="Times New Roman"/>
          <w:sz w:val="28"/>
          <w:szCs w:val="28"/>
        </w:rPr>
        <w:t xml:space="preserve">законодательства Ярославской области, </w:t>
      </w:r>
      <w:r w:rsidR="000315FE">
        <w:rPr>
          <w:rFonts w:ascii="Times New Roman" w:hAnsi="Times New Roman"/>
          <w:sz w:val="28"/>
          <w:szCs w:val="28"/>
        </w:rPr>
        <w:t>устанавливающего такие </w:t>
      </w:r>
      <w:r w:rsidR="00C570E3">
        <w:rPr>
          <w:rFonts w:ascii="Times New Roman" w:hAnsi="Times New Roman"/>
          <w:sz w:val="28"/>
          <w:szCs w:val="28"/>
        </w:rPr>
        <w:t>механизмы</w:t>
      </w:r>
      <w:r w:rsidR="00E42291">
        <w:rPr>
          <w:rFonts w:ascii="Times New Roman" w:hAnsi="Times New Roman"/>
          <w:sz w:val="28"/>
          <w:szCs w:val="28"/>
        </w:rPr>
        <w:t>.</w:t>
      </w:r>
    </w:p>
    <w:p w:rsidR="00C570E3" w:rsidRPr="00C570E3" w:rsidRDefault="00E42291" w:rsidP="00C570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Предлагаемые </w:t>
      </w:r>
      <w:r w:rsidR="00C570E3">
        <w:rPr>
          <w:rFonts w:ascii="Times New Roman" w:hAnsi="Times New Roman"/>
          <w:sz w:val="28"/>
          <w:szCs w:val="28"/>
        </w:rPr>
        <w:t>законопроектом изменения части</w:t>
      </w:r>
      <w:r>
        <w:rPr>
          <w:rFonts w:ascii="Times New Roman" w:hAnsi="Times New Roman"/>
          <w:sz w:val="28"/>
          <w:szCs w:val="28"/>
        </w:rPr>
        <w:t xml:space="preserve"> 1 </w:t>
      </w:r>
      <w:r w:rsidR="00C570E3">
        <w:rPr>
          <w:rFonts w:ascii="Times New Roman" w:hAnsi="Times New Roman"/>
          <w:sz w:val="28"/>
          <w:szCs w:val="28"/>
        </w:rPr>
        <w:t xml:space="preserve">статьи 2 </w:t>
      </w:r>
      <w:r w:rsidR="000315FE">
        <w:rPr>
          <w:rFonts w:ascii="Times New Roman" w:hAnsi="Times New Roman"/>
          <w:bCs/>
          <w:sz w:val="28"/>
          <w:szCs w:val="28"/>
        </w:rPr>
        <w:t>Закона </w:t>
      </w:r>
      <w:r w:rsidRPr="00E42291">
        <w:rPr>
          <w:rFonts w:ascii="Times New Roman" w:hAnsi="Times New Roman"/>
          <w:bCs/>
          <w:sz w:val="28"/>
          <w:szCs w:val="28"/>
        </w:rPr>
        <w:t xml:space="preserve">Ярославской области </w:t>
      </w:r>
      <w:r w:rsidRPr="00E42291">
        <w:rPr>
          <w:rFonts w:ascii="Times New Roman" w:hAnsi="Times New Roman"/>
          <w:sz w:val="28"/>
          <w:szCs w:val="28"/>
        </w:rPr>
        <w:t>от 08.04.2015 № 14-з</w:t>
      </w:r>
      <w:r w:rsidRPr="00E42291">
        <w:rPr>
          <w:rFonts w:ascii="Times New Roman" w:hAnsi="Times New Roman"/>
          <w:bCs/>
          <w:sz w:val="28"/>
          <w:szCs w:val="28"/>
        </w:rPr>
        <w:t xml:space="preserve"> </w:t>
      </w:r>
      <w:r w:rsidRPr="00E42291">
        <w:rPr>
          <w:rFonts w:ascii="Times New Roman" w:hAnsi="Times New Roman"/>
          <w:sz w:val="28"/>
          <w:szCs w:val="28"/>
        </w:rPr>
        <w:t>«Об отдельных вопросах предоставления в аренду зе</w:t>
      </w:r>
      <w:r w:rsidR="00C570E3">
        <w:rPr>
          <w:rFonts w:ascii="Times New Roman" w:hAnsi="Times New Roman"/>
          <w:sz w:val="28"/>
          <w:szCs w:val="28"/>
        </w:rPr>
        <w:t>мельных участков, находящихся в </w:t>
      </w:r>
      <w:r w:rsidRPr="00E42291">
        <w:rPr>
          <w:rFonts w:ascii="Times New Roman" w:hAnsi="Times New Roman"/>
          <w:sz w:val="28"/>
          <w:szCs w:val="28"/>
        </w:rPr>
        <w:t>государственной или муниципальной собственности»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C570E3">
        <w:rPr>
          <w:rFonts w:ascii="Times New Roman" w:hAnsi="Times New Roman"/>
          <w:sz w:val="28"/>
          <w:szCs w:val="28"/>
        </w:rPr>
        <w:t>направлены на согласование указанной нормы с положениями Закона Ярославской области от 12.04.2017 № 9-з «</w:t>
      </w:r>
      <w:r w:rsidR="00C570E3" w:rsidRPr="00C570E3">
        <w:rPr>
          <w:rFonts w:ascii="Times New Roman" w:hAnsi="Times New Roman"/>
          <w:sz w:val="28"/>
          <w:szCs w:val="28"/>
        </w:rPr>
        <w:t>Об отдельных вопросах поддержки граждан, чьи денежные средства привлечены для строительства проблемных объектов на территории Ярославской области</w:t>
      </w:r>
      <w:r w:rsidR="00C570E3">
        <w:rPr>
          <w:rFonts w:ascii="Times New Roman" w:hAnsi="Times New Roman"/>
          <w:sz w:val="28"/>
          <w:szCs w:val="28"/>
        </w:rPr>
        <w:t>» в части определения видов масш</w:t>
      </w:r>
      <w:r w:rsidR="004222E9">
        <w:rPr>
          <w:rFonts w:ascii="Times New Roman" w:hAnsi="Times New Roman"/>
          <w:sz w:val="28"/>
          <w:szCs w:val="28"/>
        </w:rPr>
        <w:t>табных инвестиционных проектов.</w:t>
      </w:r>
    </w:p>
    <w:p w:rsidR="00B10E76" w:rsidRPr="00B10E76" w:rsidRDefault="00AD526F" w:rsidP="00B10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Частью 3</w:t>
      </w:r>
      <w:r w:rsidR="00C570E3">
        <w:rPr>
          <w:rFonts w:ascii="Times New Roman" w:hAnsi="Times New Roman"/>
          <w:sz w:val="28"/>
          <w:szCs w:val="28"/>
        </w:rPr>
        <w:t xml:space="preserve"> </w:t>
      </w:r>
      <w:r w:rsidR="00C570E3">
        <w:rPr>
          <w:rFonts w:ascii="Times New Roman" w:hAnsi="Times New Roman"/>
          <w:bCs/>
          <w:sz w:val="28"/>
          <w:szCs w:val="28"/>
        </w:rPr>
        <w:t>статьи</w:t>
      </w:r>
      <w:r w:rsidR="00B10E76" w:rsidRPr="00B10E76">
        <w:rPr>
          <w:rFonts w:ascii="Times New Roman" w:hAnsi="Times New Roman"/>
          <w:bCs/>
          <w:sz w:val="28"/>
          <w:szCs w:val="28"/>
        </w:rPr>
        <w:t xml:space="preserve"> 2 Закона области </w:t>
      </w:r>
      <w:r w:rsidR="00C570E3" w:rsidRPr="00C570E3">
        <w:rPr>
          <w:rFonts w:ascii="Times New Roman" w:hAnsi="Times New Roman"/>
          <w:bCs/>
          <w:sz w:val="28"/>
          <w:szCs w:val="28"/>
        </w:rPr>
        <w:t>«Об отдельных вопросах предоставления в аренду земельных участков, находящихся в государственной или муниципальной собственности»</w:t>
      </w:r>
      <w:r w:rsidR="00C570E3">
        <w:rPr>
          <w:rFonts w:ascii="Times New Roman" w:hAnsi="Times New Roman"/>
          <w:bCs/>
          <w:sz w:val="28"/>
          <w:szCs w:val="28"/>
        </w:rPr>
        <w:t xml:space="preserve"> </w:t>
      </w:r>
      <w:r w:rsidR="00043627">
        <w:rPr>
          <w:rFonts w:ascii="Times New Roman" w:hAnsi="Times New Roman"/>
          <w:sz w:val="28"/>
          <w:szCs w:val="28"/>
        </w:rPr>
        <w:t>в </w:t>
      </w:r>
      <w:r w:rsidR="0081334E">
        <w:rPr>
          <w:rFonts w:ascii="Times New Roman" w:hAnsi="Times New Roman"/>
          <w:sz w:val="28"/>
          <w:szCs w:val="28"/>
        </w:rPr>
        <w:t>соответствии с</w:t>
      </w:r>
      <w:r w:rsidR="00C570E3">
        <w:rPr>
          <w:rFonts w:ascii="Times New Roman" w:hAnsi="Times New Roman"/>
          <w:sz w:val="28"/>
          <w:szCs w:val="28"/>
        </w:rPr>
        <w:t> </w:t>
      </w:r>
      <w:r w:rsidR="00043627">
        <w:rPr>
          <w:rFonts w:ascii="Times New Roman" w:hAnsi="Times New Roman"/>
          <w:bCs/>
          <w:sz w:val="28"/>
          <w:szCs w:val="28"/>
        </w:rPr>
        <w:t>подпунктом</w:t>
      </w:r>
      <w:r w:rsidR="00B10E76" w:rsidRPr="00B10E76">
        <w:rPr>
          <w:rFonts w:ascii="Times New Roman" w:hAnsi="Times New Roman"/>
          <w:bCs/>
          <w:sz w:val="28"/>
          <w:szCs w:val="28"/>
        </w:rPr>
        <w:t xml:space="preserve"> 3 пункта 2 статьи 39</w:t>
      </w:r>
      <w:r w:rsidR="00B10E76" w:rsidRPr="00B10E76">
        <w:rPr>
          <w:rFonts w:ascii="Times New Roman" w:hAnsi="Times New Roman"/>
          <w:bCs/>
          <w:sz w:val="28"/>
          <w:szCs w:val="28"/>
          <w:vertAlign w:val="superscript"/>
        </w:rPr>
        <w:t>6</w:t>
      </w:r>
      <w:r w:rsidR="00B10E76" w:rsidRPr="00B10E76">
        <w:rPr>
          <w:rFonts w:ascii="Times New Roman" w:hAnsi="Times New Roman"/>
          <w:bCs/>
          <w:sz w:val="28"/>
          <w:szCs w:val="28"/>
        </w:rPr>
        <w:t xml:space="preserve"> Земельного кодекса Ро</w:t>
      </w:r>
      <w:r w:rsidR="00043627">
        <w:rPr>
          <w:rFonts w:ascii="Times New Roman" w:hAnsi="Times New Roman"/>
          <w:bCs/>
          <w:sz w:val="28"/>
          <w:szCs w:val="28"/>
        </w:rPr>
        <w:t xml:space="preserve">ссийской Федерации устанавливаются, в частности, </w:t>
      </w:r>
      <w:r w:rsidR="00B10E76" w:rsidRPr="00B10E76">
        <w:rPr>
          <w:rFonts w:ascii="Times New Roman" w:hAnsi="Times New Roman"/>
          <w:bCs/>
          <w:sz w:val="28"/>
          <w:szCs w:val="28"/>
        </w:rPr>
        <w:t xml:space="preserve">критерии, </w:t>
      </w:r>
      <w:r w:rsidR="00043627">
        <w:rPr>
          <w:rFonts w:ascii="Times New Roman" w:hAnsi="Times New Roman"/>
          <w:sz w:val="28"/>
          <w:szCs w:val="28"/>
        </w:rPr>
        <w:t xml:space="preserve">которым должны </w:t>
      </w:r>
      <w:r w:rsidR="00B10E76" w:rsidRPr="00B10E76">
        <w:rPr>
          <w:rFonts w:ascii="Times New Roman" w:hAnsi="Times New Roman"/>
          <w:sz w:val="28"/>
          <w:szCs w:val="28"/>
        </w:rPr>
        <w:t>соответствовать масштабные инвестиционные проекты</w:t>
      </w:r>
      <w:r w:rsidR="00E42291">
        <w:rPr>
          <w:rFonts w:ascii="Times New Roman" w:hAnsi="Times New Roman"/>
          <w:sz w:val="28"/>
          <w:szCs w:val="28"/>
        </w:rPr>
        <w:t xml:space="preserve">, для их </w:t>
      </w:r>
      <w:r w:rsidR="00B10E76" w:rsidRPr="00B10E76">
        <w:rPr>
          <w:rFonts w:ascii="Times New Roman" w:hAnsi="Times New Roman"/>
          <w:sz w:val="28"/>
          <w:szCs w:val="28"/>
        </w:rPr>
        <w:t xml:space="preserve">реализации </w:t>
      </w:r>
      <w:r w:rsidR="000315FE">
        <w:rPr>
          <w:rFonts w:ascii="Times New Roman" w:hAnsi="Times New Roman"/>
          <w:sz w:val="28"/>
          <w:szCs w:val="28"/>
        </w:rPr>
        <w:t>на </w:t>
      </w:r>
      <w:r w:rsidR="00B10E76" w:rsidRPr="00B10E76">
        <w:rPr>
          <w:rFonts w:ascii="Times New Roman" w:hAnsi="Times New Roman"/>
          <w:sz w:val="28"/>
          <w:szCs w:val="28"/>
        </w:rPr>
        <w:t>з</w:t>
      </w:r>
      <w:r w:rsidR="00043627">
        <w:rPr>
          <w:rFonts w:ascii="Times New Roman" w:hAnsi="Times New Roman"/>
          <w:sz w:val="28"/>
          <w:szCs w:val="28"/>
        </w:rPr>
        <w:t>емельных участках, находящихся в государственной или муниципальной собственности и</w:t>
      </w:r>
      <w:r w:rsidR="00B10E76" w:rsidRPr="00B10E76">
        <w:rPr>
          <w:rFonts w:ascii="Times New Roman" w:hAnsi="Times New Roman"/>
          <w:sz w:val="28"/>
          <w:szCs w:val="28"/>
        </w:rPr>
        <w:t xml:space="preserve"> п</w:t>
      </w:r>
      <w:r w:rsidR="00043627">
        <w:rPr>
          <w:rFonts w:ascii="Times New Roman" w:hAnsi="Times New Roman"/>
          <w:sz w:val="28"/>
          <w:szCs w:val="28"/>
        </w:rPr>
        <w:t>редоставляемых в указанных целях в аренду без </w:t>
      </w:r>
      <w:r w:rsidR="00B10E76" w:rsidRPr="00B10E76">
        <w:rPr>
          <w:rFonts w:ascii="Times New Roman" w:hAnsi="Times New Roman"/>
          <w:sz w:val="28"/>
          <w:szCs w:val="28"/>
        </w:rPr>
        <w:t>проведения торгов.</w:t>
      </w:r>
    </w:p>
    <w:p w:rsidR="00B10E76" w:rsidRPr="00B10E76" w:rsidRDefault="00B10E76" w:rsidP="00B10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E76">
        <w:rPr>
          <w:rFonts w:ascii="Times New Roman" w:hAnsi="Times New Roman"/>
          <w:bCs/>
          <w:sz w:val="28"/>
          <w:szCs w:val="28"/>
        </w:rPr>
        <w:t xml:space="preserve">Проектом закона предлагается </w:t>
      </w:r>
      <w:r w:rsidR="00043627">
        <w:rPr>
          <w:rFonts w:ascii="Times New Roman" w:hAnsi="Times New Roman"/>
          <w:bCs/>
          <w:sz w:val="28"/>
          <w:szCs w:val="28"/>
        </w:rPr>
        <w:t xml:space="preserve">дополнить перечень таких критериев, отнеся к их числу необходимость </w:t>
      </w:r>
      <w:r w:rsidR="00AD4E27">
        <w:rPr>
          <w:rFonts w:ascii="Times New Roman" w:hAnsi="Times New Roman"/>
          <w:bCs/>
          <w:sz w:val="28"/>
          <w:szCs w:val="28"/>
        </w:rPr>
        <w:t>обеспечения в </w:t>
      </w:r>
      <w:r w:rsidR="00043627" w:rsidRPr="00043627">
        <w:rPr>
          <w:rFonts w:ascii="Times New Roman" w:hAnsi="Times New Roman"/>
          <w:bCs/>
          <w:sz w:val="28"/>
          <w:szCs w:val="28"/>
        </w:rPr>
        <w:t xml:space="preserve">результате реализации </w:t>
      </w:r>
      <w:r w:rsidR="00AD4E27">
        <w:rPr>
          <w:rFonts w:ascii="Times New Roman" w:hAnsi="Times New Roman"/>
          <w:bCs/>
          <w:sz w:val="28"/>
          <w:szCs w:val="28"/>
        </w:rPr>
        <w:t>масштабного инвестиционного</w:t>
      </w:r>
      <w:r w:rsidR="00AD4E27" w:rsidRPr="00AD4E27">
        <w:rPr>
          <w:rFonts w:ascii="Times New Roman" w:hAnsi="Times New Roman"/>
          <w:bCs/>
          <w:sz w:val="28"/>
          <w:szCs w:val="28"/>
        </w:rPr>
        <w:t xml:space="preserve"> </w:t>
      </w:r>
      <w:r w:rsidR="00043627" w:rsidRPr="00043627">
        <w:rPr>
          <w:rFonts w:ascii="Times New Roman" w:hAnsi="Times New Roman"/>
          <w:bCs/>
          <w:sz w:val="28"/>
          <w:szCs w:val="28"/>
        </w:rPr>
        <w:t xml:space="preserve">проекта создания </w:t>
      </w:r>
      <w:r w:rsidR="00E27FC0">
        <w:rPr>
          <w:rFonts w:ascii="Times New Roman" w:hAnsi="Times New Roman"/>
          <w:bCs/>
          <w:sz w:val="28"/>
          <w:szCs w:val="28"/>
        </w:rPr>
        <w:t>не менее устанавливаемого</w:t>
      </w:r>
      <w:r w:rsidR="00043627" w:rsidRPr="00043627">
        <w:rPr>
          <w:rFonts w:ascii="Times New Roman" w:hAnsi="Times New Roman"/>
          <w:bCs/>
          <w:sz w:val="28"/>
          <w:szCs w:val="28"/>
        </w:rPr>
        <w:t xml:space="preserve"> количества рабочих мест и (или) осуществления </w:t>
      </w:r>
      <w:r w:rsidR="00E27FC0">
        <w:rPr>
          <w:rFonts w:ascii="Times New Roman" w:hAnsi="Times New Roman"/>
          <w:bCs/>
          <w:sz w:val="28"/>
          <w:szCs w:val="28"/>
        </w:rPr>
        <w:t xml:space="preserve">не менее устанавливаемого </w:t>
      </w:r>
      <w:r w:rsidR="00043627" w:rsidRPr="00043627">
        <w:rPr>
          <w:rFonts w:ascii="Times New Roman" w:hAnsi="Times New Roman"/>
          <w:bCs/>
          <w:sz w:val="28"/>
          <w:szCs w:val="28"/>
        </w:rPr>
        <w:t xml:space="preserve">объема инвестиций. </w:t>
      </w:r>
      <w:r w:rsidR="007035F4">
        <w:rPr>
          <w:rFonts w:ascii="Times New Roman" w:hAnsi="Times New Roman"/>
          <w:bCs/>
          <w:sz w:val="28"/>
          <w:szCs w:val="28"/>
        </w:rPr>
        <w:t>При этом</w:t>
      </w:r>
      <w:r w:rsidR="00D84116">
        <w:rPr>
          <w:rFonts w:ascii="Times New Roman" w:hAnsi="Times New Roman"/>
          <w:bCs/>
          <w:sz w:val="28"/>
          <w:szCs w:val="28"/>
        </w:rPr>
        <w:t xml:space="preserve"> м</w:t>
      </w:r>
      <w:r w:rsidR="00043627" w:rsidRPr="00043627">
        <w:rPr>
          <w:rFonts w:ascii="Times New Roman" w:hAnsi="Times New Roman"/>
          <w:bCs/>
          <w:sz w:val="28"/>
          <w:szCs w:val="28"/>
        </w:rPr>
        <w:t xml:space="preserve">инимальные значения количества рабочих мест и объема инвестиций </w:t>
      </w:r>
      <w:r w:rsidR="00D84116">
        <w:rPr>
          <w:rFonts w:ascii="Times New Roman" w:hAnsi="Times New Roman"/>
          <w:bCs/>
          <w:sz w:val="28"/>
          <w:szCs w:val="28"/>
        </w:rPr>
        <w:t xml:space="preserve">дифференцированы </w:t>
      </w:r>
      <w:r w:rsidR="00E27FC0">
        <w:rPr>
          <w:rFonts w:ascii="Times New Roman" w:hAnsi="Times New Roman"/>
          <w:bCs/>
          <w:sz w:val="28"/>
          <w:szCs w:val="28"/>
        </w:rPr>
        <w:t>по </w:t>
      </w:r>
      <w:r w:rsidR="00043627" w:rsidRPr="00043627">
        <w:rPr>
          <w:rFonts w:ascii="Times New Roman" w:hAnsi="Times New Roman"/>
          <w:bCs/>
          <w:sz w:val="28"/>
          <w:szCs w:val="28"/>
        </w:rPr>
        <w:t>г</w:t>
      </w:r>
      <w:r w:rsidR="00E27FC0">
        <w:rPr>
          <w:rFonts w:ascii="Times New Roman" w:hAnsi="Times New Roman"/>
          <w:bCs/>
          <w:sz w:val="28"/>
          <w:szCs w:val="28"/>
        </w:rPr>
        <w:t>руппам муниципальных образований Ярославской</w:t>
      </w:r>
      <w:r w:rsidR="00043627" w:rsidRPr="00043627">
        <w:rPr>
          <w:rFonts w:ascii="Times New Roman" w:hAnsi="Times New Roman"/>
          <w:bCs/>
          <w:sz w:val="28"/>
          <w:szCs w:val="28"/>
        </w:rPr>
        <w:t xml:space="preserve"> области в зависимости от численности </w:t>
      </w:r>
      <w:r w:rsidR="00425423">
        <w:rPr>
          <w:rFonts w:ascii="Times New Roman" w:hAnsi="Times New Roman"/>
          <w:bCs/>
          <w:sz w:val="28"/>
          <w:szCs w:val="28"/>
        </w:rPr>
        <w:t>их </w:t>
      </w:r>
      <w:bookmarkStart w:id="0" w:name="_GoBack"/>
      <w:bookmarkEnd w:id="0"/>
      <w:r w:rsidR="00043627" w:rsidRPr="00043627">
        <w:rPr>
          <w:rFonts w:ascii="Times New Roman" w:hAnsi="Times New Roman"/>
          <w:bCs/>
          <w:sz w:val="28"/>
          <w:szCs w:val="28"/>
        </w:rPr>
        <w:t>населения.</w:t>
      </w:r>
    </w:p>
    <w:p w:rsidR="004317A3" w:rsidRDefault="00D8411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предлагаемых проектом закона изменений позволи</w:t>
      </w:r>
      <w:r w:rsidR="00E27FC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="00E27FC0">
        <w:rPr>
          <w:rFonts w:ascii="Times New Roman" w:hAnsi="Times New Roman"/>
          <w:sz w:val="28"/>
          <w:szCs w:val="28"/>
        </w:rPr>
        <w:t xml:space="preserve">эффективно определять значимость инвестиционного проекта для развития экономики региона и конкретного муниципального образования Ярославской области, учитывать различия экономических условий реализации инвестиционных проектов на </w:t>
      </w:r>
      <w:r>
        <w:rPr>
          <w:rFonts w:ascii="Times New Roman" w:hAnsi="Times New Roman"/>
          <w:sz w:val="28"/>
          <w:szCs w:val="28"/>
        </w:rPr>
        <w:t>территориях разных муниципальных образований</w:t>
      </w:r>
      <w:r w:rsidR="00E27F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Ярославской области.</w:t>
      </w:r>
    </w:p>
    <w:p w:rsidR="00D84116" w:rsidRPr="005B63D6" w:rsidRDefault="00D8411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Предусмотренные проектом закона значения параметров </w:t>
      </w:r>
      <w:r w:rsidR="005B63D6">
        <w:rPr>
          <w:rFonts w:ascii="Times New Roman" w:hAnsi="Times New Roman"/>
          <w:sz w:val="28"/>
          <w:szCs w:val="28"/>
        </w:rPr>
        <w:t>количества</w:t>
      </w:r>
      <w:r w:rsidR="005B63D6" w:rsidRPr="005B63D6">
        <w:rPr>
          <w:rFonts w:ascii="Times New Roman" w:hAnsi="Times New Roman"/>
          <w:sz w:val="28"/>
          <w:szCs w:val="28"/>
        </w:rPr>
        <w:t xml:space="preserve"> рабочих мест и объем</w:t>
      </w:r>
      <w:r w:rsidR="005B63D6">
        <w:rPr>
          <w:rFonts w:ascii="Times New Roman" w:hAnsi="Times New Roman"/>
          <w:sz w:val="28"/>
          <w:szCs w:val="28"/>
        </w:rPr>
        <w:t>а</w:t>
      </w:r>
      <w:r w:rsidR="005B63D6" w:rsidRPr="005B63D6">
        <w:rPr>
          <w:rFonts w:ascii="Times New Roman" w:hAnsi="Times New Roman"/>
          <w:sz w:val="28"/>
          <w:szCs w:val="28"/>
        </w:rPr>
        <w:t xml:space="preserve"> инвестиционных затрат в форме капитальных </w:t>
      </w:r>
      <w:r w:rsidR="005B63D6" w:rsidRPr="005B63D6">
        <w:rPr>
          <w:rFonts w:ascii="Times New Roman" w:hAnsi="Times New Roman"/>
          <w:sz w:val="28"/>
          <w:szCs w:val="28"/>
        </w:rPr>
        <w:lastRenderedPageBreak/>
        <w:t>вложений</w:t>
      </w:r>
      <w:r w:rsidR="005B63D6">
        <w:rPr>
          <w:rFonts w:ascii="Times New Roman" w:hAnsi="Times New Roman"/>
          <w:sz w:val="28"/>
          <w:szCs w:val="28"/>
        </w:rPr>
        <w:t xml:space="preserve"> для различных групп муниципальных образований Ярославской области определены с учетом анализа информации о фактически реализуемых и планируемых к реализации масштабных инвестиционных проектах.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42542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479C7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532C"/>
    <w:rsid w:val="005A63B8"/>
    <w:rsid w:val="005B0454"/>
    <w:rsid w:val="005B63D6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4116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51FF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4F8A"/>
  <w15:docId w15:val="{8BE3725E-D166-4147-8964-F828AAFC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C925F-7631-470F-9C56-7E6EC4F3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17</cp:revision>
  <cp:lastPrinted>2022-09-07T13:50:00Z</cp:lastPrinted>
  <dcterms:created xsi:type="dcterms:W3CDTF">2023-11-09T12:42:00Z</dcterms:created>
  <dcterms:modified xsi:type="dcterms:W3CDTF">2024-01-09T13:37:00Z</dcterms:modified>
</cp:coreProperties>
</file>