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5E682B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5E682B" w:rsidRPr="005E682B">
        <w:rPr>
          <w:bCs/>
          <w:iCs/>
          <w:sz w:val="28"/>
          <w:szCs w:val="28"/>
        </w:rPr>
        <w:t xml:space="preserve">О внесении изменений в </w:t>
      </w:r>
      <w:r w:rsidR="00F72717">
        <w:rPr>
          <w:bCs/>
          <w:iCs/>
          <w:sz w:val="28"/>
          <w:szCs w:val="28"/>
        </w:rPr>
        <w:t>отдельные законодательные акты Ярославской области</w:t>
      </w:r>
      <w:r w:rsidR="00A22C88" w:rsidRPr="002A7E05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B4052A" w:rsidRDefault="003D600E" w:rsidP="00E604FB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E604FB" w:rsidRPr="00E604FB">
        <w:rPr>
          <w:szCs w:val="28"/>
        </w:rPr>
        <w:t>заместитель Председателя Правительства Ярославской области Андреева Л.М.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5E753A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4FB" w:rsidRPr="008A1838" w:rsidRDefault="00E604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E604FB" w:rsidRPr="00DA14D0" w:rsidRDefault="00E604F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CA7" w:rsidRDefault="00440CA7">
      <w:r>
        <w:separator/>
      </w:r>
    </w:p>
  </w:endnote>
  <w:endnote w:type="continuationSeparator" w:id="0">
    <w:p w:rsidR="00440CA7" w:rsidRDefault="0044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CA7" w:rsidRDefault="00440CA7">
      <w:r>
        <w:separator/>
      </w:r>
    </w:p>
  </w:footnote>
  <w:footnote w:type="continuationSeparator" w:id="0">
    <w:p w:rsidR="00440CA7" w:rsidRDefault="00440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CA7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1838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4613E"/>
    <w:rsid w:val="00E55F5E"/>
    <w:rsid w:val="00E57533"/>
    <w:rsid w:val="00E604FB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72717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EA080-D6A4-4979-803E-01F10826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2024-01-30T11:31:00Z</cp:lastPrinted>
  <dcterms:created xsi:type="dcterms:W3CDTF">2024-04-12T07:00:00Z</dcterms:created>
  <dcterms:modified xsi:type="dcterms:W3CDTF">2024-04-12T07:00:00Z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