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AD" w:rsidRPr="00C53320" w:rsidRDefault="00C731AD" w:rsidP="00C731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046285" wp14:editId="17447CC2">
            <wp:extent cx="447675" cy="8286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AD" w:rsidRPr="005C1F47" w:rsidRDefault="00C731AD" w:rsidP="00C731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731AD" w:rsidRPr="00C53320" w:rsidRDefault="00C731AD" w:rsidP="00C731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33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ЯРОСЛАВСКАЯ ОБЛАСТНАЯ ДУМА </w:t>
      </w:r>
    </w:p>
    <w:p w:rsidR="00C731AD" w:rsidRPr="005C1F47" w:rsidRDefault="00C731AD" w:rsidP="00C731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31AD" w:rsidRPr="00C53320" w:rsidRDefault="00C731AD" w:rsidP="00C731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53320">
        <w:rPr>
          <w:rFonts w:ascii="Times New Roman" w:eastAsia="Times New Roman" w:hAnsi="Times New Roman"/>
          <w:b/>
          <w:sz w:val="32"/>
          <w:szCs w:val="32"/>
          <w:lang w:eastAsia="ru-RU"/>
        </w:rPr>
        <w:t>Д Е П У Т А Т</w:t>
      </w:r>
    </w:p>
    <w:p w:rsidR="00C731AD" w:rsidRPr="00C53320" w:rsidRDefault="00C731AD" w:rsidP="00C731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533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ЯРОСЛАВСКОЙ ОБЛАСТНОЙ ДУМЫ </w:t>
      </w:r>
    </w:p>
    <w:p w:rsidR="00C731AD" w:rsidRPr="00C53320" w:rsidRDefault="00C731AD" w:rsidP="00C731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3320">
        <w:rPr>
          <w:rFonts w:ascii="Times New Roman" w:eastAsia="Times New Roman" w:hAnsi="Times New Roman"/>
          <w:b/>
          <w:sz w:val="24"/>
          <w:szCs w:val="24"/>
          <w:lang w:eastAsia="ru-RU"/>
        </w:rPr>
        <w:t>седьмого созыва (2018-2023)</w:t>
      </w:r>
    </w:p>
    <w:p w:rsidR="00C731AD" w:rsidRPr="005C1F47" w:rsidRDefault="00C731AD" w:rsidP="00C731AD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972DC4B" wp14:editId="0679FD78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635" b="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ED2D7D" id="Прямая соединительная линия 3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0FD9E5E" wp14:editId="6CB13158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6FB324" id="Прямая соединительная линия 1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C731AD" w:rsidRPr="005C1F47" w:rsidRDefault="00C731AD" w:rsidP="00C73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31AD" w:rsidRPr="00C53320" w:rsidRDefault="00C731AD" w:rsidP="00C73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>«__»   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№   ______</w:t>
      </w:r>
    </w:p>
    <w:p w:rsidR="00C731AD" w:rsidRPr="005C1F47" w:rsidRDefault="00C731AD" w:rsidP="00C731A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C731AD" w:rsidRPr="005C1F47" w:rsidRDefault="00C731AD" w:rsidP="00C731AD">
      <w:pPr>
        <w:tabs>
          <w:tab w:val="left" w:pos="-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Pr="005C1F47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Pr="005C1F47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Pr="00C53320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53320">
        <w:rPr>
          <w:rFonts w:ascii="Times New Roman" w:eastAsia="Times New Roman" w:hAnsi="Times New Roman"/>
          <w:sz w:val="28"/>
          <w:szCs w:val="20"/>
          <w:lang w:eastAsia="ru-RU"/>
        </w:rPr>
        <w:t xml:space="preserve">В Ярославскую областную Думу </w:t>
      </w:r>
    </w:p>
    <w:p w:rsidR="00C731AD" w:rsidRPr="005C1F47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Pr="005C1F47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Pr="005C1F47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Pr="00B36DA5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Default="00C731AD" w:rsidP="00C731AD">
      <w:pPr>
        <w:pStyle w:val="a5"/>
        <w:ind w:firstLine="709"/>
        <w:rPr>
          <w:b w:val="0"/>
          <w:i w:val="0"/>
          <w:szCs w:val="28"/>
        </w:rPr>
      </w:pPr>
      <w:r w:rsidRPr="00B36DA5">
        <w:rPr>
          <w:b w:val="0"/>
          <w:i w:val="0"/>
        </w:rPr>
        <w:t>На основании статьи 27 Устава Ярославской области вносим на рассмотрение Ярославской областной Думы в качестве законодательной инициативы проект закона Ярославской области</w:t>
      </w:r>
      <w:r w:rsidRPr="00B36DA5">
        <w:rPr>
          <w:b w:val="0"/>
          <w:i w:val="0"/>
          <w:szCs w:val="28"/>
        </w:rPr>
        <w:t xml:space="preserve"> «</w:t>
      </w:r>
      <w:bookmarkStart w:id="0" w:name="_GoBack"/>
      <w:r w:rsidR="007C2457">
        <w:rPr>
          <w:b w:val="0"/>
          <w:i w:val="0"/>
          <w:szCs w:val="28"/>
        </w:rPr>
        <w:t>О внесении изменений в Закон Ярославской области «Об административных правонарушениях</w:t>
      </w:r>
      <w:bookmarkEnd w:id="0"/>
      <w:r w:rsidRPr="00B36DA5">
        <w:rPr>
          <w:b w:val="0"/>
          <w:i w:val="0"/>
          <w:szCs w:val="28"/>
        </w:rPr>
        <w:t>»</w:t>
      </w:r>
      <w:r>
        <w:rPr>
          <w:b w:val="0"/>
          <w:i w:val="0"/>
          <w:szCs w:val="28"/>
        </w:rPr>
        <w:t>.</w:t>
      </w:r>
    </w:p>
    <w:p w:rsidR="00C731AD" w:rsidRPr="00B36DA5" w:rsidRDefault="00C731AD" w:rsidP="00C731AD">
      <w:pPr>
        <w:pStyle w:val="a5"/>
        <w:ind w:firstLine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 Официальным представителем данной законодательной инициативы назначаем депутата Ярославской областной Думы </w:t>
      </w:r>
      <w:proofErr w:type="spellStart"/>
      <w:r>
        <w:rPr>
          <w:b w:val="0"/>
          <w:i w:val="0"/>
          <w:szCs w:val="28"/>
        </w:rPr>
        <w:t>Хабибулина</w:t>
      </w:r>
      <w:proofErr w:type="spellEnd"/>
      <w:r>
        <w:rPr>
          <w:b w:val="0"/>
          <w:i w:val="0"/>
          <w:szCs w:val="28"/>
        </w:rPr>
        <w:t xml:space="preserve"> Сергея </w:t>
      </w:r>
      <w:proofErr w:type="spellStart"/>
      <w:r>
        <w:rPr>
          <w:b w:val="0"/>
          <w:i w:val="0"/>
          <w:szCs w:val="28"/>
        </w:rPr>
        <w:t>Равильевича</w:t>
      </w:r>
      <w:proofErr w:type="spellEnd"/>
      <w:r>
        <w:rPr>
          <w:b w:val="0"/>
          <w:i w:val="0"/>
          <w:szCs w:val="28"/>
        </w:rPr>
        <w:t>.</w:t>
      </w:r>
    </w:p>
    <w:p w:rsidR="00C731AD" w:rsidRPr="005C1F47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Pr="005C1F47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Приложение:</w:t>
      </w:r>
    </w:p>
    <w:p w:rsidR="00C731AD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Pr="00310471" w:rsidRDefault="00C731AD" w:rsidP="00C731AD">
      <w:pPr>
        <w:pStyle w:val="a3"/>
        <w:numPr>
          <w:ilvl w:val="0"/>
          <w:numId w:val="3"/>
        </w:numPr>
        <w:tabs>
          <w:tab w:val="left" w:pos="-1418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0"/>
          <w:lang w:eastAsia="ru-RU"/>
        </w:rPr>
      </w:pPr>
      <w:r w:rsidRPr="00310471">
        <w:rPr>
          <w:rFonts w:ascii="Times New Roman" w:eastAsia="Times New Roman" w:hAnsi="Times New Roman"/>
          <w:sz w:val="28"/>
          <w:szCs w:val="20"/>
          <w:lang w:eastAsia="ru-RU"/>
        </w:rPr>
        <w:t xml:space="preserve">проект Закона Ярославской области с пояснительной запиской - в 1 экз., на </w:t>
      </w:r>
      <w:r w:rsidR="007C2457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310471">
        <w:rPr>
          <w:rFonts w:ascii="Times New Roman" w:eastAsia="Times New Roman" w:hAnsi="Times New Roman"/>
          <w:sz w:val="28"/>
          <w:szCs w:val="20"/>
          <w:lang w:eastAsia="ru-RU"/>
        </w:rPr>
        <w:t xml:space="preserve"> листах.</w:t>
      </w:r>
    </w:p>
    <w:p w:rsidR="00C731AD" w:rsidRPr="005C1F47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Pr="00C53320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</w:t>
      </w:r>
      <w:r w:rsidRPr="00C5332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С.Р. </w:t>
      </w:r>
      <w:proofErr w:type="spellStart"/>
      <w:r w:rsidRPr="00C53320">
        <w:rPr>
          <w:rFonts w:ascii="Times New Roman" w:eastAsia="Times New Roman" w:hAnsi="Times New Roman"/>
          <w:sz w:val="28"/>
          <w:szCs w:val="20"/>
          <w:lang w:eastAsia="ru-RU"/>
        </w:rPr>
        <w:t>Хабибулин</w:t>
      </w:r>
      <w:proofErr w:type="spellEnd"/>
    </w:p>
    <w:p w:rsidR="00C731AD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Pr="00C53320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</w:t>
      </w:r>
      <w:r w:rsidRPr="00C53320">
        <w:rPr>
          <w:rFonts w:ascii="Times New Roman" w:eastAsia="Times New Roman" w:hAnsi="Times New Roman"/>
          <w:sz w:val="28"/>
          <w:szCs w:val="20"/>
          <w:lang w:eastAsia="ru-RU"/>
        </w:rPr>
        <w:t>О.Н. Секачева</w:t>
      </w:r>
    </w:p>
    <w:p w:rsidR="00C731AD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731AD" w:rsidRPr="00D36A37" w:rsidRDefault="00C731AD" w:rsidP="00C731AD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А.А. Пивоварова</w:t>
      </w:r>
    </w:p>
    <w:p w:rsidR="00C731AD" w:rsidRDefault="00C731AD" w:rsidP="00C731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672F8" w:rsidRDefault="00F672F8" w:rsidP="002159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F672F8" w:rsidRDefault="00F672F8" w:rsidP="002159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F672F8" w:rsidRDefault="00F672F8" w:rsidP="00C731A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C731AD" w:rsidRPr="00C53320" w:rsidRDefault="00C731AD" w:rsidP="00C731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53320">
        <w:rPr>
          <w:rFonts w:ascii="Times New Roman" w:hAnsi="Times New Roman"/>
          <w:b/>
          <w:sz w:val="24"/>
          <w:szCs w:val="24"/>
        </w:rPr>
        <w:lastRenderedPageBreak/>
        <w:t>Проект вносят депутаты</w:t>
      </w:r>
    </w:p>
    <w:p w:rsidR="00C731AD" w:rsidRPr="00C53320" w:rsidRDefault="00C731AD" w:rsidP="00C731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53320">
        <w:rPr>
          <w:rFonts w:ascii="Times New Roman" w:hAnsi="Times New Roman"/>
          <w:b/>
          <w:sz w:val="24"/>
          <w:szCs w:val="24"/>
        </w:rPr>
        <w:t>Ярославской областной Думы</w:t>
      </w:r>
    </w:p>
    <w:p w:rsidR="00C731AD" w:rsidRPr="00C53320" w:rsidRDefault="00C731AD" w:rsidP="00C731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53320">
        <w:rPr>
          <w:rFonts w:ascii="Times New Roman" w:hAnsi="Times New Roman"/>
          <w:b/>
          <w:sz w:val="24"/>
          <w:szCs w:val="24"/>
        </w:rPr>
        <w:t>Хабибулин</w:t>
      </w:r>
      <w:proofErr w:type="spellEnd"/>
      <w:r w:rsidRPr="00C53320">
        <w:rPr>
          <w:rFonts w:ascii="Times New Roman" w:hAnsi="Times New Roman"/>
          <w:b/>
          <w:sz w:val="24"/>
          <w:szCs w:val="24"/>
        </w:rPr>
        <w:t xml:space="preserve"> С.Р., Секачева О.Н.,</w:t>
      </w:r>
    </w:p>
    <w:p w:rsidR="00C731AD" w:rsidRPr="00C53320" w:rsidRDefault="00C731AD" w:rsidP="00C731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53320">
        <w:rPr>
          <w:rFonts w:ascii="Times New Roman" w:hAnsi="Times New Roman"/>
          <w:b/>
          <w:sz w:val="24"/>
          <w:szCs w:val="24"/>
        </w:rPr>
        <w:t>Пивоварова А.А.</w:t>
      </w:r>
    </w:p>
    <w:p w:rsidR="00C731AD" w:rsidRPr="0099658F" w:rsidRDefault="00C731AD" w:rsidP="00C731A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731AD" w:rsidRDefault="00C731AD" w:rsidP="00C731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31AD" w:rsidRDefault="00C731AD" w:rsidP="00C731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 wp14:anchorId="06969084" wp14:editId="5932C090">
            <wp:extent cx="1371600" cy="1371600"/>
            <wp:effectExtent l="0" t="0" r="0" b="0"/>
            <wp:docPr id="2" name="Рисунок 2" descr="Yararf_shtrih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ararf_shtrihla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1AD" w:rsidRDefault="00C731AD" w:rsidP="00C731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31AD" w:rsidRPr="0099658F" w:rsidRDefault="00C731AD" w:rsidP="00C731A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31AD" w:rsidRPr="00C53320" w:rsidRDefault="00C731AD" w:rsidP="00C731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320">
        <w:rPr>
          <w:rFonts w:ascii="Times New Roman" w:hAnsi="Times New Roman"/>
          <w:b/>
          <w:sz w:val="28"/>
          <w:szCs w:val="28"/>
        </w:rPr>
        <w:t>ЗАКОН</w:t>
      </w:r>
    </w:p>
    <w:p w:rsidR="00C731AD" w:rsidRDefault="00C731AD" w:rsidP="00C731A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320">
        <w:rPr>
          <w:rFonts w:ascii="Times New Roman" w:hAnsi="Times New Roman"/>
          <w:b/>
          <w:sz w:val="28"/>
          <w:szCs w:val="28"/>
        </w:rPr>
        <w:t>ЯРОСЛАВСК</w:t>
      </w:r>
      <w:r>
        <w:rPr>
          <w:rFonts w:ascii="Times New Roman" w:hAnsi="Times New Roman"/>
          <w:b/>
          <w:sz w:val="28"/>
          <w:szCs w:val="28"/>
        </w:rPr>
        <w:t>О</w:t>
      </w:r>
      <w:r w:rsidRPr="00C53320">
        <w:rPr>
          <w:rFonts w:ascii="Times New Roman" w:hAnsi="Times New Roman"/>
          <w:b/>
          <w:sz w:val="28"/>
          <w:szCs w:val="28"/>
        </w:rPr>
        <w:t>Й ОБЛАСТИ</w:t>
      </w:r>
    </w:p>
    <w:p w:rsidR="00C731AD" w:rsidRPr="00C731AD" w:rsidRDefault="00C731AD" w:rsidP="00C731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C731AD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Закон Ярославской области</w:t>
      </w:r>
    </w:p>
    <w:p w:rsidR="00C731AD" w:rsidRPr="00F6643C" w:rsidRDefault="00C731AD" w:rsidP="00C731AD">
      <w:pPr>
        <w:pStyle w:val="a4"/>
        <w:jc w:val="center"/>
        <w:rPr>
          <w:rFonts w:ascii="Arial" w:hAnsi="Arial" w:cs="Arial"/>
          <w:lang w:eastAsia="ru-RU"/>
        </w:rPr>
      </w:pPr>
      <w:r w:rsidRPr="00C731AD">
        <w:rPr>
          <w:rFonts w:ascii="Times New Roman" w:hAnsi="Times New Roman" w:cs="Times New Roman"/>
          <w:b/>
          <w:sz w:val="28"/>
          <w:szCs w:val="28"/>
          <w:lang w:eastAsia="ru-RU"/>
        </w:rPr>
        <w:t>«Об административных правонарушениях</w:t>
      </w:r>
      <w:r w:rsidRPr="00F6643C">
        <w:rPr>
          <w:rFonts w:ascii="Arial" w:hAnsi="Arial" w:cs="Arial"/>
          <w:lang w:eastAsia="ru-RU"/>
        </w:rPr>
        <w:t>»</w:t>
      </w:r>
    </w:p>
    <w:p w:rsidR="00C731AD" w:rsidRPr="00C53320" w:rsidRDefault="00C731AD" w:rsidP="00C731A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31AD" w:rsidRPr="00C53320" w:rsidRDefault="00C731AD" w:rsidP="00C731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3320">
        <w:rPr>
          <w:rFonts w:ascii="Times New Roman" w:hAnsi="Times New Roman"/>
          <w:sz w:val="24"/>
          <w:szCs w:val="24"/>
        </w:rPr>
        <w:t>Принят Ярославской областной Думой</w:t>
      </w:r>
    </w:p>
    <w:p w:rsidR="00C731AD" w:rsidRDefault="00C731AD" w:rsidP="00C731A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«___»____________2021</w:t>
      </w:r>
      <w:r w:rsidRPr="00C53320">
        <w:rPr>
          <w:rFonts w:ascii="Times New Roman" w:hAnsi="Times New Roman"/>
          <w:sz w:val="24"/>
          <w:szCs w:val="24"/>
        </w:rPr>
        <w:t xml:space="preserve"> года</w:t>
      </w:r>
    </w:p>
    <w:p w:rsidR="00C731AD" w:rsidRPr="00C53320" w:rsidRDefault="00C731AD" w:rsidP="00C731AD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C731AD" w:rsidRPr="005F7958" w:rsidRDefault="00C731AD" w:rsidP="00C731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53320">
        <w:rPr>
          <w:rFonts w:ascii="Times New Roman" w:hAnsi="Times New Roman"/>
          <w:b/>
          <w:sz w:val="28"/>
          <w:szCs w:val="28"/>
        </w:rPr>
        <w:t xml:space="preserve">Статья 1 </w:t>
      </w:r>
    </w:p>
    <w:p w:rsidR="00C731AD" w:rsidRPr="00C731AD" w:rsidRDefault="00C731AD" w:rsidP="00C731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Закон Ярославской области от 03.12.2007 № 100-з «Об административных правонарушениях» (Губернские вести, 2007, 8 декабря, № 98; Документ – Регион, 2016, 30 декабря, № 115-а; 2017, 11 июля, № 57; 2018, 30 января, № 7; 25 декабря, № 111; 2019, 15 ноября, № 97) следующие изменения:</w:t>
      </w:r>
    </w:p>
    <w:p w:rsidR="00C731AD" w:rsidRPr="00C731AD" w:rsidRDefault="00C731AD" w:rsidP="00C731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 дополнить словами «13</w:t>
      </w:r>
      <w:r w:rsidRPr="00C731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2»</w:t>
      </w: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31AD" w:rsidRPr="00C731AD" w:rsidRDefault="00C731AD" w:rsidP="00C731AD">
      <w:pPr>
        <w:pStyle w:val="a3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</w:t>
      </w: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4 дополнить статьей 13</w:t>
      </w:r>
      <w:r w:rsidRPr="00C731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следующего содержания:</w:t>
      </w:r>
    </w:p>
    <w:p w:rsidR="00C731AD" w:rsidRPr="00C731AD" w:rsidRDefault="00CF48D9" w:rsidP="00C731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31AD"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31AD" w:rsidRPr="00CF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13</w:t>
      </w:r>
      <w:r w:rsidR="00C731AD" w:rsidRPr="00CF48D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C731AD" w:rsidRPr="00CF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31AD"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31AD" w:rsidRPr="00C73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запрета продажи несовершеннолетним горюче-смазочных материалов</w:t>
      </w:r>
    </w:p>
    <w:p w:rsidR="00C731AD" w:rsidRPr="00C731AD" w:rsidRDefault="00C731AD" w:rsidP="00C731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31A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C731A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Нарушение установленного законом Ярославской области запрета продажи несовершеннолетним горюче-смазочных материалов</w:t>
      </w: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31AD" w:rsidRPr="00C731AD" w:rsidRDefault="00C731AD" w:rsidP="00C731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влечет </w:t>
      </w:r>
      <w:r w:rsidRPr="00C731AD">
        <w:rPr>
          <w:rFonts w:ascii="Times New Roman" w:hAnsi="Times New Roman" w:cs="Times New Roman"/>
          <w:sz w:val="28"/>
          <w:szCs w:val="28"/>
        </w:rPr>
        <w:t xml:space="preserve">наложение административного штрафа </w:t>
      </w:r>
      <w:r w:rsidR="00FC1181" w:rsidRPr="00FC1181">
        <w:rPr>
          <w:rFonts w:ascii="Times New Roman" w:hAnsi="Times New Roman" w:cs="Times New Roman"/>
          <w:sz w:val="28"/>
          <w:szCs w:val="28"/>
        </w:rPr>
        <w:t xml:space="preserve">на граждан в размере от ста до пятисот рублей; </w:t>
      </w:r>
      <w:r w:rsidRPr="00C731AD">
        <w:rPr>
          <w:rFonts w:ascii="Times New Roman" w:hAnsi="Times New Roman" w:cs="Times New Roman"/>
          <w:sz w:val="28"/>
          <w:szCs w:val="28"/>
        </w:rPr>
        <w:t>на должностных лиц в размере от пятисот до пяти тысяч рублей; на юридических лиц - от пяти тысяч до двадцати тысяч рублей.</w:t>
      </w:r>
    </w:p>
    <w:p w:rsidR="00C731AD" w:rsidRPr="00C731AD" w:rsidRDefault="00C731AD" w:rsidP="00C731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Совершение правонарушения, предусмотренного частью 1 настоящей статьи, лицом, которое в течение года подвергалось административному наказанию за то же деяние,</w:t>
      </w:r>
    </w:p>
    <w:p w:rsidR="00C731AD" w:rsidRPr="00C731AD" w:rsidRDefault="00C731AD" w:rsidP="00C731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влечет наложение административного штрафа </w:t>
      </w:r>
      <w:r w:rsidR="00FC1181" w:rsidRPr="00FC1181">
        <w:rPr>
          <w:rFonts w:ascii="Times New Roman" w:hAnsi="Times New Roman" w:cs="Times New Roman"/>
          <w:sz w:val="28"/>
          <w:szCs w:val="28"/>
        </w:rPr>
        <w:t xml:space="preserve">на граждан в размере от одной тысячи до трех тысяч рублей; </w:t>
      </w: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должностных лиц –</w:t>
      </w:r>
      <w:r w:rsidRPr="00C731AD">
        <w:rPr>
          <w:rFonts w:ascii="Times New Roman" w:hAnsi="Times New Roman" w:cs="Times New Roman"/>
          <w:sz w:val="28"/>
          <w:szCs w:val="28"/>
        </w:rPr>
        <w:t xml:space="preserve"> от пяти тысяч до двадцати тысяч рублей; на юридических лиц - от двадцати тысяч до пятидесяти тысяч рублей.»</w:t>
      </w:r>
    </w:p>
    <w:p w:rsidR="00C731AD" w:rsidRPr="00C731AD" w:rsidRDefault="00C731AD" w:rsidP="00C731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</w:t>
      </w:r>
    </w:p>
    <w:p w:rsidR="00C731AD" w:rsidRDefault="00C731AD" w:rsidP="00C731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1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по истечении 10 дней после дня его официального опубликования.</w:t>
      </w:r>
    </w:p>
    <w:p w:rsidR="00CF48D9" w:rsidRPr="00C731AD" w:rsidRDefault="00CF48D9" w:rsidP="00C731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1AD" w:rsidRDefault="00C731AD" w:rsidP="00C731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48D9" w:rsidRPr="00CF48D9" w:rsidRDefault="00CF48D9" w:rsidP="00CF48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CF48D9" w:rsidRPr="00CF48D9" w:rsidRDefault="00CF48D9" w:rsidP="00CF48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D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                                                                       Д.Ю. Миронов</w:t>
      </w:r>
    </w:p>
    <w:p w:rsidR="00CF48D9" w:rsidRPr="00CF48D9" w:rsidRDefault="00CF48D9" w:rsidP="00CF48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D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«_____»_____________2021 г.</w:t>
      </w:r>
    </w:p>
    <w:p w:rsidR="00CF48D9" w:rsidRPr="00CF48D9" w:rsidRDefault="00CF48D9" w:rsidP="00CF48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D9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</w:t>
      </w:r>
    </w:p>
    <w:p w:rsidR="00C731AD" w:rsidRDefault="00C731AD" w:rsidP="002159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C731AD" w:rsidRDefault="00C731AD" w:rsidP="0021596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E7374C" w:rsidRDefault="00E7374C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C2457" w:rsidRDefault="007C2457" w:rsidP="00E7374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7374C" w:rsidRDefault="00E7374C" w:rsidP="00E7374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7374C" w:rsidRDefault="00E7374C" w:rsidP="00E7374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7374C" w:rsidRDefault="00E7374C" w:rsidP="00E7374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7374C" w:rsidRDefault="00E7374C" w:rsidP="00E7374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7374C" w:rsidRDefault="00E7374C" w:rsidP="00E7374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7374C" w:rsidRDefault="00E7374C" w:rsidP="00E7374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21596D" w:rsidRPr="00F6643C" w:rsidRDefault="0021596D" w:rsidP="00E737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43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br/>
      </w:r>
    </w:p>
    <w:p w:rsidR="00F672F8" w:rsidRDefault="0021596D" w:rsidP="00F672F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2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Пояснительная записка </w:t>
      </w:r>
    </w:p>
    <w:p w:rsidR="0021596D" w:rsidRPr="00F672F8" w:rsidRDefault="0021596D" w:rsidP="00F672F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2F8">
        <w:rPr>
          <w:rFonts w:ascii="Times New Roman" w:hAnsi="Times New Roman" w:cs="Times New Roman"/>
          <w:b/>
          <w:sz w:val="28"/>
          <w:szCs w:val="28"/>
          <w:lang w:eastAsia="ru-RU"/>
        </w:rPr>
        <w:t>к проекту закона Ярославской области</w:t>
      </w:r>
    </w:p>
    <w:p w:rsidR="00F672F8" w:rsidRDefault="0021596D" w:rsidP="00F672F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2F8">
        <w:rPr>
          <w:rFonts w:ascii="Times New Roman" w:hAnsi="Times New Roman" w:cs="Times New Roman"/>
          <w:b/>
          <w:sz w:val="28"/>
          <w:szCs w:val="28"/>
          <w:lang w:eastAsia="ru-RU"/>
        </w:rPr>
        <w:t>«О внесении изменений в Закон Ярославской области</w:t>
      </w:r>
    </w:p>
    <w:p w:rsidR="0021596D" w:rsidRPr="00F672F8" w:rsidRDefault="0021596D" w:rsidP="00F672F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2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«Об административных правонарушениях»</w:t>
      </w:r>
    </w:p>
    <w:p w:rsidR="00F672F8" w:rsidRPr="00F672F8" w:rsidRDefault="00F672F8" w:rsidP="00F672F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374C" w:rsidRPr="00F672F8" w:rsidRDefault="00F672F8" w:rsidP="00F672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D1F53" w:rsidRPr="00F672F8">
        <w:rPr>
          <w:rFonts w:ascii="Times New Roman" w:hAnsi="Times New Roman" w:cs="Times New Roman"/>
          <w:sz w:val="28"/>
          <w:szCs w:val="28"/>
          <w:lang w:eastAsia="ru-RU"/>
        </w:rPr>
        <w:t>Проект закона Ярославской области (далее – проект закона) подготовлен в целях обеспечения выполнения</w:t>
      </w:r>
      <w:r w:rsidR="00E7374C" w:rsidRPr="00F672F8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Ярославской области «Об ограничении продажи несовершеннолетним горюче-смазочных материалов на территории Ярославской области»</w:t>
      </w:r>
      <w:r w:rsidRPr="00F672F8">
        <w:rPr>
          <w:rFonts w:ascii="Times New Roman" w:hAnsi="Times New Roman" w:cs="Times New Roman"/>
          <w:sz w:val="28"/>
          <w:szCs w:val="28"/>
          <w:lang w:eastAsia="ru-RU"/>
        </w:rPr>
        <w:t>, направленного, в свою очередь. на</w:t>
      </w:r>
      <w:r w:rsidR="00E7374C" w:rsidRPr="00F672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72F8">
        <w:rPr>
          <w:rFonts w:ascii="Times New Roman" w:hAnsi="Times New Roman" w:cs="Times New Roman"/>
          <w:sz w:val="28"/>
          <w:szCs w:val="28"/>
        </w:rPr>
        <w:t>обеспечение прав детей на охрану здоровья.</w:t>
      </w:r>
    </w:p>
    <w:p w:rsidR="00CE4F68" w:rsidRPr="00F672F8" w:rsidRDefault="00F672F8" w:rsidP="00F672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D1F53" w:rsidRPr="00F672F8">
        <w:rPr>
          <w:rFonts w:ascii="Times New Roman" w:hAnsi="Times New Roman" w:cs="Times New Roman"/>
          <w:sz w:val="28"/>
          <w:szCs w:val="28"/>
          <w:lang w:eastAsia="ru-RU"/>
        </w:rPr>
        <w:t xml:space="preserve">Проектом </w:t>
      </w:r>
      <w:r w:rsidR="00CE4F68" w:rsidRPr="00F672F8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представленного </w:t>
      </w:r>
      <w:r w:rsidR="005D1F53" w:rsidRPr="00F672F8">
        <w:rPr>
          <w:rFonts w:ascii="Times New Roman" w:hAnsi="Times New Roman" w:cs="Times New Roman"/>
          <w:sz w:val="28"/>
          <w:szCs w:val="28"/>
          <w:lang w:eastAsia="ru-RU"/>
        </w:rPr>
        <w:t xml:space="preserve">закона предлагается дополнить Закон Ярославской области от 03.12.2007 № 100-з «Об административных правонарушениях» составом административного правонарушения, объективная сторона которого выражена в </w:t>
      </w:r>
      <w:r w:rsidR="00CE4F68" w:rsidRPr="00F672F8">
        <w:rPr>
          <w:rFonts w:ascii="Times New Roman" w:hAnsi="Times New Roman" w:cs="Times New Roman"/>
          <w:sz w:val="28"/>
          <w:szCs w:val="28"/>
          <w:lang w:eastAsia="ru-RU"/>
        </w:rPr>
        <w:t>невыполнении установленного Законом Ярославской области «Об ограничении продажи несовершеннолетним горюче-смазочных материалов на территории Ярославской области» запрета на продажу несовершеннолетним топлива для заправки транспортных средств.</w:t>
      </w:r>
    </w:p>
    <w:p w:rsidR="005D1F53" w:rsidRPr="00F672F8" w:rsidRDefault="00F672F8" w:rsidP="00F672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D1F53" w:rsidRPr="00F672F8">
        <w:rPr>
          <w:rFonts w:ascii="Times New Roman" w:hAnsi="Times New Roman" w:cs="Times New Roman"/>
          <w:sz w:val="28"/>
          <w:szCs w:val="28"/>
          <w:lang w:eastAsia="ru-RU"/>
        </w:rPr>
        <w:t>Законопроектом предлагается установить ответственность за совершение указанного правонарушения в размере, определенном на основани</w:t>
      </w:r>
      <w:r w:rsidR="00EC5D6C" w:rsidRPr="00F672F8">
        <w:rPr>
          <w:rFonts w:ascii="Times New Roman" w:hAnsi="Times New Roman" w:cs="Times New Roman"/>
          <w:sz w:val="28"/>
          <w:szCs w:val="28"/>
          <w:lang w:eastAsia="ru-RU"/>
        </w:rPr>
        <w:t xml:space="preserve">и действующей редакции </w:t>
      </w:r>
      <w:r w:rsidR="00E7374C" w:rsidRPr="00F672F8">
        <w:rPr>
          <w:rFonts w:ascii="Times New Roman" w:hAnsi="Times New Roman" w:cs="Times New Roman"/>
          <w:sz w:val="28"/>
          <w:szCs w:val="28"/>
          <w:lang w:eastAsia="ru-RU"/>
        </w:rPr>
        <w:t xml:space="preserve">частей 2, 3 </w:t>
      </w:r>
      <w:r w:rsidR="00EC5D6C" w:rsidRPr="00F672F8">
        <w:rPr>
          <w:rFonts w:ascii="Times New Roman" w:hAnsi="Times New Roman" w:cs="Times New Roman"/>
          <w:sz w:val="28"/>
          <w:szCs w:val="28"/>
          <w:lang w:eastAsia="ru-RU"/>
        </w:rPr>
        <w:t>статьи 13</w:t>
      </w:r>
      <w:r w:rsidR="00EC5D6C" w:rsidRPr="00F672F8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D1F53" w:rsidRPr="00F672F8">
        <w:rPr>
          <w:rFonts w:ascii="Times New Roman" w:hAnsi="Times New Roman" w:cs="Times New Roman"/>
          <w:sz w:val="28"/>
          <w:szCs w:val="28"/>
          <w:lang w:eastAsia="ru-RU"/>
        </w:rPr>
        <w:t> Закона Ярославской области «Об административных правонарушениях».</w:t>
      </w:r>
    </w:p>
    <w:p w:rsidR="005D1F53" w:rsidRPr="00F672F8" w:rsidRDefault="00F672F8" w:rsidP="00F672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D1F53" w:rsidRPr="00F672F8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протоколов об административных правонарушениях предлагается отнести к полномочиям </w:t>
      </w:r>
      <w:r w:rsidR="006A4406" w:rsidRPr="00F672F8">
        <w:rPr>
          <w:rFonts w:ascii="Times New Roman" w:hAnsi="Times New Roman" w:cs="Times New Roman"/>
          <w:sz w:val="28"/>
          <w:szCs w:val="28"/>
          <w:lang w:eastAsia="ru-RU"/>
        </w:rPr>
        <w:t>органов внутренних дел</w:t>
      </w:r>
      <w:r w:rsidR="00E7374C" w:rsidRPr="00F672F8">
        <w:rPr>
          <w:rFonts w:ascii="Times New Roman" w:hAnsi="Times New Roman" w:cs="Times New Roman"/>
          <w:sz w:val="28"/>
          <w:szCs w:val="28"/>
          <w:lang w:eastAsia="ru-RU"/>
        </w:rPr>
        <w:t>, рассмотрение дел об административных правонарушениях – мировому суду.</w:t>
      </w:r>
    </w:p>
    <w:p w:rsidR="005D1F53" w:rsidRPr="00F672F8" w:rsidRDefault="00F672F8" w:rsidP="00F672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D1F53" w:rsidRPr="00F672F8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принятия проекта закона будет обеспечена обязательность выполнения </w:t>
      </w:r>
      <w:r w:rsidR="00E7374C" w:rsidRPr="00F672F8">
        <w:rPr>
          <w:rFonts w:ascii="Times New Roman" w:hAnsi="Times New Roman" w:cs="Times New Roman"/>
          <w:sz w:val="28"/>
          <w:szCs w:val="28"/>
          <w:lang w:eastAsia="ru-RU"/>
        </w:rPr>
        <w:t>Закона об ограничении продажи несовершеннолетним горюче-смазочных материалов на территории Ярославской области.</w:t>
      </w:r>
    </w:p>
    <w:p w:rsidR="005D1F53" w:rsidRPr="00F672F8" w:rsidRDefault="00F672F8" w:rsidP="00F672F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5D1F53" w:rsidRPr="00F672F8">
        <w:rPr>
          <w:rFonts w:ascii="Times New Roman" w:hAnsi="Times New Roman" w:cs="Times New Roman"/>
          <w:sz w:val="28"/>
          <w:szCs w:val="28"/>
          <w:lang w:eastAsia="ru-RU"/>
        </w:rPr>
        <w:t>Принятие законопроекта не повлечет увеличения (уменьшения) расходов или доходов областного бюджета</w:t>
      </w:r>
    </w:p>
    <w:p w:rsidR="00734F04" w:rsidRDefault="00734F04"/>
    <w:sectPr w:rsidR="00734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E2A"/>
    <w:multiLevelType w:val="hybridMultilevel"/>
    <w:tmpl w:val="6644C620"/>
    <w:lvl w:ilvl="0" w:tplc="F91E85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06BA9"/>
    <w:multiLevelType w:val="hybridMultilevel"/>
    <w:tmpl w:val="8A0A1FC6"/>
    <w:lvl w:ilvl="0" w:tplc="57E8F0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8A0"/>
    <w:multiLevelType w:val="hybridMultilevel"/>
    <w:tmpl w:val="BF1E7574"/>
    <w:lvl w:ilvl="0" w:tplc="445040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4CDE"/>
    <w:multiLevelType w:val="hybridMultilevel"/>
    <w:tmpl w:val="7834F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F265F"/>
    <w:multiLevelType w:val="hybridMultilevel"/>
    <w:tmpl w:val="599AE0F8"/>
    <w:lvl w:ilvl="0" w:tplc="C5BEC7E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6E"/>
    <w:rsid w:val="00207276"/>
    <w:rsid w:val="0021596D"/>
    <w:rsid w:val="00382722"/>
    <w:rsid w:val="005D1F53"/>
    <w:rsid w:val="005F7958"/>
    <w:rsid w:val="0063271A"/>
    <w:rsid w:val="006A4406"/>
    <w:rsid w:val="006D1598"/>
    <w:rsid w:val="006D3BE5"/>
    <w:rsid w:val="00734F04"/>
    <w:rsid w:val="007C2457"/>
    <w:rsid w:val="009032EF"/>
    <w:rsid w:val="00A1276E"/>
    <w:rsid w:val="00C27ED3"/>
    <w:rsid w:val="00C731AD"/>
    <w:rsid w:val="00CA39D0"/>
    <w:rsid w:val="00CB4BC4"/>
    <w:rsid w:val="00CE4F68"/>
    <w:rsid w:val="00CF48D9"/>
    <w:rsid w:val="00DB628E"/>
    <w:rsid w:val="00E20216"/>
    <w:rsid w:val="00E7374C"/>
    <w:rsid w:val="00E822BD"/>
    <w:rsid w:val="00EC5D6C"/>
    <w:rsid w:val="00F672F8"/>
    <w:rsid w:val="00F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7276"/>
    <w:pPr>
      <w:ind w:left="720"/>
      <w:contextualSpacing/>
    </w:pPr>
  </w:style>
  <w:style w:type="paragraph" w:styleId="a4">
    <w:name w:val="No Spacing"/>
    <w:uiPriority w:val="1"/>
    <w:qFormat/>
    <w:rsid w:val="00F672F8"/>
    <w:pPr>
      <w:spacing w:after="0" w:line="240" w:lineRule="auto"/>
    </w:pPr>
  </w:style>
  <w:style w:type="paragraph" w:styleId="a5">
    <w:name w:val="Body Text"/>
    <w:basedOn w:val="a"/>
    <w:link w:val="a6"/>
    <w:rsid w:val="00C731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731AD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7276"/>
    <w:pPr>
      <w:ind w:left="720"/>
      <w:contextualSpacing/>
    </w:pPr>
  </w:style>
  <w:style w:type="paragraph" w:styleId="a4">
    <w:name w:val="No Spacing"/>
    <w:uiPriority w:val="1"/>
    <w:qFormat/>
    <w:rsid w:val="00F672F8"/>
    <w:pPr>
      <w:spacing w:after="0" w:line="240" w:lineRule="auto"/>
    </w:pPr>
  </w:style>
  <w:style w:type="paragraph" w:styleId="a5">
    <w:name w:val="Body Text"/>
    <w:basedOn w:val="a"/>
    <w:link w:val="a6"/>
    <w:rsid w:val="00C731A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731AD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6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Молчанова Ольга Петровна</cp:lastModifiedBy>
  <cp:revision>2</cp:revision>
  <dcterms:created xsi:type="dcterms:W3CDTF">2021-06-16T08:15:00Z</dcterms:created>
  <dcterms:modified xsi:type="dcterms:W3CDTF">2021-06-16T08:15:00Z</dcterms:modified>
</cp:coreProperties>
</file>