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A2" w:rsidRPr="00542F60" w:rsidRDefault="00377EA2" w:rsidP="00157F1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3</w:t>
      </w:r>
    </w:p>
    <w:p w:rsidR="00377EA2" w:rsidRDefault="00377EA2" w:rsidP="00377EA2">
      <w:pPr>
        <w:jc w:val="right"/>
        <w:rPr>
          <w:color w:val="000000"/>
          <w:sz w:val="28"/>
          <w:szCs w:val="28"/>
        </w:rPr>
      </w:pPr>
      <w:r w:rsidRPr="00542F60">
        <w:rPr>
          <w:color w:val="000000"/>
          <w:sz w:val="28"/>
          <w:szCs w:val="28"/>
        </w:rPr>
        <w:t>к поправкам</w:t>
      </w:r>
    </w:p>
    <w:p w:rsidR="00377EA2" w:rsidRPr="00D93654" w:rsidRDefault="00377EA2" w:rsidP="00377EA2">
      <w:pPr>
        <w:rPr>
          <w:snapToGrid w:val="0"/>
          <w:sz w:val="28"/>
          <w:szCs w:val="28"/>
        </w:rPr>
      </w:pPr>
    </w:p>
    <w:p w:rsidR="000D7766" w:rsidRPr="00D93654" w:rsidRDefault="00377EA2" w:rsidP="00377EA2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"</w:t>
      </w:r>
      <w:r w:rsidR="000D7766" w:rsidRPr="00D93654">
        <w:rPr>
          <w:snapToGrid w:val="0"/>
          <w:sz w:val="28"/>
          <w:szCs w:val="28"/>
        </w:rPr>
        <w:t xml:space="preserve">Приложение </w:t>
      </w:r>
      <w:r w:rsidR="002851DC">
        <w:rPr>
          <w:snapToGrid w:val="0"/>
          <w:sz w:val="28"/>
          <w:szCs w:val="28"/>
        </w:rPr>
        <w:t>11</w:t>
      </w:r>
    </w:p>
    <w:p w:rsidR="006D0CA4" w:rsidRPr="00D93654" w:rsidRDefault="000D7766" w:rsidP="006D0CA4">
      <w:pPr>
        <w:jc w:val="right"/>
        <w:rPr>
          <w:sz w:val="28"/>
          <w:szCs w:val="28"/>
        </w:rPr>
      </w:pPr>
      <w:r w:rsidRPr="00D93654">
        <w:rPr>
          <w:sz w:val="28"/>
          <w:szCs w:val="28"/>
        </w:rPr>
        <w:t>к Закону Ярославской области</w:t>
      </w:r>
    </w:p>
    <w:p w:rsidR="001C1066" w:rsidRDefault="000D7766" w:rsidP="006D0CA4">
      <w:pPr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 №_____</w:t>
      </w:r>
    </w:p>
    <w:p w:rsidR="006D0CA4" w:rsidRDefault="006D0CA4" w:rsidP="006D0CA4">
      <w:pPr>
        <w:ind w:left="4394"/>
        <w:jc w:val="right"/>
        <w:rPr>
          <w:color w:val="000000"/>
          <w:sz w:val="28"/>
          <w:szCs w:val="28"/>
        </w:rPr>
      </w:pPr>
    </w:p>
    <w:p w:rsidR="006D0CA4" w:rsidRDefault="006D0CA4" w:rsidP="006D0CA4">
      <w:pPr>
        <w:ind w:left="4394"/>
        <w:jc w:val="right"/>
        <w:rPr>
          <w:color w:val="000000"/>
          <w:sz w:val="28"/>
          <w:szCs w:val="28"/>
        </w:rPr>
      </w:pPr>
    </w:p>
    <w:p w:rsidR="006D0CA4" w:rsidRDefault="006D0CA4" w:rsidP="006D0CA4">
      <w:pPr>
        <w:ind w:firstLine="420"/>
        <w:jc w:val="center"/>
        <w:rPr>
          <w:b/>
          <w:sz w:val="28"/>
          <w:szCs w:val="28"/>
        </w:rPr>
      </w:pPr>
      <w:r w:rsidRPr="001C1066">
        <w:rPr>
          <w:b/>
          <w:sz w:val="28"/>
          <w:szCs w:val="28"/>
        </w:rPr>
        <w:t xml:space="preserve">Общий объем межбюджетных трансфертов бюджетам муниципальных образований </w:t>
      </w:r>
    </w:p>
    <w:p w:rsidR="006D0CA4" w:rsidRPr="001C1066" w:rsidRDefault="006D0CA4" w:rsidP="006D0CA4">
      <w:pPr>
        <w:ind w:firstLine="420"/>
        <w:jc w:val="center"/>
        <w:rPr>
          <w:b/>
          <w:sz w:val="28"/>
          <w:szCs w:val="28"/>
        </w:rPr>
      </w:pPr>
      <w:r w:rsidRPr="001C1066">
        <w:rPr>
          <w:b/>
          <w:sz w:val="28"/>
          <w:szCs w:val="28"/>
        </w:rPr>
        <w:t>Ярославской области на 2022 год и на плановый период 2023 и 2024 годов</w:t>
      </w:r>
    </w:p>
    <w:p w:rsidR="006D0CA4" w:rsidRPr="006D0CA4" w:rsidRDefault="006D0CA4" w:rsidP="006D0CA4">
      <w:pPr>
        <w:ind w:left="4394"/>
        <w:jc w:val="center"/>
        <w:rPr>
          <w:color w:val="000000"/>
          <w:sz w:val="28"/>
          <w:szCs w:val="28"/>
        </w:rPr>
      </w:pPr>
    </w:p>
    <w:p w:rsidR="0098608B" w:rsidRDefault="0098608B">
      <w:pPr>
        <w:rPr>
          <w:vanish/>
        </w:rPr>
      </w:pPr>
      <w:bookmarkStart w:id="0" w:name="__bookmark_1"/>
      <w:bookmarkStart w:id="1" w:name="_GoBack"/>
      <w:bookmarkEnd w:id="0"/>
      <w:bookmarkEnd w:id="1"/>
    </w:p>
    <w:tbl>
      <w:tblPr>
        <w:tblOverlap w:val="never"/>
        <w:tblW w:w="14964" w:type="dxa"/>
        <w:tblLayout w:type="fixed"/>
        <w:tblLook w:val="01E0" w:firstRow="1" w:lastRow="1" w:firstColumn="1" w:lastColumn="1" w:noHBand="0" w:noVBand="0"/>
      </w:tblPr>
      <w:tblGrid>
        <w:gridCol w:w="9436"/>
        <w:gridCol w:w="1843"/>
        <w:gridCol w:w="1701"/>
        <w:gridCol w:w="1701"/>
        <w:gridCol w:w="283"/>
      </w:tblGrid>
      <w:tr w:rsidR="001C1066" w:rsidTr="006D0CA4">
        <w:trPr>
          <w:gridAfter w:val="1"/>
          <w:wAfter w:w="283" w:type="dxa"/>
          <w:tblHeader/>
        </w:trPr>
        <w:tc>
          <w:tcPr>
            <w:tcW w:w="9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1C1066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1066" w:rsidRDefault="001C1066" w:rsidP="001B7389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C1066" w:rsidRDefault="001C1066" w:rsidP="001B7389">
            <w:pPr>
              <w:suppressAutoHyphens/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C106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1C1066" w:rsidRDefault="001C1066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C106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1C1066" w:rsidRDefault="001C1066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C106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1C1066" w:rsidRDefault="001C1066">
            <w:pPr>
              <w:spacing w:line="1" w:lineRule="auto"/>
            </w:pPr>
          </w:p>
        </w:tc>
      </w:tr>
      <w:tr w:rsidR="001C1066" w:rsidRPr="008E5955" w:rsidTr="006D0CA4">
        <w:trPr>
          <w:gridAfter w:val="1"/>
          <w:wAfter w:w="283" w:type="dxa"/>
        </w:trPr>
        <w:tc>
          <w:tcPr>
            <w:tcW w:w="9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066" w:rsidRPr="008E5955" w:rsidRDefault="001C1066" w:rsidP="00611E38">
            <w:pPr>
              <w:suppressAutoHyphens/>
              <w:rPr>
                <w:bCs/>
                <w:iCs/>
                <w:color w:val="000000"/>
                <w:sz w:val="24"/>
                <w:szCs w:val="24"/>
              </w:rPr>
            </w:pPr>
            <w:r w:rsidRPr="008E5955">
              <w:rPr>
                <w:bCs/>
                <w:iCs/>
                <w:color w:val="000000"/>
                <w:sz w:val="24"/>
                <w:szCs w:val="24"/>
              </w:rPr>
              <w:t xml:space="preserve">Дотации </w:t>
            </w:r>
            <w:r w:rsidRPr="008E5955">
              <w:rPr>
                <w:sz w:val="24"/>
                <w:szCs w:val="24"/>
              </w:rPr>
              <w:t>муниципальны</w:t>
            </w:r>
            <w:r w:rsidR="00611E38" w:rsidRPr="008E5955">
              <w:rPr>
                <w:sz w:val="24"/>
                <w:szCs w:val="24"/>
              </w:rPr>
              <w:t>м</w:t>
            </w:r>
            <w:r w:rsidRPr="008E5955">
              <w:rPr>
                <w:sz w:val="24"/>
                <w:szCs w:val="24"/>
              </w:rPr>
              <w:t xml:space="preserve"> образовани</w:t>
            </w:r>
            <w:r w:rsidR="00611E38" w:rsidRPr="008E5955">
              <w:rPr>
                <w:sz w:val="24"/>
                <w:szCs w:val="24"/>
              </w:rPr>
              <w:t>ям</w:t>
            </w:r>
            <w:r w:rsidRPr="008E5955">
              <w:rPr>
                <w:sz w:val="24"/>
                <w:szCs w:val="24"/>
              </w:rPr>
              <w:t xml:space="preserve"> Ярославской области</w:t>
            </w:r>
            <w:r w:rsidRPr="008E5955">
              <w:rPr>
                <w:bCs/>
                <w:iCs/>
                <w:color w:val="000000"/>
                <w:sz w:val="24"/>
                <w:szCs w:val="24"/>
              </w:rPr>
              <w:t>, в том числе</w:t>
            </w:r>
            <w:r w:rsidR="0002408E" w:rsidRPr="008E5955">
              <w:rPr>
                <w:bCs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8E5955" w:rsidRDefault="00E83223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8E5955">
              <w:rPr>
                <w:bCs/>
                <w:iCs/>
                <w:color w:val="000000"/>
                <w:sz w:val="24"/>
                <w:szCs w:val="24"/>
              </w:rPr>
              <w:t>5 081 521 924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8E5955" w:rsidRDefault="00CC6CEC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8E5955">
              <w:rPr>
                <w:bCs/>
                <w:iCs/>
                <w:color w:val="000000"/>
                <w:sz w:val="24"/>
                <w:szCs w:val="24"/>
              </w:rPr>
              <w:t>2 019 303 000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8E5955" w:rsidRDefault="00CC6CEC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8E5955">
              <w:rPr>
                <w:bCs/>
                <w:iCs/>
                <w:color w:val="000000"/>
                <w:sz w:val="24"/>
                <w:szCs w:val="24"/>
              </w:rPr>
              <w:t>519 337 000</w:t>
            </w:r>
          </w:p>
        </w:tc>
      </w:tr>
      <w:tr w:rsidR="007C5B11" w:rsidRPr="008E5955" w:rsidTr="006D0CA4">
        <w:trPr>
          <w:gridAfter w:val="1"/>
          <w:wAfter w:w="283" w:type="dxa"/>
        </w:trPr>
        <w:tc>
          <w:tcPr>
            <w:tcW w:w="9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11" w:rsidRPr="008E5955" w:rsidRDefault="007C5B11" w:rsidP="001C1066">
            <w:pPr>
              <w:suppressAutoHyphens/>
              <w:rPr>
                <w:bCs/>
                <w:i/>
                <w:color w:val="000000"/>
                <w:sz w:val="24"/>
                <w:szCs w:val="24"/>
              </w:rPr>
            </w:pPr>
            <w:r w:rsidRPr="008E5955">
              <w:rPr>
                <w:i/>
                <w:color w:val="000000" w:themeColor="text1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B11" w:rsidRPr="008E5955" w:rsidRDefault="007C5B11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 w:rsidRPr="008E5955">
              <w:rPr>
                <w:bCs/>
                <w:i/>
                <w:color w:val="000000"/>
                <w:sz w:val="24"/>
                <w:szCs w:val="24"/>
              </w:rPr>
              <w:t>3 433 862 000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B11" w:rsidRPr="008E5955" w:rsidRDefault="007C5B11" w:rsidP="00F24B83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 w:rsidRPr="008E5955">
              <w:rPr>
                <w:bCs/>
                <w:i/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B11" w:rsidRPr="008E5955" w:rsidRDefault="007C5B11" w:rsidP="00F24B83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 w:rsidRPr="008E5955">
              <w:rPr>
                <w:bCs/>
                <w:i/>
                <w:color w:val="000000"/>
                <w:sz w:val="24"/>
                <w:szCs w:val="24"/>
              </w:rPr>
              <w:t>512 268 000</w:t>
            </w:r>
          </w:p>
        </w:tc>
      </w:tr>
      <w:tr w:rsidR="001C1066" w:rsidRPr="008E5955" w:rsidTr="006D0CA4">
        <w:trPr>
          <w:gridAfter w:val="1"/>
          <w:wAfter w:w="283" w:type="dxa"/>
        </w:trPr>
        <w:tc>
          <w:tcPr>
            <w:tcW w:w="9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066" w:rsidRPr="008E5955" w:rsidRDefault="001C1066" w:rsidP="001C106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E5955">
              <w:rPr>
                <w:i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8E5955" w:rsidRDefault="007C5B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E5955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536 931 000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8E5955" w:rsidRDefault="007C5B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E5955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84 346 000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8E5955" w:rsidRDefault="007C5B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E5955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7 069 000</w:t>
            </w:r>
          </w:p>
        </w:tc>
      </w:tr>
      <w:tr w:rsidR="006F175D" w:rsidRPr="008E5955" w:rsidTr="006D0CA4">
        <w:trPr>
          <w:gridAfter w:val="1"/>
          <w:wAfter w:w="283" w:type="dxa"/>
        </w:trPr>
        <w:tc>
          <w:tcPr>
            <w:tcW w:w="9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75D" w:rsidRPr="008E5955" w:rsidRDefault="006F175D" w:rsidP="00F24B83">
            <w:pPr>
              <w:suppressAutoHyphens/>
              <w:rPr>
                <w:i/>
                <w:color w:val="000000"/>
                <w:sz w:val="24"/>
                <w:szCs w:val="24"/>
              </w:rPr>
            </w:pPr>
            <w:r w:rsidRPr="008E5955">
              <w:rPr>
                <w:bCs/>
                <w:i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</w:t>
            </w:r>
            <w:r w:rsidRPr="008E5955">
              <w:rPr>
                <w:i/>
                <w:sz w:val="24"/>
                <w:szCs w:val="24"/>
              </w:rPr>
              <w:t xml:space="preserve"> </w:t>
            </w:r>
            <w:r w:rsidRPr="008E5955">
              <w:rPr>
                <w:bCs/>
                <w:i/>
                <w:color w:val="000000"/>
                <w:sz w:val="24"/>
                <w:szCs w:val="24"/>
              </w:rPr>
              <w:t>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75D" w:rsidRPr="008E5955" w:rsidRDefault="00E15BFA" w:rsidP="00F24B83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8E5955">
              <w:rPr>
                <w:bCs/>
                <w:i/>
                <w:color w:val="000000"/>
                <w:sz w:val="24"/>
                <w:szCs w:val="24"/>
              </w:rPr>
              <w:t>1 110 728 924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75D" w:rsidRPr="008E5955" w:rsidRDefault="006F175D" w:rsidP="00F24B83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8E5955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75D" w:rsidRPr="008E5955" w:rsidRDefault="006F175D" w:rsidP="00F24B83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8E5955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1C1066" w:rsidRPr="008E5955" w:rsidTr="006D0CA4">
        <w:trPr>
          <w:gridAfter w:val="1"/>
          <w:wAfter w:w="283" w:type="dxa"/>
        </w:trPr>
        <w:tc>
          <w:tcPr>
            <w:tcW w:w="9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066" w:rsidRPr="008E5955" w:rsidRDefault="001C1066" w:rsidP="001C1066">
            <w:pPr>
              <w:suppressAutoHyphens/>
              <w:rPr>
                <w:color w:val="000000"/>
                <w:sz w:val="24"/>
                <w:szCs w:val="24"/>
              </w:rPr>
            </w:pPr>
            <w:r w:rsidRPr="008E5955">
              <w:rPr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8E5955" w:rsidRDefault="00081D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E5955">
              <w:rPr>
                <w:bCs/>
                <w:color w:val="000000"/>
                <w:sz w:val="24"/>
                <w:szCs w:val="24"/>
              </w:rPr>
              <w:t>7 560 390 490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8E5955" w:rsidRDefault="00081D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E5955">
              <w:rPr>
                <w:bCs/>
                <w:color w:val="000000"/>
                <w:sz w:val="24"/>
                <w:szCs w:val="24"/>
              </w:rPr>
              <w:t>6 427 501 462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8E5955" w:rsidRDefault="00081D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E5955">
              <w:rPr>
                <w:bCs/>
                <w:color w:val="000000"/>
                <w:sz w:val="24"/>
                <w:szCs w:val="24"/>
              </w:rPr>
              <w:t>8 607 975 348</w:t>
            </w:r>
          </w:p>
        </w:tc>
      </w:tr>
      <w:tr w:rsidR="001C1066" w:rsidRPr="008E5955" w:rsidTr="006D0CA4">
        <w:trPr>
          <w:gridAfter w:val="1"/>
          <w:wAfter w:w="283" w:type="dxa"/>
        </w:trPr>
        <w:tc>
          <w:tcPr>
            <w:tcW w:w="9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066" w:rsidRPr="008E5955" w:rsidRDefault="001C1066" w:rsidP="006F175D">
            <w:pPr>
              <w:suppressAutoHyphens/>
              <w:rPr>
                <w:color w:val="000000"/>
                <w:sz w:val="24"/>
                <w:szCs w:val="24"/>
              </w:rPr>
            </w:pPr>
            <w:r w:rsidRPr="008E5955">
              <w:rPr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8E5955" w:rsidRDefault="00081DDA" w:rsidP="00F66BC2">
            <w:pPr>
              <w:jc w:val="right"/>
              <w:rPr>
                <w:color w:val="000000"/>
                <w:sz w:val="24"/>
                <w:szCs w:val="24"/>
              </w:rPr>
            </w:pPr>
            <w:r w:rsidRPr="008E5955">
              <w:rPr>
                <w:bCs/>
                <w:color w:val="000000"/>
                <w:sz w:val="24"/>
                <w:szCs w:val="24"/>
              </w:rPr>
              <w:t>29</w:t>
            </w:r>
            <w:r w:rsidR="00F66BC2" w:rsidRPr="008E5955">
              <w:rPr>
                <w:bCs/>
                <w:color w:val="000000"/>
                <w:sz w:val="24"/>
                <w:szCs w:val="24"/>
              </w:rPr>
              <w:t xml:space="preserve"> 500 826 </w:t>
            </w:r>
            <w:r w:rsidR="00153A06" w:rsidRPr="008E5955">
              <w:rPr>
                <w:bCs/>
                <w:color w:val="000000"/>
                <w:sz w:val="24"/>
                <w:szCs w:val="24"/>
              </w:rPr>
              <w:t>0</w:t>
            </w:r>
            <w:r w:rsidR="00F66BC2" w:rsidRPr="008E5955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8E5955" w:rsidRDefault="00081DDA" w:rsidP="00F66BC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E5955">
              <w:rPr>
                <w:bCs/>
                <w:color w:val="000000"/>
                <w:sz w:val="24"/>
                <w:szCs w:val="24"/>
              </w:rPr>
              <w:t>29</w:t>
            </w:r>
            <w:r w:rsidR="00F66BC2" w:rsidRPr="008E5955">
              <w:rPr>
                <w:bCs/>
                <w:color w:val="000000"/>
                <w:sz w:val="24"/>
                <w:szCs w:val="24"/>
              </w:rPr>
              <w:t> 881 537 388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8E5955" w:rsidRDefault="00081DDA" w:rsidP="001E65D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E5955">
              <w:rPr>
                <w:bCs/>
                <w:color w:val="000000"/>
                <w:sz w:val="24"/>
                <w:szCs w:val="24"/>
              </w:rPr>
              <w:t>30 </w:t>
            </w:r>
            <w:r w:rsidR="00F66BC2" w:rsidRPr="008E5955">
              <w:rPr>
                <w:bCs/>
                <w:color w:val="000000"/>
                <w:sz w:val="24"/>
                <w:szCs w:val="24"/>
              </w:rPr>
              <w:t>434 967 570</w:t>
            </w:r>
          </w:p>
        </w:tc>
      </w:tr>
      <w:tr w:rsidR="001C1066" w:rsidRPr="008E5955" w:rsidTr="006D0CA4">
        <w:trPr>
          <w:gridAfter w:val="1"/>
          <w:wAfter w:w="283" w:type="dxa"/>
        </w:trPr>
        <w:tc>
          <w:tcPr>
            <w:tcW w:w="9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066" w:rsidRPr="008E5955" w:rsidRDefault="001C1066" w:rsidP="001E65DF">
            <w:pPr>
              <w:suppressAutoHyphens/>
              <w:rPr>
                <w:color w:val="000000"/>
                <w:sz w:val="24"/>
                <w:szCs w:val="24"/>
              </w:rPr>
            </w:pPr>
            <w:r w:rsidRPr="008E5955">
              <w:rPr>
                <w:sz w:val="24"/>
                <w:szCs w:val="24"/>
              </w:rPr>
              <w:t>Иные межбюджетные трансферт</w:t>
            </w:r>
            <w:r w:rsidR="001E65DF" w:rsidRPr="008E5955">
              <w:rPr>
                <w:sz w:val="24"/>
                <w:szCs w:val="24"/>
              </w:rPr>
              <w:t>ы</w:t>
            </w:r>
            <w:r w:rsidRPr="008E5955">
              <w:rPr>
                <w:sz w:val="24"/>
                <w:szCs w:val="24"/>
              </w:rPr>
              <w:t xml:space="preserve"> бюджетам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8E5955" w:rsidRDefault="008E7983">
            <w:pPr>
              <w:jc w:val="right"/>
              <w:rPr>
                <w:color w:val="000000"/>
                <w:sz w:val="24"/>
                <w:szCs w:val="24"/>
              </w:rPr>
            </w:pPr>
            <w:r w:rsidRPr="008E5955">
              <w:rPr>
                <w:bCs/>
                <w:color w:val="000000"/>
                <w:sz w:val="24"/>
                <w:szCs w:val="24"/>
              </w:rPr>
              <w:t>232 315 417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8E5955" w:rsidRDefault="00D5616F">
            <w:pPr>
              <w:jc w:val="right"/>
              <w:rPr>
                <w:color w:val="000000"/>
                <w:sz w:val="24"/>
                <w:szCs w:val="24"/>
              </w:rPr>
            </w:pPr>
            <w:r w:rsidRPr="008E5955">
              <w:rPr>
                <w:bCs/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8E5955" w:rsidRDefault="00D5616F">
            <w:pPr>
              <w:jc w:val="right"/>
              <w:rPr>
                <w:color w:val="000000"/>
                <w:sz w:val="24"/>
                <w:szCs w:val="24"/>
              </w:rPr>
            </w:pPr>
            <w:r w:rsidRPr="008E5955">
              <w:rPr>
                <w:bCs/>
                <w:color w:val="000000"/>
                <w:sz w:val="24"/>
                <w:szCs w:val="24"/>
              </w:rPr>
              <w:t>1 510 417</w:t>
            </w:r>
          </w:p>
        </w:tc>
      </w:tr>
      <w:tr w:rsidR="00377EA2" w:rsidTr="006D0CA4">
        <w:tc>
          <w:tcPr>
            <w:tcW w:w="9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A2" w:rsidRPr="008E5955" w:rsidRDefault="00377EA2" w:rsidP="001B7389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E595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EA2" w:rsidRPr="008E5955" w:rsidRDefault="00377E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E5955">
              <w:rPr>
                <w:b/>
                <w:bCs/>
                <w:color w:val="000000"/>
                <w:sz w:val="24"/>
                <w:szCs w:val="24"/>
              </w:rPr>
              <w:t>42 375 053 848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EA2" w:rsidRPr="008E5955" w:rsidRDefault="00377EA2" w:rsidP="00AB2F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E5955">
              <w:rPr>
                <w:b/>
                <w:bCs/>
                <w:color w:val="000000"/>
                <w:sz w:val="24"/>
                <w:szCs w:val="24"/>
              </w:rPr>
              <w:t>38 329 852 267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EA2" w:rsidRPr="008E5955" w:rsidRDefault="00377EA2" w:rsidP="00AB2F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E5955">
              <w:rPr>
                <w:b/>
                <w:bCs/>
                <w:color w:val="000000"/>
                <w:sz w:val="24"/>
                <w:szCs w:val="24"/>
              </w:rPr>
              <w:t>39 563 790 335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77EA2" w:rsidRPr="008E5955" w:rsidRDefault="00377EA2" w:rsidP="00377EA2">
            <w:pPr>
              <w:ind w:right="10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A0C81" w:rsidRDefault="000A0C81"/>
    <w:sectPr w:rsidR="000A0C81" w:rsidSect="00157F1F">
      <w:headerReference w:type="default" r:id="rId7"/>
      <w:footerReference w:type="default" r:id="rId8"/>
      <w:pgSz w:w="16837" w:h="11905" w:orient="landscape"/>
      <w:pgMar w:top="1134" w:right="567" w:bottom="1134" w:left="1418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8B" w:rsidRDefault="0098608B" w:rsidP="0098608B">
      <w:r>
        <w:separator/>
      </w:r>
    </w:p>
  </w:endnote>
  <w:endnote w:type="continuationSeparator" w:id="0">
    <w:p w:rsidR="0098608B" w:rsidRDefault="0098608B" w:rsidP="0098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8608B">
      <w:tc>
        <w:tcPr>
          <w:tcW w:w="14786" w:type="dxa"/>
        </w:tcPr>
        <w:p w:rsidR="0098608B" w:rsidRDefault="00ED574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8608B" w:rsidRDefault="0098608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8B" w:rsidRDefault="0098608B" w:rsidP="0098608B">
      <w:r>
        <w:separator/>
      </w:r>
    </w:p>
  </w:footnote>
  <w:footnote w:type="continuationSeparator" w:id="0">
    <w:p w:rsidR="0098608B" w:rsidRDefault="0098608B" w:rsidP="00986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8608B">
      <w:tc>
        <w:tcPr>
          <w:tcW w:w="14786" w:type="dxa"/>
        </w:tcPr>
        <w:p w:rsidR="0098608B" w:rsidRDefault="0098608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D574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57F1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8608B" w:rsidRDefault="0098608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8B"/>
    <w:rsid w:val="0002408E"/>
    <w:rsid w:val="00081DDA"/>
    <w:rsid w:val="000A0C81"/>
    <w:rsid w:val="000D7766"/>
    <w:rsid w:val="00153A06"/>
    <w:rsid w:val="00157F1F"/>
    <w:rsid w:val="001B11B8"/>
    <w:rsid w:val="001B7389"/>
    <w:rsid w:val="001C1066"/>
    <w:rsid w:val="001E65DF"/>
    <w:rsid w:val="002851DC"/>
    <w:rsid w:val="002D247B"/>
    <w:rsid w:val="002D5CCF"/>
    <w:rsid w:val="00315C23"/>
    <w:rsid w:val="00377EA2"/>
    <w:rsid w:val="00530B8C"/>
    <w:rsid w:val="00611E38"/>
    <w:rsid w:val="00626EAC"/>
    <w:rsid w:val="00693DE3"/>
    <w:rsid w:val="006D0CA4"/>
    <w:rsid w:val="006F175D"/>
    <w:rsid w:val="00716D7C"/>
    <w:rsid w:val="007C33A5"/>
    <w:rsid w:val="007C5B11"/>
    <w:rsid w:val="00836627"/>
    <w:rsid w:val="008E5955"/>
    <w:rsid w:val="008E7983"/>
    <w:rsid w:val="009442F8"/>
    <w:rsid w:val="0098608B"/>
    <w:rsid w:val="0099542F"/>
    <w:rsid w:val="009B46BB"/>
    <w:rsid w:val="00A43B34"/>
    <w:rsid w:val="00AB2F62"/>
    <w:rsid w:val="00B56208"/>
    <w:rsid w:val="00CC6CEC"/>
    <w:rsid w:val="00D24881"/>
    <w:rsid w:val="00D5616F"/>
    <w:rsid w:val="00E15BFA"/>
    <w:rsid w:val="00E83223"/>
    <w:rsid w:val="00ED5748"/>
    <w:rsid w:val="00F6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860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86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Нестерова Мария Евгеньевна</cp:lastModifiedBy>
  <cp:revision>12</cp:revision>
  <cp:lastPrinted>2021-11-27T11:47:00Z</cp:lastPrinted>
  <dcterms:created xsi:type="dcterms:W3CDTF">2021-10-25T11:00:00Z</dcterms:created>
  <dcterms:modified xsi:type="dcterms:W3CDTF">2021-11-27T11:56:00Z</dcterms:modified>
</cp:coreProperties>
</file>