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5E8C" w:rsidRDefault="00480D71" w:rsidP="00C436F1">
      <w:pPr>
        <w:pStyle w:val="ConsPlusNormal"/>
        <w:ind w:left="8080"/>
        <w:rPr>
          <w:rFonts w:ascii="Times New Roman" w:hAnsi="Times New Roman" w:cs="Times New Roman"/>
          <w:sz w:val="28"/>
          <w:szCs w:val="28"/>
        </w:rPr>
      </w:pPr>
      <w:r>
        <w:rPr>
          <w:rFonts w:ascii="Times New Roman" w:hAnsi="Times New Roman" w:cs="Times New Roman"/>
          <w:sz w:val="28"/>
          <w:szCs w:val="28"/>
        </w:rPr>
        <w:t>ПРОЕКТ</w:t>
      </w:r>
    </w:p>
    <w:p w:rsidR="00480D71" w:rsidRPr="00480D71" w:rsidRDefault="00480D71" w:rsidP="00480D71">
      <w:pPr>
        <w:pStyle w:val="ConsPlusNormal"/>
        <w:jc w:val="right"/>
        <w:rPr>
          <w:rFonts w:ascii="Times New Roman" w:hAnsi="Times New Roman" w:cs="Times New Roman"/>
          <w:sz w:val="28"/>
          <w:szCs w:val="28"/>
        </w:rPr>
      </w:pPr>
    </w:p>
    <w:p w:rsidR="00C65E8C" w:rsidRPr="007D53A5" w:rsidRDefault="00C65E8C" w:rsidP="00C65E8C">
      <w:pPr>
        <w:pStyle w:val="ConsPlusNormal"/>
        <w:jc w:val="center"/>
        <w:rPr>
          <w:rFonts w:ascii="Times New Roman" w:hAnsi="Times New Roman" w:cs="Times New Roman"/>
          <w:b/>
          <w:bCs/>
          <w:caps/>
          <w:sz w:val="28"/>
          <w:szCs w:val="28"/>
        </w:rPr>
      </w:pPr>
      <w:bookmarkStart w:id="0" w:name="Par3"/>
      <w:bookmarkEnd w:id="0"/>
      <w:r w:rsidRPr="007D53A5">
        <w:rPr>
          <w:rFonts w:ascii="Times New Roman" w:hAnsi="Times New Roman" w:cs="Times New Roman"/>
          <w:b/>
          <w:bCs/>
          <w:caps/>
          <w:sz w:val="28"/>
          <w:szCs w:val="28"/>
        </w:rPr>
        <w:t>ПОРЯДОК</w:t>
      </w:r>
    </w:p>
    <w:p w:rsidR="00C65E8C" w:rsidRPr="007D53A5" w:rsidRDefault="00C65E8C" w:rsidP="00C436F1">
      <w:pPr>
        <w:pStyle w:val="ConsPlusNormal"/>
        <w:jc w:val="center"/>
        <w:rPr>
          <w:rFonts w:ascii="Times New Roman" w:hAnsi="Times New Roman" w:cs="Times New Roman"/>
          <w:b/>
          <w:bCs/>
          <w:caps/>
          <w:sz w:val="28"/>
          <w:szCs w:val="28"/>
        </w:rPr>
      </w:pPr>
      <w:r w:rsidRPr="007D53A5">
        <w:rPr>
          <w:rFonts w:ascii="Times New Roman" w:hAnsi="Times New Roman" w:cs="Times New Roman"/>
          <w:b/>
          <w:bCs/>
          <w:caps/>
          <w:sz w:val="28"/>
          <w:szCs w:val="28"/>
        </w:rPr>
        <w:t>предоставления и распределения субсидии на оплату стоимости</w:t>
      </w:r>
      <w:r w:rsidR="00C436F1">
        <w:rPr>
          <w:rFonts w:ascii="Times New Roman" w:hAnsi="Times New Roman" w:cs="Times New Roman"/>
          <w:b/>
          <w:bCs/>
          <w:caps/>
          <w:sz w:val="28"/>
          <w:szCs w:val="28"/>
        </w:rPr>
        <w:t xml:space="preserve"> </w:t>
      </w:r>
      <w:r w:rsidRPr="007D53A5">
        <w:rPr>
          <w:rFonts w:ascii="Times New Roman" w:hAnsi="Times New Roman" w:cs="Times New Roman"/>
          <w:b/>
          <w:bCs/>
          <w:caps/>
          <w:sz w:val="28"/>
          <w:szCs w:val="28"/>
        </w:rPr>
        <w:t>набора продуктов питания в лагерях с дневной формой</w:t>
      </w:r>
      <w:r w:rsidR="00C436F1">
        <w:rPr>
          <w:rFonts w:ascii="Times New Roman" w:hAnsi="Times New Roman" w:cs="Times New Roman"/>
          <w:b/>
          <w:bCs/>
          <w:caps/>
          <w:sz w:val="28"/>
          <w:szCs w:val="28"/>
        </w:rPr>
        <w:t xml:space="preserve"> </w:t>
      </w:r>
      <w:r w:rsidRPr="007D53A5">
        <w:rPr>
          <w:rFonts w:ascii="Times New Roman" w:hAnsi="Times New Roman" w:cs="Times New Roman"/>
          <w:b/>
          <w:bCs/>
          <w:caps/>
          <w:sz w:val="28"/>
          <w:szCs w:val="28"/>
        </w:rPr>
        <w:t>пребывания детей, расположенных на территории</w:t>
      </w:r>
      <w:r w:rsidR="00C436F1">
        <w:rPr>
          <w:rFonts w:ascii="Times New Roman" w:hAnsi="Times New Roman" w:cs="Times New Roman"/>
          <w:b/>
          <w:bCs/>
          <w:caps/>
          <w:sz w:val="28"/>
          <w:szCs w:val="28"/>
        </w:rPr>
        <w:t xml:space="preserve"> </w:t>
      </w:r>
      <w:r w:rsidRPr="007D53A5">
        <w:rPr>
          <w:rFonts w:ascii="Times New Roman" w:hAnsi="Times New Roman" w:cs="Times New Roman"/>
          <w:b/>
          <w:bCs/>
          <w:caps/>
          <w:sz w:val="28"/>
          <w:szCs w:val="28"/>
        </w:rPr>
        <w:t>Ярославской области</w:t>
      </w:r>
    </w:p>
    <w:p w:rsidR="000C27C2" w:rsidRPr="007736CA" w:rsidRDefault="000C27C2" w:rsidP="00C65E8C">
      <w:pPr>
        <w:pStyle w:val="ConsPlusNormal"/>
        <w:jc w:val="center"/>
        <w:rPr>
          <w:rFonts w:ascii="Times New Roman" w:hAnsi="Times New Roman" w:cs="Times New Roman"/>
          <w:b/>
          <w:bCs/>
          <w:sz w:val="28"/>
          <w:szCs w:val="28"/>
        </w:rPr>
      </w:pP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1. Порядок предоставления и распределения субсидии на оплату стоимости набора продуктов питания в лагерях с дневной формой пребывания детей, расположенных на территории Ярославской области (далее </w:t>
      </w:r>
      <w:r w:rsidR="00C436F1">
        <w:rPr>
          <w:rFonts w:ascii="Times New Roman" w:eastAsia="Times New Roman" w:hAnsi="Times New Roman"/>
          <w:sz w:val="28"/>
          <w:szCs w:val="28"/>
        </w:rPr>
        <w:t>–</w:t>
      </w:r>
      <w:r w:rsidRPr="00BB71F1">
        <w:rPr>
          <w:rFonts w:ascii="Times New Roman" w:eastAsia="Times New Roman" w:hAnsi="Times New Roman"/>
          <w:sz w:val="28"/>
          <w:szCs w:val="28"/>
        </w:rPr>
        <w:t xml:space="preserve"> Порядок), разработан в соответствии с постановлением Правительства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 и определяет механизм и условия предоставления и распределения из областного бюджета муниципальным районам (городским округам) области субсидии на оплату стоимости набора продуктов питания в лагерях с дневной формой пребывания детей, расположенных на территории Ярославской области (далее - субсидия), в рамках задачи по обеспечению отдыха и оздоровления детей на территории Ярославской </w:t>
      </w:r>
      <w:r w:rsidRPr="00480D71">
        <w:rPr>
          <w:rFonts w:ascii="Times New Roman" w:eastAsia="Times New Roman" w:hAnsi="Times New Roman"/>
          <w:sz w:val="28"/>
          <w:szCs w:val="28"/>
        </w:rPr>
        <w:t xml:space="preserve">области </w:t>
      </w:r>
      <w:r w:rsidR="00480D71" w:rsidRPr="00480D71">
        <w:rPr>
          <w:rFonts w:ascii="Times New Roman" w:eastAsia="Malgun Gothic" w:hAnsi="Times New Roman"/>
          <w:sz w:val="28"/>
          <w:szCs w:val="28"/>
        </w:rPr>
        <w:t>комплекса процессных мероприятий «Семья и дети Ярославии» государственной программы Ярославской области «Социальная поддержка населения Ярославской области»</w:t>
      </w:r>
      <w:r w:rsidR="00480D71">
        <w:rPr>
          <w:rFonts w:eastAsia="Malgun Gothic"/>
          <w:szCs w:val="28"/>
        </w:rPr>
        <w:t xml:space="preserve"> </w:t>
      </w:r>
      <w:r w:rsidRPr="00BB71F1">
        <w:rPr>
          <w:rFonts w:ascii="Times New Roman" w:eastAsia="Times New Roman" w:hAnsi="Times New Roman"/>
          <w:sz w:val="28"/>
          <w:szCs w:val="28"/>
        </w:rPr>
        <w:t xml:space="preserve">(далее - задача по обеспечению отдыха и оздоровления детей), порядок расходования субсидии.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2. Субсидия предоставляется муниципальным районам (городским округам) области в целях софинансирования расходов муниципального района (городского округа) области на оплату части стоимости набора продуктов питания в лагерях с дневной формой пребывания детей, расположенных на территории Ярославской области (далее </w:t>
      </w:r>
      <w:r w:rsidR="00C436F1">
        <w:rPr>
          <w:rFonts w:ascii="Times New Roman" w:eastAsia="Times New Roman" w:hAnsi="Times New Roman"/>
          <w:sz w:val="28"/>
          <w:szCs w:val="28"/>
        </w:rPr>
        <w:t>–</w:t>
      </w:r>
      <w:r w:rsidRPr="00BB71F1">
        <w:rPr>
          <w:rFonts w:ascii="Times New Roman" w:eastAsia="Times New Roman" w:hAnsi="Times New Roman"/>
          <w:sz w:val="28"/>
          <w:szCs w:val="28"/>
        </w:rPr>
        <w:t xml:space="preserve"> лагеря), организованных муниципальными образовательными организациями муниципальных районов и городских округов области, осуществляющими организацию отдыха и оздоровления детей в каникулярное время.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3. Субсидия предоставляется в целях обеспечения отдыха детей, проживающих на территории Ярославской области, за исключением детей, относящихся к категории получателей мер социальной поддержки, предоставляемых в соответствии с частью 2 статьи 60 Закона Ярославской области от 19 декабря 2008 г. N 65-з </w:t>
      </w:r>
      <w:r w:rsidR="00C436F1">
        <w:rPr>
          <w:rFonts w:ascii="Times New Roman" w:eastAsia="Times New Roman" w:hAnsi="Times New Roman"/>
          <w:sz w:val="28"/>
          <w:szCs w:val="28"/>
        </w:rPr>
        <w:t>«</w:t>
      </w:r>
      <w:r w:rsidRPr="00BB71F1">
        <w:rPr>
          <w:rFonts w:ascii="Times New Roman" w:eastAsia="Times New Roman" w:hAnsi="Times New Roman"/>
          <w:sz w:val="28"/>
          <w:szCs w:val="28"/>
        </w:rPr>
        <w:t>Социальный кодекс Ярославской области</w:t>
      </w:r>
      <w:r w:rsidR="00C436F1">
        <w:rPr>
          <w:rFonts w:ascii="Times New Roman" w:eastAsia="Times New Roman" w:hAnsi="Times New Roman"/>
          <w:sz w:val="28"/>
          <w:szCs w:val="28"/>
        </w:rPr>
        <w:t>»</w:t>
      </w:r>
      <w:r w:rsidRPr="00BB71F1">
        <w:rPr>
          <w:rFonts w:ascii="Times New Roman" w:eastAsia="Times New Roman" w:hAnsi="Times New Roman"/>
          <w:sz w:val="28"/>
          <w:szCs w:val="28"/>
        </w:rPr>
        <w:t xml:space="preserve">.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4. Условиями предоставления и расходования субсидии являются: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4.1. Наличие муниципальных программ, на софинансирование мероприятий которых предоставляются субсидии.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4.2. Наличие в местных бюджетах ассигнований за счет средств местных бюджетов на исполнение соответствующего расходного обязательства в </w:t>
      </w:r>
      <w:r w:rsidRPr="00BB71F1">
        <w:rPr>
          <w:rFonts w:ascii="Times New Roman" w:eastAsia="Times New Roman" w:hAnsi="Times New Roman"/>
          <w:sz w:val="28"/>
          <w:szCs w:val="28"/>
        </w:rPr>
        <w:lastRenderedPageBreak/>
        <w:t xml:space="preserve">объеме, необходимом для его исполнения, в рамках мероприятий муниципальных программ, в соответствии с направлениями расходов на реализацию задачи по организации и обеспечению отдыха и оздоровления детей.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4.3. Наличие нормативного акта муниципального образования области, утверждающего порядок оплаты пребывания детей в лагерях, создаваемых на базе муниципальных организаций.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4.4. Наличие подписанного с муниципальным образованием области соглашения о предоставлении субсидии из областного бюджета по форме, утвержденной приказом департамента финансов Ярославской области от 17.03.2020 N 15н "Об утверждении типовой формы соглашения о предоставлении субсидии из областного бюджета бюджету муниципального образования области" (далее - соглашение).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4.5. Соблюдение целевых направлений расходования субсидии.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4.6. Соблюдение уровня софинансирования из местного бюджета.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4.7. Выполнение требований к результативности и эффективности использования субсидии, установленных Порядком для муниципальных районов (городских округов) области.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4.8. Выполнение требований к срокам, порядку и формам представления отчетности об использовании субсидии.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4.9. Установление уровня софинансирования соответствующего расходного обязательства муниципального образования области в рамках мероприятий, необходимых для реализации задачи по обеспечению отдыха и оздоровления детей, за счет предоставляемой из областного бюджета субсидии в размере не более 90 процентов. В соответствии с пунктом 3 статьи 12.1 Федерального закона от 24 июля 1998 года N 124-ФЗ "Об основных гарантиях прав ребенка в Российской Федерации" осуществление мероприятий по обеспечению организации отдыха детей, включая мероприятия по обеспечению безопасности их жизни и здоровья, относится к полномочиям органов местного самоуправления.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Средства бюджета муниципального образования области, предусмотренные на софинансирование расходного обязательства, направляются на оплату стоимости наборов продуктов питания.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4.10.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показателей результатов использования субсидии, по соблюдению уровня софинансирования расходных обязательств из местного бюджета.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5. Для заключения соглашения муниципальное образование области должно представить следующие документы: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 копия утвержденной муниципальной программы, на софинансирование мероприятий которой предоставляется субсидия;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 выписка из решения о местном бюджете (сводной бюджетной росписи) муниципального образования области, подтверждающая наличие ассигнований за счет средств местного бюджета на исполнение </w:t>
      </w:r>
      <w:r w:rsidRPr="00BB71F1">
        <w:rPr>
          <w:rFonts w:ascii="Times New Roman" w:eastAsia="Times New Roman" w:hAnsi="Times New Roman"/>
          <w:sz w:val="28"/>
          <w:szCs w:val="28"/>
        </w:rPr>
        <w:lastRenderedPageBreak/>
        <w:t xml:space="preserve">соответствующего расходного обязательства органа местного самоуправления муниципального образования области в объеме, необходимом для его исполнения, в рамках соответствующей муниципальной программы;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 копия акта, определяющего порядок оплаты пребывания детей в лагерях, созданных на базе муниципальных организаций.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6. Критерием отбора муниципальных образований области для предоставления субсидии является наличие лагерей, учредителями которых являются муниципальные районы и городские округа области.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7. При определении объема субсидии, предоставляемой муниципальным районам (городским округам) области, учитывается численность детей, нуждающихся в отдыхе в лагерях, расположенных на территории муниципальных районов и городских округов области.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8. Размер субсидии, предоставляемой за счет средств областного бюджета (S), рассчитывается по формуле: </w:t>
      </w:r>
    </w:p>
    <w:p w:rsidR="00BB71F1" w:rsidRPr="00BB71F1" w:rsidRDefault="00BB71F1" w:rsidP="00BB71F1">
      <w:pPr>
        <w:spacing w:after="0" w:line="240" w:lineRule="auto"/>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  </w:t>
      </w:r>
    </w:p>
    <w:p w:rsidR="00BB71F1" w:rsidRPr="00BB71F1" w:rsidRDefault="00BB71F1" w:rsidP="00BB71F1">
      <w:pPr>
        <w:spacing w:after="0"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S = N x С x D x 0,9, </w:t>
      </w:r>
    </w:p>
    <w:p w:rsidR="00BB71F1" w:rsidRPr="00BB71F1" w:rsidRDefault="00BB71F1" w:rsidP="00BB71F1">
      <w:pPr>
        <w:spacing w:after="0" w:line="240" w:lineRule="auto"/>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  </w:t>
      </w:r>
    </w:p>
    <w:p w:rsidR="00BB71F1" w:rsidRPr="00BB71F1" w:rsidRDefault="00BB71F1" w:rsidP="00BB71F1">
      <w:pPr>
        <w:spacing w:after="0" w:line="240" w:lineRule="auto"/>
        <w:rPr>
          <w:rFonts w:ascii="Times New Roman" w:eastAsia="Times New Roman" w:hAnsi="Times New Roman"/>
          <w:sz w:val="28"/>
          <w:szCs w:val="28"/>
        </w:rPr>
      </w:pPr>
      <w:r w:rsidRPr="00BB71F1">
        <w:rPr>
          <w:rFonts w:ascii="Times New Roman" w:eastAsia="Times New Roman" w:hAnsi="Times New Roman"/>
          <w:sz w:val="28"/>
          <w:szCs w:val="28"/>
        </w:rPr>
        <w:t xml:space="preserve">где: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N - прогнозируемая численность детей, нуждающихся в отдыхе в лагере;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С - сумма средств бюджета Ярославской области, равная 50 процентам стоимости набора продуктов питания в лагерях, устанавливаемой постановлением Правительства области;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D - продолжительность смены;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0,9 - размер уровня софинансирования расходного обязательства муниципального образования области по осуществлению мероприятий, необходимых для реализации задачи по обеспечению отдыха и оздоровления детей, за счет предоставляемой из областного бюджета субсидии.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9. Оплата стоимости наборов продуктов питания осуществляется за счет средств областного бюджета, местных бюджетов и средств родителей (законных представителей) обучающихся или других граждан (организаций).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10. Расходы, связанные с наценкой на сырье, используемое для приготовления собственной продукции при организации питания в лагерях, не могут производиться за счет субсидии.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11. Распределение субсидии между бюджетами муниципальных районов (городских округов) области утверждается законом Ярославской области об областном бюджете на соответствующий финансовый год и на плановый период.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12. Утратил силу с 17 февраля 2023 года. - Постановление Правительства ЯО от 17.02.2023 N 126-п.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13. Субсидия, предоставляемая из областного бюджета, подлежит возврату в случае несоблюдения уровня софинансирования расходного обязательства в размере не менее 10 процентов расходного обязательства.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В соответствии с пунктом 5.2 раздела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w:t>
      </w:r>
      <w:r w:rsidRPr="00BB71F1">
        <w:rPr>
          <w:rFonts w:ascii="Times New Roman" w:eastAsia="Times New Roman" w:hAnsi="Times New Roman"/>
          <w:sz w:val="28"/>
          <w:szCs w:val="28"/>
        </w:rPr>
        <w:lastRenderedPageBreak/>
        <w:t xml:space="preserve">Правительства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 сумма субсидии, подлежащая возврату в случае несоблюдения уровня софинансирования расходного обязательства (Sсокр), рассчитывается по формуле: </w:t>
      </w:r>
    </w:p>
    <w:p w:rsidR="00BB71F1" w:rsidRPr="00BB71F1" w:rsidRDefault="00BB71F1" w:rsidP="00BB71F1">
      <w:pPr>
        <w:spacing w:after="0" w:line="240" w:lineRule="auto"/>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  </w:t>
      </w:r>
    </w:p>
    <w:p w:rsidR="00BB71F1" w:rsidRPr="00BB71F1" w:rsidRDefault="00BB71F1" w:rsidP="00BB71F1">
      <w:pPr>
        <w:spacing w:after="0"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Sсокр. = Sобл. - Sк x 0,9, </w:t>
      </w:r>
    </w:p>
    <w:p w:rsidR="00BB71F1" w:rsidRPr="00BB71F1" w:rsidRDefault="00BB71F1" w:rsidP="00BB71F1">
      <w:pPr>
        <w:spacing w:after="0" w:line="240" w:lineRule="auto"/>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  </w:t>
      </w:r>
    </w:p>
    <w:p w:rsidR="00BB71F1" w:rsidRPr="00BB71F1" w:rsidRDefault="00BB71F1" w:rsidP="00BB71F1">
      <w:pPr>
        <w:spacing w:after="0" w:line="240" w:lineRule="auto"/>
        <w:rPr>
          <w:rFonts w:ascii="Times New Roman" w:eastAsia="Times New Roman" w:hAnsi="Times New Roman"/>
          <w:sz w:val="28"/>
          <w:szCs w:val="28"/>
        </w:rPr>
      </w:pPr>
      <w:r w:rsidRPr="00BB71F1">
        <w:rPr>
          <w:rFonts w:ascii="Times New Roman" w:eastAsia="Times New Roman" w:hAnsi="Times New Roman"/>
          <w:sz w:val="28"/>
          <w:szCs w:val="28"/>
        </w:rPr>
        <w:t xml:space="preserve">где: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Sобл. - размер субсидии, предоставленной для софинансирования расходного обязательства муниципального образования области, по состоянию на 31 декабря года предоставления субсидии;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Sк - общий объем фактически произведенных кассовых расходов на реализацию бюджетных обязательств, принятых допустившим нарушение условий софинансирования расходного обязательства муниципального образования области получателем средств, необходимых для исполнения расходного обязательства муниципального образования области, в целях софинансирования которого предоставлена субсидия, по состоянию на 31 декабря года предоставления субсидии;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0,9 - коэффициент, отражающий уровень софинансирования расходного обязательства муниципального образования области из областного бюджета по соответствующему мероприятию, предусмотренный соглашением.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области из местного бюджета управление по социальной и демографической политике Правительства области в срок не позднее 15 марта текущего финансового года направляет в адрес соответствующего муниципального образования облас</w:t>
      </w:r>
      <w:r w:rsidR="00FE58ED">
        <w:rPr>
          <w:rFonts w:ascii="Times New Roman" w:eastAsia="Times New Roman" w:hAnsi="Times New Roman"/>
          <w:sz w:val="28"/>
          <w:szCs w:val="28"/>
        </w:rPr>
        <w:t>ти согласованное с министерством</w:t>
      </w:r>
      <w:r w:rsidRPr="00BB71F1">
        <w:rPr>
          <w:rFonts w:ascii="Times New Roman" w:eastAsia="Times New Roman" w:hAnsi="Times New Roman"/>
          <w:sz w:val="28"/>
          <w:szCs w:val="28"/>
        </w:rPr>
        <w:t xml:space="preserve"> финансов Ярославской области требование о возврате средств местного бюджета в доход областного бюджета в срок до 01 апреля текущего финансового года.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В случае неперечисления (неполного перечисления) средств областного бюджета в предшествующем году в рамках заключенных соглашений муниципальное образование области использует средства областного бюджета текущего года на погашение кредиторской задолженности. Средства, направленные из местного бюджета в предшествующем году на софинансирование субсидии, подлежат зачету при соблюдении установленного уровня софинансирования на год образования кредиторской задолженности.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14. Процедура предоставления субсидии.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14.1. Уполномоченные органы по организации и обеспечению отдыха и оздоровления детей муниципальных районов (городских округов) области (далее - уполномоченные органы) представляют заявки на предоставление </w:t>
      </w:r>
      <w:r w:rsidRPr="00BB71F1">
        <w:rPr>
          <w:rFonts w:ascii="Times New Roman" w:eastAsia="Times New Roman" w:hAnsi="Times New Roman"/>
          <w:sz w:val="28"/>
          <w:szCs w:val="28"/>
        </w:rPr>
        <w:lastRenderedPageBreak/>
        <w:t xml:space="preserve">субсидии по форме согласно приложению к Порядку в управление по социальной и демографической политике Правительства области ежеквартально до 10 числа месяца, предшествующего началу квартала.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14.2. Управление по социальной и демографической политике Правительства области ежеквартально (с ежемесячной разбивкой) представляет в финансовое управление Правительства области для включения в кассовый план исполнения областного бюджета на соответствующий период заявку на предоставление муниципальным районам и городским округам области субсидии в пределах объемов, предусмотренных законом Ярославской области об областном бюджете на соответствующий финансовый год: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 на I квартал - не позднее 25 декабря текущего года;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 на II квартал - не позднее 20 марта;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 на III квартал - не позднее 20 июня;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 на IV квартал - не позднее 20 сентября.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14.3. Перечисление субсидии муниципальным образованиям области - получателям субсидии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Перечисление субсидии местным бюджетам осуществляется в пределах кассового плана областного бюджета, утвержденного на соответствующий квартал.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14.4. Уполномоченные органы направляют отчеты о расходах, в целях софинансирования которых предоставляется субсидия, по форме согласно приложению 5 к типовой форме соглашения, утвержденной приказом департамента финансов Ярославской области от 17.03.2020 N 15н "Об утверждении типовой формы соглашения о предоставлении субсидии из областного бюджета бюджету муниципального образования области", ежеквартально до 10 числа месяца, следующего за отчетным периодом, годовые отчеты - до 20 января года, следующего за отчетным.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14.5. Уполномоченные органы направляют отчеты о достижении значений результатов использования субсидии по форме согласно приложению 6 к типовой форме соглашения, утвержденной приказом департамента финансов Ярославской области от 17.03.2020 N 15н "Об утверждении типовой формы соглашения о предоставлении субсидии из областного бюджета бюджету муниципального образования области", не позднее 20 января года, следующего за отчетным.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14.6. Утратил силу с 17 февраля 2023 года. - Постановление Правительства ЯО от 17.02.2023 N 126-п.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14.7. Утратил силу с 23 августа 2022 года. - Постановление Правительства ЯО от 23.08.2022 N 701-п.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14.8. Управление по социальной и демографической политике Правительства области как получатель бюджетных средств имеет право устанавливать в соглашении сроки и формы представления уполномоченными органами дополнительной отчетности.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lastRenderedPageBreak/>
        <w:t xml:space="preserve">15. Заявки, отчеты и информация, заверенные подписями руководителя уполномоченного органа и руководителя финансового органа муниципального района (городского округа) области, представляются в электронном виде и на бумажном носителе.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16. Ответственность за достоверность представляемых в соответствии с Порядком сведений, а также за целевое использование субсидии возлагается на финансовые органы муниципальных районов (городских округов) области и уполномоченные органы.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17. Контроль за целевым использованием субсидии осуществляется путем анализа отчетов, представленных в соответствии с подпунктом 14.4 пункта 14 Порядка, без представления первичных учетных документов.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18. Эффективность и результативность предоставления субсидии оцениваются ответственным исполнителем </w:t>
      </w:r>
      <w:r w:rsidR="00B56F44" w:rsidRPr="00B56F44">
        <w:rPr>
          <w:rFonts w:ascii="Times New Roman" w:eastAsia="Times New Roman" w:hAnsi="Times New Roman"/>
          <w:sz w:val="28"/>
          <w:szCs w:val="28"/>
        </w:rPr>
        <w:t xml:space="preserve">комплекса процессных мероприятий «Семья и дети Ярославии» государственной программы Ярославской области «Социальная поддержка населения Ярославской области» </w:t>
      </w:r>
      <w:r w:rsidRPr="00BB71F1">
        <w:rPr>
          <w:rFonts w:ascii="Times New Roman" w:eastAsia="Times New Roman" w:hAnsi="Times New Roman"/>
          <w:sz w:val="28"/>
          <w:szCs w:val="28"/>
        </w:rPr>
        <w:t xml:space="preserve">на основании отчетов, указанных в подпункте 14.5 пункта 14 Порядка, представленных органами местного самоуправления муниципальных образований области за девять месяцев и по итогам текущего финансового года.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Значения результатов использования субсидии: </w:t>
      </w:r>
    </w:p>
    <w:p w:rsidR="00BB71F1" w:rsidRPr="00BB71F1" w:rsidRDefault="00BB71F1" w:rsidP="00BB71F1">
      <w:pPr>
        <w:spacing w:after="0" w:line="240" w:lineRule="auto"/>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 </w:t>
      </w:r>
    </w:p>
    <w:tbl>
      <w:tblPr>
        <w:tblW w:w="9030" w:type="dxa"/>
        <w:tblInd w:w="15" w:type="dxa"/>
        <w:tblCellMar>
          <w:left w:w="0" w:type="dxa"/>
          <w:right w:w="0" w:type="dxa"/>
        </w:tblCellMar>
        <w:tblLook w:val="04A0" w:firstRow="1" w:lastRow="0" w:firstColumn="1" w:lastColumn="0" w:noHBand="0" w:noVBand="1"/>
      </w:tblPr>
      <w:tblGrid>
        <w:gridCol w:w="393"/>
        <w:gridCol w:w="3272"/>
        <w:gridCol w:w="1073"/>
        <w:gridCol w:w="1073"/>
        <w:gridCol w:w="1073"/>
        <w:gridCol w:w="1073"/>
        <w:gridCol w:w="1073"/>
      </w:tblGrid>
      <w:tr w:rsidR="00BB71F1" w:rsidRPr="00BB71F1" w:rsidTr="00BB71F1">
        <w:tc>
          <w:tcPr>
            <w:tcW w:w="0" w:type="auto"/>
            <w:vMerge w:val="restart"/>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0"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N </w:t>
            </w:r>
          </w:p>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п/п </w:t>
            </w:r>
          </w:p>
        </w:tc>
        <w:tc>
          <w:tcPr>
            <w:tcW w:w="0" w:type="auto"/>
            <w:vMerge w:val="restart"/>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Наименование муниципального образования области </w:t>
            </w:r>
          </w:p>
        </w:tc>
        <w:tc>
          <w:tcPr>
            <w:tcW w:w="0" w:type="auto"/>
            <w:gridSpan w:val="5"/>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Количество детей, охваченных отдыхом в лагерях с дневной формой пребывания детей, человек </w:t>
            </w:r>
          </w:p>
        </w:tc>
      </w:tr>
      <w:tr w:rsidR="00BB71F1" w:rsidRPr="00BB71F1" w:rsidTr="00BB71F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B71F1" w:rsidRPr="00BB71F1" w:rsidRDefault="00BB71F1" w:rsidP="00BB71F1">
            <w:pPr>
              <w:spacing w:after="0" w:line="240" w:lineRule="auto"/>
              <w:rPr>
                <w:rFonts w:ascii="Times New Roman" w:eastAsia="Times New Roman" w:hAnsi="Times New Roman"/>
                <w:sz w:val="28"/>
                <w:szCs w:val="2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B71F1" w:rsidRPr="00BB71F1" w:rsidRDefault="00BB71F1" w:rsidP="00BB71F1">
            <w:pPr>
              <w:spacing w:after="0" w:line="240" w:lineRule="auto"/>
              <w:rPr>
                <w:rFonts w:ascii="Times New Roman" w:eastAsia="Times New Roman" w:hAnsi="Times New Roman"/>
                <w:sz w:val="28"/>
                <w:szCs w:val="28"/>
              </w:rPr>
            </w:pP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2021 год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2022 год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2023 год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2024 год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2025 год </w:t>
            </w:r>
          </w:p>
        </w:tc>
      </w:tr>
      <w:tr w:rsidR="00BB71F1" w:rsidRPr="00BB71F1" w:rsidTr="00BB71F1">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4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5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6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7 </w:t>
            </w:r>
          </w:p>
        </w:tc>
      </w:tr>
      <w:tr w:rsidR="00BB71F1" w:rsidRPr="00BB71F1" w:rsidTr="00BB71F1">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rPr>
                <w:rFonts w:ascii="Times New Roman" w:eastAsia="Times New Roman" w:hAnsi="Times New Roman"/>
                <w:sz w:val="28"/>
                <w:szCs w:val="28"/>
              </w:rPr>
            </w:pPr>
            <w:r w:rsidRPr="00BB71F1">
              <w:rPr>
                <w:rFonts w:ascii="Times New Roman" w:eastAsia="Times New Roman" w:hAnsi="Times New Roman"/>
                <w:sz w:val="28"/>
                <w:szCs w:val="28"/>
              </w:rPr>
              <w:t xml:space="preserve">Городской округ г. Ярославль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6653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6587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7171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7171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7171 </w:t>
            </w:r>
          </w:p>
        </w:tc>
      </w:tr>
      <w:tr w:rsidR="00BB71F1" w:rsidRPr="00BB71F1" w:rsidTr="00BB71F1">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rPr>
                <w:rFonts w:ascii="Times New Roman" w:eastAsia="Times New Roman" w:hAnsi="Times New Roman"/>
                <w:sz w:val="28"/>
                <w:szCs w:val="28"/>
              </w:rPr>
            </w:pPr>
            <w:r w:rsidRPr="00BB71F1">
              <w:rPr>
                <w:rFonts w:ascii="Times New Roman" w:eastAsia="Times New Roman" w:hAnsi="Times New Roman"/>
                <w:sz w:val="28"/>
                <w:szCs w:val="28"/>
              </w:rPr>
              <w:t xml:space="preserve">Городской округ г. Переславль-Залесский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804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808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812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812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812 </w:t>
            </w:r>
          </w:p>
        </w:tc>
      </w:tr>
      <w:tr w:rsidR="00BB71F1" w:rsidRPr="00BB71F1" w:rsidTr="00BB71F1">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3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rPr>
                <w:rFonts w:ascii="Times New Roman" w:eastAsia="Times New Roman" w:hAnsi="Times New Roman"/>
                <w:sz w:val="28"/>
                <w:szCs w:val="28"/>
              </w:rPr>
            </w:pPr>
            <w:r w:rsidRPr="00BB71F1">
              <w:rPr>
                <w:rFonts w:ascii="Times New Roman" w:eastAsia="Times New Roman" w:hAnsi="Times New Roman"/>
                <w:sz w:val="28"/>
                <w:szCs w:val="28"/>
              </w:rPr>
              <w:t xml:space="preserve">Городской округ г. Рыбинск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1810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1823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1832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1832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1832 </w:t>
            </w:r>
          </w:p>
        </w:tc>
      </w:tr>
      <w:tr w:rsidR="00BB71F1" w:rsidRPr="00BB71F1" w:rsidTr="00BB71F1">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4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rPr>
                <w:rFonts w:ascii="Times New Roman" w:eastAsia="Times New Roman" w:hAnsi="Times New Roman"/>
                <w:sz w:val="28"/>
                <w:szCs w:val="28"/>
              </w:rPr>
            </w:pPr>
            <w:r w:rsidRPr="00BB71F1">
              <w:rPr>
                <w:rFonts w:ascii="Times New Roman" w:eastAsia="Times New Roman" w:hAnsi="Times New Roman"/>
                <w:sz w:val="28"/>
                <w:szCs w:val="28"/>
              </w:rPr>
              <w:t xml:space="preserve">Рыбинский муниципальный район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229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239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231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231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231 </w:t>
            </w:r>
          </w:p>
        </w:tc>
      </w:tr>
      <w:tr w:rsidR="00BB71F1" w:rsidRPr="00BB71F1" w:rsidTr="00BB71F1">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5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rPr>
                <w:rFonts w:ascii="Times New Roman" w:eastAsia="Times New Roman" w:hAnsi="Times New Roman"/>
                <w:sz w:val="28"/>
                <w:szCs w:val="28"/>
              </w:rPr>
            </w:pPr>
            <w:r w:rsidRPr="00BB71F1">
              <w:rPr>
                <w:rFonts w:ascii="Times New Roman" w:eastAsia="Times New Roman" w:hAnsi="Times New Roman"/>
                <w:sz w:val="28"/>
                <w:szCs w:val="28"/>
              </w:rPr>
              <w:t xml:space="preserve">Ростовский муниципальный район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876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897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911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911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911 </w:t>
            </w:r>
          </w:p>
        </w:tc>
      </w:tr>
      <w:tr w:rsidR="00BB71F1" w:rsidRPr="00BB71F1" w:rsidTr="00BB71F1">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6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rPr>
                <w:rFonts w:ascii="Times New Roman" w:eastAsia="Times New Roman" w:hAnsi="Times New Roman"/>
                <w:sz w:val="28"/>
                <w:szCs w:val="28"/>
              </w:rPr>
            </w:pPr>
            <w:r w:rsidRPr="00BB71F1">
              <w:rPr>
                <w:rFonts w:ascii="Times New Roman" w:eastAsia="Times New Roman" w:hAnsi="Times New Roman"/>
                <w:sz w:val="28"/>
                <w:szCs w:val="28"/>
              </w:rPr>
              <w:t xml:space="preserve">Угличский муниципальный район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441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459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466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466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466 </w:t>
            </w:r>
          </w:p>
        </w:tc>
      </w:tr>
      <w:tr w:rsidR="00BB71F1" w:rsidRPr="00BB71F1" w:rsidTr="00BB71F1">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7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rPr>
                <w:rFonts w:ascii="Times New Roman" w:eastAsia="Times New Roman" w:hAnsi="Times New Roman"/>
                <w:sz w:val="28"/>
                <w:szCs w:val="28"/>
              </w:rPr>
            </w:pPr>
            <w:r w:rsidRPr="00BB71F1">
              <w:rPr>
                <w:rFonts w:ascii="Times New Roman" w:eastAsia="Times New Roman" w:hAnsi="Times New Roman"/>
                <w:sz w:val="28"/>
                <w:szCs w:val="28"/>
              </w:rPr>
              <w:t xml:space="preserve">Тутаевский муниципальный район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730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759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770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770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770 </w:t>
            </w:r>
          </w:p>
        </w:tc>
      </w:tr>
      <w:tr w:rsidR="00BB71F1" w:rsidRPr="00BB71F1" w:rsidTr="00BB71F1">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8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rPr>
                <w:rFonts w:ascii="Times New Roman" w:eastAsia="Times New Roman" w:hAnsi="Times New Roman"/>
                <w:sz w:val="28"/>
                <w:szCs w:val="28"/>
              </w:rPr>
            </w:pPr>
            <w:r w:rsidRPr="00BB71F1">
              <w:rPr>
                <w:rFonts w:ascii="Times New Roman" w:eastAsia="Times New Roman" w:hAnsi="Times New Roman"/>
                <w:sz w:val="28"/>
                <w:szCs w:val="28"/>
              </w:rPr>
              <w:t xml:space="preserve">Большесельский </w:t>
            </w:r>
            <w:r w:rsidRPr="00BB71F1">
              <w:rPr>
                <w:rFonts w:ascii="Times New Roman" w:eastAsia="Times New Roman" w:hAnsi="Times New Roman"/>
                <w:sz w:val="28"/>
                <w:szCs w:val="28"/>
              </w:rPr>
              <w:lastRenderedPageBreak/>
              <w:t xml:space="preserve">муниципальный район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lastRenderedPageBreak/>
              <w:t xml:space="preserve">103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108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109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109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109 </w:t>
            </w:r>
          </w:p>
        </w:tc>
      </w:tr>
      <w:tr w:rsidR="00BB71F1" w:rsidRPr="00BB71F1" w:rsidTr="00BB71F1">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9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rPr>
                <w:rFonts w:ascii="Times New Roman" w:eastAsia="Times New Roman" w:hAnsi="Times New Roman"/>
                <w:sz w:val="28"/>
                <w:szCs w:val="28"/>
              </w:rPr>
            </w:pPr>
            <w:r w:rsidRPr="00BB71F1">
              <w:rPr>
                <w:rFonts w:ascii="Times New Roman" w:eastAsia="Times New Roman" w:hAnsi="Times New Roman"/>
                <w:sz w:val="28"/>
                <w:szCs w:val="28"/>
              </w:rPr>
              <w:t xml:space="preserve">Борисоглебский муниципальный район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153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159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161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161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161 </w:t>
            </w:r>
          </w:p>
        </w:tc>
      </w:tr>
      <w:tr w:rsidR="00BB71F1" w:rsidRPr="00BB71F1" w:rsidTr="00BB71F1">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10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rPr>
                <w:rFonts w:ascii="Times New Roman" w:eastAsia="Times New Roman" w:hAnsi="Times New Roman"/>
                <w:sz w:val="28"/>
                <w:szCs w:val="28"/>
              </w:rPr>
            </w:pPr>
            <w:r w:rsidRPr="00BB71F1">
              <w:rPr>
                <w:rFonts w:ascii="Times New Roman" w:eastAsia="Times New Roman" w:hAnsi="Times New Roman"/>
                <w:sz w:val="28"/>
                <w:szCs w:val="28"/>
              </w:rPr>
              <w:t xml:space="preserve">Брейтовский муниципальный район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73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75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76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76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76 </w:t>
            </w:r>
          </w:p>
        </w:tc>
      </w:tr>
      <w:tr w:rsidR="00BB71F1" w:rsidRPr="00BB71F1" w:rsidTr="00BB71F1">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11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rPr>
                <w:rFonts w:ascii="Times New Roman" w:eastAsia="Times New Roman" w:hAnsi="Times New Roman"/>
                <w:sz w:val="28"/>
                <w:szCs w:val="28"/>
              </w:rPr>
            </w:pPr>
            <w:r w:rsidRPr="00BB71F1">
              <w:rPr>
                <w:rFonts w:ascii="Times New Roman" w:eastAsia="Times New Roman" w:hAnsi="Times New Roman"/>
                <w:sz w:val="28"/>
                <w:szCs w:val="28"/>
              </w:rPr>
              <w:t xml:space="preserve">Гаврилов-Ямский муниципальный район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459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477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484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484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484 </w:t>
            </w:r>
          </w:p>
        </w:tc>
      </w:tr>
      <w:tr w:rsidR="00BB71F1" w:rsidRPr="00BB71F1" w:rsidTr="00BB71F1">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12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rPr>
                <w:rFonts w:ascii="Times New Roman" w:eastAsia="Times New Roman" w:hAnsi="Times New Roman"/>
                <w:sz w:val="28"/>
                <w:szCs w:val="28"/>
              </w:rPr>
            </w:pPr>
            <w:r w:rsidRPr="00BB71F1">
              <w:rPr>
                <w:rFonts w:ascii="Times New Roman" w:eastAsia="Times New Roman" w:hAnsi="Times New Roman"/>
                <w:sz w:val="28"/>
                <w:szCs w:val="28"/>
              </w:rPr>
              <w:t xml:space="preserve">Даниловский муниципальный район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388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373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378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378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378 </w:t>
            </w:r>
          </w:p>
        </w:tc>
      </w:tr>
      <w:tr w:rsidR="00BB71F1" w:rsidRPr="00BB71F1" w:rsidTr="00BB71F1">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13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rPr>
                <w:rFonts w:ascii="Times New Roman" w:eastAsia="Times New Roman" w:hAnsi="Times New Roman"/>
                <w:sz w:val="28"/>
                <w:szCs w:val="28"/>
              </w:rPr>
            </w:pPr>
            <w:r w:rsidRPr="00BB71F1">
              <w:rPr>
                <w:rFonts w:ascii="Times New Roman" w:eastAsia="Times New Roman" w:hAnsi="Times New Roman"/>
                <w:sz w:val="28"/>
                <w:szCs w:val="28"/>
              </w:rPr>
              <w:t xml:space="preserve">Любимский муниципальный район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118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122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124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124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124 </w:t>
            </w:r>
          </w:p>
        </w:tc>
      </w:tr>
      <w:tr w:rsidR="00BB71F1" w:rsidRPr="00BB71F1" w:rsidTr="00BB71F1">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14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rPr>
                <w:rFonts w:ascii="Times New Roman" w:eastAsia="Times New Roman" w:hAnsi="Times New Roman"/>
                <w:sz w:val="28"/>
                <w:szCs w:val="28"/>
              </w:rPr>
            </w:pPr>
            <w:r w:rsidRPr="00BB71F1">
              <w:rPr>
                <w:rFonts w:ascii="Times New Roman" w:eastAsia="Times New Roman" w:hAnsi="Times New Roman"/>
                <w:sz w:val="28"/>
                <w:szCs w:val="28"/>
              </w:rPr>
              <w:t xml:space="preserve">Мышкинский муниципальный район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169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177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180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180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180 </w:t>
            </w:r>
          </w:p>
        </w:tc>
      </w:tr>
      <w:tr w:rsidR="00BB71F1" w:rsidRPr="00BB71F1" w:rsidTr="00BB71F1">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15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rPr>
                <w:rFonts w:ascii="Times New Roman" w:eastAsia="Times New Roman" w:hAnsi="Times New Roman"/>
                <w:sz w:val="28"/>
                <w:szCs w:val="28"/>
              </w:rPr>
            </w:pPr>
            <w:r w:rsidRPr="00BB71F1">
              <w:rPr>
                <w:rFonts w:ascii="Times New Roman" w:eastAsia="Times New Roman" w:hAnsi="Times New Roman"/>
                <w:sz w:val="28"/>
                <w:szCs w:val="28"/>
              </w:rPr>
              <w:t xml:space="preserve">Некоузский муниципальный район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126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131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133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133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133 </w:t>
            </w:r>
          </w:p>
        </w:tc>
      </w:tr>
      <w:tr w:rsidR="00BB71F1" w:rsidRPr="00BB71F1" w:rsidTr="00BB71F1">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16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rPr>
                <w:rFonts w:ascii="Times New Roman" w:eastAsia="Times New Roman" w:hAnsi="Times New Roman"/>
                <w:sz w:val="28"/>
                <w:szCs w:val="28"/>
              </w:rPr>
            </w:pPr>
            <w:r w:rsidRPr="00BB71F1">
              <w:rPr>
                <w:rFonts w:ascii="Times New Roman" w:eastAsia="Times New Roman" w:hAnsi="Times New Roman"/>
                <w:sz w:val="28"/>
                <w:szCs w:val="28"/>
              </w:rPr>
              <w:t xml:space="preserve">Некрасовский муниципальный район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196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204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207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207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207 </w:t>
            </w:r>
          </w:p>
        </w:tc>
      </w:tr>
      <w:tr w:rsidR="00BB71F1" w:rsidRPr="00BB71F1" w:rsidTr="00BB71F1">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17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rPr>
                <w:rFonts w:ascii="Times New Roman" w:eastAsia="Times New Roman" w:hAnsi="Times New Roman"/>
                <w:sz w:val="28"/>
                <w:szCs w:val="28"/>
              </w:rPr>
            </w:pPr>
            <w:r w:rsidRPr="00BB71F1">
              <w:rPr>
                <w:rFonts w:ascii="Times New Roman" w:eastAsia="Times New Roman" w:hAnsi="Times New Roman"/>
                <w:sz w:val="28"/>
                <w:szCs w:val="28"/>
              </w:rPr>
              <w:t xml:space="preserve">Первомайский муниципальный район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47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48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49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49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49 </w:t>
            </w:r>
          </w:p>
        </w:tc>
      </w:tr>
      <w:tr w:rsidR="00BB71F1" w:rsidRPr="00BB71F1" w:rsidTr="00BB71F1">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18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rPr>
                <w:rFonts w:ascii="Times New Roman" w:eastAsia="Times New Roman" w:hAnsi="Times New Roman"/>
                <w:sz w:val="28"/>
                <w:szCs w:val="28"/>
              </w:rPr>
            </w:pPr>
            <w:r w:rsidRPr="00BB71F1">
              <w:rPr>
                <w:rFonts w:ascii="Times New Roman" w:eastAsia="Times New Roman" w:hAnsi="Times New Roman"/>
                <w:sz w:val="28"/>
                <w:szCs w:val="28"/>
              </w:rPr>
              <w:t xml:space="preserve">Пошехонский муниципальный район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88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91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93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93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93 </w:t>
            </w:r>
          </w:p>
        </w:tc>
      </w:tr>
      <w:tr w:rsidR="00BB71F1" w:rsidRPr="00BB71F1" w:rsidTr="00BB71F1">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19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rPr>
                <w:rFonts w:ascii="Times New Roman" w:eastAsia="Times New Roman" w:hAnsi="Times New Roman"/>
                <w:sz w:val="28"/>
                <w:szCs w:val="28"/>
              </w:rPr>
            </w:pPr>
            <w:r w:rsidRPr="00BB71F1">
              <w:rPr>
                <w:rFonts w:ascii="Times New Roman" w:eastAsia="Times New Roman" w:hAnsi="Times New Roman"/>
                <w:sz w:val="28"/>
                <w:szCs w:val="28"/>
              </w:rPr>
              <w:t xml:space="preserve">Ярославский муниципальный район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838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701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726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726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BB71F1" w:rsidRDefault="00BB71F1" w:rsidP="00BB71F1">
            <w:pPr>
              <w:spacing w:after="105" w:line="240" w:lineRule="auto"/>
              <w:jc w:val="center"/>
              <w:rPr>
                <w:rFonts w:ascii="Times New Roman" w:eastAsia="Times New Roman" w:hAnsi="Times New Roman"/>
                <w:sz w:val="28"/>
                <w:szCs w:val="28"/>
              </w:rPr>
            </w:pPr>
            <w:r w:rsidRPr="00BB71F1">
              <w:rPr>
                <w:rFonts w:ascii="Times New Roman" w:eastAsia="Times New Roman" w:hAnsi="Times New Roman"/>
                <w:sz w:val="28"/>
                <w:szCs w:val="28"/>
              </w:rPr>
              <w:t xml:space="preserve">726 </w:t>
            </w:r>
          </w:p>
        </w:tc>
      </w:tr>
    </w:tbl>
    <w:p w:rsidR="00BB71F1" w:rsidRPr="00BB71F1" w:rsidRDefault="00BB71F1" w:rsidP="00BB71F1">
      <w:pPr>
        <w:spacing w:after="0" w:line="240" w:lineRule="auto"/>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  </w:t>
      </w:r>
    </w:p>
    <w:p w:rsidR="007736CA" w:rsidRPr="00777972" w:rsidRDefault="007736CA" w:rsidP="007736CA">
      <w:pPr>
        <w:pStyle w:val="ConsPlusNormal"/>
        <w:ind w:firstLine="540"/>
        <w:jc w:val="both"/>
        <w:rPr>
          <w:rFonts w:ascii="Times New Roman" w:hAnsi="Times New Roman" w:cs="Times New Roman"/>
          <w:sz w:val="28"/>
          <w:szCs w:val="28"/>
        </w:rPr>
      </w:pPr>
      <w:r w:rsidRPr="00777972">
        <w:rPr>
          <w:rFonts w:ascii="Times New Roman" w:hAnsi="Times New Roman" w:cs="Times New Roman"/>
          <w:sz w:val="28"/>
          <w:szCs w:val="28"/>
        </w:rPr>
        <w:t>Результативность использования субсидии (R') рассчитывается по формуле:</w:t>
      </w:r>
    </w:p>
    <w:p w:rsidR="007736CA" w:rsidRPr="00777972" w:rsidRDefault="007736CA" w:rsidP="007736CA">
      <w:pPr>
        <w:pStyle w:val="ConsPlusNormal"/>
        <w:jc w:val="both"/>
        <w:rPr>
          <w:rFonts w:ascii="Times New Roman" w:hAnsi="Times New Roman" w:cs="Times New Roman"/>
          <w:sz w:val="28"/>
          <w:szCs w:val="28"/>
        </w:rPr>
      </w:pPr>
    </w:p>
    <w:p w:rsidR="007736CA" w:rsidRPr="00777972" w:rsidRDefault="007736CA" w:rsidP="007736CA">
      <w:pPr>
        <w:pStyle w:val="ConsPlusNormal"/>
        <w:jc w:val="center"/>
        <w:rPr>
          <w:rFonts w:ascii="Times New Roman" w:hAnsi="Times New Roman" w:cs="Times New Roman"/>
          <w:sz w:val="28"/>
          <w:szCs w:val="28"/>
        </w:rPr>
      </w:pPr>
      <w:r>
        <w:rPr>
          <w:rFonts w:ascii="Times New Roman" w:hAnsi="Times New Roman" w:cs="Times New Roman"/>
          <w:noProof/>
          <w:position w:val="-19"/>
          <w:sz w:val="28"/>
          <w:szCs w:val="28"/>
        </w:rPr>
        <w:drawing>
          <wp:inline distT="0" distB="0" distL="0" distR="0" wp14:anchorId="76605492" wp14:editId="68996DA2">
            <wp:extent cx="1803400" cy="548330"/>
            <wp:effectExtent l="0" t="0" r="6350"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06782" cy="549358"/>
                    </a:xfrm>
                    <a:prstGeom prst="rect">
                      <a:avLst/>
                    </a:prstGeom>
                    <a:noFill/>
                    <a:ln>
                      <a:noFill/>
                    </a:ln>
                  </pic:spPr>
                </pic:pic>
              </a:graphicData>
            </a:graphic>
          </wp:inline>
        </w:drawing>
      </w:r>
    </w:p>
    <w:p w:rsidR="007736CA" w:rsidRPr="00777972" w:rsidRDefault="007736CA" w:rsidP="007736CA">
      <w:pPr>
        <w:pStyle w:val="ConsPlusNormal"/>
        <w:jc w:val="both"/>
        <w:rPr>
          <w:rFonts w:ascii="Times New Roman" w:hAnsi="Times New Roman" w:cs="Times New Roman"/>
          <w:sz w:val="28"/>
          <w:szCs w:val="28"/>
        </w:rPr>
      </w:pPr>
    </w:p>
    <w:p w:rsidR="007736CA" w:rsidRPr="00777972" w:rsidRDefault="007736CA" w:rsidP="007736CA">
      <w:pPr>
        <w:pStyle w:val="ConsPlusNormal"/>
        <w:rPr>
          <w:rFonts w:ascii="Times New Roman" w:hAnsi="Times New Roman" w:cs="Times New Roman"/>
          <w:sz w:val="28"/>
          <w:szCs w:val="28"/>
        </w:rPr>
      </w:pPr>
      <w:r w:rsidRPr="00777972">
        <w:rPr>
          <w:rFonts w:ascii="Times New Roman" w:hAnsi="Times New Roman" w:cs="Times New Roman"/>
          <w:sz w:val="28"/>
          <w:szCs w:val="28"/>
        </w:rPr>
        <w:t>где:</w:t>
      </w:r>
    </w:p>
    <w:p w:rsidR="007736CA" w:rsidRPr="00777972" w:rsidRDefault="007736CA" w:rsidP="007736CA">
      <w:pPr>
        <w:pStyle w:val="ConsPlusNormal"/>
        <w:ind w:firstLine="540"/>
        <w:jc w:val="both"/>
        <w:rPr>
          <w:rFonts w:ascii="Times New Roman" w:hAnsi="Times New Roman" w:cs="Times New Roman"/>
          <w:sz w:val="28"/>
          <w:szCs w:val="28"/>
        </w:rPr>
      </w:pPr>
      <w:r w:rsidRPr="00777972">
        <w:rPr>
          <w:rFonts w:ascii="Times New Roman" w:hAnsi="Times New Roman" w:cs="Times New Roman"/>
          <w:sz w:val="28"/>
          <w:szCs w:val="28"/>
        </w:rPr>
        <w:t>x</w:t>
      </w:r>
      <w:r w:rsidRPr="00777972">
        <w:rPr>
          <w:rFonts w:ascii="Times New Roman" w:hAnsi="Times New Roman" w:cs="Times New Roman"/>
          <w:sz w:val="28"/>
          <w:szCs w:val="28"/>
          <w:vertAlign w:val="subscript"/>
        </w:rPr>
        <w:t>i тек.</w:t>
      </w:r>
      <w:r w:rsidRPr="00777972">
        <w:rPr>
          <w:rFonts w:ascii="Times New Roman" w:hAnsi="Times New Roman" w:cs="Times New Roman"/>
          <w:sz w:val="28"/>
          <w:szCs w:val="28"/>
        </w:rPr>
        <w:t xml:space="preserve"> - текущее значение целевого показателя;</w:t>
      </w:r>
    </w:p>
    <w:p w:rsidR="007736CA" w:rsidRPr="00777972" w:rsidRDefault="007736CA" w:rsidP="007736CA">
      <w:pPr>
        <w:pStyle w:val="ConsPlusNormal"/>
        <w:ind w:firstLine="540"/>
        <w:jc w:val="both"/>
        <w:rPr>
          <w:rFonts w:ascii="Times New Roman" w:hAnsi="Times New Roman" w:cs="Times New Roman"/>
          <w:sz w:val="28"/>
          <w:szCs w:val="28"/>
        </w:rPr>
      </w:pPr>
      <w:r w:rsidRPr="00777972">
        <w:rPr>
          <w:rFonts w:ascii="Times New Roman" w:hAnsi="Times New Roman" w:cs="Times New Roman"/>
          <w:sz w:val="28"/>
          <w:szCs w:val="28"/>
        </w:rPr>
        <w:t>x</w:t>
      </w:r>
      <w:r w:rsidRPr="00777972">
        <w:rPr>
          <w:rFonts w:ascii="Times New Roman" w:hAnsi="Times New Roman" w:cs="Times New Roman"/>
          <w:sz w:val="28"/>
          <w:szCs w:val="28"/>
          <w:vertAlign w:val="subscript"/>
        </w:rPr>
        <w:t>i план.</w:t>
      </w:r>
      <w:r w:rsidRPr="00777972">
        <w:rPr>
          <w:rFonts w:ascii="Times New Roman" w:hAnsi="Times New Roman" w:cs="Times New Roman"/>
          <w:sz w:val="28"/>
          <w:szCs w:val="28"/>
        </w:rPr>
        <w:t xml:space="preserve"> - плановое значение целевого показателя.</w:t>
      </w:r>
    </w:p>
    <w:p w:rsidR="007736CA" w:rsidRPr="00777972" w:rsidRDefault="007736CA" w:rsidP="007736CA">
      <w:pPr>
        <w:pStyle w:val="ConsPlusNormal"/>
        <w:ind w:firstLine="540"/>
        <w:jc w:val="both"/>
        <w:rPr>
          <w:rFonts w:ascii="Times New Roman" w:hAnsi="Times New Roman" w:cs="Times New Roman"/>
          <w:sz w:val="28"/>
          <w:szCs w:val="28"/>
        </w:rPr>
      </w:pPr>
      <w:r w:rsidRPr="00777972">
        <w:rPr>
          <w:rFonts w:ascii="Times New Roman" w:hAnsi="Times New Roman" w:cs="Times New Roman"/>
          <w:sz w:val="28"/>
          <w:szCs w:val="28"/>
        </w:rPr>
        <w:t>При значении R' &lt; 75 процентов результативность использования субсидии признается низкой, при значении 75 процентов &lt; R' &lt; 85 процентов - средней, при значении R' &gt; 85 процентов - высокой.</w:t>
      </w:r>
    </w:p>
    <w:p w:rsidR="007736CA" w:rsidRPr="00777972" w:rsidRDefault="007736CA" w:rsidP="007736CA">
      <w:pPr>
        <w:pStyle w:val="ConsPlusNormal"/>
        <w:ind w:firstLine="540"/>
        <w:jc w:val="both"/>
        <w:rPr>
          <w:rFonts w:ascii="Times New Roman" w:hAnsi="Times New Roman" w:cs="Times New Roman"/>
          <w:sz w:val="28"/>
          <w:szCs w:val="28"/>
        </w:rPr>
      </w:pPr>
      <w:r w:rsidRPr="00777972">
        <w:rPr>
          <w:rFonts w:ascii="Times New Roman" w:hAnsi="Times New Roman" w:cs="Times New Roman"/>
          <w:sz w:val="28"/>
          <w:szCs w:val="28"/>
        </w:rPr>
        <w:t>Показатель эффективности использования субсидии (R) рассчитывается по формуле:</w:t>
      </w:r>
    </w:p>
    <w:p w:rsidR="007736CA" w:rsidRPr="00777972" w:rsidRDefault="007736CA" w:rsidP="007736CA">
      <w:pPr>
        <w:pStyle w:val="ConsPlusNormal"/>
        <w:jc w:val="both"/>
        <w:rPr>
          <w:rFonts w:ascii="Times New Roman" w:hAnsi="Times New Roman" w:cs="Times New Roman"/>
          <w:sz w:val="28"/>
          <w:szCs w:val="28"/>
        </w:rPr>
      </w:pPr>
    </w:p>
    <w:p w:rsidR="007736CA" w:rsidRPr="00777972" w:rsidRDefault="007736CA" w:rsidP="007736CA">
      <w:pPr>
        <w:pStyle w:val="ConsPlusNormal"/>
        <w:jc w:val="center"/>
        <w:rPr>
          <w:rFonts w:ascii="Times New Roman" w:hAnsi="Times New Roman" w:cs="Times New Roman"/>
          <w:sz w:val="28"/>
          <w:szCs w:val="28"/>
        </w:rPr>
      </w:pPr>
      <w:r>
        <w:rPr>
          <w:rFonts w:ascii="Times New Roman" w:hAnsi="Times New Roman" w:cs="Times New Roman"/>
          <w:noProof/>
          <w:position w:val="-28"/>
          <w:sz w:val="28"/>
          <w:szCs w:val="28"/>
        </w:rPr>
        <w:lastRenderedPageBreak/>
        <w:drawing>
          <wp:inline distT="0" distB="0" distL="0" distR="0" wp14:anchorId="610FBEC9" wp14:editId="3417042E">
            <wp:extent cx="1611630" cy="685800"/>
            <wp:effectExtent l="0" t="0" r="762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6542" cy="687890"/>
                    </a:xfrm>
                    <a:prstGeom prst="rect">
                      <a:avLst/>
                    </a:prstGeom>
                    <a:noFill/>
                    <a:ln>
                      <a:noFill/>
                    </a:ln>
                  </pic:spPr>
                </pic:pic>
              </a:graphicData>
            </a:graphic>
          </wp:inline>
        </w:drawing>
      </w:r>
    </w:p>
    <w:p w:rsidR="007736CA" w:rsidRPr="00777972" w:rsidRDefault="007736CA" w:rsidP="007736CA">
      <w:pPr>
        <w:pStyle w:val="ConsPlusNormal"/>
        <w:jc w:val="both"/>
        <w:rPr>
          <w:rFonts w:ascii="Times New Roman" w:hAnsi="Times New Roman" w:cs="Times New Roman"/>
          <w:sz w:val="28"/>
          <w:szCs w:val="28"/>
        </w:rPr>
      </w:pPr>
    </w:p>
    <w:p w:rsidR="007736CA" w:rsidRPr="00777972" w:rsidRDefault="007736CA" w:rsidP="007736CA">
      <w:pPr>
        <w:pStyle w:val="ConsPlusNormal"/>
        <w:rPr>
          <w:rFonts w:ascii="Times New Roman" w:hAnsi="Times New Roman" w:cs="Times New Roman"/>
          <w:sz w:val="28"/>
          <w:szCs w:val="28"/>
        </w:rPr>
      </w:pPr>
      <w:r w:rsidRPr="00777972">
        <w:rPr>
          <w:rFonts w:ascii="Times New Roman" w:hAnsi="Times New Roman" w:cs="Times New Roman"/>
          <w:sz w:val="28"/>
          <w:szCs w:val="28"/>
        </w:rPr>
        <w:t>где:</w:t>
      </w:r>
    </w:p>
    <w:p w:rsidR="007736CA" w:rsidRPr="00777972" w:rsidRDefault="007736CA" w:rsidP="007736CA">
      <w:pPr>
        <w:pStyle w:val="ConsPlusNormal"/>
        <w:ind w:firstLine="540"/>
        <w:jc w:val="both"/>
        <w:rPr>
          <w:rFonts w:ascii="Times New Roman" w:hAnsi="Times New Roman" w:cs="Times New Roman"/>
          <w:sz w:val="28"/>
          <w:szCs w:val="28"/>
        </w:rPr>
      </w:pPr>
      <w:r w:rsidRPr="00777972">
        <w:rPr>
          <w:rFonts w:ascii="Times New Roman" w:hAnsi="Times New Roman" w:cs="Times New Roman"/>
          <w:sz w:val="28"/>
          <w:szCs w:val="28"/>
        </w:rPr>
        <w:t>F</w:t>
      </w:r>
      <w:r w:rsidRPr="00777972">
        <w:rPr>
          <w:rFonts w:ascii="Times New Roman" w:hAnsi="Times New Roman" w:cs="Times New Roman"/>
          <w:sz w:val="28"/>
          <w:szCs w:val="28"/>
          <w:vertAlign w:val="subscript"/>
        </w:rPr>
        <w:t>тек.</w:t>
      </w:r>
      <w:r w:rsidRPr="00777972">
        <w:rPr>
          <w:rFonts w:ascii="Times New Roman" w:hAnsi="Times New Roman" w:cs="Times New Roman"/>
          <w:sz w:val="28"/>
          <w:szCs w:val="28"/>
        </w:rPr>
        <w:t xml:space="preserve"> - сумма субсидии, предоставленная на текущую дату;</w:t>
      </w:r>
    </w:p>
    <w:p w:rsidR="007736CA" w:rsidRPr="00777972" w:rsidRDefault="007736CA" w:rsidP="007736CA">
      <w:pPr>
        <w:pStyle w:val="ConsPlusNormal"/>
        <w:ind w:firstLine="540"/>
        <w:jc w:val="both"/>
        <w:rPr>
          <w:rFonts w:ascii="Times New Roman" w:hAnsi="Times New Roman" w:cs="Times New Roman"/>
          <w:sz w:val="28"/>
          <w:szCs w:val="28"/>
        </w:rPr>
      </w:pPr>
      <w:r w:rsidRPr="00777972">
        <w:rPr>
          <w:rFonts w:ascii="Times New Roman" w:hAnsi="Times New Roman" w:cs="Times New Roman"/>
          <w:sz w:val="28"/>
          <w:szCs w:val="28"/>
        </w:rPr>
        <w:t>F</w:t>
      </w:r>
      <w:r w:rsidRPr="00777972">
        <w:rPr>
          <w:rFonts w:ascii="Times New Roman" w:hAnsi="Times New Roman" w:cs="Times New Roman"/>
          <w:sz w:val="28"/>
          <w:szCs w:val="28"/>
          <w:vertAlign w:val="subscript"/>
        </w:rPr>
        <w:t>план.</w:t>
      </w:r>
      <w:r w:rsidRPr="00777972">
        <w:rPr>
          <w:rFonts w:ascii="Times New Roman" w:hAnsi="Times New Roman" w:cs="Times New Roman"/>
          <w:sz w:val="28"/>
          <w:szCs w:val="28"/>
        </w:rPr>
        <w:t xml:space="preserve"> - плановая сумма субсидии.</w:t>
      </w:r>
    </w:p>
    <w:p w:rsidR="007736CA" w:rsidRPr="00777972" w:rsidRDefault="007736CA" w:rsidP="007736CA">
      <w:pPr>
        <w:pStyle w:val="ConsPlusNormal"/>
        <w:ind w:firstLine="540"/>
        <w:jc w:val="both"/>
        <w:rPr>
          <w:rFonts w:ascii="Times New Roman" w:hAnsi="Times New Roman" w:cs="Times New Roman"/>
          <w:sz w:val="28"/>
          <w:szCs w:val="28"/>
        </w:rPr>
      </w:pPr>
      <w:r w:rsidRPr="00777972">
        <w:rPr>
          <w:rFonts w:ascii="Times New Roman" w:hAnsi="Times New Roman" w:cs="Times New Roman"/>
          <w:sz w:val="28"/>
          <w:szCs w:val="28"/>
        </w:rPr>
        <w:t>При значении R &lt; 75 процентов эффективность использования субсидии признается низкой, при значении 75 процентов &lt; R &lt; 85 процентов - средней, при значении R &gt; 85 процентов - высокой.</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19.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15 января года, следующего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средства в объеме, определяемом в соответствии с пунктом 5.1 раздела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При выявлении указанных случаев управление по социальной и демографической политике Правительства области в срок не позднее 15 марта текущего финансового года направляет в адрес соответствующего муниципального образования области согласованное с </w:t>
      </w:r>
      <w:r w:rsidR="00E14999">
        <w:rPr>
          <w:rFonts w:ascii="Times New Roman" w:eastAsia="Times New Roman" w:hAnsi="Times New Roman"/>
          <w:sz w:val="28"/>
          <w:szCs w:val="28"/>
        </w:rPr>
        <w:t xml:space="preserve">министерством </w:t>
      </w:r>
      <w:r w:rsidRPr="00BB71F1">
        <w:rPr>
          <w:rFonts w:ascii="Times New Roman" w:eastAsia="Times New Roman" w:hAnsi="Times New Roman"/>
          <w:sz w:val="28"/>
          <w:szCs w:val="28"/>
        </w:rPr>
        <w:t xml:space="preserve">финансов Ярославской области требование о возврате средств местного бюджета в доход областного бюджета в срок до 01 апреля текущего финансового года.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20. В случае образования остатков субсидии, не использованных в отчетном финансовом году, средства подлежат возврату в областной бюджет в установленные бюджетным законодательством сроки.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В случае подтверждения наличия потребности в текущем году в остатках субсидии, не использованных по состоянию на 01 января текущего финансового года, в соответствии с постановлением Правительства области от 03.02.2017 N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по согласованию с </w:t>
      </w:r>
      <w:r w:rsidR="00FE58ED">
        <w:rPr>
          <w:rFonts w:ascii="Times New Roman" w:eastAsia="Times New Roman" w:hAnsi="Times New Roman"/>
          <w:sz w:val="28"/>
          <w:szCs w:val="28"/>
        </w:rPr>
        <w:t xml:space="preserve">министерством </w:t>
      </w:r>
      <w:r w:rsidRPr="00BB71F1">
        <w:rPr>
          <w:rFonts w:ascii="Times New Roman" w:eastAsia="Times New Roman" w:hAnsi="Times New Roman"/>
          <w:sz w:val="28"/>
          <w:szCs w:val="28"/>
        </w:rPr>
        <w:t xml:space="preserve">финансов Ярославской области действие соглашения продлевается на очередной финансовый год путем заключения дополнительного соглашения.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lastRenderedPageBreak/>
        <w:t xml:space="preserve">21. В случае нецелевого использования субсидии к муниципальному образованию области применяются бюджетные меры принуждения, предусмотренные бюджетным законодательством Российской Федерации. </w:t>
      </w:r>
    </w:p>
    <w:p w:rsidR="00BB71F1" w:rsidRPr="00BB71F1" w:rsidRDefault="00BB71F1" w:rsidP="00BB71F1">
      <w:pPr>
        <w:spacing w:after="0" w:line="240" w:lineRule="auto"/>
        <w:ind w:firstLine="540"/>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22. Контроль за соблюдением органами местного самоуправления муниципальных образований области условий предоставления субсидии осуществляется ответственным исполнителем </w:t>
      </w:r>
      <w:r w:rsidR="00D81376" w:rsidRPr="00D81376">
        <w:rPr>
          <w:rFonts w:ascii="Times New Roman" w:eastAsia="Times New Roman" w:hAnsi="Times New Roman"/>
          <w:sz w:val="28"/>
          <w:szCs w:val="28"/>
        </w:rPr>
        <w:t xml:space="preserve">комплекса процессных мероприятий «Семья и дети Ярославии» государственной программы Ярославской области «Социальная поддержка населения Ярославской области» </w:t>
      </w:r>
      <w:r w:rsidRPr="00BB71F1">
        <w:rPr>
          <w:rFonts w:ascii="Times New Roman" w:eastAsia="Times New Roman" w:hAnsi="Times New Roman"/>
          <w:sz w:val="28"/>
          <w:szCs w:val="28"/>
        </w:rPr>
        <w:t xml:space="preserve">и органом государственного финансового контроля. </w:t>
      </w:r>
    </w:p>
    <w:p w:rsidR="00BB71F1" w:rsidRPr="00BB71F1" w:rsidRDefault="00BB71F1" w:rsidP="00BB71F1">
      <w:pPr>
        <w:spacing w:after="0" w:line="240" w:lineRule="auto"/>
        <w:jc w:val="both"/>
        <w:rPr>
          <w:rFonts w:ascii="Times New Roman" w:eastAsia="Times New Roman" w:hAnsi="Times New Roman"/>
          <w:color w:val="000000"/>
          <w:sz w:val="28"/>
          <w:szCs w:val="28"/>
        </w:rPr>
      </w:pPr>
      <w:r w:rsidRPr="00BB71F1">
        <w:rPr>
          <w:rFonts w:ascii="Times New Roman" w:eastAsia="Times New Roman" w:hAnsi="Times New Roman"/>
          <w:color w:val="000000"/>
          <w:sz w:val="28"/>
          <w:szCs w:val="28"/>
        </w:rPr>
        <w:t xml:space="preserve">(в ред. Постановления Правительства ЯО от 17.02.2023 N 126-п) </w:t>
      </w:r>
    </w:p>
    <w:p w:rsidR="00BB71F1" w:rsidRPr="00BB71F1" w:rsidRDefault="00BB71F1" w:rsidP="00BB71F1">
      <w:pPr>
        <w:spacing w:after="0" w:line="240" w:lineRule="auto"/>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  </w:t>
      </w:r>
    </w:p>
    <w:p w:rsidR="00BB71F1" w:rsidRPr="00BB71F1" w:rsidRDefault="00BB71F1" w:rsidP="00BB71F1">
      <w:pPr>
        <w:spacing w:after="0" w:line="240" w:lineRule="auto"/>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  </w:t>
      </w:r>
    </w:p>
    <w:p w:rsidR="00BB71F1" w:rsidRPr="00BB71F1" w:rsidRDefault="00BB71F1" w:rsidP="00BB71F1">
      <w:pPr>
        <w:spacing w:after="0" w:line="240" w:lineRule="auto"/>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  </w:t>
      </w:r>
    </w:p>
    <w:p w:rsidR="00BB71F1" w:rsidRPr="00BB71F1" w:rsidRDefault="00BB71F1" w:rsidP="00BB71F1">
      <w:pPr>
        <w:spacing w:after="0" w:line="240" w:lineRule="auto"/>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  </w:t>
      </w:r>
    </w:p>
    <w:p w:rsidR="00BB71F1" w:rsidRPr="00BB71F1" w:rsidRDefault="00BB71F1" w:rsidP="00BB71F1">
      <w:pPr>
        <w:spacing w:after="0" w:line="240" w:lineRule="auto"/>
        <w:jc w:val="both"/>
        <w:rPr>
          <w:rFonts w:ascii="Times New Roman" w:eastAsia="Times New Roman" w:hAnsi="Times New Roman"/>
          <w:sz w:val="28"/>
          <w:szCs w:val="28"/>
        </w:rPr>
      </w:pPr>
      <w:r w:rsidRPr="00BB71F1">
        <w:rPr>
          <w:rFonts w:ascii="Times New Roman" w:eastAsia="Times New Roman" w:hAnsi="Times New Roman"/>
          <w:sz w:val="28"/>
          <w:szCs w:val="28"/>
        </w:rPr>
        <w:t xml:space="preserve">  </w:t>
      </w:r>
    </w:p>
    <w:p w:rsidR="00C436F1" w:rsidRDefault="00C436F1" w:rsidP="00BB71F1">
      <w:pPr>
        <w:spacing w:after="0" w:line="240" w:lineRule="auto"/>
        <w:jc w:val="right"/>
        <w:rPr>
          <w:rFonts w:ascii="Times New Roman" w:eastAsia="Times New Roman" w:hAnsi="Times New Roman"/>
          <w:sz w:val="28"/>
          <w:szCs w:val="28"/>
        </w:rPr>
      </w:pPr>
    </w:p>
    <w:p w:rsidR="00C436F1" w:rsidRDefault="00C436F1" w:rsidP="00BB71F1">
      <w:pPr>
        <w:spacing w:after="0" w:line="240" w:lineRule="auto"/>
        <w:jc w:val="right"/>
        <w:rPr>
          <w:rFonts w:ascii="Times New Roman" w:eastAsia="Times New Roman" w:hAnsi="Times New Roman"/>
          <w:sz w:val="28"/>
          <w:szCs w:val="28"/>
        </w:rPr>
      </w:pPr>
    </w:p>
    <w:p w:rsidR="00C436F1" w:rsidRDefault="00C436F1" w:rsidP="00BB71F1">
      <w:pPr>
        <w:spacing w:after="0" w:line="240" w:lineRule="auto"/>
        <w:jc w:val="right"/>
        <w:rPr>
          <w:rFonts w:ascii="Times New Roman" w:eastAsia="Times New Roman" w:hAnsi="Times New Roman"/>
          <w:sz w:val="28"/>
          <w:szCs w:val="28"/>
        </w:rPr>
      </w:pPr>
    </w:p>
    <w:p w:rsidR="00C436F1" w:rsidRDefault="00C436F1" w:rsidP="00BB71F1">
      <w:pPr>
        <w:spacing w:after="0" w:line="240" w:lineRule="auto"/>
        <w:jc w:val="right"/>
        <w:rPr>
          <w:rFonts w:ascii="Times New Roman" w:eastAsia="Times New Roman" w:hAnsi="Times New Roman"/>
          <w:sz w:val="28"/>
          <w:szCs w:val="28"/>
        </w:rPr>
      </w:pPr>
    </w:p>
    <w:p w:rsidR="00C436F1" w:rsidRDefault="00C436F1" w:rsidP="00BB71F1">
      <w:pPr>
        <w:spacing w:after="0" w:line="240" w:lineRule="auto"/>
        <w:jc w:val="right"/>
        <w:rPr>
          <w:rFonts w:ascii="Times New Roman" w:eastAsia="Times New Roman" w:hAnsi="Times New Roman"/>
          <w:sz w:val="28"/>
          <w:szCs w:val="28"/>
        </w:rPr>
      </w:pPr>
    </w:p>
    <w:p w:rsidR="00C436F1" w:rsidRDefault="00C436F1" w:rsidP="00BB71F1">
      <w:pPr>
        <w:spacing w:after="0" w:line="240" w:lineRule="auto"/>
        <w:jc w:val="right"/>
        <w:rPr>
          <w:rFonts w:ascii="Times New Roman" w:eastAsia="Times New Roman" w:hAnsi="Times New Roman"/>
          <w:sz w:val="28"/>
          <w:szCs w:val="28"/>
        </w:rPr>
      </w:pPr>
    </w:p>
    <w:p w:rsidR="00C436F1" w:rsidRDefault="00C436F1" w:rsidP="00BB71F1">
      <w:pPr>
        <w:spacing w:after="0" w:line="240" w:lineRule="auto"/>
        <w:jc w:val="right"/>
        <w:rPr>
          <w:rFonts w:ascii="Times New Roman" w:eastAsia="Times New Roman" w:hAnsi="Times New Roman"/>
          <w:sz w:val="28"/>
          <w:szCs w:val="28"/>
        </w:rPr>
      </w:pPr>
    </w:p>
    <w:p w:rsidR="00C436F1" w:rsidRDefault="00C436F1" w:rsidP="00BB71F1">
      <w:pPr>
        <w:spacing w:after="0" w:line="240" w:lineRule="auto"/>
        <w:jc w:val="right"/>
        <w:rPr>
          <w:rFonts w:ascii="Times New Roman" w:eastAsia="Times New Roman" w:hAnsi="Times New Roman"/>
          <w:sz w:val="28"/>
          <w:szCs w:val="28"/>
        </w:rPr>
      </w:pPr>
    </w:p>
    <w:p w:rsidR="00C436F1" w:rsidRDefault="00C436F1" w:rsidP="00BB71F1">
      <w:pPr>
        <w:spacing w:after="0" w:line="240" w:lineRule="auto"/>
        <w:jc w:val="right"/>
        <w:rPr>
          <w:rFonts w:ascii="Times New Roman" w:eastAsia="Times New Roman" w:hAnsi="Times New Roman"/>
          <w:sz w:val="28"/>
          <w:szCs w:val="28"/>
        </w:rPr>
      </w:pPr>
    </w:p>
    <w:p w:rsidR="00C436F1" w:rsidRDefault="00C436F1" w:rsidP="00BB71F1">
      <w:pPr>
        <w:spacing w:after="0" w:line="240" w:lineRule="auto"/>
        <w:jc w:val="right"/>
        <w:rPr>
          <w:rFonts w:ascii="Times New Roman" w:eastAsia="Times New Roman" w:hAnsi="Times New Roman"/>
          <w:sz w:val="28"/>
          <w:szCs w:val="28"/>
        </w:rPr>
      </w:pPr>
    </w:p>
    <w:p w:rsidR="00C436F1" w:rsidRDefault="00C436F1" w:rsidP="00BB71F1">
      <w:pPr>
        <w:spacing w:after="0" w:line="240" w:lineRule="auto"/>
        <w:jc w:val="right"/>
        <w:rPr>
          <w:rFonts w:ascii="Times New Roman" w:eastAsia="Times New Roman" w:hAnsi="Times New Roman"/>
          <w:sz w:val="28"/>
          <w:szCs w:val="28"/>
        </w:rPr>
      </w:pPr>
    </w:p>
    <w:p w:rsidR="00C436F1" w:rsidRDefault="00C436F1" w:rsidP="00BB71F1">
      <w:pPr>
        <w:spacing w:after="0" w:line="240" w:lineRule="auto"/>
        <w:jc w:val="right"/>
        <w:rPr>
          <w:rFonts w:ascii="Times New Roman" w:eastAsia="Times New Roman" w:hAnsi="Times New Roman"/>
          <w:sz w:val="28"/>
          <w:szCs w:val="28"/>
        </w:rPr>
      </w:pPr>
    </w:p>
    <w:p w:rsidR="00C436F1" w:rsidRDefault="00C436F1" w:rsidP="00BB71F1">
      <w:pPr>
        <w:spacing w:after="0" w:line="240" w:lineRule="auto"/>
        <w:jc w:val="right"/>
        <w:rPr>
          <w:rFonts w:ascii="Times New Roman" w:eastAsia="Times New Roman" w:hAnsi="Times New Roman"/>
          <w:sz w:val="28"/>
          <w:szCs w:val="28"/>
        </w:rPr>
      </w:pPr>
    </w:p>
    <w:p w:rsidR="00C436F1" w:rsidRDefault="00C436F1" w:rsidP="00BB71F1">
      <w:pPr>
        <w:spacing w:after="0" w:line="240" w:lineRule="auto"/>
        <w:jc w:val="right"/>
        <w:rPr>
          <w:rFonts w:ascii="Times New Roman" w:eastAsia="Times New Roman" w:hAnsi="Times New Roman"/>
          <w:sz w:val="28"/>
          <w:szCs w:val="28"/>
        </w:rPr>
      </w:pPr>
    </w:p>
    <w:p w:rsidR="00C436F1" w:rsidRDefault="00C436F1" w:rsidP="00BB71F1">
      <w:pPr>
        <w:spacing w:after="0" w:line="240" w:lineRule="auto"/>
        <w:jc w:val="right"/>
        <w:rPr>
          <w:rFonts w:ascii="Times New Roman" w:eastAsia="Times New Roman" w:hAnsi="Times New Roman"/>
          <w:sz w:val="28"/>
          <w:szCs w:val="28"/>
        </w:rPr>
      </w:pPr>
    </w:p>
    <w:p w:rsidR="00C436F1" w:rsidRDefault="00C436F1" w:rsidP="00BB71F1">
      <w:pPr>
        <w:spacing w:after="0" w:line="240" w:lineRule="auto"/>
        <w:jc w:val="right"/>
        <w:rPr>
          <w:rFonts w:ascii="Times New Roman" w:eastAsia="Times New Roman" w:hAnsi="Times New Roman"/>
          <w:sz w:val="28"/>
          <w:szCs w:val="28"/>
        </w:rPr>
      </w:pPr>
    </w:p>
    <w:p w:rsidR="00C436F1" w:rsidRDefault="00C436F1" w:rsidP="00BB71F1">
      <w:pPr>
        <w:spacing w:after="0" w:line="240" w:lineRule="auto"/>
        <w:jc w:val="right"/>
        <w:rPr>
          <w:rFonts w:ascii="Times New Roman" w:eastAsia="Times New Roman" w:hAnsi="Times New Roman"/>
          <w:sz w:val="28"/>
          <w:szCs w:val="28"/>
        </w:rPr>
      </w:pPr>
    </w:p>
    <w:p w:rsidR="00C436F1" w:rsidRDefault="00C436F1" w:rsidP="00BB71F1">
      <w:pPr>
        <w:spacing w:after="0" w:line="240" w:lineRule="auto"/>
        <w:jc w:val="right"/>
        <w:rPr>
          <w:rFonts w:ascii="Times New Roman" w:eastAsia="Times New Roman" w:hAnsi="Times New Roman"/>
          <w:sz w:val="28"/>
          <w:szCs w:val="28"/>
        </w:rPr>
      </w:pPr>
    </w:p>
    <w:p w:rsidR="00C436F1" w:rsidRDefault="00C436F1" w:rsidP="00BB71F1">
      <w:pPr>
        <w:spacing w:after="0" w:line="240" w:lineRule="auto"/>
        <w:jc w:val="right"/>
        <w:rPr>
          <w:rFonts w:ascii="Times New Roman" w:eastAsia="Times New Roman" w:hAnsi="Times New Roman"/>
          <w:sz w:val="28"/>
          <w:szCs w:val="28"/>
        </w:rPr>
      </w:pPr>
    </w:p>
    <w:p w:rsidR="00C436F1" w:rsidRDefault="00C436F1" w:rsidP="00BB71F1">
      <w:pPr>
        <w:spacing w:after="0" w:line="240" w:lineRule="auto"/>
        <w:jc w:val="right"/>
        <w:rPr>
          <w:rFonts w:ascii="Times New Roman" w:eastAsia="Times New Roman" w:hAnsi="Times New Roman"/>
          <w:sz w:val="28"/>
          <w:szCs w:val="28"/>
        </w:rPr>
      </w:pPr>
    </w:p>
    <w:p w:rsidR="00C436F1" w:rsidRDefault="00C436F1" w:rsidP="00BB71F1">
      <w:pPr>
        <w:spacing w:after="0" w:line="240" w:lineRule="auto"/>
        <w:jc w:val="right"/>
        <w:rPr>
          <w:rFonts w:ascii="Times New Roman" w:eastAsia="Times New Roman" w:hAnsi="Times New Roman"/>
          <w:sz w:val="28"/>
          <w:szCs w:val="28"/>
        </w:rPr>
      </w:pPr>
    </w:p>
    <w:p w:rsidR="00C436F1" w:rsidRDefault="00C436F1" w:rsidP="00BB71F1">
      <w:pPr>
        <w:spacing w:after="0" w:line="240" w:lineRule="auto"/>
        <w:jc w:val="right"/>
        <w:rPr>
          <w:rFonts w:ascii="Times New Roman" w:eastAsia="Times New Roman" w:hAnsi="Times New Roman"/>
          <w:sz w:val="28"/>
          <w:szCs w:val="28"/>
        </w:rPr>
      </w:pPr>
    </w:p>
    <w:p w:rsidR="00C436F1" w:rsidRDefault="00C436F1" w:rsidP="00BB71F1">
      <w:pPr>
        <w:spacing w:after="0" w:line="240" w:lineRule="auto"/>
        <w:jc w:val="right"/>
        <w:rPr>
          <w:rFonts w:ascii="Times New Roman" w:eastAsia="Times New Roman" w:hAnsi="Times New Roman"/>
          <w:sz w:val="28"/>
          <w:szCs w:val="28"/>
        </w:rPr>
      </w:pPr>
    </w:p>
    <w:p w:rsidR="00C436F1" w:rsidRDefault="00C436F1" w:rsidP="00BB71F1">
      <w:pPr>
        <w:spacing w:after="0" w:line="240" w:lineRule="auto"/>
        <w:jc w:val="right"/>
        <w:rPr>
          <w:rFonts w:ascii="Times New Roman" w:eastAsia="Times New Roman" w:hAnsi="Times New Roman"/>
          <w:sz w:val="28"/>
          <w:szCs w:val="28"/>
        </w:rPr>
      </w:pPr>
    </w:p>
    <w:p w:rsidR="00C436F1" w:rsidRDefault="00C436F1" w:rsidP="00BB71F1">
      <w:pPr>
        <w:spacing w:after="0" w:line="240" w:lineRule="auto"/>
        <w:jc w:val="right"/>
        <w:rPr>
          <w:rFonts w:ascii="Times New Roman" w:eastAsia="Times New Roman" w:hAnsi="Times New Roman"/>
          <w:sz w:val="28"/>
          <w:szCs w:val="28"/>
        </w:rPr>
      </w:pPr>
    </w:p>
    <w:p w:rsidR="00C436F1" w:rsidRDefault="00C436F1" w:rsidP="00BB71F1">
      <w:pPr>
        <w:spacing w:after="0" w:line="240" w:lineRule="auto"/>
        <w:jc w:val="right"/>
        <w:rPr>
          <w:rFonts w:ascii="Times New Roman" w:eastAsia="Times New Roman" w:hAnsi="Times New Roman"/>
          <w:sz w:val="28"/>
          <w:szCs w:val="28"/>
        </w:rPr>
      </w:pPr>
    </w:p>
    <w:p w:rsidR="00C436F1" w:rsidRDefault="00C436F1" w:rsidP="00BB71F1">
      <w:pPr>
        <w:spacing w:after="0" w:line="240" w:lineRule="auto"/>
        <w:jc w:val="right"/>
        <w:rPr>
          <w:rFonts w:ascii="Times New Roman" w:eastAsia="Times New Roman" w:hAnsi="Times New Roman"/>
          <w:sz w:val="28"/>
          <w:szCs w:val="28"/>
        </w:rPr>
      </w:pPr>
    </w:p>
    <w:p w:rsidR="00C436F1" w:rsidRDefault="00C436F1" w:rsidP="00BB71F1">
      <w:pPr>
        <w:spacing w:after="0" w:line="240" w:lineRule="auto"/>
        <w:jc w:val="right"/>
        <w:rPr>
          <w:rFonts w:ascii="Times New Roman" w:eastAsia="Times New Roman" w:hAnsi="Times New Roman"/>
          <w:sz w:val="28"/>
          <w:szCs w:val="28"/>
        </w:rPr>
      </w:pPr>
    </w:p>
    <w:p w:rsidR="00C436F1" w:rsidRDefault="00C436F1" w:rsidP="00BB71F1">
      <w:pPr>
        <w:spacing w:after="0" w:line="240" w:lineRule="auto"/>
        <w:jc w:val="right"/>
        <w:rPr>
          <w:rFonts w:ascii="Times New Roman" w:eastAsia="Times New Roman" w:hAnsi="Times New Roman"/>
          <w:sz w:val="28"/>
          <w:szCs w:val="28"/>
        </w:rPr>
      </w:pPr>
    </w:p>
    <w:p w:rsidR="00C436F1" w:rsidRDefault="00C436F1" w:rsidP="00BB71F1">
      <w:pPr>
        <w:spacing w:after="0" w:line="240" w:lineRule="auto"/>
        <w:jc w:val="right"/>
        <w:rPr>
          <w:rFonts w:ascii="Times New Roman" w:eastAsia="Times New Roman" w:hAnsi="Times New Roman"/>
          <w:sz w:val="28"/>
          <w:szCs w:val="28"/>
        </w:rPr>
      </w:pPr>
    </w:p>
    <w:p w:rsidR="00C436F1" w:rsidRDefault="00C436F1" w:rsidP="00BB71F1">
      <w:pPr>
        <w:spacing w:after="0" w:line="240" w:lineRule="auto"/>
        <w:jc w:val="right"/>
        <w:rPr>
          <w:rFonts w:ascii="Times New Roman" w:eastAsia="Times New Roman" w:hAnsi="Times New Roman"/>
          <w:sz w:val="28"/>
          <w:szCs w:val="28"/>
        </w:rPr>
      </w:pPr>
    </w:p>
    <w:p w:rsidR="00BB71F1" w:rsidRPr="00C436F1" w:rsidRDefault="00BB71F1" w:rsidP="00BB71F1">
      <w:pPr>
        <w:spacing w:after="0" w:line="240" w:lineRule="auto"/>
        <w:jc w:val="right"/>
        <w:rPr>
          <w:rFonts w:ascii="Times New Roman" w:eastAsia="Times New Roman" w:hAnsi="Times New Roman"/>
          <w:sz w:val="24"/>
          <w:szCs w:val="24"/>
        </w:rPr>
      </w:pPr>
      <w:r w:rsidRPr="00C436F1">
        <w:rPr>
          <w:rFonts w:ascii="Times New Roman" w:eastAsia="Times New Roman" w:hAnsi="Times New Roman"/>
          <w:sz w:val="24"/>
          <w:szCs w:val="24"/>
        </w:rPr>
        <w:lastRenderedPageBreak/>
        <w:t xml:space="preserve">Приложение </w:t>
      </w:r>
    </w:p>
    <w:p w:rsidR="00BB71F1" w:rsidRPr="00C436F1" w:rsidRDefault="00BB71F1" w:rsidP="00BB71F1">
      <w:pPr>
        <w:spacing w:after="0" w:line="240" w:lineRule="auto"/>
        <w:jc w:val="right"/>
        <w:rPr>
          <w:rFonts w:ascii="Times New Roman" w:eastAsia="Times New Roman" w:hAnsi="Times New Roman"/>
          <w:sz w:val="24"/>
          <w:szCs w:val="24"/>
        </w:rPr>
      </w:pPr>
      <w:r w:rsidRPr="00C436F1">
        <w:rPr>
          <w:rFonts w:ascii="Times New Roman" w:eastAsia="Times New Roman" w:hAnsi="Times New Roman"/>
          <w:sz w:val="24"/>
          <w:szCs w:val="24"/>
        </w:rPr>
        <w:t xml:space="preserve">к Порядку </w:t>
      </w:r>
    </w:p>
    <w:p w:rsidR="00BB71F1" w:rsidRPr="00C436F1" w:rsidRDefault="00BB71F1" w:rsidP="00BB71F1">
      <w:pPr>
        <w:spacing w:after="0" w:line="240" w:lineRule="auto"/>
        <w:jc w:val="right"/>
        <w:rPr>
          <w:rFonts w:ascii="Times New Roman" w:eastAsia="Times New Roman" w:hAnsi="Times New Roman"/>
          <w:sz w:val="24"/>
          <w:szCs w:val="24"/>
        </w:rPr>
      </w:pPr>
      <w:r w:rsidRPr="00C436F1">
        <w:rPr>
          <w:rFonts w:ascii="Times New Roman" w:eastAsia="Times New Roman" w:hAnsi="Times New Roman"/>
          <w:sz w:val="24"/>
          <w:szCs w:val="24"/>
        </w:rPr>
        <w:t xml:space="preserve">предоставления и распределения </w:t>
      </w:r>
    </w:p>
    <w:p w:rsidR="00BB71F1" w:rsidRPr="00C436F1" w:rsidRDefault="00BB71F1" w:rsidP="00BB71F1">
      <w:pPr>
        <w:spacing w:after="0" w:line="240" w:lineRule="auto"/>
        <w:jc w:val="right"/>
        <w:rPr>
          <w:rFonts w:ascii="Times New Roman" w:eastAsia="Times New Roman" w:hAnsi="Times New Roman"/>
          <w:sz w:val="24"/>
          <w:szCs w:val="24"/>
        </w:rPr>
      </w:pPr>
      <w:r w:rsidRPr="00C436F1">
        <w:rPr>
          <w:rFonts w:ascii="Times New Roman" w:eastAsia="Times New Roman" w:hAnsi="Times New Roman"/>
          <w:sz w:val="24"/>
          <w:szCs w:val="24"/>
        </w:rPr>
        <w:t xml:space="preserve">субсидии на оплату стоимости набора </w:t>
      </w:r>
    </w:p>
    <w:p w:rsidR="00BB71F1" w:rsidRPr="00C436F1" w:rsidRDefault="00BB71F1" w:rsidP="00BB71F1">
      <w:pPr>
        <w:spacing w:after="0" w:line="240" w:lineRule="auto"/>
        <w:jc w:val="right"/>
        <w:rPr>
          <w:rFonts w:ascii="Times New Roman" w:eastAsia="Times New Roman" w:hAnsi="Times New Roman"/>
          <w:sz w:val="24"/>
          <w:szCs w:val="24"/>
        </w:rPr>
      </w:pPr>
      <w:r w:rsidRPr="00C436F1">
        <w:rPr>
          <w:rFonts w:ascii="Times New Roman" w:eastAsia="Times New Roman" w:hAnsi="Times New Roman"/>
          <w:sz w:val="24"/>
          <w:szCs w:val="24"/>
        </w:rPr>
        <w:t xml:space="preserve">продуктов питания в лагерях </w:t>
      </w:r>
    </w:p>
    <w:p w:rsidR="00BB71F1" w:rsidRPr="00C436F1" w:rsidRDefault="00BB71F1" w:rsidP="00BB71F1">
      <w:pPr>
        <w:spacing w:after="0" w:line="240" w:lineRule="auto"/>
        <w:jc w:val="right"/>
        <w:rPr>
          <w:rFonts w:ascii="Times New Roman" w:eastAsia="Times New Roman" w:hAnsi="Times New Roman"/>
          <w:sz w:val="24"/>
          <w:szCs w:val="24"/>
        </w:rPr>
      </w:pPr>
      <w:r w:rsidRPr="00C436F1">
        <w:rPr>
          <w:rFonts w:ascii="Times New Roman" w:eastAsia="Times New Roman" w:hAnsi="Times New Roman"/>
          <w:sz w:val="24"/>
          <w:szCs w:val="24"/>
        </w:rPr>
        <w:t xml:space="preserve">с дневной формой пребывания детей, </w:t>
      </w:r>
    </w:p>
    <w:p w:rsidR="00BB71F1" w:rsidRPr="00C436F1" w:rsidRDefault="00BB71F1" w:rsidP="00BB71F1">
      <w:pPr>
        <w:spacing w:after="0" w:line="240" w:lineRule="auto"/>
        <w:jc w:val="right"/>
        <w:rPr>
          <w:rFonts w:ascii="Times New Roman" w:eastAsia="Times New Roman" w:hAnsi="Times New Roman"/>
          <w:sz w:val="24"/>
          <w:szCs w:val="24"/>
        </w:rPr>
      </w:pPr>
      <w:r w:rsidRPr="00C436F1">
        <w:rPr>
          <w:rFonts w:ascii="Times New Roman" w:eastAsia="Times New Roman" w:hAnsi="Times New Roman"/>
          <w:sz w:val="24"/>
          <w:szCs w:val="24"/>
        </w:rPr>
        <w:t xml:space="preserve">расположенных на территории </w:t>
      </w:r>
    </w:p>
    <w:p w:rsidR="00BB71F1" w:rsidRPr="00C436F1" w:rsidRDefault="00BB71F1" w:rsidP="00BB71F1">
      <w:pPr>
        <w:spacing w:after="0" w:line="240" w:lineRule="auto"/>
        <w:jc w:val="right"/>
        <w:rPr>
          <w:rFonts w:ascii="Times New Roman" w:eastAsia="Times New Roman" w:hAnsi="Times New Roman"/>
          <w:sz w:val="24"/>
          <w:szCs w:val="24"/>
        </w:rPr>
      </w:pPr>
      <w:r w:rsidRPr="00C436F1">
        <w:rPr>
          <w:rFonts w:ascii="Times New Roman" w:eastAsia="Times New Roman" w:hAnsi="Times New Roman"/>
          <w:sz w:val="24"/>
          <w:szCs w:val="24"/>
        </w:rPr>
        <w:t xml:space="preserve">Ярославской области </w:t>
      </w:r>
    </w:p>
    <w:p w:rsidR="00BB71F1" w:rsidRPr="00C436F1" w:rsidRDefault="00BB71F1" w:rsidP="00BB71F1">
      <w:pPr>
        <w:spacing w:after="0" w:line="240" w:lineRule="auto"/>
        <w:jc w:val="both"/>
        <w:rPr>
          <w:rFonts w:ascii="Times New Roman" w:eastAsia="Times New Roman" w:hAnsi="Times New Roman"/>
          <w:sz w:val="24"/>
          <w:szCs w:val="24"/>
        </w:rPr>
      </w:pPr>
      <w:r w:rsidRPr="00C436F1">
        <w:rPr>
          <w:rFonts w:ascii="Times New Roman" w:eastAsia="Times New Roman" w:hAnsi="Times New Roman"/>
          <w:sz w:val="24"/>
          <w:szCs w:val="24"/>
        </w:rPr>
        <w:t xml:space="preserve">  </w:t>
      </w:r>
    </w:p>
    <w:p w:rsidR="00BB71F1" w:rsidRPr="00C436F1" w:rsidRDefault="00BB71F1" w:rsidP="00BB71F1">
      <w:pPr>
        <w:spacing w:after="0" w:line="240" w:lineRule="auto"/>
        <w:jc w:val="right"/>
        <w:rPr>
          <w:rFonts w:ascii="Times New Roman" w:eastAsia="Times New Roman" w:hAnsi="Times New Roman"/>
          <w:sz w:val="24"/>
          <w:szCs w:val="24"/>
        </w:rPr>
      </w:pPr>
      <w:r w:rsidRPr="00C436F1">
        <w:rPr>
          <w:rFonts w:ascii="Times New Roman" w:eastAsia="Times New Roman" w:hAnsi="Times New Roman"/>
          <w:sz w:val="24"/>
          <w:szCs w:val="24"/>
        </w:rPr>
        <w:t xml:space="preserve">Форма </w:t>
      </w:r>
    </w:p>
    <w:p w:rsidR="00BB71F1" w:rsidRPr="00C436F1" w:rsidRDefault="00BB71F1" w:rsidP="00BB71F1">
      <w:pPr>
        <w:spacing w:after="0" w:line="240" w:lineRule="auto"/>
        <w:jc w:val="both"/>
        <w:rPr>
          <w:rFonts w:ascii="Times New Roman" w:eastAsia="Times New Roman" w:hAnsi="Times New Roman"/>
          <w:sz w:val="24"/>
          <w:szCs w:val="24"/>
        </w:rPr>
      </w:pPr>
      <w:r w:rsidRPr="00C436F1">
        <w:rPr>
          <w:rFonts w:ascii="Times New Roman" w:eastAsia="Times New Roman" w:hAnsi="Times New Roman"/>
          <w:sz w:val="24"/>
          <w:szCs w:val="24"/>
        </w:rPr>
        <w:t xml:space="preserve">  </w:t>
      </w:r>
    </w:p>
    <w:p w:rsidR="00BB71F1" w:rsidRPr="00C436F1" w:rsidRDefault="00BB71F1" w:rsidP="00C436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4"/>
          <w:szCs w:val="24"/>
        </w:rPr>
      </w:pPr>
      <w:r w:rsidRPr="00C436F1">
        <w:rPr>
          <w:rFonts w:ascii="Times New Roman" w:eastAsia="Times New Roman" w:hAnsi="Times New Roman"/>
          <w:sz w:val="24"/>
          <w:szCs w:val="24"/>
        </w:rPr>
        <w:t>В управление по социальной</w:t>
      </w:r>
    </w:p>
    <w:p w:rsidR="00BB71F1" w:rsidRPr="00C436F1" w:rsidRDefault="00BB71F1" w:rsidP="00C436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4"/>
          <w:szCs w:val="24"/>
        </w:rPr>
      </w:pPr>
      <w:r w:rsidRPr="00C436F1">
        <w:rPr>
          <w:rFonts w:ascii="Times New Roman" w:eastAsia="Times New Roman" w:hAnsi="Times New Roman"/>
          <w:sz w:val="24"/>
          <w:szCs w:val="24"/>
        </w:rPr>
        <w:t>и демографической политике</w:t>
      </w:r>
    </w:p>
    <w:p w:rsidR="00BB71F1" w:rsidRPr="00C436F1" w:rsidRDefault="00BB71F1" w:rsidP="00C436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4"/>
          <w:szCs w:val="24"/>
        </w:rPr>
      </w:pPr>
      <w:r w:rsidRPr="00C436F1">
        <w:rPr>
          <w:rFonts w:ascii="Times New Roman" w:eastAsia="Times New Roman" w:hAnsi="Times New Roman"/>
          <w:sz w:val="24"/>
          <w:szCs w:val="24"/>
        </w:rPr>
        <w:t>Правительства области</w:t>
      </w:r>
    </w:p>
    <w:p w:rsidR="00BB71F1" w:rsidRPr="00C436F1" w:rsidRDefault="00BB71F1" w:rsidP="00BB7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C436F1">
        <w:rPr>
          <w:rFonts w:ascii="Times New Roman" w:eastAsia="Times New Roman" w:hAnsi="Times New Roman"/>
          <w:sz w:val="24"/>
          <w:szCs w:val="24"/>
        </w:rPr>
        <w:t xml:space="preserve">                                       ____________________________________</w:t>
      </w:r>
    </w:p>
    <w:p w:rsidR="00BB71F1" w:rsidRPr="00C436F1" w:rsidRDefault="00BB71F1" w:rsidP="00BB7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C436F1">
        <w:rPr>
          <w:rFonts w:ascii="Times New Roman" w:eastAsia="Times New Roman" w:hAnsi="Times New Roman"/>
          <w:sz w:val="24"/>
          <w:szCs w:val="24"/>
        </w:rPr>
        <w:t xml:space="preserve">                                       (наименование уполномоченного органа</w:t>
      </w:r>
    </w:p>
    <w:p w:rsidR="00BB71F1" w:rsidRPr="00C436F1" w:rsidRDefault="00BB71F1" w:rsidP="00BB7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C436F1">
        <w:rPr>
          <w:rFonts w:ascii="Times New Roman" w:eastAsia="Times New Roman" w:hAnsi="Times New Roman"/>
          <w:sz w:val="24"/>
          <w:szCs w:val="24"/>
        </w:rPr>
        <w:t xml:space="preserve">                                       ____________________________________</w:t>
      </w:r>
    </w:p>
    <w:p w:rsidR="00BB71F1" w:rsidRPr="00C436F1" w:rsidRDefault="00BB71F1" w:rsidP="00BB7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C436F1">
        <w:rPr>
          <w:rFonts w:ascii="Times New Roman" w:eastAsia="Times New Roman" w:hAnsi="Times New Roman"/>
          <w:sz w:val="24"/>
          <w:szCs w:val="24"/>
        </w:rPr>
        <w:t xml:space="preserve">                                        муниципального образования области)</w:t>
      </w:r>
    </w:p>
    <w:p w:rsidR="00BB71F1" w:rsidRPr="00C436F1" w:rsidRDefault="00BB71F1" w:rsidP="00BB7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C436F1">
        <w:rPr>
          <w:rFonts w:ascii="Times New Roman" w:eastAsia="Times New Roman" w:hAnsi="Times New Roman"/>
          <w:sz w:val="24"/>
          <w:szCs w:val="24"/>
        </w:rPr>
        <w:t> </w:t>
      </w:r>
    </w:p>
    <w:p w:rsidR="00BB71F1" w:rsidRPr="00C436F1" w:rsidRDefault="00BB71F1" w:rsidP="00C436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4"/>
          <w:szCs w:val="24"/>
        </w:rPr>
      </w:pPr>
      <w:r w:rsidRPr="00C436F1">
        <w:rPr>
          <w:rFonts w:ascii="Times New Roman" w:eastAsia="Times New Roman" w:hAnsi="Times New Roman"/>
          <w:sz w:val="24"/>
          <w:szCs w:val="24"/>
        </w:rPr>
        <w:t>ЗАЯВКА</w:t>
      </w:r>
    </w:p>
    <w:p w:rsidR="00BB71F1" w:rsidRPr="00C436F1" w:rsidRDefault="00BB71F1" w:rsidP="00C436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4"/>
          <w:szCs w:val="24"/>
        </w:rPr>
      </w:pPr>
      <w:r w:rsidRPr="00C436F1">
        <w:rPr>
          <w:rFonts w:ascii="Times New Roman" w:eastAsia="Times New Roman" w:hAnsi="Times New Roman"/>
          <w:sz w:val="24"/>
          <w:szCs w:val="24"/>
        </w:rPr>
        <w:t>на предоставление субсидии на оплату стоимости набора продуктов</w:t>
      </w:r>
    </w:p>
    <w:p w:rsidR="00BB71F1" w:rsidRPr="00C436F1" w:rsidRDefault="00BB71F1" w:rsidP="00C436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4"/>
          <w:szCs w:val="24"/>
        </w:rPr>
      </w:pPr>
      <w:r w:rsidRPr="00C436F1">
        <w:rPr>
          <w:rFonts w:ascii="Times New Roman" w:eastAsia="Times New Roman" w:hAnsi="Times New Roman"/>
          <w:sz w:val="24"/>
          <w:szCs w:val="24"/>
        </w:rPr>
        <w:t>питания в лагерях с дневной формой пребывания детей,</w:t>
      </w:r>
    </w:p>
    <w:p w:rsidR="00BB71F1" w:rsidRPr="00C436F1" w:rsidRDefault="00BB71F1" w:rsidP="00C436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4"/>
          <w:szCs w:val="24"/>
        </w:rPr>
      </w:pPr>
      <w:r w:rsidRPr="00C436F1">
        <w:rPr>
          <w:rFonts w:ascii="Times New Roman" w:eastAsia="Times New Roman" w:hAnsi="Times New Roman"/>
          <w:sz w:val="24"/>
          <w:szCs w:val="24"/>
        </w:rPr>
        <w:t>расположенных на территории Ярославской области,</w:t>
      </w:r>
    </w:p>
    <w:p w:rsidR="00BB71F1" w:rsidRPr="00C436F1" w:rsidRDefault="00BB71F1" w:rsidP="00C436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4"/>
          <w:szCs w:val="24"/>
        </w:rPr>
      </w:pPr>
      <w:r w:rsidRPr="00C436F1">
        <w:rPr>
          <w:rFonts w:ascii="Times New Roman" w:eastAsia="Times New Roman" w:hAnsi="Times New Roman"/>
          <w:sz w:val="24"/>
          <w:szCs w:val="24"/>
        </w:rPr>
        <w:t>на _____________ 20___ года</w:t>
      </w:r>
    </w:p>
    <w:p w:rsidR="00BB71F1" w:rsidRPr="00C436F1" w:rsidRDefault="00BB71F1" w:rsidP="00C436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4"/>
          <w:szCs w:val="24"/>
        </w:rPr>
      </w:pPr>
      <w:r w:rsidRPr="00C436F1">
        <w:rPr>
          <w:rFonts w:ascii="Times New Roman" w:eastAsia="Times New Roman" w:hAnsi="Times New Roman"/>
          <w:sz w:val="24"/>
          <w:szCs w:val="24"/>
        </w:rPr>
        <w:t>(квартал)</w:t>
      </w:r>
    </w:p>
    <w:p w:rsidR="00BB71F1" w:rsidRPr="00C436F1" w:rsidRDefault="00BB71F1" w:rsidP="00BB71F1">
      <w:pPr>
        <w:spacing w:after="0" w:line="240" w:lineRule="auto"/>
        <w:jc w:val="both"/>
        <w:rPr>
          <w:rFonts w:ascii="Times New Roman" w:eastAsia="Times New Roman" w:hAnsi="Times New Roman"/>
          <w:sz w:val="24"/>
          <w:szCs w:val="24"/>
        </w:rPr>
      </w:pPr>
      <w:r w:rsidRPr="00C436F1">
        <w:rPr>
          <w:rFonts w:ascii="Times New Roman" w:eastAsia="Times New Roman" w:hAnsi="Times New Roman"/>
          <w:sz w:val="24"/>
          <w:szCs w:val="24"/>
        </w:rPr>
        <w:t xml:space="preserve">  </w:t>
      </w:r>
    </w:p>
    <w:p w:rsidR="00BB71F1" w:rsidRPr="00C436F1" w:rsidRDefault="00C436F1" w:rsidP="00C436F1">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                                                                                           </w:t>
      </w:r>
      <w:r w:rsidR="00BB71F1" w:rsidRPr="00C436F1">
        <w:rPr>
          <w:rFonts w:ascii="Times New Roman" w:eastAsia="Times New Roman" w:hAnsi="Times New Roman"/>
          <w:sz w:val="24"/>
          <w:szCs w:val="24"/>
        </w:rPr>
        <w:t xml:space="preserve">(тыс. рублей) </w:t>
      </w:r>
    </w:p>
    <w:tbl>
      <w:tblPr>
        <w:tblW w:w="10632" w:type="dxa"/>
        <w:tblInd w:w="-985" w:type="dxa"/>
        <w:tblCellMar>
          <w:left w:w="0" w:type="dxa"/>
          <w:right w:w="0" w:type="dxa"/>
        </w:tblCellMar>
        <w:tblLook w:val="04A0" w:firstRow="1" w:lastRow="0" w:firstColumn="1" w:lastColumn="0" w:noHBand="0" w:noVBand="1"/>
      </w:tblPr>
      <w:tblGrid>
        <w:gridCol w:w="7048"/>
        <w:gridCol w:w="681"/>
        <w:gridCol w:w="681"/>
        <w:gridCol w:w="947"/>
        <w:gridCol w:w="1275"/>
      </w:tblGrid>
      <w:tr w:rsidR="00BB71F1" w:rsidRPr="00C436F1" w:rsidTr="00C436F1">
        <w:tc>
          <w:tcPr>
            <w:tcW w:w="7048" w:type="dxa"/>
            <w:tcBorders>
              <w:top w:val="single" w:sz="6" w:space="0" w:color="000000"/>
              <w:left w:val="single" w:sz="6" w:space="0" w:color="000000"/>
              <w:bottom w:val="single" w:sz="6" w:space="0" w:color="000000"/>
              <w:right w:val="single" w:sz="6" w:space="0" w:color="000000"/>
            </w:tcBorders>
            <w:hideMark/>
          </w:tcPr>
          <w:p w:rsidR="00BB71F1" w:rsidRPr="00C436F1" w:rsidRDefault="00BB71F1" w:rsidP="003E4E47">
            <w:pPr>
              <w:spacing w:after="105" w:line="240" w:lineRule="auto"/>
              <w:jc w:val="center"/>
              <w:rPr>
                <w:rFonts w:ascii="Times New Roman" w:eastAsia="Times New Roman" w:hAnsi="Times New Roman"/>
                <w:sz w:val="24"/>
                <w:szCs w:val="24"/>
              </w:rPr>
            </w:pPr>
            <w:r w:rsidRPr="00C436F1">
              <w:rPr>
                <w:rFonts w:ascii="Times New Roman" w:eastAsia="Times New Roman" w:hAnsi="Times New Roman"/>
                <w:sz w:val="24"/>
                <w:szCs w:val="24"/>
              </w:rPr>
              <w:t xml:space="preserve">Наименование мероприятия, необходимого для реализации задачи по обеспечению отдыха и оздоровления детей на территории Ярославской области, </w:t>
            </w:r>
            <w:r w:rsidR="003E4E47" w:rsidRPr="00C436F1">
              <w:rPr>
                <w:rFonts w:ascii="Times New Roman" w:eastAsia="Times New Roman" w:hAnsi="Times New Roman"/>
                <w:sz w:val="24"/>
                <w:szCs w:val="24"/>
              </w:rPr>
              <w:t xml:space="preserve">комплекса процессных мероприятий «Семья и дети Ярославии» государственной программы Ярославской области «Социальная поддержка населения Ярославской области»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C436F1" w:rsidRDefault="00BB71F1" w:rsidP="00BB71F1">
            <w:pPr>
              <w:spacing w:after="105" w:line="240" w:lineRule="auto"/>
              <w:jc w:val="center"/>
              <w:rPr>
                <w:rFonts w:ascii="Times New Roman" w:eastAsia="Times New Roman" w:hAnsi="Times New Roman"/>
                <w:sz w:val="24"/>
                <w:szCs w:val="24"/>
              </w:rPr>
            </w:pPr>
            <w:r w:rsidRPr="00C436F1">
              <w:rPr>
                <w:rFonts w:ascii="Times New Roman" w:eastAsia="Times New Roman" w:hAnsi="Times New Roman"/>
                <w:sz w:val="24"/>
                <w:szCs w:val="24"/>
              </w:rPr>
              <w:t xml:space="preserve">Месяц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C436F1" w:rsidRDefault="00BB71F1" w:rsidP="00BB71F1">
            <w:pPr>
              <w:spacing w:after="105" w:line="240" w:lineRule="auto"/>
              <w:jc w:val="center"/>
              <w:rPr>
                <w:rFonts w:ascii="Times New Roman" w:eastAsia="Times New Roman" w:hAnsi="Times New Roman"/>
                <w:sz w:val="24"/>
                <w:szCs w:val="24"/>
              </w:rPr>
            </w:pPr>
            <w:r w:rsidRPr="00C436F1">
              <w:rPr>
                <w:rFonts w:ascii="Times New Roman" w:eastAsia="Times New Roman" w:hAnsi="Times New Roman"/>
                <w:sz w:val="24"/>
                <w:szCs w:val="24"/>
              </w:rPr>
              <w:t xml:space="preserve">Месяц </w:t>
            </w:r>
          </w:p>
        </w:tc>
        <w:tc>
          <w:tcPr>
            <w:tcW w:w="947" w:type="dxa"/>
            <w:tcBorders>
              <w:top w:val="single" w:sz="6" w:space="0" w:color="000000"/>
              <w:left w:val="single" w:sz="6" w:space="0" w:color="000000"/>
              <w:bottom w:val="single" w:sz="6" w:space="0" w:color="000000"/>
              <w:right w:val="single" w:sz="6" w:space="0" w:color="000000"/>
            </w:tcBorders>
            <w:hideMark/>
          </w:tcPr>
          <w:p w:rsidR="00BB71F1" w:rsidRPr="00C436F1" w:rsidRDefault="00BB71F1" w:rsidP="00BB71F1">
            <w:pPr>
              <w:spacing w:after="105" w:line="240" w:lineRule="auto"/>
              <w:jc w:val="center"/>
              <w:rPr>
                <w:rFonts w:ascii="Times New Roman" w:eastAsia="Times New Roman" w:hAnsi="Times New Roman"/>
                <w:sz w:val="24"/>
                <w:szCs w:val="24"/>
              </w:rPr>
            </w:pPr>
            <w:r w:rsidRPr="00C436F1">
              <w:rPr>
                <w:rFonts w:ascii="Times New Roman" w:eastAsia="Times New Roman" w:hAnsi="Times New Roman"/>
                <w:sz w:val="24"/>
                <w:szCs w:val="24"/>
              </w:rPr>
              <w:t xml:space="preserve">Месяц </w:t>
            </w:r>
          </w:p>
        </w:tc>
        <w:tc>
          <w:tcPr>
            <w:tcW w:w="1275" w:type="dxa"/>
            <w:tcBorders>
              <w:top w:val="single" w:sz="6" w:space="0" w:color="000000"/>
              <w:left w:val="single" w:sz="6" w:space="0" w:color="000000"/>
              <w:bottom w:val="single" w:sz="6" w:space="0" w:color="000000"/>
              <w:right w:val="single" w:sz="6" w:space="0" w:color="000000"/>
            </w:tcBorders>
            <w:hideMark/>
          </w:tcPr>
          <w:p w:rsidR="00BB71F1" w:rsidRPr="00C436F1" w:rsidRDefault="00BB71F1" w:rsidP="00BB71F1">
            <w:pPr>
              <w:spacing w:after="0" w:line="240" w:lineRule="auto"/>
              <w:jc w:val="center"/>
              <w:rPr>
                <w:rFonts w:ascii="Times New Roman" w:eastAsia="Times New Roman" w:hAnsi="Times New Roman"/>
                <w:sz w:val="24"/>
                <w:szCs w:val="24"/>
              </w:rPr>
            </w:pPr>
            <w:r w:rsidRPr="00C436F1">
              <w:rPr>
                <w:rFonts w:ascii="Times New Roman" w:eastAsia="Times New Roman" w:hAnsi="Times New Roman"/>
                <w:sz w:val="24"/>
                <w:szCs w:val="24"/>
              </w:rPr>
              <w:t xml:space="preserve">Итого на квартал </w:t>
            </w:r>
          </w:p>
          <w:p w:rsidR="00BB71F1" w:rsidRPr="00C436F1" w:rsidRDefault="00BB71F1" w:rsidP="00BB71F1">
            <w:pPr>
              <w:spacing w:after="105" w:line="240" w:lineRule="auto"/>
              <w:jc w:val="center"/>
              <w:rPr>
                <w:rFonts w:ascii="Times New Roman" w:eastAsia="Times New Roman" w:hAnsi="Times New Roman"/>
                <w:sz w:val="24"/>
                <w:szCs w:val="24"/>
              </w:rPr>
            </w:pPr>
            <w:r w:rsidRPr="00C436F1">
              <w:rPr>
                <w:rFonts w:ascii="Times New Roman" w:eastAsia="Times New Roman" w:hAnsi="Times New Roman"/>
                <w:sz w:val="24"/>
                <w:szCs w:val="24"/>
              </w:rPr>
              <w:t xml:space="preserve">(гр. 2 + гр. 3 + гр. 4) </w:t>
            </w:r>
          </w:p>
        </w:tc>
      </w:tr>
      <w:tr w:rsidR="00BB71F1" w:rsidRPr="00C436F1" w:rsidTr="00C436F1">
        <w:tc>
          <w:tcPr>
            <w:tcW w:w="7048" w:type="dxa"/>
            <w:tcBorders>
              <w:top w:val="single" w:sz="6" w:space="0" w:color="000000"/>
              <w:left w:val="single" w:sz="6" w:space="0" w:color="000000"/>
              <w:bottom w:val="single" w:sz="6" w:space="0" w:color="000000"/>
              <w:right w:val="single" w:sz="6" w:space="0" w:color="000000"/>
            </w:tcBorders>
            <w:hideMark/>
          </w:tcPr>
          <w:p w:rsidR="00BB71F1" w:rsidRPr="00C436F1" w:rsidRDefault="00BB71F1" w:rsidP="00BB71F1">
            <w:pPr>
              <w:spacing w:after="105" w:line="240" w:lineRule="auto"/>
              <w:jc w:val="center"/>
              <w:rPr>
                <w:rFonts w:ascii="Times New Roman" w:eastAsia="Times New Roman" w:hAnsi="Times New Roman"/>
                <w:sz w:val="24"/>
                <w:szCs w:val="24"/>
              </w:rPr>
            </w:pPr>
            <w:r w:rsidRPr="00C436F1">
              <w:rPr>
                <w:rFonts w:ascii="Times New Roman" w:eastAsia="Times New Roman" w:hAnsi="Times New Roman"/>
                <w:sz w:val="24"/>
                <w:szCs w:val="24"/>
              </w:rPr>
              <w:t xml:space="preserve">1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C436F1" w:rsidRDefault="00BB71F1" w:rsidP="00BB71F1">
            <w:pPr>
              <w:spacing w:after="105" w:line="240" w:lineRule="auto"/>
              <w:jc w:val="center"/>
              <w:rPr>
                <w:rFonts w:ascii="Times New Roman" w:eastAsia="Times New Roman" w:hAnsi="Times New Roman"/>
                <w:sz w:val="24"/>
                <w:szCs w:val="24"/>
              </w:rPr>
            </w:pPr>
            <w:r w:rsidRPr="00C436F1">
              <w:rPr>
                <w:rFonts w:ascii="Times New Roman" w:eastAsia="Times New Roman" w:hAnsi="Times New Roman"/>
                <w:sz w:val="24"/>
                <w:szCs w:val="24"/>
              </w:rPr>
              <w:t xml:space="preserve">2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C436F1" w:rsidRDefault="00BB71F1" w:rsidP="00BB71F1">
            <w:pPr>
              <w:spacing w:after="105" w:line="240" w:lineRule="auto"/>
              <w:jc w:val="center"/>
              <w:rPr>
                <w:rFonts w:ascii="Times New Roman" w:eastAsia="Times New Roman" w:hAnsi="Times New Roman"/>
                <w:sz w:val="24"/>
                <w:szCs w:val="24"/>
              </w:rPr>
            </w:pPr>
            <w:r w:rsidRPr="00C436F1">
              <w:rPr>
                <w:rFonts w:ascii="Times New Roman" w:eastAsia="Times New Roman" w:hAnsi="Times New Roman"/>
                <w:sz w:val="24"/>
                <w:szCs w:val="24"/>
              </w:rPr>
              <w:t xml:space="preserve">3 </w:t>
            </w:r>
          </w:p>
        </w:tc>
        <w:tc>
          <w:tcPr>
            <w:tcW w:w="947" w:type="dxa"/>
            <w:tcBorders>
              <w:top w:val="single" w:sz="6" w:space="0" w:color="000000"/>
              <w:left w:val="single" w:sz="6" w:space="0" w:color="000000"/>
              <w:bottom w:val="single" w:sz="6" w:space="0" w:color="000000"/>
              <w:right w:val="single" w:sz="6" w:space="0" w:color="000000"/>
            </w:tcBorders>
            <w:hideMark/>
          </w:tcPr>
          <w:p w:rsidR="00BB71F1" w:rsidRPr="00C436F1" w:rsidRDefault="00BB71F1" w:rsidP="00BB71F1">
            <w:pPr>
              <w:spacing w:after="105" w:line="240" w:lineRule="auto"/>
              <w:jc w:val="center"/>
              <w:rPr>
                <w:rFonts w:ascii="Times New Roman" w:eastAsia="Times New Roman" w:hAnsi="Times New Roman"/>
                <w:sz w:val="24"/>
                <w:szCs w:val="24"/>
              </w:rPr>
            </w:pPr>
            <w:r w:rsidRPr="00C436F1">
              <w:rPr>
                <w:rFonts w:ascii="Times New Roman" w:eastAsia="Times New Roman" w:hAnsi="Times New Roman"/>
                <w:sz w:val="24"/>
                <w:szCs w:val="24"/>
              </w:rPr>
              <w:t xml:space="preserve">4 </w:t>
            </w:r>
          </w:p>
        </w:tc>
        <w:tc>
          <w:tcPr>
            <w:tcW w:w="1275" w:type="dxa"/>
            <w:tcBorders>
              <w:top w:val="single" w:sz="6" w:space="0" w:color="000000"/>
              <w:left w:val="single" w:sz="6" w:space="0" w:color="000000"/>
              <w:bottom w:val="single" w:sz="6" w:space="0" w:color="000000"/>
              <w:right w:val="single" w:sz="6" w:space="0" w:color="000000"/>
            </w:tcBorders>
            <w:hideMark/>
          </w:tcPr>
          <w:p w:rsidR="00BB71F1" w:rsidRPr="00C436F1" w:rsidRDefault="00BB71F1" w:rsidP="00BB71F1">
            <w:pPr>
              <w:spacing w:after="105" w:line="240" w:lineRule="auto"/>
              <w:jc w:val="center"/>
              <w:rPr>
                <w:rFonts w:ascii="Times New Roman" w:eastAsia="Times New Roman" w:hAnsi="Times New Roman"/>
                <w:sz w:val="24"/>
                <w:szCs w:val="24"/>
              </w:rPr>
            </w:pPr>
            <w:r w:rsidRPr="00C436F1">
              <w:rPr>
                <w:rFonts w:ascii="Times New Roman" w:eastAsia="Times New Roman" w:hAnsi="Times New Roman"/>
                <w:sz w:val="24"/>
                <w:szCs w:val="24"/>
              </w:rPr>
              <w:t xml:space="preserve">5 </w:t>
            </w:r>
          </w:p>
        </w:tc>
      </w:tr>
      <w:tr w:rsidR="00BB71F1" w:rsidRPr="00C436F1" w:rsidTr="00C436F1">
        <w:tc>
          <w:tcPr>
            <w:tcW w:w="7048" w:type="dxa"/>
            <w:tcBorders>
              <w:top w:val="single" w:sz="6" w:space="0" w:color="000000"/>
              <w:left w:val="single" w:sz="6" w:space="0" w:color="000000"/>
              <w:bottom w:val="single" w:sz="6" w:space="0" w:color="000000"/>
              <w:right w:val="single" w:sz="6" w:space="0" w:color="000000"/>
            </w:tcBorders>
            <w:hideMark/>
          </w:tcPr>
          <w:p w:rsidR="00BB71F1" w:rsidRPr="00C436F1" w:rsidRDefault="00BB71F1" w:rsidP="00BB71F1">
            <w:pPr>
              <w:spacing w:after="105" w:line="240" w:lineRule="auto"/>
              <w:rPr>
                <w:rFonts w:ascii="Times New Roman" w:eastAsia="Times New Roman" w:hAnsi="Times New Roman"/>
                <w:sz w:val="24"/>
                <w:szCs w:val="24"/>
              </w:rPr>
            </w:pPr>
            <w:r w:rsidRPr="00C436F1">
              <w:rPr>
                <w:rFonts w:ascii="Times New Roman" w:eastAsia="Times New Roman" w:hAnsi="Times New Roman"/>
                <w:sz w:val="24"/>
                <w:szCs w:val="24"/>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C436F1" w:rsidRDefault="00BB71F1" w:rsidP="00BB71F1">
            <w:pPr>
              <w:spacing w:after="105" w:line="240" w:lineRule="auto"/>
              <w:rPr>
                <w:rFonts w:ascii="Times New Roman" w:eastAsia="Times New Roman" w:hAnsi="Times New Roman"/>
                <w:sz w:val="24"/>
                <w:szCs w:val="24"/>
              </w:rPr>
            </w:pPr>
            <w:r w:rsidRPr="00C436F1">
              <w:rPr>
                <w:rFonts w:ascii="Times New Roman" w:eastAsia="Times New Roman" w:hAnsi="Times New Roman"/>
                <w:sz w:val="24"/>
                <w:szCs w:val="24"/>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BB71F1" w:rsidRPr="00C436F1" w:rsidRDefault="00BB71F1" w:rsidP="00BB71F1">
            <w:pPr>
              <w:spacing w:after="105" w:line="240" w:lineRule="auto"/>
              <w:rPr>
                <w:rFonts w:ascii="Times New Roman" w:eastAsia="Times New Roman" w:hAnsi="Times New Roman"/>
                <w:sz w:val="24"/>
                <w:szCs w:val="24"/>
              </w:rPr>
            </w:pPr>
            <w:r w:rsidRPr="00C436F1">
              <w:rPr>
                <w:rFonts w:ascii="Times New Roman" w:eastAsia="Times New Roman" w:hAnsi="Times New Roman"/>
                <w:sz w:val="24"/>
                <w:szCs w:val="24"/>
              </w:rPr>
              <w:t xml:space="preserve">  </w:t>
            </w:r>
          </w:p>
        </w:tc>
        <w:tc>
          <w:tcPr>
            <w:tcW w:w="947" w:type="dxa"/>
            <w:tcBorders>
              <w:top w:val="single" w:sz="6" w:space="0" w:color="000000"/>
              <w:left w:val="single" w:sz="6" w:space="0" w:color="000000"/>
              <w:bottom w:val="single" w:sz="6" w:space="0" w:color="000000"/>
              <w:right w:val="single" w:sz="6" w:space="0" w:color="000000"/>
            </w:tcBorders>
            <w:hideMark/>
          </w:tcPr>
          <w:p w:rsidR="00BB71F1" w:rsidRPr="00C436F1" w:rsidRDefault="00BB71F1" w:rsidP="00BB71F1">
            <w:pPr>
              <w:spacing w:after="105" w:line="240" w:lineRule="auto"/>
              <w:rPr>
                <w:rFonts w:ascii="Times New Roman" w:eastAsia="Times New Roman" w:hAnsi="Times New Roman"/>
                <w:sz w:val="24"/>
                <w:szCs w:val="24"/>
              </w:rPr>
            </w:pPr>
            <w:r w:rsidRPr="00C436F1">
              <w:rPr>
                <w:rFonts w:ascii="Times New Roman" w:eastAsia="Times New Roman" w:hAnsi="Times New Roman"/>
                <w:sz w:val="24"/>
                <w:szCs w:val="24"/>
              </w:rPr>
              <w:t xml:space="preserve">  </w:t>
            </w:r>
          </w:p>
        </w:tc>
        <w:tc>
          <w:tcPr>
            <w:tcW w:w="1275" w:type="dxa"/>
            <w:tcBorders>
              <w:top w:val="single" w:sz="6" w:space="0" w:color="000000"/>
              <w:left w:val="single" w:sz="6" w:space="0" w:color="000000"/>
              <w:bottom w:val="single" w:sz="6" w:space="0" w:color="000000"/>
              <w:right w:val="single" w:sz="6" w:space="0" w:color="000000"/>
            </w:tcBorders>
            <w:hideMark/>
          </w:tcPr>
          <w:p w:rsidR="00BB71F1" w:rsidRPr="00C436F1" w:rsidRDefault="00BB71F1" w:rsidP="00BB71F1">
            <w:pPr>
              <w:spacing w:after="105" w:line="240" w:lineRule="auto"/>
              <w:rPr>
                <w:rFonts w:ascii="Times New Roman" w:eastAsia="Times New Roman" w:hAnsi="Times New Roman"/>
                <w:sz w:val="24"/>
                <w:szCs w:val="24"/>
              </w:rPr>
            </w:pPr>
            <w:r w:rsidRPr="00C436F1">
              <w:rPr>
                <w:rFonts w:ascii="Times New Roman" w:eastAsia="Times New Roman" w:hAnsi="Times New Roman"/>
                <w:sz w:val="24"/>
                <w:szCs w:val="24"/>
              </w:rPr>
              <w:t xml:space="preserve">  </w:t>
            </w:r>
          </w:p>
        </w:tc>
      </w:tr>
    </w:tbl>
    <w:p w:rsidR="00BB71F1" w:rsidRPr="00C436F1" w:rsidRDefault="00BB71F1" w:rsidP="00BB71F1">
      <w:pPr>
        <w:spacing w:after="0" w:line="240" w:lineRule="auto"/>
        <w:jc w:val="both"/>
        <w:rPr>
          <w:rFonts w:ascii="Times New Roman" w:eastAsia="Times New Roman" w:hAnsi="Times New Roman"/>
          <w:sz w:val="24"/>
          <w:szCs w:val="24"/>
        </w:rPr>
      </w:pPr>
      <w:r w:rsidRPr="00C436F1">
        <w:rPr>
          <w:rFonts w:ascii="Times New Roman" w:eastAsia="Times New Roman" w:hAnsi="Times New Roman"/>
          <w:sz w:val="24"/>
          <w:szCs w:val="24"/>
        </w:rPr>
        <w:t xml:space="preserve">  </w:t>
      </w:r>
    </w:p>
    <w:p w:rsidR="00BB71F1" w:rsidRPr="00C436F1" w:rsidRDefault="00BB71F1" w:rsidP="00BB7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C436F1">
        <w:rPr>
          <w:rFonts w:ascii="Times New Roman" w:eastAsia="Times New Roman" w:hAnsi="Times New Roman"/>
          <w:sz w:val="24"/>
          <w:szCs w:val="24"/>
        </w:rPr>
        <w:t>"___" ___________ 20 ___ г.</w:t>
      </w:r>
    </w:p>
    <w:p w:rsidR="00BB71F1" w:rsidRPr="00C436F1" w:rsidRDefault="00BB71F1" w:rsidP="00BB7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C436F1">
        <w:rPr>
          <w:rFonts w:ascii="Times New Roman" w:eastAsia="Times New Roman" w:hAnsi="Times New Roman"/>
          <w:sz w:val="24"/>
          <w:szCs w:val="24"/>
        </w:rPr>
        <w:t> </w:t>
      </w:r>
    </w:p>
    <w:p w:rsidR="00BB71F1" w:rsidRPr="00C436F1" w:rsidRDefault="00BB71F1" w:rsidP="00BB7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C436F1">
        <w:rPr>
          <w:rFonts w:ascii="Times New Roman" w:eastAsia="Times New Roman" w:hAnsi="Times New Roman"/>
          <w:sz w:val="24"/>
          <w:szCs w:val="24"/>
        </w:rPr>
        <w:t>Руководитель уполномоченного органа</w:t>
      </w:r>
      <w:bookmarkStart w:id="1" w:name="_GoBack"/>
      <w:bookmarkEnd w:id="1"/>
    </w:p>
    <w:p w:rsidR="00BB71F1" w:rsidRPr="00C436F1" w:rsidRDefault="00BB71F1" w:rsidP="00BB7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C436F1">
        <w:rPr>
          <w:rFonts w:ascii="Times New Roman" w:eastAsia="Times New Roman" w:hAnsi="Times New Roman"/>
          <w:sz w:val="24"/>
          <w:szCs w:val="24"/>
        </w:rPr>
        <w:t>по организации и обеспечению отдыха</w:t>
      </w:r>
    </w:p>
    <w:p w:rsidR="00BB71F1" w:rsidRPr="00C436F1" w:rsidRDefault="00BB71F1" w:rsidP="00BB7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C436F1">
        <w:rPr>
          <w:rFonts w:ascii="Times New Roman" w:eastAsia="Times New Roman" w:hAnsi="Times New Roman"/>
          <w:sz w:val="24"/>
          <w:szCs w:val="24"/>
        </w:rPr>
        <w:t>и оздоровления детей муниципального</w:t>
      </w:r>
    </w:p>
    <w:p w:rsidR="00BB71F1" w:rsidRPr="00C436F1" w:rsidRDefault="00BB71F1" w:rsidP="00BB7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C436F1">
        <w:rPr>
          <w:rFonts w:ascii="Times New Roman" w:eastAsia="Times New Roman" w:hAnsi="Times New Roman"/>
          <w:sz w:val="24"/>
          <w:szCs w:val="24"/>
        </w:rPr>
        <w:t>района (городского округа) области</w:t>
      </w:r>
    </w:p>
    <w:p w:rsidR="00BB71F1" w:rsidRPr="00C436F1" w:rsidRDefault="00BB71F1" w:rsidP="00BB7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C436F1">
        <w:rPr>
          <w:rFonts w:ascii="Times New Roman" w:eastAsia="Times New Roman" w:hAnsi="Times New Roman"/>
          <w:sz w:val="24"/>
          <w:szCs w:val="24"/>
        </w:rPr>
        <w:t>(с указанием должности)                 ___________   _____________________</w:t>
      </w:r>
    </w:p>
    <w:p w:rsidR="00BB71F1" w:rsidRPr="00C436F1" w:rsidRDefault="00BB71F1" w:rsidP="00BB7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C436F1">
        <w:rPr>
          <w:rFonts w:ascii="Times New Roman" w:eastAsia="Times New Roman" w:hAnsi="Times New Roman"/>
          <w:sz w:val="24"/>
          <w:szCs w:val="24"/>
        </w:rPr>
        <w:t xml:space="preserve">                                       </w:t>
      </w:r>
      <w:r w:rsidR="00C436F1">
        <w:rPr>
          <w:rFonts w:ascii="Times New Roman" w:eastAsia="Times New Roman" w:hAnsi="Times New Roman"/>
          <w:sz w:val="24"/>
          <w:szCs w:val="24"/>
        </w:rPr>
        <w:t xml:space="preserve">                       </w:t>
      </w:r>
      <w:r w:rsidRPr="00C436F1">
        <w:rPr>
          <w:rFonts w:ascii="Times New Roman" w:eastAsia="Times New Roman" w:hAnsi="Times New Roman"/>
          <w:sz w:val="24"/>
          <w:szCs w:val="24"/>
        </w:rPr>
        <w:t xml:space="preserve">  (подпись)    (расшифровка подписи)</w:t>
      </w:r>
    </w:p>
    <w:p w:rsidR="00BB71F1" w:rsidRPr="00C436F1" w:rsidRDefault="00BB71F1" w:rsidP="00BB7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C436F1">
        <w:rPr>
          <w:rFonts w:ascii="Times New Roman" w:eastAsia="Times New Roman" w:hAnsi="Times New Roman"/>
          <w:sz w:val="24"/>
          <w:szCs w:val="24"/>
        </w:rPr>
        <w:t> </w:t>
      </w:r>
    </w:p>
    <w:p w:rsidR="00BB71F1" w:rsidRPr="00C436F1" w:rsidRDefault="00BB71F1" w:rsidP="00BB7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C436F1">
        <w:rPr>
          <w:rFonts w:ascii="Times New Roman" w:eastAsia="Times New Roman" w:hAnsi="Times New Roman"/>
          <w:sz w:val="24"/>
          <w:szCs w:val="24"/>
        </w:rPr>
        <w:t>Руководитель финансового органа</w:t>
      </w:r>
    </w:p>
    <w:p w:rsidR="00BB71F1" w:rsidRPr="00C436F1" w:rsidRDefault="00BB71F1" w:rsidP="00BB7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C436F1">
        <w:rPr>
          <w:rFonts w:ascii="Times New Roman" w:eastAsia="Times New Roman" w:hAnsi="Times New Roman"/>
          <w:sz w:val="24"/>
          <w:szCs w:val="24"/>
        </w:rPr>
        <w:t>муниципального района</w:t>
      </w:r>
    </w:p>
    <w:p w:rsidR="00BB71F1" w:rsidRPr="00C436F1" w:rsidRDefault="00BB71F1" w:rsidP="00BB7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C436F1">
        <w:rPr>
          <w:rFonts w:ascii="Times New Roman" w:eastAsia="Times New Roman" w:hAnsi="Times New Roman"/>
          <w:sz w:val="24"/>
          <w:szCs w:val="24"/>
        </w:rPr>
        <w:t>(городского округа) области             ___________   _____________________</w:t>
      </w:r>
    </w:p>
    <w:p w:rsidR="00BB71F1" w:rsidRPr="00C436F1" w:rsidRDefault="00BB71F1" w:rsidP="00BB7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C436F1">
        <w:rPr>
          <w:rFonts w:ascii="Times New Roman" w:eastAsia="Times New Roman" w:hAnsi="Times New Roman"/>
          <w:sz w:val="24"/>
          <w:szCs w:val="24"/>
        </w:rPr>
        <w:t xml:space="preserve">                                       </w:t>
      </w:r>
      <w:r w:rsidR="00C436F1">
        <w:rPr>
          <w:rFonts w:ascii="Times New Roman" w:eastAsia="Times New Roman" w:hAnsi="Times New Roman"/>
          <w:sz w:val="24"/>
          <w:szCs w:val="24"/>
        </w:rPr>
        <w:t xml:space="preserve">                         </w:t>
      </w:r>
      <w:r w:rsidRPr="00C436F1">
        <w:rPr>
          <w:rFonts w:ascii="Times New Roman" w:eastAsia="Times New Roman" w:hAnsi="Times New Roman"/>
          <w:sz w:val="24"/>
          <w:szCs w:val="24"/>
        </w:rPr>
        <w:t xml:space="preserve">  (подпись)    (расшифровка подписи)</w:t>
      </w:r>
    </w:p>
    <w:p w:rsidR="00BB71F1" w:rsidRPr="00C436F1" w:rsidRDefault="00BB71F1" w:rsidP="00BB7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C436F1">
        <w:rPr>
          <w:rFonts w:ascii="Times New Roman" w:eastAsia="Times New Roman" w:hAnsi="Times New Roman"/>
          <w:sz w:val="24"/>
          <w:szCs w:val="24"/>
        </w:rPr>
        <w:t> </w:t>
      </w:r>
    </w:p>
    <w:p w:rsidR="00BB71F1" w:rsidRPr="00C436F1" w:rsidRDefault="00BB71F1" w:rsidP="00BB7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C436F1">
        <w:rPr>
          <w:rFonts w:ascii="Times New Roman" w:eastAsia="Times New Roman" w:hAnsi="Times New Roman"/>
          <w:sz w:val="24"/>
          <w:szCs w:val="24"/>
        </w:rPr>
        <w:t>Исполнитель</w:t>
      </w:r>
    </w:p>
    <w:p w:rsidR="00BB71F1" w:rsidRPr="00C436F1" w:rsidRDefault="00BB71F1" w:rsidP="00BB7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C436F1">
        <w:rPr>
          <w:rFonts w:ascii="Times New Roman" w:eastAsia="Times New Roman" w:hAnsi="Times New Roman"/>
          <w:sz w:val="24"/>
          <w:szCs w:val="24"/>
        </w:rPr>
        <w:t>(контактный телефон)                    ___________   _____________________</w:t>
      </w:r>
    </w:p>
    <w:p w:rsidR="00BB71F1" w:rsidRPr="00C436F1" w:rsidRDefault="00BB71F1" w:rsidP="00BB71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r w:rsidRPr="00C436F1">
        <w:rPr>
          <w:rFonts w:ascii="Times New Roman" w:eastAsia="Times New Roman" w:hAnsi="Times New Roman"/>
          <w:sz w:val="24"/>
          <w:szCs w:val="24"/>
        </w:rPr>
        <w:t xml:space="preserve">                                </w:t>
      </w:r>
      <w:r w:rsidR="00C436F1">
        <w:rPr>
          <w:rFonts w:ascii="Times New Roman" w:eastAsia="Times New Roman" w:hAnsi="Times New Roman"/>
          <w:sz w:val="24"/>
          <w:szCs w:val="24"/>
        </w:rPr>
        <w:t xml:space="preserve">                     </w:t>
      </w:r>
      <w:r w:rsidRPr="00C436F1">
        <w:rPr>
          <w:rFonts w:ascii="Times New Roman" w:eastAsia="Times New Roman" w:hAnsi="Times New Roman"/>
          <w:sz w:val="24"/>
          <w:szCs w:val="24"/>
        </w:rPr>
        <w:t xml:space="preserve">         (подпись)    (расшифровка подписи)</w:t>
      </w:r>
    </w:p>
    <w:sectPr w:rsidR="00BB71F1" w:rsidRPr="00C436F1" w:rsidSect="00C436F1">
      <w:headerReference w:type="default" r:id="rId8"/>
      <w:pgSz w:w="11906" w:h="16838"/>
      <w:pgMar w:top="1134" w:right="850" w:bottom="70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36F1" w:rsidRDefault="00C436F1" w:rsidP="00C436F1">
      <w:pPr>
        <w:spacing w:after="0" w:line="240" w:lineRule="auto"/>
      </w:pPr>
      <w:r>
        <w:separator/>
      </w:r>
    </w:p>
  </w:endnote>
  <w:endnote w:type="continuationSeparator" w:id="0">
    <w:p w:rsidR="00C436F1" w:rsidRDefault="00C436F1" w:rsidP="00C43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21002A87" w:usb1="00000000" w:usb2="00000000" w:usb3="00000000" w:csb0="000101F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36F1" w:rsidRDefault="00C436F1" w:rsidP="00C436F1">
      <w:pPr>
        <w:spacing w:after="0" w:line="240" w:lineRule="auto"/>
      </w:pPr>
      <w:r>
        <w:separator/>
      </w:r>
    </w:p>
  </w:footnote>
  <w:footnote w:type="continuationSeparator" w:id="0">
    <w:p w:rsidR="00C436F1" w:rsidRDefault="00C436F1" w:rsidP="00C436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6910150"/>
      <w:docPartObj>
        <w:docPartGallery w:val="Page Numbers (Top of Page)"/>
        <w:docPartUnique/>
      </w:docPartObj>
    </w:sdtPr>
    <w:sdtEndPr>
      <w:rPr>
        <w:rFonts w:ascii="Times New Roman" w:hAnsi="Times New Roman"/>
        <w:sz w:val="28"/>
        <w:szCs w:val="28"/>
      </w:rPr>
    </w:sdtEndPr>
    <w:sdtContent>
      <w:p w:rsidR="00C436F1" w:rsidRPr="00C436F1" w:rsidRDefault="00C436F1">
        <w:pPr>
          <w:pStyle w:val="a5"/>
          <w:jc w:val="center"/>
          <w:rPr>
            <w:rFonts w:ascii="Times New Roman" w:hAnsi="Times New Roman"/>
            <w:sz w:val="28"/>
            <w:szCs w:val="28"/>
          </w:rPr>
        </w:pPr>
        <w:r w:rsidRPr="00C436F1">
          <w:rPr>
            <w:rFonts w:ascii="Times New Roman" w:hAnsi="Times New Roman"/>
            <w:sz w:val="28"/>
            <w:szCs w:val="28"/>
          </w:rPr>
          <w:fldChar w:fldCharType="begin"/>
        </w:r>
        <w:r w:rsidRPr="00C436F1">
          <w:rPr>
            <w:rFonts w:ascii="Times New Roman" w:hAnsi="Times New Roman"/>
            <w:sz w:val="28"/>
            <w:szCs w:val="28"/>
          </w:rPr>
          <w:instrText>PAGE   \* MERGEFORMAT</w:instrText>
        </w:r>
        <w:r w:rsidRPr="00C436F1">
          <w:rPr>
            <w:rFonts w:ascii="Times New Roman" w:hAnsi="Times New Roman"/>
            <w:sz w:val="28"/>
            <w:szCs w:val="28"/>
          </w:rPr>
          <w:fldChar w:fldCharType="separate"/>
        </w:r>
        <w:r>
          <w:rPr>
            <w:rFonts w:ascii="Times New Roman" w:hAnsi="Times New Roman"/>
            <w:noProof/>
            <w:sz w:val="28"/>
            <w:szCs w:val="28"/>
          </w:rPr>
          <w:t>10</w:t>
        </w:r>
        <w:r w:rsidRPr="00C436F1">
          <w:rPr>
            <w:rFonts w:ascii="Times New Roman" w:hAnsi="Times New Roman"/>
            <w:sz w:val="28"/>
            <w:szCs w:val="28"/>
          </w:rPr>
          <w:fldChar w:fldCharType="end"/>
        </w:r>
      </w:p>
    </w:sdtContent>
  </w:sdt>
  <w:p w:rsidR="00C436F1" w:rsidRDefault="00C436F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411"/>
    <w:rsid w:val="000C27C2"/>
    <w:rsid w:val="003E4E47"/>
    <w:rsid w:val="00480D71"/>
    <w:rsid w:val="007736CA"/>
    <w:rsid w:val="007A2411"/>
    <w:rsid w:val="007D53A5"/>
    <w:rsid w:val="00982868"/>
    <w:rsid w:val="00B56F44"/>
    <w:rsid w:val="00BB71F1"/>
    <w:rsid w:val="00C436F1"/>
    <w:rsid w:val="00C65E8C"/>
    <w:rsid w:val="00C84145"/>
    <w:rsid w:val="00D81376"/>
    <w:rsid w:val="00E14999"/>
    <w:rsid w:val="00FE58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0FA8F"/>
  <w15:docId w15:val="{90A9CCE0-A8E6-486E-B4FD-755857CFA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5E8C"/>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65E8C"/>
    <w:pPr>
      <w:widowControl w:val="0"/>
      <w:autoSpaceDE w:val="0"/>
      <w:autoSpaceDN w:val="0"/>
      <w:adjustRightInd w:val="0"/>
      <w:spacing w:after="0" w:line="240" w:lineRule="auto"/>
    </w:pPr>
    <w:rPr>
      <w:rFonts w:ascii="Arial" w:eastAsiaTheme="minorEastAsia" w:hAnsi="Arial" w:cs="Arial"/>
      <w:sz w:val="16"/>
      <w:szCs w:val="16"/>
      <w:lang w:eastAsia="ru-RU"/>
    </w:rPr>
  </w:style>
  <w:style w:type="paragraph" w:styleId="a3">
    <w:name w:val="Balloon Text"/>
    <w:basedOn w:val="a"/>
    <w:link w:val="a4"/>
    <w:uiPriority w:val="99"/>
    <w:semiHidden/>
    <w:unhideWhenUsed/>
    <w:rsid w:val="007736C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736CA"/>
    <w:rPr>
      <w:rFonts w:ascii="Tahoma" w:eastAsiaTheme="minorEastAsia" w:hAnsi="Tahoma" w:cs="Tahoma"/>
      <w:sz w:val="16"/>
      <w:szCs w:val="16"/>
      <w:lang w:eastAsia="ru-RU"/>
    </w:rPr>
  </w:style>
  <w:style w:type="paragraph" w:styleId="a5">
    <w:name w:val="header"/>
    <w:basedOn w:val="a"/>
    <w:link w:val="a6"/>
    <w:uiPriority w:val="99"/>
    <w:unhideWhenUsed/>
    <w:rsid w:val="00C436F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436F1"/>
    <w:rPr>
      <w:rFonts w:eastAsiaTheme="minorEastAsia" w:cs="Times New Roman"/>
      <w:lang w:eastAsia="ru-RU"/>
    </w:rPr>
  </w:style>
  <w:style w:type="paragraph" w:styleId="a7">
    <w:name w:val="footer"/>
    <w:basedOn w:val="a"/>
    <w:link w:val="a8"/>
    <w:uiPriority w:val="99"/>
    <w:unhideWhenUsed/>
    <w:rsid w:val="00C436F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436F1"/>
    <w:rPr>
      <w:rFonts w:eastAsiaTheme="minorEastAsia"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665992">
      <w:bodyDiv w:val="1"/>
      <w:marLeft w:val="0"/>
      <w:marRight w:val="0"/>
      <w:marTop w:val="0"/>
      <w:marBottom w:val="0"/>
      <w:divBdr>
        <w:top w:val="none" w:sz="0" w:space="0" w:color="auto"/>
        <w:left w:val="none" w:sz="0" w:space="0" w:color="auto"/>
        <w:bottom w:val="none" w:sz="0" w:space="0" w:color="auto"/>
        <w:right w:val="none" w:sz="0" w:space="0" w:color="auto"/>
      </w:divBdr>
    </w:div>
    <w:div w:id="1790468856">
      <w:bodyDiv w:val="1"/>
      <w:marLeft w:val="0"/>
      <w:marRight w:val="0"/>
      <w:marTop w:val="0"/>
      <w:marBottom w:val="0"/>
      <w:divBdr>
        <w:top w:val="none" w:sz="0" w:space="0" w:color="auto"/>
        <w:left w:val="none" w:sz="0" w:space="0" w:color="auto"/>
        <w:bottom w:val="none" w:sz="0" w:space="0" w:color="auto"/>
        <w:right w:val="none" w:sz="0" w:space="0" w:color="auto"/>
      </w:divBdr>
      <w:divsChild>
        <w:div w:id="479426654">
          <w:marLeft w:val="0"/>
          <w:marRight w:val="0"/>
          <w:marTop w:val="0"/>
          <w:marBottom w:val="0"/>
          <w:divBdr>
            <w:top w:val="none" w:sz="0" w:space="0" w:color="auto"/>
            <w:left w:val="none" w:sz="0" w:space="0" w:color="auto"/>
            <w:bottom w:val="none" w:sz="0" w:space="0" w:color="auto"/>
            <w:right w:val="none" w:sz="0" w:space="0" w:color="auto"/>
          </w:divBdr>
        </w:div>
        <w:div w:id="1296791453">
          <w:marLeft w:val="0"/>
          <w:marRight w:val="0"/>
          <w:marTop w:val="0"/>
          <w:marBottom w:val="0"/>
          <w:divBdr>
            <w:top w:val="none" w:sz="0" w:space="0" w:color="auto"/>
            <w:left w:val="none" w:sz="0" w:space="0" w:color="auto"/>
            <w:bottom w:val="none" w:sz="0" w:space="0" w:color="auto"/>
            <w:right w:val="none" w:sz="0" w:space="0" w:color="auto"/>
          </w:divBdr>
        </w:div>
        <w:div w:id="1671639134">
          <w:marLeft w:val="0"/>
          <w:marRight w:val="0"/>
          <w:marTop w:val="0"/>
          <w:marBottom w:val="0"/>
          <w:divBdr>
            <w:top w:val="none" w:sz="0" w:space="0" w:color="auto"/>
            <w:left w:val="none" w:sz="0" w:space="0" w:color="auto"/>
            <w:bottom w:val="none" w:sz="0" w:space="0" w:color="auto"/>
            <w:right w:val="none" w:sz="0" w:space="0" w:color="auto"/>
          </w:divBdr>
        </w:div>
        <w:div w:id="418403023">
          <w:marLeft w:val="0"/>
          <w:marRight w:val="0"/>
          <w:marTop w:val="0"/>
          <w:marBottom w:val="0"/>
          <w:divBdr>
            <w:top w:val="none" w:sz="0" w:space="0" w:color="auto"/>
            <w:left w:val="none" w:sz="0" w:space="0" w:color="auto"/>
            <w:bottom w:val="none" w:sz="0" w:space="0" w:color="auto"/>
            <w:right w:val="none" w:sz="0" w:space="0" w:color="auto"/>
          </w:divBdr>
        </w:div>
        <w:div w:id="1996444760">
          <w:marLeft w:val="0"/>
          <w:marRight w:val="0"/>
          <w:marTop w:val="0"/>
          <w:marBottom w:val="0"/>
          <w:divBdr>
            <w:top w:val="none" w:sz="0" w:space="0" w:color="auto"/>
            <w:left w:val="none" w:sz="0" w:space="0" w:color="auto"/>
            <w:bottom w:val="none" w:sz="0" w:space="0" w:color="auto"/>
            <w:right w:val="none" w:sz="0" w:space="0" w:color="auto"/>
          </w:divBdr>
        </w:div>
        <w:div w:id="1593322150">
          <w:marLeft w:val="0"/>
          <w:marRight w:val="0"/>
          <w:marTop w:val="0"/>
          <w:marBottom w:val="0"/>
          <w:divBdr>
            <w:top w:val="none" w:sz="0" w:space="0" w:color="auto"/>
            <w:left w:val="none" w:sz="0" w:space="0" w:color="auto"/>
            <w:bottom w:val="none" w:sz="0" w:space="0" w:color="auto"/>
            <w:right w:val="none" w:sz="0" w:space="0" w:color="auto"/>
          </w:divBdr>
        </w:div>
        <w:div w:id="718475624">
          <w:marLeft w:val="0"/>
          <w:marRight w:val="0"/>
          <w:marTop w:val="0"/>
          <w:marBottom w:val="0"/>
          <w:divBdr>
            <w:top w:val="none" w:sz="0" w:space="0" w:color="auto"/>
            <w:left w:val="none" w:sz="0" w:space="0" w:color="auto"/>
            <w:bottom w:val="none" w:sz="0" w:space="0" w:color="auto"/>
            <w:right w:val="none" w:sz="0" w:space="0" w:color="auto"/>
          </w:divBdr>
        </w:div>
        <w:div w:id="1257713426">
          <w:marLeft w:val="60"/>
          <w:marRight w:val="60"/>
          <w:marTop w:val="105"/>
          <w:marBottom w:val="105"/>
          <w:divBdr>
            <w:top w:val="none" w:sz="0" w:space="0" w:color="auto"/>
            <w:left w:val="none" w:sz="0" w:space="0" w:color="auto"/>
            <w:bottom w:val="none" w:sz="0" w:space="0" w:color="auto"/>
            <w:right w:val="none" w:sz="0" w:space="0" w:color="auto"/>
          </w:divBdr>
        </w:div>
        <w:div w:id="1355114115">
          <w:marLeft w:val="60"/>
          <w:marRight w:val="60"/>
          <w:marTop w:val="105"/>
          <w:marBottom w:val="105"/>
          <w:divBdr>
            <w:top w:val="none" w:sz="0" w:space="0" w:color="auto"/>
            <w:left w:val="none" w:sz="0" w:space="0" w:color="auto"/>
            <w:bottom w:val="none" w:sz="0" w:space="0" w:color="auto"/>
            <w:right w:val="none" w:sz="0" w:space="0" w:color="auto"/>
          </w:divBdr>
        </w:div>
        <w:div w:id="1714966069">
          <w:marLeft w:val="60"/>
          <w:marRight w:val="60"/>
          <w:marTop w:val="105"/>
          <w:marBottom w:val="105"/>
          <w:divBdr>
            <w:top w:val="none" w:sz="0" w:space="0" w:color="auto"/>
            <w:left w:val="none" w:sz="0" w:space="0" w:color="auto"/>
            <w:bottom w:val="none" w:sz="0" w:space="0" w:color="auto"/>
            <w:right w:val="none" w:sz="0" w:space="0" w:color="auto"/>
          </w:divBdr>
        </w:div>
        <w:div w:id="176770953">
          <w:marLeft w:val="60"/>
          <w:marRight w:val="60"/>
          <w:marTop w:val="105"/>
          <w:marBottom w:val="105"/>
          <w:divBdr>
            <w:top w:val="none" w:sz="0" w:space="0" w:color="auto"/>
            <w:left w:val="none" w:sz="0" w:space="0" w:color="auto"/>
            <w:bottom w:val="none" w:sz="0" w:space="0" w:color="auto"/>
            <w:right w:val="none" w:sz="0" w:space="0" w:color="auto"/>
          </w:divBdr>
        </w:div>
        <w:div w:id="1459303868">
          <w:marLeft w:val="60"/>
          <w:marRight w:val="60"/>
          <w:marTop w:val="105"/>
          <w:marBottom w:val="105"/>
          <w:divBdr>
            <w:top w:val="none" w:sz="0" w:space="0" w:color="auto"/>
            <w:left w:val="none" w:sz="0" w:space="0" w:color="auto"/>
            <w:bottom w:val="none" w:sz="0" w:space="0" w:color="auto"/>
            <w:right w:val="none" w:sz="0" w:space="0" w:color="auto"/>
          </w:divBdr>
        </w:div>
        <w:div w:id="307591741">
          <w:marLeft w:val="60"/>
          <w:marRight w:val="60"/>
          <w:marTop w:val="105"/>
          <w:marBottom w:val="105"/>
          <w:divBdr>
            <w:top w:val="none" w:sz="0" w:space="0" w:color="auto"/>
            <w:left w:val="none" w:sz="0" w:space="0" w:color="auto"/>
            <w:bottom w:val="none" w:sz="0" w:space="0" w:color="auto"/>
            <w:right w:val="none" w:sz="0" w:space="0" w:color="auto"/>
          </w:divBdr>
        </w:div>
        <w:div w:id="771508439">
          <w:marLeft w:val="60"/>
          <w:marRight w:val="60"/>
          <w:marTop w:val="105"/>
          <w:marBottom w:val="105"/>
          <w:divBdr>
            <w:top w:val="none" w:sz="0" w:space="0" w:color="auto"/>
            <w:left w:val="none" w:sz="0" w:space="0" w:color="auto"/>
            <w:bottom w:val="none" w:sz="0" w:space="0" w:color="auto"/>
            <w:right w:val="none" w:sz="0" w:space="0" w:color="auto"/>
          </w:divBdr>
        </w:div>
        <w:div w:id="1924990381">
          <w:marLeft w:val="60"/>
          <w:marRight w:val="60"/>
          <w:marTop w:val="105"/>
          <w:marBottom w:val="105"/>
          <w:divBdr>
            <w:top w:val="none" w:sz="0" w:space="0" w:color="auto"/>
            <w:left w:val="none" w:sz="0" w:space="0" w:color="auto"/>
            <w:bottom w:val="none" w:sz="0" w:space="0" w:color="auto"/>
            <w:right w:val="none" w:sz="0" w:space="0" w:color="auto"/>
          </w:divBdr>
        </w:div>
        <w:div w:id="1130903920">
          <w:marLeft w:val="60"/>
          <w:marRight w:val="60"/>
          <w:marTop w:val="105"/>
          <w:marBottom w:val="105"/>
          <w:divBdr>
            <w:top w:val="none" w:sz="0" w:space="0" w:color="auto"/>
            <w:left w:val="none" w:sz="0" w:space="0" w:color="auto"/>
            <w:bottom w:val="none" w:sz="0" w:space="0" w:color="auto"/>
            <w:right w:val="none" w:sz="0" w:space="0" w:color="auto"/>
          </w:divBdr>
        </w:div>
        <w:div w:id="291054685">
          <w:marLeft w:val="60"/>
          <w:marRight w:val="60"/>
          <w:marTop w:val="105"/>
          <w:marBottom w:val="105"/>
          <w:divBdr>
            <w:top w:val="none" w:sz="0" w:space="0" w:color="auto"/>
            <w:left w:val="none" w:sz="0" w:space="0" w:color="auto"/>
            <w:bottom w:val="none" w:sz="0" w:space="0" w:color="auto"/>
            <w:right w:val="none" w:sz="0" w:space="0" w:color="auto"/>
          </w:divBdr>
        </w:div>
        <w:div w:id="309410880">
          <w:marLeft w:val="60"/>
          <w:marRight w:val="60"/>
          <w:marTop w:val="105"/>
          <w:marBottom w:val="105"/>
          <w:divBdr>
            <w:top w:val="none" w:sz="0" w:space="0" w:color="auto"/>
            <w:left w:val="none" w:sz="0" w:space="0" w:color="auto"/>
            <w:bottom w:val="none" w:sz="0" w:space="0" w:color="auto"/>
            <w:right w:val="none" w:sz="0" w:space="0" w:color="auto"/>
          </w:divBdr>
        </w:div>
        <w:div w:id="2047944008">
          <w:marLeft w:val="60"/>
          <w:marRight w:val="60"/>
          <w:marTop w:val="105"/>
          <w:marBottom w:val="105"/>
          <w:divBdr>
            <w:top w:val="none" w:sz="0" w:space="0" w:color="auto"/>
            <w:left w:val="none" w:sz="0" w:space="0" w:color="auto"/>
            <w:bottom w:val="none" w:sz="0" w:space="0" w:color="auto"/>
            <w:right w:val="none" w:sz="0" w:space="0" w:color="auto"/>
          </w:divBdr>
        </w:div>
        <w:div w:id="1356033620">
          <w:marLeft w:val="60"/>
          <w:marRight w:val="60"/>
          <w:marTop w:val="105"/>
          <w:marBottom w:val="105"/>
          <w:divBdr>
            <w:top w:val="none" w:sz="0" w:space="0" w:color="auto"/>
            <w:left w:val="none" w:sz="0" w:space="0" w:color="auto"/>
            <w:bottom w:val="none" w:sz="0" w:space="0" w:color="auto"/>
            <w:right w:val="none" w:sz="0" w:space="0" w:color="auto"/>
          </w:divBdr>
        </w:div>
        <w:div w:id="912618557">
          <w:marLeft w:val="60"/>
          <w:marRight w:val="60"/>
          <w:marTop w:val="105"/>
          <w:marBottom w:val="105"/>
          <w:divBdr>
            <w:top w:val="none" w:sz="0" w:space="0" w:color="auto"/>
            <w:left w:val="none" w:sz="0" w:space="0" w:color="auto"/>
            <w:bottom w:val="none" w:sz="0" w:space="0" w:color="auto"/>
            <w:right w:val="none" w:sz="0" w:space="0" w:color="auto"/>
          </w:divBdr>
        </w:div>
        <w:div w:id="1910770655">
          <w:marLeft w:val="60"/>
          <w:marRight w:val="60"/>
          <w:marTop w:val="105"/>
          <w:marBottom w:val="105"/>
          <w:divBdr>
            <w:top w:val="none" w:sz="0" w:space="0" w:color="auto"/>
            <w:left w:val="none" w:sz="0" w:space="0" w:color="auto"/>
            <w:bottom w:val="none" w:sz="0" w:space="0" w:color="auto"/>
            <w:right w:val="none" w:sz="0" w:space="0" w:color="auto"/>
          </w:divBdr>
        </w:div>
        <w:div w:id="1996444944">
          <w:marLeft w:val="60"/>
          <w:marRight w:val="60"/>
          <w:marTop w:val="105"/>
          <w:marBottom w:val="105"/>
          <w:divBdr>
            <w:top w:val="none" w:sz="0" w:space="0" w:color="auto"/>
            <w:left w:val="none" w:sz="0" w:space="0" w:color="auto"/>
            <w:bottom w:val="none" w:sz="0" w:space="0" w:color="auto"/>
            <w:right w:val="none" w:sz="0" w:space="0" w:color="auto"/>
          </w:divBdr>
        </w:div>
        <w:div w:id="383141204">
          <w:marLeft w:val="60"/>
          <w:marRight w:val="60"/>
          <w:marTop w:val="105"/>
          <w:marBottom w:val="105"/>
          <w:divBdr>
            <w:top w:val="none" w:sz="0" w:space="0" w:color="auto"/>
            <w:left w:val="none" w:sz="0" w:space="0" w:color="auto"/>
            <w:bottom w:val="none" w:sz="0" w:space="0" w:color="auto"/>
            <w:right w:val="none" w:sz="0" w:space="0" w:color="auto"/>
          </w:divBdr>
          <w:divsChild>
            <w:div w:id="1474829164">
              <w:marLeft w:val="0"/>
              <w:marRight w:val="0"/>
              <w:marTop w:val="0"/>
              <w:marBottom w:val="0"/>
              <w:divBdr>
                <w:top w:val="none" w:sz="0" w:space="0" w:color="auto"/>
                <w:left w:val="none" w:sz="0" w:space="0" w:color="auto"/>
                <w:bottom w:val="none" w:sz="0" w:space="0" w:color="auto"/>
                <w:right w:val="none" w:sz="0" w:space="0" w:color="auto"/>
              </w:divBdr>
            </w:div>
          </w:divsChild>
        </w:div>
        <w:div w:id="870998401">
          <w:marLeft w:val="60"/>
          <w:marRight w:val="60"/>
          <w:marTop w:val="105"/>
          <w:marBottom w:val="105"/>
          <w:divBdr>
            <w:top w:val="none" w:sz="0" w:space="0" w:color="auto"/>
            <w:left w:val="none" w:sz="0" w:space="0" w:color="auto"/>
            <w:bottom w:val="none" w:sz="0" w:space="0" w:color="auto"/>
            <w:right w:val="none" w:sz="0" w:space="0" w:color="auto"/>
          </w:divBdr>
        </w:div>
        <w:div w:id="1063484711">
          <w:marLeft w:val="60"/>
          <w:marRight w:val="60"/>
          <w:marTop w:val="105"/>
          <w:marBottom w:val="105"/>
          <w:divBdr>
            <w:top w:val="none" w:sz="0" w:space="0" w:color="auto"/>
            <w:left w:val="none" w:sz="0" w:space="0" w:color="auto"/>
            <w:bottom w:val="none" w:sz="0" w:space="0" w:color="auto"/>
            <w:right w:val="none" w:sz="0" w:space="0" w:color="auto"/>
          </w:divBdr>
        </w:div>
        <w:div w:id="1566602770">
          <w:marLeft w:val="60"/>
          <w:marRight w:val="60"/>
          <w:marTop w:val="105"/>
          <w:marBottom w:val="105"/>
          <w:divBdr>
            <w:top w:val="none" w:sz="0" w:space="0" w:color="auto"/>
            <w:left w:val="none" w:sz="0" w:space="0" w:color="auto"/>
            <w:bottom w:val="none" w:sz="0" w:space="0" w:color="auto"/>
            <w:right w:val="none" w:sz="0" w:space="0" w:color="auto"/>
          </w:divBdr>
        </w:div>
        <w:div w:id="1276670175">
          <w:marLeft w:val="60"/>
          <w:marRight w:val="60"/>
          <w:marTop w:val="105"/>
          <w:marBottom w:val="105"/>
          <w:divBdr>
            <w:top w:val="none" w:sz="0" w:space="0" w:color="auto"/>
            <w:left w:val="none" w:sz="0" w:space="0" w:color="auto"/>
            <w:bottom w:val="none" w:sz="0" w:space="0" w:color="auto"/>
            <w:right w:val="none" w:sz="0" w:space="0" w:color="auto"/>
          </w:divBdr>
        </w:div>
        <w:div w:id="1223295319">
          <w:marLeft w:val="60"/>
          <w:marRight w:val="60"/>
          <w:marTop w:val="105"/>
          <w:marBottom w:val="105"/>
          <w:divBdr>
            <w:top w:val="none" w:sz="0" w:space="0" w:color="auto"/>
            <w:left w:val="none" w:sz="0" w:space="0" w:color="auto"/>
            <w:bottom w:val="none" w:sz="0" w:space="0" w:color="auto"/>
            <w:right w:val="none" w:sz="0" w:space="0" w:color="auto"/>
          </w:divBdr>
        </w:div>
        <w:div w:id="1562129341">
          <w:marLeft w:val="60"/>
          <w:marRight w:val="60"/>
          <w:marTop w:val="105"/>
          <w:marBottom w:val="105"/>
          <w:divBdr>
            <w:top w:val="none" w:sz="0" w:space="0" w:color="auto"/>
            <w:left w:val="none" w:sz="0" w:space="0" w:color="auto"/>
            <w:bottom w:val="none" w:sz="0" w:space="0" w:color="auto"/>
            <w:right w:val="none" w:sz="0" w:space="0" w:color="auto"/>
          </w:divBdr>
        </w:div>
        <w:div w:id="1886333451">
          <w:marLeft w:val="60"/>
          <w:marRight w:val="60"/>
          <w:marTop w:val="105"/>
          <w:marBottom w:val="105"/>
          <w:divBdr>
            <w:top w:val="none" w:sz="0" w:space="0" w:color="auto"/>
            <w:left w:val="none" w:sz="0" w:space="0" w:color="auto"/>
            <w:bottom w:val="none" w:sz="0" w:space="0" w:color="auto"/>
            <w:right w:val="none" w:sz="0" w:space="0" w:color="auto"/>
          </w:divBdr>
          <w:divsChild>
            <w:div w:id="1682665576">
              <w:marLeft w:val="0"/>
              <w:marRight w:val="0"/>
              <w:marTop w:val="0"/>
              <w:marBottom w:val="0"/>
              <w:divBdr>
                <w:top w:val="none" w:sz="0" w:space="0" w:color="auto"/>
                <w:left w:val="none" w:sz="0" w:space="0" w:color="auto"/>
                <w:bottom w:val="none" w:sz="0" w:space="0" w:color="auto"/>
                <w:right w:val="none" w:sz="0" w:space="0" w:color="auto"/>
              </w:divBdr>
            </w:div>
          </w:divsChild>
        </w:div>
        <w:div w:id="1882135129">
          <w:marLeft w:val="60"/>
          <w:marRight w:val="60"/>
          <w:marTop w:val="105"/>
          <w:marBottom w:val="105"/>
          <w:divBdr>
            <w:top w:val="none" w:sz="0" w:space="0" w:color="auto"/>
            <w:left w:val="none" w:sz="0" w:space="0" w:color="auto"/>
            <w:bottom w:val="none" w:sz="0" w:space="0" w:color="auto"/>
            <w:right w:val="none" w:sz="0" w:space="0" w:color="auto"/>
          </w:divBdr>
        </w:div>
        <w:div w:id="1425885025">
          <w:marLeft w:val="60"/>
          <w:marRight w:val="60"/>
          <w:marTop w:val="105"/>
          <w:marBottom w:val="105"/>
          <w:divBdr>
            <w:top w:val="none" w:sz="0" w:space="0" w:color="auto"/>
            <w:left w:val="none" w:sz="0" w:space="0" w:color="auto"/>
            <w:bottom w:val="none" w:sz="0" w:space="0" w:color="auto"/>
            <w:right w:val="none" w:sz="0" w:space="0" w:color="auto"/>
          </w:divBdr>
        </w:div>
        <w:div w:id="1929729847">
          <w:marLeft w:val="60"/>
          <w:marRight w:val="60"/>
          <w:marTop w:val="105"/>
          <w:marBottom w:val="105"/>
          <w:divBdr>
            <w:top w:val="none" w:sz="0" w:space="0" w:color="auto"/>
            <w:left w:val="none" w:sz="0" w:space="0" w:color="auto"/>
            <w:bottom w:val="none" w:sz="0" w:space="0" w:color="auto"/>
            <w:right w:val="none" w:sz="0" w:space="0" w:color="auto"/>
          </w:divBdr>
        </w:div>
        <w:div w:id="209197022">
          <w:marLeft w:val="60"/>
          <w:marRight w:val="60"/>
          <w:marTop w:val="105"/>
          <w:marBottom w:val="105"/>
          <w:divBdr>
            <w:top w:val="none" w:sz="0" w:space="0" w:color="auto"/>
            <w:left w:val="none" w:sz="0" w:space="0" w:color="auto"/>
            <w:bottom w:val="none" w:sz="0" w:space="0" w:color="auto"/>
            <w:right w:val="none" w:sz="0" w:space="0" w:color="auto"/>
          </w:divBdr>
        </w:div>
        <w:div w:id="734813047">
          <w:marLeft w:val="60"/>
          <w:marRight w:val="60"/>
          <w:marTop w:val="105"/>
          <w:marBottom w:val="105"/>
          <w:divBdr>
            <w:top w:val="none" w:sz="0" w:space="0" w:color="auto"/>
            <w:left w:val="none" w:sz="0" w:space="0" w:color="auto"/>
            <w:bottom w:val="none" w:sz="0" w:space="0" w:color="auto"/>
            <w:right w:val="none" w:sz="0" w:space="0" w:color="auto"/>
          </w:divBdr>
        </w:div>
        <w:div w:id="2036537347">
          <w:marLeft w:val="60"/>
          <w:marRight w:val="60"/>
          <w:marTop w:val="105"/>
          <w:marBottom w:val="105"/>
          <w:divBdr>
            <w:top w:val="none" w:sz="0" w:space="0" w:color="auto"/>
            <w:left w:val="none" w:sz="0" w:space="0" w:color="auto"/>
            <w:bottom w:val="none" w:sz="0" w:space="0" w:color="auto"/>
            <w:right w:val="none" w:sz="0" w:space="0" w:color="auto"/>
          </w:divBdr>
        </w:div>
        <w:div w:id="1987317848">
          <w:marLeft w:val="60"/>
          <w:marRight w:val="60"/>
          <w:marTop w:val="105"/>
          <w:marBottom w:val="105"/>
          <w:divBdr>
            <w:top w:val="none" w:sz="0" w:space="0" w:color="auto"/>
            <w:left w:val="none" w:sz="0" w:space="0" w:color="auto"/>
            <w:bottom w:val="none" w:sz="0" w:space="0" w:color="auto"/>
            <w:right w:val="none" w:sz="0" w:space="0" w:color="auto"/>
          </w:divBdr>
          <w:divsChild>
            <w:div w:id="1106198292">
              <w:marLeft w:val="0"/>
              <w:marRight w:val="0"/>
              <w:marTop w:val="0"/>
              <w:marBottom w:val="0"/>
              <w:divBdr>
                <w:top w:val="none" w:sz="0" w:space="0" w:color="auto"/>
                <w:left w:val="none" w:sz="0" w:space="0" w:color="auto"/>
                <w:bottom w:val="none" w:sz="0" w:space="0" w:color="auto"/>
                <w:right w:val="none" w:sz="0" w:space="0" w:color="auto"/>
              </w:divBdr>
            </w:div>
          </w:divsChild>
        </w:div>
        <w:div w:id="2147235031">
          <w:marLeft w:val="60"/>
          <w:marRight w:val="60"/>
          <w:marTop w:val="105"/>
          <w:marBottom w:val="105"/>
          <w:divBdr>
            <w:top w:val="none" w:sz="0" w:space="0" w:color="auto"/>
            <w:left w:val="none" w:sz="0" w:space="0" w:color="auto"/>
            <w:bottom w:val="none" w:sz="0" w:space="0" w:color="auto"/>
            <w:right w:val="none" w:sz="0" w:space="0" w:color="auto"/>
          </w:divBdr>
        </w:div>
        <w:div w:id="1035421445">
          <w:marLeft w:val="60"/>
          <w:marRight w:val="60"/>
          <w:marTop w:val="105"/>
          <w:marBottom w:val="105"/>
          <w:divBdr>
            <w:top w:val="none" w:sz="0" w:space="0" w:color="auto"/>
            <w:left w:val="none" w:sz="0" w:space="0" w:color="auto"/>
            <w:bottom w:val="none" w:sz="0" w:space="0" w:color="auto"/>
            <w:right w:val="none" w:sz="0" w:space="0" w:color="auto"/>
          </w:divBdr>
        </w:div>
        <w:div w:id="413279380">
          <w:marLeft w:val="60"/>
          <w:marRight w:val="60"/>
          <w:marTop w:val="105"/>
          <w:marBottom w:val="105"/>
          <w:divBdr>
            <w:top w:val="none" w:sz="0" w:space="0" w:color="auto"/>
            <w:left w:val="none" w:sz="0" w:space="0" w:color="auto"/>
            <w:bottom w:val="none" w:sz="0" w:space="0" w:color="auto"/>
            <w:right w:val="none" w:sz="0" w:space="0" w:color="auto"/>
          </w:divBdr>
        </w:div>
        <w:div w:id="1270619595">
          <w:marLeft w:val="60"/>
          <w:marRight w:val="60"/>
          <w:marTop w:val="105"/>
          <w:marBottom w:val="105"/>
          <w:divBdr>
            <w:top w:val="none" w:sz="0" w:space="0" w:color="auto"/>
            <w:left w:val="none" w:sz="0" w:space="0" w:color="auto"/>
            <w:bottom w:val="none" w:sz="0" w:space="0" w:color="auto"/>
            <w:right w:val="none" w:sz="0" w:space="0" w:color="auto"/>
          </w:divBdr>
        </w:div>
        <w:div w:id="159199844">
          <w:marLeft w:val="60"/>
          <w:marRight w:val="60"/>
          <w:marTop w:val="105"/>
          <w:marBottom w:val="105"/>
          <w:divBdr>
            <w:top w:val="none" w:sz="0" w:space="0" w:color="auto"/>
            <w:left w:val="none" w:sz="0" w:space="0" w:color="auto"/>
            <w:bottom w:val="none" w:sz="0" w:space="0" w:color="auto"/>
            <w:right w:val="none" w:sz="0" w:space="0" w:color="auto"/>
          </w:divBdr>
        </w:div>
        <w:div w:id="1298685383">
          <w:marLeft w:val="60"/>
          <w:marRight w:val="60"/>
          <w:marTop w:val="105"/>
          <w:marBottom w:val="105"/>
          <w:divBdr>
            <w:top w:val="none" w:sz="0" w:space="0" w:color="auto"/>
            <w:left w:val="none" w:sz="0" w:space="0" w:color="auto"/>
            <w:bottom w:val="none" w:sz="0" w:space="0" w:color="auto"/>
            <w:right w:val="none" w:sz="0" w:space="0" w:color="auto"/>
          </w:divBdr>
        </w:div>
        <w:div w:id="1877506609">
          <w:marLeft w:val="60"/>
          <w:marRight w:val="60"/>
          <w:marTop w:val="105"/>
          <w:marBottom w:val="105"/>
          <w:divBdr>
            <w:top w:val="none" w:sz="0" w:space="0" w:color="auto"/>
            <w:left w:val="none" w:sz="0" w:space="0" w:color="auto"/>
            <w:bottom w:val="none" w:sz="0" w:space="0" w:color="auto"/>
            <w:right w:val="none" w:sz="0" w:space="0" w:color="auto"/>
          </w:divBdr>
          <w:divsChild>
            <w:div w:id="870652926">
              <w:marLeft w:val="0"/>
              <w:marRight w:val="0"/>
              <w:marTop w:val="0"/>
              <w:marBottom w:val="0"/>
              <w:divBdr>
                <w:top w:val="none" w:sz="0" w:space="0" w:color="auto"/>
                <w:left w:val="none" w:sz="0" w:space="0" w:color="auto"/>
                <w:bottom w:val="none" w:sz="0" w:space="0" w:color="auto"/>
                <w:right w:val="none" w:sz="0" w:space="0" w:color="auto"/>
              </w:divBdr>
            </w:div>
          </w:divsChild>
        </w:div>
        <w:div w:id="1225486785">
          <w:marLeft w:val="60"/>
          <w:marRight w:val="60"/>
          <w:marTop w:val="105"/>
          <w:marBottom w:val="105"/>
          <w:divBdr>
            <w:top w:val="none" w:sz="0" w:space="0" w:color="auto"/>
            <w:left w:val="none" w:sz="0" w:space="0" w:color="auto"/>
            <w:bottom w:val="none" w:sz="0" w:space="0" w:color="auto"/>
            <w:right w:val="none" w:sz="0" w:space="0" w:color="auto"/>
          </w:divBdr>
        </w:div>
        <w:div w:id="276372250">
          <w:marLeft w:val="60"/>
          <w:marRight w:val="60"/>
          <w:marTop w:val="105"/>
          <w:marBottom w:val="105"/>
          <w:divBdr>
            <w:top w:val="none" w:sz="0" w:space="0" w:color="auto"/>
            <w:left w:val="none" w:sz="0" w:space="0" w:color="auto"/>
            <w:bottom w:val="none" w:sz="0" w:space="0" w:color="auto"/>
            <w:right w:val="none" w:sz="0" w:space="0" w:color="auto"/>
          </w:divBdr>
        </w:div>
        <w:div w:id="960067206">
          <w:marLeft w:val="60"/>
          <w:marRight w:val="60"/>
          <w:marTop w:val="105"/>
          <w:marBottom w:val="105"/>
          <w:divBdr>
            <w:top w:val="none" w:sz="0" w:space="0" w:color="auto"/>
            <w:left w:val="none" w:sz="0" w:space="0" w:color="auto"/>
            <w:bottom w:val="none" w:sz="0" w:space="0" w:color="auto"/>
            <w:right w:val="none" w:sz="0" w:space="0" w:color="auto"/>
          </w:divBdr>
        </w:div>
        <w:div w:id="303699374">
          <w:marLeft w:val="60"/>
          <w:marRight w:val="60"/>
          <w:marTop w:val="105"/>
          <w:marBottom w:val="105"/>
          <w:divBdr>
            <w:top w:val="none" w:sz="0" w:space="0" w:color="auto"/>
            <w:left w:val="none" w:sz="0" w:space="0" w:color="auto"/>
            <w:bottom w:val="none" w:sz="0" w:space="0" w:color="auto"/>
            <w:right w:val="none" w:sz="0" w:space="0" w:color="auto"/>
          </w:divBdr>
        </w:div>
        <w:div w:id="1069765894">
          <w:marLeft w:val="60"/>
          <w:marRight w:val="60"/>
          <w:marTop w:val="105"/>
          <w:marBottom w:val="105"/>
          <w:divBdr>
            <w:top w:val="none" w:sz="0" w:space="0" w:color="auto"/>
            <w:left w:val="none" w:sz="0" w:space="0" w:color="auto"/>
            <w:bottom w:val="none" w:sz="0" w:space="0" w:color="auto"/>
            <w:right w:val="none" w:sz="0" w:space="0" w:color="auto"/>
          </w:divBdr>
        </w:div>
        <w:div w:id="2054386546">
          <w:marLeft w:val="60"/>
          <w:marRight w:val="60"/>
          <w:marTop w:val="105"/>
          <w:marBottom w:val="105"/>
          <w:divBdr>
            <w:top w:val="none" w:sz="0" w:space="0" w:color="auto"/>
            <w:left w:val="none" w:sz="0" w:space="0" w:color="auto"/>
            <w:bottom w:val="none" w:sz="0" w:space="0" w:color="auto"/>
            <w:right w:val="none" w:sz="0" w:space="0" w:color="auto"/>
          </w:divBdr>
        </w:div>
        <w:div w:id="1159688452">
          <w:marLeft w:val="60"/>
          <w:marRight w:val="60"/>
          <w:marTop w:val="105"/>
          <w:marBottom w:val="105"/>
          <w:divBdr>
            <w:top w:val="none" w:sz="0" w:space="0" w:color="auto"/>
            <w:left w:val="none" w:sz="0" w:space="0" w:color="auto"/>
            <w:bottom w:val="none" w:sz="0" w:space="0" w:color="auto"/>
            <w:right w:val="none" w:sz="0" w:space="0" w:color="auto"/>
          </w:divBdr>
          <w:divsChild>
            <w:div w:id="152720178">
              <w:marLeft w:val="0"/>
              <w:marRight w:val="0"/>
              <w:marTop w:val="0"/>
              <w:marBottom w:val="0"/>
              <w:divBdr>
                <w:top w:val="none" w:sz="0" w:space="0" w:color="auto"/>
                <w:left w:val="none" w:sz="0" w:space="0" w:color="auto"/>
                <w:bottom w:val="none" w:sz="0" w:space="0" w:color="auto"/>
                <w:right w:val="none" w:sz="0" w:space="0" w:color="auto"/>
              </w:divBdr>
            </w:div>
          </w:divsChild>
        </w:div>
        <w:div w:id="1395853484">
          <w:marLeft w:val="60"/>
          <w:marRight w:val="60"/>
          <w:marTop w:val="105"/>
          <w:marBottom w:val="105"/>
          <w:divBdr>
            <w:top w:val="none" w:sz="0" w:space="0" w:color="auto"/>
            <w:left w:val="none" w:sz="0" w:space="0" w:color="auto"/>
            <w:bottom w:val="none" w:sz="0" w:space="0" w:color="auto"/>
            <w:right w:val="none" w:sz="0" w:space="0" w:color="auto"/>
          </w:divBdr>
        </w:div>
        <w:div w:id="715811469">
          <w:marLeft w:val="60"/>
          <w:marRight w:val="60"/>
          <w:marTop w:val="105"/>
          <w:marBottom w:val="105"/>
          <w:divBdr>
            <w:top w:val="none" w:sz="0" w:space="0" w:color="auto"/>
            <w:left w:val="none" w:sz="0" w:space="0" w:color="auto"/>
            <w:bottom w:val="none" w:sz="0" w:space="0" w:color="auto"/>
            <w:right w:val="none" w:sz="0" w:space="0" w:color="auto"/>
          </w:divBdr>
        </w:div>
        <w:div w:id="974338703">
          <w:marLeft w:val="60"/>
          <w:marRight w:val="60"/>
          <w:marTop w:val="105"/>
          <w:marBottom w:val="105"/>
          <w:divBdr>
            <w:top w:val="none" w:sz="0" w:space="0" w:color="auto"/>
            <w:left w:val="none" w:sz="0" w:space="0" w:color="auto"/>
            <w:bottom w:val="none" w:sz="0" w:space="0" w:color="auto"/>
            <w:right w:val="none" w:sz="0" w:space="0" w:color="auto"/>
          </w:divBdr>
        </w:div>
        <w:div w:id="495463574">
          <w:marLeft w:val="60"/>
          <w:marRight w:val="60"/>
          <w:marTop w:val="105"/>
          <w:marBottom w:val="105"/>
          <w:divBdr>
            <w:top w:val="none" w:sz="0" w:space="0" w:color="auto"/>
            <w:left w:val="none" w:sz="0" w:space="0" w:color="auto"/>
            <w:bottom w:val="none" w:sz="0" w:space="0" w:color="auto"/>
            <w:right w:val="none" w:sz="0" w:space="0" w:color="auto"/>
          </w:divBdr>
        </w:div>
        <w:div w:id="2140876056">
          <w:marLeft w:val="60"/>
          <w:marRight w:val="60"/>
          <w:marTop w:val="105"/>
          <w:marBottom w:val="105"/>
          <w:divBdr>
            <w:top w:val="none" w:sz="0" w:space="0" w:color="auto"/>
            <w:left w:val="none" w:sz="0" w:space="0" w:color="auto"/>
            <w:bottom w:val="none" w:sz="0" w:space="0" w:color="auto"/>
            <w:right w:val="none" w:sz="0" w:space="0" w:color="auto"/>
          </w:divBdr>
        </w:div>
        <w:div w:id="140737158">
          <w:marLeft w:val="60"/>
          <w:marRight w:val="60"/>
          <w:marTop w:val="105"/>
          <w:marBottom w:val="105"/>
          <w:divBdr>
            <w:top w:val="none" w:sz="0" w:space="0" w:color="auto"/>
            <w:left w:val="none" w:sz="0" w:space="0" w:color="auto"/>
            <w:bottom w:val="none" w:sz="0" w:space="0" w:color="auto"/>
            <w:right w:val="none" w:sz="0" w:space="0" w:color="auto"/>
          </w:divBdr>
        </w:div>
        <w:div w:id="1902135919">
          <w:marLeft w:val="60"/>
          <w:marRight w:val="60"/>
          <w:marTop w:val="105"/>
          <w:marBottom w:val="105"/>
          <w:divBdr>
            <w:top w:val="none" w:sz="0" w:space="0" w:color="auto"/>
            <w:left w:val="none" w:sz="0" w:space="0" w:color="auto"/>
            <w:bottom w:val="none" w:sz="0" w:space="0" w:color="auto"/>
            <w:right w:val="none" w:sz="0" w:space="0" w:color="auto"/>
          </w:divBdr>
          <w:divsChild>
            <w:div w:id="139737675">
              <w:marLeft w:val="0"/>
              <w:marRight w:val="0"/>
              <w:marTop w:val="0"/>
              <w:marBottom w:val="0"/>
              <w:divBdr>
                <w:top w:val="none" w:sz="0" w:space="0" w:color="auto"/>
                <w:left w:val="none" w:sz="0" w:space="0" w:color="auto"/>
                <w:bottom w:val="none" w:sz="0" w:space="0" w:color="auto"/>
                <w:right w:val="none" w:sz="0" w:space="0" w:color="auto"/>
              </w:divBdr>
            </w:div>
          </w:divsChild>
        </w:div>
        <w:div w:id="286396090">
          <w:marLeft w:val="60"/>
          <w:marRight w:val="60"/>
          <w:marTop w:val="105"/>
          <w:marBottom w:val="105"/>
          <w:divBdr>
            <w:top w:val="none" w:sz="0" w:space="0" w:color="auto"/>
            <w:left w:val="none" w:sz="0" w:space="0" w:color="auto"/>
            <w:bottom w:val="none" w:sz="0" w:space="0" w:color="auto"/>
            <w:right w:val="none" w:sz="0" w:space="0" w:color="auto"/>
          </w:divBdr>
        </w:div>
        <w:div w:id="1976979901">
          <w:marLeft w:val="60"/>
          <w:marRight w:val="60"/>
          <w:marTop w:val="105"/>
          <w:marBottom w:val="105"/>
          <w:divBdr>
            <w:top w:val="none" w:sz="0" w:space="0" w:color="auto"/>
            <w:left w:val="none" w:sz="0" w:space="0" w:color="auto"/>
            <w:bottom w:val="none" w:sz="0" w:space="0" w:color="auto"/>
            <w:right w:val="none" w:sz="0" w:space="0" w:color="auto"/>
          </w:divBdr>
        </w:div>
        <w:div w:id="1454598117">
          <w:marLeft w:val="60"/>
          <w:marRight w:val="60"/>
          <w:marTop w:val="105"/>
          <w:marBottom w:val="105"/>
          <w:divBdr>
            <w:top w:val="none" w:sz="0" w:space="0" w:color="auto"/>
            <w:left w:val="none" w:sz="0" w:space="0" w:color="auto"/>
            <w:bottom w:val="none" w:sz="0" w:space="0" w:color="auto"/>
            <w:right w:val="none" w:sz="0" w:space="0" w:color="auto"/>
          </w:divBdr>
        </w:div>
        <w:div w:id="1475759734">
          <w:marLeft w:val="60"/>
          <w:marRight w:val="60"/>
          <w:marTop w:val="105"/>
          <w:marBottom w:val="105"/>
          <w:divBdr>
            <w:top w:val="none" w:sz="0" w:space="0" w:color="auto"/>
            <w:left w:val="none" w:sz="0" w:space="0" w:color="auto"/>
            <w:bottom w:val="none" w:sz="0" w:space="0" w:color="auto"/>
            <w:right w:val="none" w:sz="0" w:space="0" w:color="auto"/>
          </w:divBdr>
        </w:div>
        <w:div w:id="293101367">
          <w:marLeft w:val="60"/>
          <w:marRight w:val="60"/>
          <w:marTop w:val="105"/>
          <w:marBottom w:val="105"/>
          <w:divBdr>
            <w:top w:val="none" w:sz="0" w:space="0" w:color="auto"/>
            <w:left w:val="none" w:sz="0" w:space="0" w:color="auto"/>
            <w:bottom w:val="none" w:sz="0" w:space="0" w:color="auto"/>
            <w:right w:val="none" w:sz="0" w:space="0" w:color="auto"/>
          </w:divBdr>
        </w:div>
        <w:div w:id="1434015215">
          <w:marLeft w:val="60"/>
          <w:marRight w:val="60"/>
          <w:marTop w:val="105"/>
          <w:marBottom w:val="105"/>
          <w:divBdr>
            <w:top w:val="none" w:sz="0" w:space="0" w:color="auto"/>
            <w:left w:val="none" w:sz="0" w:space="0" w:color="auto"/>
            <w:bottom w:val="none" w:sz="0" w:space="0" w:color="auto"/>
            <w:right w:val="none" w:sz="0" w:space="0" w:color="auto"/>
          </w:divBdr>
        </w:div>
        <w:div w:id="477381318">
          <w:marLeft w:val="60"/>
          <w:marRight w:val="60"/>
          <w:marTop w:val="105"/>
          <w:marBottom w:val="105"/>
          <w:divBdr>
            <w:top w:val="none" w:sz="0" w:space="0" w:color="auto"/>
            <w:left w:val="none" w:sz="0" w:space="0" w:color="auto"/>
            <w:bottom w:val="none" w:sz="0" w:space="0" w:color="auto"/>
            <w:right w:val="none" w:sz="0" w:space="0" w:color="auto"/>
          </w:divBdr>
          <w:divsChild>
            <w:div w:id="1156383715">
              <w:marLeft w:val="0"/>
              <w:marRight w:val="0"/>
              <w:marTop w:val="0"/>
              <w:marBottom w:val="0"/>
              <w:divBdr>
                <w:top w:val="none" w:sz="0" w:space="0" w:color="auto"/>
                <w:left w:val="none" w:sz="0" w:space="0" w:color="auto"/>
                <w:bottom w:val="none" w:sz="0" w:space="0" w:color="auto"/>
                <w:right w:val="none" w:sz="0" w:space="0" w:color="auto"/>
              </w:divBdr>
            </w:div>
          </w:divsChild>
        </w:div>
        <w:div w:id="802308564">
          <w:marLeft w:val="60"/>
          <w:marRight w:val="60"/>
          <w:marTop w:val="105"/>
          <w:marBottom w:val="105"/>
          <w:divBdr>
            <w:top w:val="none" w:sz="0" w:space="0" w:color="auto"/>
            <w:left w:val="none" w:sz="0" w:space="0" w:color="auto"/>
            <w:bottom w:val="none" w:sz="0" w:space="0" w:color="auto"/>
            <w:right w:val="none" w:sz="0" w:space="0" w:color="auto"/>
          </w:divBdr>
        </w:div>
        <w:div w:id="1888175319">
          <w:marLeft w:val="60"/>
          <w:marRight w:val="60"/>
          <w:marTop w:val="105"/>
          <w:marBottom w:val="105"/>
          <w:divBdr>
            <w:top w:val="none" w:sz="0" w:space="0" w:color="auto"/>
            <w:left w:val="none" w:sz="0" w:space="0" w:color="auto"/>
            <w:bottom w:val="none" w:sz="0" w:space="0" w:color="auto"/>
            <w:right w:val="none" w:sz="0" w:space="0" w:color="auto"/>
          </w:divBdr>
        </w:div>
        <w:div w:id="265502892">
          <w:marLeft w:val="60"/>
          <w:marRight w:val="60"/>
          <w:marTop w:val="105"/>
          <w:marBottom w:val="105"/>
          <w:divBdr>
            <w:top w:val="none" w:sz="0" w:space="0" w:color="auto"/>
            <w:left w:val="none" w:sz="0" w:space="0" w:color="auto"/>
            <w:bottom w:val="none" w:sz="0" w:space="0" w:color="auto"/>
            <w:right w:val="none" w:sz="0" w:space="0" w:color="auto"/>
          </w:divBdr>
        </w:div>
        <w:div w:id="711154522">
          <w:marLeft w:val="60"/>
          <w:marRight w:val="60"/>
          <w:marTop w:val="105"/>
          <w:marBottom w:val="105"/>
          <w:divBdr>
            <w:top w:val="none" w:sz="0" w:space="0" w:color="auto"/>
            <w:left w:val="none" w:sz="0" w:space="0" w:color="auto"/>
            <w:bottom w:val="none" w:sz="0" w:space="0" w:color="auto"/>
            <w:right w:val="none" w:sz="0" w:space="0" w:color="auto"/>
          </w:divBdr>
        </w:div>
        <w:div w:id="613174964">
          <w:marLeft w:val="60"/>
          <w:marRight w:val="60"/>
          <w:marTop w:val="105"/>
          <w:marBottom w:val="105"/>
          <w:divBdr>
            <w:top w:val="none" w:sz="0" w:space="0" w:color="auto"/>
            <w:left w:val="none" w:sz="0" w:space="0" w:color="auto"/>
            <w:bottom w:val="none" w:sz="0" w:space="0" w:color="auto"/>
            <w:right w:val="none" w:sz="0" w:space="0" w:color="auto"/>
          </w:divBdr>
        </w:div>
        <w:div w:id="1588079655">
          <w:marLeft w:val="60"/>
          <w:marRight w:val="60"/>
          <w:marTop w:val="105"/>
          <w:marBottom w:val="105"/>
          <w:divBdr>
            <w:top w:val="none" w:sz="0" w:space="0" w:color="auto"/>
            <w:left w:val="none" w:sz="0" w:space="0" w:color="auto"/>
            <w:bottom w:val="none" w:sz="0" w:space="0" w:color="auto"/>
            <w:right w:val="none" w:sz="0" w:space="0" w:color="auto"/>
          </w:divBdr>
        </w:div>
        <w:div w:id="2081712104">
          <w:marLeft w:val="60"/>
          <w:marRight w:val="60"/>
          <w:marTop w:val="105"/>
          <w:marBottom w:val="105"/>
          <w:divBdr>
            <w:top w:val="none" w:sz="0" w:space="0" w:color="auto"/>
            <w:left w:val="none" w:sz="0" w:space="0" w:color="auto"/>
            <w:bottom w:val="none" w:sz="0" w:space="0" w:color="auto"/>
            <w:right w:val="none" w:sz="0" w:space="0" w:color="auto"/>
          </w:divBdr>
          <w:divsChild>
            <w:div w:id="1800370911">
              <w:marLeft w:val="0"/>
              <w:marRight w:val="0"/>
              <w:marTop w:val="0"/>
              <w:marBottom w:val="0"/>
              <w:divBdr>
                <w:top w:val="none" w:sz="0" w:space="0" w:color="auto"/>
                <w:left w:val="none" w:sz="0" w:space="0" w:color="auto"/>
                <w:bottom w:val="none" w:sz="0" w:space="0" w:color="auto"/>
                <w:right w:val="none" w:sz="0" w:space="0" w:color="auto"/>
              </w:divBdr>
            </w:div>
          </w:divsChild>
        </w:div>
        <w:div w:id="1398548735">
          <w:marLeft w:val="60"/>
          <w:marRight w:val="60"/>
          <w:marTop w:val="105"/>
          <w:marBottom w:val="105"/>
          <w:divBdr>
            <w:top w:val="none" w:sz="0" w:space="0" w:color="auto"/>
            <w:left w:val="none" w:sz="0" w:space="0" w:color="auto"/>
            <w:bottom w:val="none" w:sz="0" w:space="0" w:color="auto"/>
            <w:right w:val="none" w:sz="0" w:space="0" w:color="auto"/>
          </w:divBdr>
        </w:div>
        <w:div w:id="1349866346">
          <w:marLeft w:val="60"/>
          <w:marRight w:val="60"/>
          <w:marTop w:val="105"/>
          <w:marBottom w:val="105"/>
          <w:divBdr>
            <w:top w:val="none" w:sz="0" w:space="0" w:color="auto"/>
            <w:left w:val="none" w:sz="0" w:space="0" w:color="auto"/>
            <w:bottom w:val="none" w:sz="0" w:space="0" w:color="auto"/>
            <w:right w:val="none" w:sz="0" w:space="0" w:color="auto"/>
          </w:divBdr>
        </w:div>
        <w:div w:id="424421342">
          <w:marLeft w:val="60"/>
          <w:marRight w:val="60"/>
          <w:marTop w:val="105"/>
          <w:marBottom w:val="105"/>
          <w:divBdr>
            <w:top w:val="none" w:sz="0" w:space="0" w:color="auto"/>
            <w:left w:val="none" w:sz="0" w:space="0" w:color="auto"/>
            <w:bottom w:val="none" w:sz="0" w:space="0" w:color="auto"/>
            <w:right w:val="none" w:sz="0" w:space="0" w:color="auto"/>
          </w:divBdr>
        </w:div>
        <w:div w:id="2004042479">
          <w:marLeft w:val="60"/>
          <w:marRight w:val="60"/>
          <w:marTop w:val="105"/>
          <w:marBottom w:val="105"/>
          <w:divBdr>
            <w:top w:val="none" w:sz="0" w:space="0" w:color="auto"/>
            <w:left w:val="none" w:sz="0" w:space="0" w:color="auto"/>
            <w:bottom w:val="none" w:sz="0" w:space="0" w:color="auto"/>
            <w:right w:val="none" w:sz="0" w:space="0" w:color="auto"/>
          </w:divBdr>
        </w:div>
        <w:div w:id="1457212966">
          <w:marLeft w:val="60"/>
          <w:marRight w:val="60"/>
          <w:marTop w:val="105"/>
          <w:marBottom w:val="105"/>
          <w:divBdr>
            <w:top w:val="none" w:sz="0" w:space="0" w:color="auto"/>
            <w:left w:val="none" w:sz="0" w:space="0" w:color="auto"/>
            <w:bottom w:val="none" w:sz="0" w:space="0" w:color="auto"/>
            <w:right w:val="none" w:sz="0" w:space="0" w:color="auto"/>
          </w:divBdr>
        </w:div>
        <w:div w:id="401952393">
          <w:marLeft w:val="60"/>
          <w:marRight w:val="60"/>
          <w:marTop w:val="105"/>
          <w:marBottom w:val="105"/>
          <w:divBdr>
            <w:top w:val="none" w:sz="0" w:space="0" w:color="auto"/>
            <w:left w:val="none" w:sz="0" w:space="0" w:color="auto"/>
            <w:bottom w:val="none" w:sz="0" w:space="0" w:color="auto"/>
            <w:right w:val="none" w:sz="0" w:space="0" w:color="auto"/>
          </w:divBdr>
        </w:div>
        <w:div w:id="331030574">
          <w:marLeft w:val="60"/>
          <w:marRight w:val="60"/>
          <w:marTop w:val="105"/>
          <w:marBottom w:val="105"/>
          <w:divBdr>
            <w:top w:val="none" w:sz="0" w:space="0" w:color="auto"/>
            <w:left w:val="none" w:sz="0" w:space="0" w:color="auto"/>
            <w:bottom w:val="none" w:sz="0" w:space="0" w:color="auto"/>
            <w:right w:val="none" w:sz="0" w:space="0" w:color="auto"/>
          </w:divBdr>
          <w:divsChild>
            <w:div w:id="1791124447">
              <w:marLeft w:val="0"/>
              <w:marRight w:val="0"/>
              <w:marTop w:val="0"/>
              <w:marBottom w:val="0"/>
              <w:divBdr>
                <w:top w:val="none" w:sz="0" w:space="0" w:color="auto"/>
                <w:left w:val="none" w:sz="0" w:space="0" w:color="auto"/>
                <w:bottom w:val="none" w:sz="0" w:space="0" w:color="auto"/>
                <w:right w:val="none" w:sz="0" w:space="0" w:color="auto"/>
              </w:divBdr>
            </w:div>
          </w:divsChild>
        </w:div>
        <w:div w:id="580141403">
          <w:marLeft w:val="60"/>
          <w:marRight w:val="60"/>
          <w:marTop w:val="105"/>
          <w:marBottom w:val="105"/>
          <w:divBdr>
            <w:top w:val="none" w:sz="0" w:space="0" w:color="auto"/>
            <w:left w:val="none" w:sz="0" w:space="0" w:color="auto"/>
            <w:bottom w:val="none" w:sz="0" w:space="0" w:color="auto"/>
            <w:right w:val="none" w:sz="0" w:space="0" w:color="auto"/>
          </w:divBdr>
        </w:div>
        <w:div w:id="1558281030">
          <w:marLeft w:val="60"/>
          <w:marRight w:val="60"/>
          <w:marTop w:val="105"/>
          <w:marBottom w:val="105"/>
          <w:divBdr>
            <w:top w:val="none" w:sz="0" w:space="0" w:color="auto"/>
            <w:left w:val="none" w:sz="0" w:space="0" w:color="auto"/>
            <w:bottom w:val="none" w:sz="0" w:space="0" w:color="auto"/>
            <w:right w:val="none" w:sz="0" w:space="0" w:color="auto"/>
          </w:divBdr>
        </w:div>
        <w:div w:id="1209338669">
          <w:marLeft w:val="60"/>
          <w:marRight w:val="60"/>
          <w:marTop w:val="105"/>
          <w:marBottom w:val="105"/>
          <w:divBdr>
            <w:top w:val="none" w:sz="0" w:space="0" w:color="auto"/>
            <w:left w:val="none" w:sz="0" w:space="0" w:color="auto"/>
            <w:bottom w:val="none" w:sz="0" w:space="0" w:color="auto"/>
            <w:right w:val="none" w:sz="0" w:space="0" w:color="auto"/>
          </w:divBdr>
        </w:div>
        <w:div w:id="1488092289">
          <w:marLeft w:val="60"/>
          <w:marRight w:val="60"/>
          <w:marTop w:val="105"/>
          <w:marBottom w:val="105"/>
          <w:divBdr>
            <w:top w:val="none" w:sz="0" w:space="0" w:color="auto"/>
            <w:left w:val="none" w:sz="0" w:space="0" w:color="auto"/>
            <w:bottom w:val="none" w:sz="0" w:space="0" w:color="auto"/>
            <w:right w:val="none" w:sz="0" w:space="0" w:color="auto"/>
          </w:divBdr>
        </w:div>
        <w:div w:id="302929953">
          <w:marLeft w:val="60"/>
          <w:marRight w:val="60"/>
          <w:marTop w:val="105"/>
          <w:marBottom w:val="105"/>
          <w:divBdr>
            <w:top w:val="none" w:sz="0" w:space="0" w:color="auto"/>
            <w:left w:val="none" w:sz="0" w:space="0" w:color="auto"/>
            <w:bottom w:val="none" w:sz="0" w:space="0" w:color="auto"/>
            <w:right w:val="none" w:sz="0" w:space="0" w:color="auto"/>
          </w:divBdr>
        </w:div>
        <w:div w:id="166287596">
          <w:marLeft w:val="60"/>
          <w:marRight w:val="60"/>
          <w:marTop w:val="105"/>
          <w:marBottom w:val="105"/>
          <w:divBdr>
            <w:top w:val="none" w:sz="0" w:space="0" w:color="auto"/>
            <w:left w:val="none" w:sz="0" w:space="0" w:color="auto"/>
            <w:bottom w:val="none" w:sz="0" w:space="0" w:color="auto"/>
            <w:right w:val="none" w:sz="0" w:space="0" w:color="auto"/>
          </w:divBdr>
        </w:div>
        <w:div w:id="1250041088">
          <w:marLeft w:val="60"/>
          <w:marRight w:val="60"/>
          <w:marTop w:val="105"/>
          <w:marBottom w:val="105"/>
          <w:divBdr>
            <w:top w:val="none" w:sz="0" w:space="0" w:color="auto"/>
            <w:left w:val="none" w:sz="0" w:space="0" w:color="auto"/>
            <w:bottom w:val="none" w:sz="0" w:space="0" w:color="auto"/>
            <w:right w:val="none" w:sz="0" w:space="0" w:color="auto"/>
          </w:divBdr>
          <w:divsChild>
            <w:div w:id="1912538217">
              <w:marLeft w:val="0"/>
              <w:marRight w:val="0"/>
              <w:marTop w:val="0"/>
              <w:marBottom w:val="0"/>
              <w:divBdr>
                <w:top w:val="none" w:sz="0" w:space="0" w:color="auto"/>
                <w:left w:val="none" w:sz="0" w:space="0" w:color="auto"/>
                <w:bottom w:val="none" w:sz="0" w:space="0" w:color="auto"/>
                <w:right w:val="none" w:sz="0" w:space="0" w:color="auto"/>
              </w:divBdr>
            </w:div>
          </w:divsChild>
        </w:div>
        <w:div w:id="273948671">
          <w:marLeft w:val="60"/>
          <w:marRight w:val="60"/>
          <w:marTop w:val="105"/>
          <w:marBottom w:val="105"/>
          <w:divBdr>
            <w:top w:val="none" w:sz="0" w:space="0" w:color="auto"/>
            <w:left w:val="none" w:sz="0" w:space="0" w:color="auto"/>
            <w:bottom w:val="none" w:sz="0" w:space="0" w:color="auto"/>
            <w:right w:val="none" w:sz="0" w:space="0" w:color="auto"/>
          </w:divBdr>
        </w:div>
        <w:div w:id="2040277105">
          <w:marLeft w:val="60"/>
          <w:marRight w:val="60"/>
          <w:marTop w:val="105"/>
          <w:marBottom w:val="105"/>
          <w:divBdr>
            <w:top w:val="none" w:sz="0" w:space="0" w:color="auto"/>
            <w:left w:val="none" w:sz="0" w:space="0" w:color="auto"/>
            <w:bottom w:val="none" w:sz="0" w:space="0" w:color="auto"/>
            <w:right w:val="none" w:sz="0" w:space="0" w:color="auto"/>
          </w:divBdr>
        </w:div>
        <w:div w:id="275067610">
          <w:marLeft w:val="60"/>
          <w:marRight w:val="60"/>
          <w:marTop w:val="105"/>
          <w:marBottom w:val="105"/>
          <w:divBdr>
            <w:top w:val="none" w:sz="0" w:space="0" w:color="auto"/>
            <w:left w:val="none" w:sz="0" w:space="0" w:color="auto"/>
            <w:bottom w:val="none" w:sz="0" w:space="0" w:color="auto"/>
            <w:right w:val="none" w:sz="0" w:space="0" w:color="auto"/>
          </w:divBdr>
        </w:div>
        <w:div w:id="2013877868">
          <w:marLeft w:val="60"/>
          <w:marRight w:val="60"/>
          <w:marTop w:val="105"/>
          <w:marBottom w:val="105"/>
          <w:divBdr>
            <w:top w:val="none" w:sz="0" w:space="0" w:color="auto"/>
            <w:left w:val="none" w:sz="0" w:space="0" w:color="auto"/>
            <w:bottom w:val="none" w:sz="0" w:space="0" w:color="auto"/>
            <w:right w:val="none" w:sz="0" w:space="0" w:color="auto"/>
          </w:divBdr>
        </w:div>
        <w:div w:id="392706293">
          <w:marLeft w:val="60"/>
          <w:marRight w:val="60"/>
          <w:marTop w:val="105"/>
          <w:marBottom w:val="105"/>
          <w:divBdr>
            <w:top w:val="none" w:sz="0" w:space="0" w:color="auto"/>
            <w:left w:val="none" w:sz="0" w:space="0" w:color="auto"/>
            <w:bottom w:val="none" w:sz="0" w:space="0" w:color="auto"/>
            <w:right w:val="none" w:sz="0" w:space="0" w:color="auto"/>
          </w:divBdr>
        </w:div>
        <w:div w:id="547761439">
          <w:marLeft w:val="60"/>
          <w:marRight w:val="60"/>
          <w:marTop w:val="105"/>
          <w:marBottom w:val="105"/>
          <w:divBdr>
            <w:top w:val="none" w:sz="0" w:space="0" w:color="auto"/>
            <w:left w:val="none" w:sz="0" w:space="0" w:color="auto"/>
            <w:bottom w:val="none" w:sz="0" w:space="0" w:color="auto"/>
            <w:right w:val="none" w:sz="0" w:space="0" w:color="auto"/>
          </w:divBdr>
        </w:div>
        <w:div w:id="546374939">
          <w:marLeft w:val="60"/>
          <w:marRight w:val="60"/>
          <w:marTop w:val="105"/>
          <w:marBottom w:val="105"/>
          <w:divBdr>
            <w:top w:val="none" w:sz="0" w:space="0" w:color="auto"/>
            <w:left w:val="none" w:sz="0" w:space="0" w:color="auto"/>
            <w:bottom w:val="none" w:sz="0" w:space="0" w:color="auto"/>
            <w:right w:val="none" w:sz="0" w:space="0" w:color="auto"/>
          </w:divBdr>
          <w:divsChild>
            <w:div w:id="592133579">
              <w:marLeft w:val="0"/>
              <w:marRight w:val="0"/>
              <w:marTop w:val="0"/>
              <w:marBottom w:val="0"/>
              <w:divBdr>
                <w:top w:val="none" w:sz="0" w:space="0" w:color="auto"/>
                <w:left w:val="none" w:sz="0" w:space="0" w:color="auto"/>
                <w:bottom w:val="none" w:sz="0" w:space="0" w:color="auto"/>
                <w:right w:val="none" w:sz="0" w:space="0" w:color="auto"/>
              </w:divBdr>
            </w:div>
          </w:divsChild>
        </w:div>
        <w:div w:id="1577588409">
          <w:marLeft w:val="60"/>
          <w:marRight w:val="60"/>
          <w:marTop w:val="105"/>
          <w:marBottom w:val="105"/>
          <w:divBdr>
            <w:top w:val="none" w:sz="0" w:space="0" w:color="auto"/>
            <w:left w:val="none" w:sz="0" w:space="0" w:color="auto"/>
            <w:bottom w:val="none" w:sz="0" w:space="0" w:color="auto"/>
            <w:right w:val="none" w:sz="0" w:space="0" w:color="auto"/>
          </w:divBdr>
        </w:div>
        <w:div w:id="1270502259">
          <w:marLeft w:val="60"/>
          <w:marRight w:val="60"/>
          <w:marTop w:val="105"/>
          <w:marBottom w:val="105"/>
          <w:divBdr>
            <w:top w:val="none" w:sz="0" w:space="0" w:color="auto"/>
            <w:left w:val="none" w:sz="0" w:space="0" w:color="auto"/>
            <w:bottom w:val="none" w:sz="0" w:space="0" w:color="auto"/>
            <w:right w:val="none" w:sz="0" w:space="0" w:color="auto"/>
          </w:divBdr>
        </w:div>
        <w:div w:id="327170417">
          <w:marLeft w:val="60"/>
          <w:marRight w:val="60"/>
          <w:marTop w:val="105"/>
          <w:marBottom w:val="105"/>
          <w:divBdr>
            <w:top w:val="none" w:sz="0" w:space="0" w:color="auto"/>
            <w:left w:val="none" w:sz="0" w:space="0" w:color="auto"/>
            <w:bottom w:val="none" w:sz="0" w:space="0" w:color="auto"/>
            <w:right w:val="none" w:sz="0" w:space="0" w:color="auto"/>
          </w:divBdr>
        </w:div>
        <w:div w:id="1310134622">
          <w:marLeft w:val="60"/>
          <w:marRight w:val="60"/>
          <w:marTop w:val="105"/>
          <w:marBottom w:val="105"/>
          <w:divBdr>
            <w:top w:val="none" w:sz="0" w:space="0" w:color="auto"/>
            <w:left w:val="none" w:sz="0" w:space="0" w:color="auto"/>
            <w:bottom w:val="none" w:sz="0" w:space="0" w:color="auto"/>
            <w:right w:val="none" w:sz="0" w:space="0" w:color="auto"/>
          </w:divBdr>
        </w:div>
        <w:div w:id="1355770602">
          <w:marLeft w:val="60"/>
          <w:marRight w:val="60"/>
          <w:marTop w:val="105"/>
          <w:marBottom w:val="105"/>
          <w:divBdr>
            <w:top w:val="none" w:sz="0" w:space="0" w:color="auto"/>
            <w:left w:val="none" w:sz="0" w:space="0" w:color="auto"/>
            <w:bottom w:val="none" w:sz="0" w:space="0" w:color="auto"/>
            <w:right w:val="none" w:sz="0" w:space="0" w:color="auto"/>
          </w:divBdr>
        </w:div>
        <w:div w:id="892077096">
          <w:marLeft w:val="60"/>
          <w:marRight w:val="60"/>
          <w:marTop w:val="105"/>
          <w:marBottom w:val="105"/>
          <w:divBdr>
            <w:top w:val="none" w:sz="0" w:space="0" w:color="auto"/>
            <w:left w:val="none" w:sz="0" w:space="0" w:color="auto"/>
            <w:bottom w:val="none" w:sz="0" w:space="0" w:color="auto"/>
            <w:right w:val="none" w:sz="0" w:space="0" w:color="auto"/>
          </w:divBdr>
        </w:div>
        <w:div w:id="870150614">
          <w:marLeft w:val="60"/>
          <w:marRight w:val="60"/>
          <w:marTop w:val="105"/>
          <w:marBottom w:val="105"/>
          <w:divBdr>
            <w:top w:val="none" w:sz="0" w:space="0" w:color="auto"/>
            <w:left w:val="none" w:sz="0" w:space="0" w:color="auto"/>
            <w:bottom w:val="none" w:sz="0" w:space="0" w:color="auto"/>
            <w:right w:val="none" w:sz="0" w:space="0" w:color="auto"/>
          </w:divBdr>
          <w:divsChild>
            <w:div w:id="1796370191">
              <w:marLeft w:val="0"/>
              <w:marRight w:val="0"/>
              <w:marTop w:val="0"/>
              <w:marBottom w:val="0"/>
              <w:divBdr>
                <w:top w:val="none" w:sz="0" w:space="0" w:color="auto"/>
                <w:left w:val="none" w:sz="0" w:space="0" w:color="auto"/>
                <w:bottom w:val="none" w:sz="0" w:space="0" w:color="auto"/>
                <w:right w:val="none" w:sz="0" w:space="0" w:color="auto"/>
              </w:divBdr>
            </w:div>
          </w:divsChild>
        </w:div>
        <w:div w:id="1445612436">
          <w:marLeft w:val="60"/>
          <w:marRight w:val="60"/>
          <w:marTop w:val="105"/>
          <w:marBottom w:val="105"/>
          <w:divBdr>
            <w:top w:val="none" w:sz="0" w:space="0" w:color="auto"/>
            <w:left w:val="none" w:sz="0" w:space="0" w:color="auto"/>
            <w:bottom w:val="none" w:sz="0" w:space="0" w:color="auto"/>
            <w:right w:val="none" w:sz="0" w:space="0" w:color="auto"/>
          </w:divBdr>
        </w:div>
        <w:div w:id="174343553">
          <w:marLeft w:val="60"/>
          <w:marRight w:val="60"/>
          <w:marTop w:val="105"/>
          <w:marBottom w:val="105"/>
          <w:divBdr>
            <w:top w:val="none" w:sz="0" w:space="0" w:color="auto"/>
            <w:left w:val="none" w:sz="0" w:space="0" w:color="auto"/>
            <w:bottom w:val="none" w:sz="0" w:space="0" w:color="auto"/>
            <w:right w:val="none" w:sz="0" w:space="0" w:color="auto"/>
          </w:divBdr>
        </w:div>
        <w:div w:id="344476082">
          <w:marLeft w:val="60"/>
          <w:marRight w:val="60"/>
          <w:marTop w:val="105"/>
          <w:marBottom w:val="105"/>
          <w:divBdr>
            <w:top w:val="none" w:sz="0" w:space="0" w:color="auto"/>
            <w:left w:val="none" w:sz="0" w:space="0" w:color="auto"/>
            <w:bottom w:val="none" w:sz="0" w:space="0" w:color="auto"/>
            <w:right w:val="none" w:sz="0" w:space="0" w:color="auto"/>
          </w:divBdr>
        </w:div>
        <w:div w:id="1205823526">
          <w:marLeft w:val="60"/>
          <w:marRight w:val="60"/>
          <w:marTop w:val="105"/>
          <w:marBottom w:val="105"/>
          <w:divBdr>
            <w:top w:val="none" w:sz="0" w:space="0" w:color="auto"/>
            <w:left w:val="none" w:sz="0" w:space="0" w:color="auto"/>
            <w:bottom w:val="none" w:sz="0" w:space="0" w:color="auto"/>
            <w:right w:val="none" w:sz="0" w:space="0" w:color="auto"/>
          </w:divBdr>
        </w:div>
        <w:div w:id="467868460">
          <w:marLeft w:val="60"/>
          <w:marRight w:val="60"/>
          <w:marTop w:val="105"/>
          <w:marBottom w:val="105"/>
          <w:divBdr>
            <w:top w:val="none" w:sz="0" w:space="0" w:color="auto"/>
            <w:left w:val="none" w:sz="0" w:space="0" w:color="auto"/>
            <w:bottom w:val="none" w:sz="0" w:space="0" w:color="auto"/>
            <w:right w:val="none" w:sz="0" w:space="0" w:color="auto"/>
          </w:divBdr>
        </w:div>
        <w:div w:id="2141144895">
          <w:marLeft w:val="60"/>
          <w:marRight w:val="60"/>
          <w:marTop w:val="105"/>
          <w:marBottom w:val="105"/>
          <w:divBdr>
            <w:top w:val="none" w:sz="0" w:space="0" w:color="auto"/>
            <w:left w:val="none" w:sz="0" w:space="0" w:color="auto"/>
            <w:bottom w:val="none" w:sz="0" w:space="0" w:color="auto"/>
            <w:right w:val="none" w:sz="0" w:space="0" w:color="auto"/>
          </w:divBdr>
        </w:div>
        <w:div w:id="553007680">
          <w:marLeft w:val="60"/>
          <w:marRight w:val="60"/>
          <w:marTop w:val="105"/>
          <w:marBottom w:val="105"/>
          <w:divBdr>
            <w:top w:val="none" w:sz="0" w:space="0" w:color="auto"/>
            <w:left w:val="none" w:sz="0" w:space="0" w:color="auto"/>
            <w:bottom w:val="none" w:sz="0" w:space="0" w:color="auto"/>
            <w:right w:val="none" w:sz="0" w:space="0" w:color="auto"/>
          </w:divBdr>
          <w:divsChild>
            <w:div w:id="1296986304">
              <w:marLeft w:val="0"/>
              <w:marRight w:val="0"/>
              <w:marTop w:val="0"/>
              <w:marBottom w:val="0"/>
              <w:divBdr>
                <w:top w:val="none" w:sz="0" w:space="0" w:color="auto"/>
                <w:left w:val="none" w:sz="0" w:space="0" w:color="auto"/>
                <w:bottom w:val="none" w:sz="0" w:space="0" w:color="auto"/>
                <w:right w:val="none" w:sz="0" w:space="0" w:color="auto"/>
              </w:divBdr>
            </w:div>
          </w:divsChild>
        </w:div>
        <w:div w:id="1080517899">
          <w:marLeft w:val="60"/>
          <w:marRight w:val="60"/>
          <w:marTop w:val="105"/>
          <w:marBottom w:val="105"/>
          <w:divBdr>
            <w:top w:val="none" w:sz="0" w:space="0" w:color="auto"/>
            <w:left w:val="none" w:sz="0" w:space="0" w:color="auto"/>
            <w:bottom w:val="none" w:sz="0" w:space="0" w:color="auto"/>
            <w:right w:val="none" w:sz="0" w:space="0" w:color="auto"/>
          </w:divBdr>
        </w:div>
        <w:div w:id="2129276663">
          <w:marLeft w:val="60"/>
          <w:marRight w:val="60"/>
          <w:marTop w:val="105"/>
          <w:marBottom w:val="105"/>
          <w:divBdr>
            <w:top w:val="none" w:sz="0" w:space="0" w:color="auto"/>
            <w:left w:val="none" w:sz="0" w:space="0" w:color="auto"/>
            <w:bottom w:val="none" w:sz="0" w:space="0" w:color="auto"/>
            <w:right w:val="none" w:sz="0" w:space="0" w:color="auto"/>
          </w:divBdr>
        </w:div>
        <w:div w:id="1145047133">
          <w:marLeft w:val="60"/>
          <w:marRight w:val="60"/>
          <w:marTop w:val="105"/>
          <w:marBottom w:val="105"/>
          <w:divBdr>
            <w:top w:val="none" w:sz="0" w:space="0" w:color="auto"/>
            <w:left w:val="none" w:sz="0" w:space="0" w:color="auto"/>
            <w:bottom w:val="none" w:sz="0" w:space="0" w:color="auto"/>
            <w:right w:val="none" w:sz="0" w:space="0" w:color="auto"/>
          </w:divBdr>
        </w:div>
        <w:div w:id="1439108181">
          <w:marLeft w:val="60"/>
          <w:marRight w:val="60"/>
          <w:marTop w:val="105"/>
          <w:marBottom w:val="105"/>
          <w:divBdr>
            <w:top w:val="none" w:sz="0" w:space="0" w:color="auto"/>
            <w:left w:val="none" w:sz="0" w:space="0" w:color="auto"/>
            <w:bottom w:val="none" w:sz="0" w:space="0" w:color="auto"/>
            <w:right w:val="none" w:sz="0" w:space="0" w:color="auto"/>
          </w:divBdr>
        </w:div>
        <w:div w:id="873229933">
          <w:marLeft w:val="60"/>
          <w:marRight w:val="60"/>
          <w:marTop w:val="105"/>
          <w:marBottom w:val="105"/>
          <w:divBdr>
            <w:top w:val="none" w:sz="0" w:space="0" w:color="auto"/>
            <w:left w:val="none" w:sz="0" w:space="0" w:color="auto"/>
            <w:bottom w:val="none" w:sz="0" w:space="0" w:color="auto"/>
            <w:right w:val="none" w:sz="0" w:space="0" w:color="auto"/>
          </w:divBdr>
        </w:div>
        <w:div w:id="2048723520">
          <w:marLeft w:val="60"/>
          <w:marRight w:val="60"/>
          <w:marTop w:val="105"/>
          <w:marBottom w:val="105"/>
          <w:divBdr>
            <w:top w:val="none" w:sz="0" w:space="0" w:color="auto"/>
            <w:left w:val="none" w:sz="0" w:space="0" w:color="auto"/>
            <w:bottom w:val="none" w:sz="0" w:space="0" w:color="auto"/>
            <w:right w:val="none" w:sz="0" w:space="0" w:color="auto"/>
          </w:divBdr>
        </w:div>
        <w:div w:id="1167287153">
          <w:marLeft w:val="60"/>
          <w:marRight w:val="60"/>
          <w:marTop w:val="105"/>
          <w:marBottom w:val="105"/>
          <w:divBdr>
            <w:top w:val="none" w:sz="0" w:space="0" w:color="auto"/>
            <w:left w:val="none" w:sz="0" w:space="0" w:color="auto"/>
            <w:bottom w:val="none" w:sz="0" w:space="0" w:color="auto"/>
            <w:right w:val="none" w:sz="0" w:space="0" w:color="auto"/>
          </w:divBdr>
          <w:divsChild>
            <w:div w:id="1343044320">
              <w:marLeft w:val="0"/>
              <w:marRight w:val="0"/>
              <w:marTop w:val="0"/>
              <w:marBottom w:val="0"/>
              <w:divBdr>
                <w:top w:val="none" w:sz="0" w:space="0" w:color="auto"/>
                <w:left w:val="none" w:sz="0" w:space="0" w:color="auto"/>
                <w:bottom w:val="none" w:sz="0" w:space="0" w:color="auto"/>
                <w:right w:val="none" w:sz="0" w:space="0" w:color="auto"/>
              </w:divBdr>
            </w:div>
          </w:divsChild>
        </w:div>
        <w:div w:id="425425705">
          <w:marLeft w:val="60"/>
          <w:marRight w:val="60"/>
          <w:marTop w:val="105"/>
          <w:marBottom w:val="105"/>
          <w:divBdr>
            <w:top w:val="none" w:sz="0" w:space="0" w:color="auto"/>
            <w:left w:val="none" w:sz="0" w:space="0" w:color="auto"/>
            <w:bottom w:val="none" w:sz="0" w:space="0" w:color="auto"/>
            <w:right w:val="none" w:sz="0" w:space="0" w:color="auto"/>
          </w:divBdr>
        </w:div>
        <w:div w:id="103883580">
          <w:marLeft w:val="60"/>
          <w:marRight w:val="60"/>
          <w:marTop w:val="105"/>
          <w:marBottom w:val="105"/>
          <w:divBdr>
            <w:top w:val="none" w:sz="0" w:space="0" w:color="auto"/>
            <w:left w:val="none" w:sz="0" w:space="0" w:color="auto"/>
            <w:bottom w:val="none" w:sz="0" w:space="0" w:color="auto"/>
            <w:right w:val="none" w:sz="0" w:space="0" w:color="auto"/>
          </w:divBdr>
        </w:div>
        <w:div w:id="926378901">
          <w:marLeft w:val="60"/>
          <w:marRight w:val="60"/>
          <w:marTop w:val="105"/>
          <w:marBottom w:val="105"/>
          <w:divBdr>
            <w:top w:val="none" w:sz="0" w:space="0" w:color="auto"/>
            <w:left w:val="none" w:sz="0" w:space="0" w:color="auto"/>
            <w:bottom w:val="none" w:sz="0" w:space="0" w:color="auto"/>
            <w:right w:val="none" w:sz="0" w:space="0" w:color="auto"/>
          </w:divBdr>
        </w:div>
        <w:div w:id="1346860268">
          <w:marLeft w:val="60"/>
          <w:marRight w:val="60"/>
          <w:marTop w:val="105"/>
          <w:marBottom w:val="105"/>
          <w:divBdr>
            <w:top w:val="none" w:sz="0" w:space="0" w:color="auto"/>
            <w:left w:val="none" w:sz="0" w:space="0" w:color="auto"/>
            <w:bottom w:val="none" w:sz="0" w:space="0" w:color="auto"/>
            <w:right w:val="none" w:sz="0" w:space="0" w:color="auto"/>
          </w:divBdr>
        </w:div>
        <w:div w:id="589237603">
          <w:marLeft w:val="60"/>
          <w:marRight w:val="60"/>
          <w:marTop w:val="105"/>
          <w:marBottom w:val="105"/>
          <w:divBdr>
            <w:top w:val="none" w:sz="0" w:space="0" w:color="auto"/>
            <w:left w:val="none" w:sz="0" w:space="0" w:color="auto"/>
            <w:bottom w:val="none" w:sz="0" w:space="0" w:color="auto"/>
            <w:right w:val="none" w:sz="0" w:space="0" w:color="auto"/>
          </w:divBdr>
        </w:div>
        <w:div w:id="660044580">
          <w:marLeft w:val="60"/>
          <w:marRight w:val="60"/>
          <w:marTop w:val="105"/>
          <w:marBottom w:val="105"/>
          <w:divBdr>
            <w:top w:val="none" w:sz="0" w:space="0" w:color="auto"/>
            <w:left w:val="none" w:sz="0" w:space="0" w:color="auto"/>
            <w:bottom w:val="none" w:sz="0" w:space="0" w:color="auto"/>
            <w:right w:val="none" w:sz="0" w:space="0" w:color="auto"/>
          </w:divBdr>
        </w:div>
        <w:div w:id="1957448596">
          <w:marLeft w:val="60"/>
          <w:marRight w:val="60"/>
          <w:marTop w:val="105"/>
          <w:marBottom w:val="105"/>
          <w:divBdr>
            <w:top w:val="none" w:sz="0" w:space="0" w:color="auto"/>
            <w:left w:val="none" w:sz="0" w:space="0" w:color="auto"/>
            <w:bottom w:val="none" w:sz="0" w:space="0" w:color="auto"/>
            <w:right w:val="none" w:sz="0" w:space="0" w:color="auto"/>
          </w:divBdr>
          <w:divsChild>
            <w:div w:id="1169246243">
              <w:marLeft w:val="0"/>
              <w:marRight w:val="0"/>
              <w:marTop w:val="0"/>
              <w:marBottom w:val="0"/>
              <w:divBdr>
                <w:top w:val="none" w:sz="0" w:space="0" w:color="auto"/>
                <w:left w:val="none" w:sz="0" w:space="0" w:color="auto"/>
                <w:bottom w:val="none" w:sz="0" w:space="0" w:color="auto"/>
                <w:right w:val="none" w:sz="0" w:space="0" w:color="auto"/>
              </w:divBdr>
            </w:div>
          </w:divsChild>
        </w:div>
        <w:div w:id="210194918">
          <w:marLeft w:val="60"/>
          <w:marRight w:val="60"/>
          <w:marTop w:val="105"/>
          <w:marBottom w:val="105"/>
          <w:divBdr>
            <w:top w:val="none" w:sz="0" w:space="0" w:color="auto"/>
            <w:left w:val="none" w:sz="0" w:space="0" w:color="auto"/>
            <w:bottom w:val="none" w:sz="0" w:space="0" w:color="auto"/>
            <w:right w:val="none" w:sz="0" w:space="0" w:color="auto"/>
          </w:divBdr>
        </w:div>
        <w:div w:id="238945829">
          <w:marLeft w:val="60"/>
          <w:marRight w:val="60"/>
          <w:marTop w:val="105"/>
          <w:marBottom w:val="105"/>
          <w:divBdr>
            <w:top w:val="none" w:sz="0" w:space="0" w:color="auto"/>
            <w:left w:val="none" w:sz="0" w:space="0" w:color="auto"/>
            <w:bottom w:val="none" w:sz="0" w:space="0" w:color="auto"/>
            <w:right w:val="none" w:sz="0" w:space="0" w:color="auto"/>
          </w:divBdr>
        </w:div>
        <w:div w:id="988174396">
          <w:marLeft w:val="60"/>
          <w:marRight w:val="60"/>
          <w:marTop w:val="105"/>
          <w:marBottom w:val="105"/>
          <w:divBdr>
            <w:top w:val="none" w:sz="0" w:space="0" w:color="auto"/>
            <w:left w:val="none" w:sz="0" w:space="0" w:color="auto"/>
            <w:bottom w:val="none" w:sz="0" w:space="0" w:color="auto"/>
            <w:right w:val="none" w:sz="0" w:space="0" w:color="auto"/>
          </w:divBdr>
        </w:div>
        <w:div w:id="450825580">
          <w:marLeft w:val="60"/>
          <w:marRight w:val="60"/>
          <w:marTop w:val="105"/>
          <w:marBottom w:val="105"/>
          <w:divBdr>
            <w:top w:val="none" w:sz="0" w:space="0" w:color="auto"/>
            <w:left w:val="none" w:sz="0" w:space="0" w:color="auto"/>
            <w:bottom w:val="none" w:sz="0" w:space="0" w:color="auto"/>
            <w:right w:val="none" w:sz="0" w:space="0" w:color="auto"/>
          </w:divBdr>
        </w:div>
        <w:div w:id="2040281800">
          <w:marLeft w:val="60"/>
          <w:marRight w:val="60"/>
          <w:marTop w:val="105"/>
          <w:marBottom w:val="105"/>
          <w:divBdr>
            <w:top w:val="none" w:sz="0" w:space="0" w:color="auto"/>
            <w:left w:val="none" w:sz="0" w:space="0" w:color="auto"/>
            <w:bottom w:val="none" w:sz="0" w:space="0" w:color="auto"/>
            <w:right w:val="none" w:sz="0" w:space="0" w:color="auto"/>
          </w:divBdr>
        </w:div>
        <w:div w:id="839320324">
          <w:marLeft w:val="60"/>
          <w:marRight w:val="60"/>
          <w:marTop w:val="105"/>
          <w:marBottom w:val="105"/>
          <w:divBdr>
            <w:top w:val="none" w:sz="0" w:space="0" w:color="auto"/>
            <w:left w:val="none" w:sz="0" w:space="0" w:color="auto"/>
            <w:bottom w:val="none" w:sz="0" w:space="0" w:color="auto"/>
            <w:right w:val="none" w:sz="0" w:space="0" w:color="auto"/>
          </w:divBdr>
        </w:div>
        <w:div w:id="1918250175">
          <w:marLeft w:val="60"/>
          <w:marRight w:val="60"/>
          <w:marTop w:val="105"/>
          <w:marBottom w:val="105"/>
          <w:divBdr>
            <w:top w:val="none" w:sz="0" w:space="0" w:color="auto"/>
            <w:left w:val="none" w:sz="0" w:space="0" w:color="auto"/>
            <w:bottom w:val="none" w:sz="0" w:space="0" w:color="auto"/>
            <w:right w:val="none" w:sz="0" w:space="0" w:color="auto"/>
          </w:divBdr>
          <w:divsChild>
            <w:div w:id="687607011">
              <w:marLeft w:val="0"/>
              <w:marRight w:val="0"/>
              <w:marTop w:val="0"/>
              <w:marBottom w:val="0"/>
              <w:divBdr>
                <w:top w:val="none" w:sz="0" w:space="0" w:color="auto"/>
                <w:left w:val="none" w:sz="0" w:space="0" w:color="auto"/>
                <w:bottom w:val="none" w:sz="0" w:space="0" w:color="auto"/>
                <w:right w:val="none" w:sz="0" w:space="0" w:color="auto"/>
              </w:divBdr>
            </w:div>
          </w:divsChild>
        </w:div>
        <w:div w:id="1072309729">
          <w:marLeft w:val="60"/>
          <w:marRight w:val="60"/>
          <w:marTop w:val="105"/>
          <w:marBottom w:val="105"/>
          <w:divBdr>
            <w:top w:val="none" w:sz="0" w:space="0" w:color="auto"/>
            <w:left w:val="none" w:sz="0" w:space="0" w:color="auto"/>
            <w:bottom w:val="none" w:sz="0" w:space="0" w:color="auto"/>
            <w:right w:val="none" w:sz="0" w:space="0" w:color="auto"/>
          </w:divBdr>
        </w:div>
        <w:div w:id="861553581">
          <w:marLeft w:val="60"/>
          <w:marRight w:val="60"/>
          <w:marTop w:val="105"/>
          <w:marBottom w:val="105"/>
          <w:divBdr>
            <w:top w:val="none" w:sz="0" w:space="0" w:color="auto"/>
            <w:left w:val="none" w:sz="0" w:space="0" w:color="auto"/>
            <w:bottom w:val="none" w:sz="0" w:space="0" w:color="auto"/>
            <w:right w:val="none" w:sz="0" w:space="0" w:color="auto"/>
          </w:divBdr>
        </w:div>
        <w:div w:id="1553299760">
          <w:marLeft w:val="60"/>
          <w:marRight w:val="60"/>
          <w:marTop w:val="105"/>
          <w:marBottom w:val="105"/>
          <w:divBdr>
            <w:top w:val="none" w:sz="0" w:space="0" w:color="auto"/>
            <w:left w:val="none" w:sz="0" w:space="0" w:color="auto"/>
            <w:bottom w:val="none" w:sz="0" w:space="0" w:color="auto"/>
            <w:right w:val="none" w:sz="0" w:space="0" w:color="auto"/>
          </w:divBdr>
        </w:div>
        <w:div w:id="1438479444">
          <w:marLeft w:val="60"/>
          <w:marRight w:val="60"/>
          <w:marTop w:val="105"/>
          <w:marBottom w:val="105"/>
          <w:divBdr>
            <w:top w:val="none" w:sz="0" w:space="0" w:color="auto"/>
            <w:left w:val="none" w:sz="0" w:space="0" w:color="auto"/>
            <w:bottom w:val="none" w:sz="0" w:space="0" w:color="auto"/>
            <w:right w:val="none" w:sz="0" w:space="0" w:color="auto"/>
          </w:divBdr>
        </w:div>
        <w:div w:id="1989556299">
          <w:marLeft w:val="60"/>
          <w:marRight w:val="60"/>
          <w:marTop w:val="105"/>
          <w:marBottom w:val="105"/>
          <w:divBdr>
            <w:top w:val="none" w:sz="0" w:space="0" w:color="auto"/>
            <w:left w:val="none" w:sz="0" w:space="0" w:color="auto"/>
            <w:bottom w:val="none" w:sz="0" w:space="0" w:color="auto"/>
            <w:right w:val="none" w:sz="0" w:space="0" w:color="auto"/>
          </w:divBdr>
        </w:div>
        <w:div w:id="1007370130">
          <w:marLeft w:val="60"/>
          <w:marRight w:val="60"/>
          <w:marTop w:val="105"/>
          <w:marBottom w:val="105"/>
          <w:divBdr>
            <w:top w:val="none" w:sz="0" w:space="0" w:color="auto"/>
            <w:left w:val="none" w:sz="0" w:space="0" w:color="auto"/>
            <w:bottom w:val="none" w:sz="0" w:space="0" w:color="auto"/>
            <w:right w:val="none" w:sz="0" w:space="0" w:color="auto"/>
          </w:divBdr>
        </w:div>
        <w:div w:id="62022207">
          <w:marLeft w:val="60"/>
          <w:marRight w:val="60"/>
          <w:marTop w:val="105"/>
          <w:marBottom w:val="105"/>
          <w:divBdr>
            <w:top w:val="none" w:sz="0" w:space="0" w:color="auto"/>
            <w:left w:val="none" w:sz="0" w:space="0" w:color="auto"/>
            <w:bottom w:val="none" w:sz="0" w:space="0" w:color="auto"/>
            <w:right w:val="none" w:sz="0" w:space="0" w:color="auto"/>
          </w:divBdr>
          <w:divsChild>
            <w:div w:id="1287587817">
              <w:marLeft w:val="0"/>
              <w:marRight w:val="0"/>
              <w:marTop w:val="0"/>
              <w:marBottom w:val="0"/>
              <w:divBdr>
                <w:top w:val="none" w:sz="0" w:space="0" w:color="auto"/>
                <w:left w:val="none" w:sz="0" w:space="0" w:color="auto"/>
                <w:bottom w:val="none" w:sz="0" w:space="0" w:color="auto"/>
                <w:right w:val="none" w:sz="0" w:space="0" w:color="auto"/>
              </w:divBdr>
            </w:div>
          </w:divsChild>
        </w:div>
        <w:div w:id="840049511">
          <w:marLeft w:val="60"/>
          <w:marRight w:val="60"/>
          <w:marTop w:val="105"/>
          <w:marBottom w:val="105"/>
          <w:divBdr>
            <w:top w:val="none" w:sz="0" w:space="0" w:color="auto"/>
            <w:left w:val="none" w:sz="0" w:space="0" w:color="auto"/>
            <w:bottom w:val="none" w:sz="0" w:space="0" w:color="auto"/>
            <w:right w:val="none" w:sz="0" w:space="0" w:color="auto"/>
          </w:divBdr>
        </w:div>
        <w:div w:id="1227254266">
          <w:marLeft w:val="60"/>
          <w:marRight w:val="60"/>
          <w:marTop w:val="105"/>
          <w:marBottom w:val="105"/>
          <w:divBdr>
            <w:top w:val="none" w:sz="0" w:space="0" w:color="auto"/>
            <w:left w:val="none" w:sz="0" w:space="0" w:color="auto"/>
            <w:bottom w:val="none" w:sz="0" w:space="0" w:color="auto"/>
            <w:right w:val="none" w:sz="0" w:space="0" w:color="auto"/>
          </w:divBdr>
        </w:div>
        <w:div w:id="1223558813">
          <w:marLeft w:val="60"/>
          <w:marRight w:val="60"/>
          <w:marTop w:val="105"/>
          <w:marBottom w:val="105"/>
          <w:divBdr>
            <w:top w:val="none" w:sz="0" w:space="0" w:color="auto"/>
            <w:left w:val="none" w:sz="0" w:space="0" w:color="auto"/>
            <w:bottom w:val="none" w:sz="0" w:space="0" w:color="auto"/>
            <w:right w:val="none" w:sz="0" w:space="0" w:color="auto"/>
          </w:divBdr>
        </w:div>
        <w:div w:id="833381046">
          <w:marLeft w:val="60"/>
          <w:marRight w:val="60"/>
          <w:marTop w:val="105"/>
          <w:marBottom w:val="105"/>
          <w:divBdr>
            <w:top w:val="none" w:sz="0" w:space="0" w:color="auto"/>
            <w:left w:val="none" w:sz="0" w:space="0" w:color="auto"/>
            <w:bottom w:val="none" w:sz="0" w:space="0" w:color="auto"/>
            <w:right w:val="none" w:sz="0" w:space="0" w:color="auto"/>
          </w:divBdr>
        </w:div>
        <w:div w:id="314650657">
          <w:marLeft w:val="60"/>
          <w:marRight w:val="60"/>
          <w:marTop w:val="105"/>
          <w:marBottom w:val="105"/>
          <w:divBdr>
            <w:top w:val="none" w:sz="0" w:space="0" w:color="auto"/>
            <w:left w:val="none" w:sz="0" w:space="0" w:color="auto"/>
            <w:bottom w:val="none" w:sz="0" w:space="0" w:color="auto"/>
            <w:right w:val="none" w:sz="0" w:space="0" w:color="auto"/>
          </w:divBdr>
        </w:div>
        <w:div w:id="53281654">
          <w:marLeft w:val="60"/>
          <w:marRight w:val="60"/>
          <w:marTop w:val="105"/>
          <w:marBottom w:val="105"/>
          <w:divBdr>
            <w:top w:val="none" w:sz="0" w:space="0" w:color="auto"/>
            <w:left w:val="none" w:sz="0" w:space="0" w:color="auto"/>
            <w:bottom w:val="none" w:sz="0" w:space="0" w:color="auto"/>
            <w:right w:val="none" w:sz="0" w:space="0" w:color="auto"/>
          </w:divBdr>
        </w:div>
        <w:div w:id="97726560">
          <w:marLeft w:val="60"/>
          <w:marRight w:val="60"/>
          <w:marTop w:val="105"/>
          <w:marBottom w:val="105"/>
          <w:divBdr>
            <w:top w:val="none" w:sz="0" w:space="0" w:color="auto"/>
            <w:left w:val="none" w:sz="0" w:space="0" w:color="auto"/>
            <w:bottom w:val="none" w:sz="0" w:space="0" w:color="auto"/>
            <w:right w:val="none" w:sz="0" w:space="0" w:color="auto"/>
          </w:divBdr>
          <w:divsChild>
            <w:div w:id="1282692275">
              <w:marLeft w:val="0"/>
              <w:marRight w:val="0"/>
              <w:marTop w:val="0"/>
              <w:marBottom w:val="0"/>
              <w:divBdr>
                <w:top w:val="none" w:sz="0" w:space="0" w:color="auto"/>
                <w:left w:val="none" w:sz="0" w:space="0" w:color="auto"/>
                <w:bottom w:val="none" w:sz="0" w:space="0" w:color="auto"/>
                <w:right w:val="none" w:sz="0" w:space="0" w:color="auto"/>
              </w:divBdr>
            </w:div>
          </w:divsChild>
        </w:div>
        <w:div w:id="1610357453">
          <w:marLeft w:val="60"/>
          <w:marRight w:val="60"/>
          <w:marTop w:val="105"/>
          <w:marBottom w:val="105"/>
          <w:divBdr>
            <w:top w:val="none" w:sz="0" w:space="0" w:color="auto"/>
            <w:left w:val="none" w:sz="0" w:space="0" w:color="auto"/>
            <w:bottom w:val="none" w:sz="0" w:space="0" w:color="auto"/>
            <w:right w:val="none" w:sz="0" w:space="0" w:color="auto"/>
          </w:divBdr>
        </w:div>
        <w:div w:id="839194783">
          <w:marLeft w:val="60"/>
          <w:marRight w:val="60"/>
          <w:marTop w:val="105"/>
          <w:marBottom w:val="105"/>
          <w:divBdr>
            <w:top w:val="none" w:sz="0" w:space="0" w:color="auto"/>
            <w:left w:val="none" w:sz="0" w:space="0" w:color="auto"/>
            <w:bottom w:val="none" w:sz="0" w:space="0" w:color="auto"/>
            <w:right w:val="none" w:sz="0" w:space="0" w:color="auto"/>
          </w:divBdr>
        </w:div>
        <w:div w:id="486213775">
          <w:marLeft w:val="60"/>
          <w:marRight w:val="60"/>
          <w:marTop w:val="105"/>
          <w:marBottom w:val="105"/>
          <w:divBdr>
            <w:top w:val="none" w:sz="0" w:space="0" w:color="auto"/>
            <w:left w:val="none" w:sz="0" w:space="0" w:color="auto"/>
            <w:bottom w:val="none" w:sz="0" w:space="0" w:color="auto"/>
            <w:right w:val="none" w:sz="0" w:space="0" w:color="auto"/>
          </w:divBdr>
        </w:div>
        <w:div w:id="1370567773">
          <w:marLeft w:val="60"/>
          <w:marRight w:val="60"/>
          <w:marTop w:val="105"/>
          <w:marBottom w:val="105"/>
          <w:divBdr>
            <w:top w:val="none" w:sz="0" w:space="0" w:color="auto"/>
            <w:left w:val="none" w:sz="0" w:space="0" w:color="auto"/>
            <w:bottom w:val="none" w:sz="0" w:space="0" w:color="auto"/>
            <w:right w:val="none" w:sz="0" w:space="0" w:color="auto"/>
          </w:divBdr>
        </w:div>
        <w:div w:id="2104102580">
          <w:marLeft w:val="60"/>
          <w:marRight w:val="60"/>
          <w:marTop w:val="105"/>
          <w:marBottom w:val="105"/>
          <w:divBdr>
            <w:top w:val="none" w:sz="0" w:space="0" w:color="auto"/>
            <w:left w:val="none" w:sz="0" w:space="0" w:color="auto"/>
            <w:bottom w:val="none" w:sz="0" w:space="0" w:color="auto"/>
            <w:right w:val="none" w:sz="0" w:space="0" w:color="auto"/>
          </w:divBdr>
        </w:div>
        <w:div w:id="562252627">
          <w:marLeft w:val="60"/>
          <w:marRight w:val="60"/>
          <w:marTop w:val="105"/>
          <w:marBottom w:val="105"/>
          <w:divBdr>
            <w:top w:val="none" w:sz="0" w:space="0" w:color="auto"/>
            <w:left w:val="none" w:sz="0" w:space="0" w:color="auto"/>
            <w:bottom w:val="none" w:sz="0" w:space="0" w:color="auto"/>
            <w:right w:val="none" w:sz="0" w:space="0" w:color="auto"/>
          </w:divBdr>
        </w:div>
        <w:div w:id="1802111543">
          <w:marLeft w:val="60"/>
          <w:marRight w:val="60"/>
          <w:marTop w:val="105"/>
          <w:marBottom w:val="105"/>
          <w:divBdr>
            <w:top w:val="none" w:sz="0" w:space="0" w:color="auto"/>
            <w:left w:val="none" w:sz="0" w:space="0" w:color="auto"/>
            <w:bottom w:val="none" w:sz="0" w:space="0" w:color="auto"/>
            <w:right w:val="none" w:sz="0" w:space="0" w:color="auto"/>
          </w:divBdr>
          <w:divsChild>
            <w:div w:id="1529678508">
              <w:marLeft w:val="0"/>
              <w:marRight w:val="0"/>
              <w:marTop w:val="0"/>
              <w:marBottom w:val="0"/>
              <w:divBdr>
                <w:top w:val="none" w:sz="0" w:space="0" w:color="auto"/>
                <w:left w:val="none" w:sz="0" w:space="0" w:color="auto"/>
                <w:bottom w:val="none" w:sz="0" w:space="0" w:color="auto"/>
                <w:right w:val="none" w:sz="0" w:space="0" w:color="auto"/>
              </w:divBdr>
            </w:div>
          </w:divsChild>
        </w:div>
        <w:div w:id="1471939735">
          <w:marLeft w:val="60"/>
          <w:marRight w:val="60"/>
          <w:marTop w:val="105"/>
          <w:marBottom w:val="105"/>
          <w:divBdr>
            <w:top w:val="none" w:sz="0" w:space="0" w:color="auto"/>
            <w:left w:val="none" w:sz="0" w:space="0" w:color="auto"/>
            <w:bottom w:val="none" w:sz="0" w:space="0" w:color="auto"/>
            <w:right w:val="none" w:sz="0" w:space="0" w:color="auto"/>
          </w:divBdr>
        </w:div>
        <w:div w:id="427889935">
          <w:marLeft w:val="60"/>
          <w:marRight w:val="60"/>
          <w:marTop w:val="105"/>
          <w:marBottom w:val="105"/>
          <w:divBdr>
            <w:top w:val="none" w:sz="0" w:space="0" w:color="auto"/>
            <w:left w:val="none" w:sz="0" w:space="0" w:color="auto"/>
            <w:bottom w:val="none" w:sz="0" w:space="0" w:color="auto"/>
            <w:right w:val="none" w:sz="0" w:space="0" w:color="auto"/>
          </w:divBdr>
        </w:div>
        <w:div w:id="1730616360">
          <w:marLeft w:val="60"/>
          <w:marRight w:val="60"/>
          <w:marTop w:val="105"/>
          <w:marBottom w:val="105"/>
          <w:divBdr>
            <w:top w:val="none" w:sz="0" w:space="0" w:color="auto"/>
            <w:left w:val="none" w:sz="0" w:space="0" w:color="auto"/>
            <w:bottom w:val="none" w:sz="0" w:space="0" w:color="auto"/>
            <w:right w:val="none" w:sz="0" w:space="0" w:color="auto"/>
          </w:divBdr>
        </w:div>
        <w:div w:id="707800744">
          <w:marLeft w:val="60"/>
          <w:marRight w:val="60"/>
          <w:marTop w:val="105"/>
          <w:marBottom w:val="105"/>
          <w:divBdr>
            <w:top w:val="none" w:sz="0" w:space="0" w:color="auto"/>
            <w:left w:val="none" w:sz="0" w:space="0" w:color="auto"/>
            <w:bottom w:val="none" w:sz="0" w:space="0" w:color="auto"/>
            <w:right w:val="none" w:sz="0" w:space="0" w:color="auto"/>
          </w:divBdr>
        </w:div>
        <w:div w:id="13381340">
          <w:marLeft w:val="60"/>
          <w:marRight w:val="60"/>
          <w:marTop w:val="105"/>
          <w:marBottom w:val="105"/>
          <w:divBdr>
            <w:top w:val="none" w:sz="0" w:space="0" w:color="auto"/>
            <w:left w:val="none" w:sz="0" w:space="0" w:color="auto"/>
            <w:bottom w:val="none" w:sz="0" w:space="0" w:color="auto"/>
            <w:right w:val="none" w:sz="0" w:space="0" w:color="auto"/>
          </w:divBdr>
        </w:div>
        <w:div w:id="1988586383">
          <w:marLeft w:val="0"/>
          <w:marRight w:val="0"/>
          <w:marTop w:val="0"/>
          <w:marBottom w:val="0"/>
          <w:divBdr>
            <w:top w:val="none" w:sz="0" w:space="0" w:color="auto"/>
            <w:left w:val="none" w:sz="0" w:space="0" w:color="auto"/>
            <w:bottom w:val="none" w:sz="0" w:space="0" w:color="auto"/>
            <w:right w:val="none" w:sz="0" w:space="0" w:color="auto"/>
          </w:divBdr>
        </w:div>
        <w:div w:id="72092888">
          <w:marLeft w:val="0"/>
          <w:marRight w:val="0"/>
          <w:marTop w:val="0"/>
          <w:marBottom w:val="0"/>
          <w:divBdr>
            <w:top w:val="none" w:sz="0" w:space="0" w:color="auto"/>
            <w:left w:val="none" w:sz="0" w:space="0" w:color="auto"/>
            <w:bottom w:val="none" w:sz="0" w:space="0" w:color="auto"/>
            <w:right w:val="none" w:sz="0" w:space="0" w:color="auto"/>
          </w:divBdr>
        </w:div>
        <w:div w:id="1161309478">
          <w:marLeft w:val="0"/>
          <w:marRight w:val="0"/>
          <w:marTop w:val="0"/>
          <w:marBottom w:val="0"/>
          <w:divBdr>
            <w:top w:val="none" w:sz="0" w:space="0" w:color="auto"/>
            <w:left w:val="none" w:sz="0" w:space="0" w:color="auto"/>
            <w:bottom w:val="none" w:sz="0" w:space="0" w:color="auto"/>
            <w:right w:val="none" w:sz="0" w:space="0" w:color="auto"/>
          </w:divBdr>
        </w:div>
        <w:div w:id="810557127">
          <w:marLeft w:val="0"/>
          <w:marRight w:val="0"/>
          <w:marTop w:val="0"/>
          <w:marBottom w:val="0"/>
          <w:divBdr>
            <w:top w:val="none" w:sz="0" w:space="0" w:color="auto"/>
            <w:left w:val="none" w:sz="0" w:space="0" w:color="auto"/>
            <w:bottom w:val="none" w:sz="0" w:space="0" w:color="auto"/>
            <w:right w:val="none" w:sz="0" w:space="0" w:color="auto"/>
          </w:divBdr>
        </w:div>
        <w:div w:id="1545408329">
          <w:marLeft w:val="60"/>
          <w:marRight w:val="60"/>
          <w:marTop w:val="105"/>
          <w:marBottom w:val="105"/>
          <w:divBdr>
            <w:top w:val="none" w:sz="0" w:space="0" w:color="auto"/>
            <w:left w:val="none" w:sz="0" w:space="0" w:color="auto"/>
            <w:bottom w:val="none" w:sz="0" w:space="0" w:color="auto"/>
            <w:right w:val="none" w:sz="0" w:space="0" w:color="auto"/>
          </w:divBdr>
        </w:div>
        <w:div w:id="1790318594">
          <w:marLeft w:val="60"/>
          <w:marRight w:val="60"/>
          <w:marTop w:val="105"/>
          <w:marBottom w:val="105"/>
          <w:divBdr>
            <w:top w:val="none" w:sz="0" w:space="0" w:color="auto"/>
            <w:left w:val="none" w:sz="0" w:space="0" w:color="auto"/>
            <w:bottom w:val="none" w:sz="0" w:space="0" w:color="auto"/>
            <w:right w:val="none" w:sz="0" w:space="0" w:color="auto"/>
          </w:divBdr>
        </w:div>
        <w:div w:id="417756695">
          <w:marLeft w:val="60"/>
          <w:marRight w:val="60"/>
          <w:marTop w:val="105"/>
          <w:marBottom w:val="105"/>
          <w:divBdr>
            <w:top w:val="none" w:sz="0" w:space="0" w:color="auto"/>
            <w:left w:val="none" w:sz="0" w:space="0" w:color="auto"/>
            <w:bottom w:val="none" w:sz="0" w:space="0" w:color="auto"/>
            <w:right w:val="none" w:sz="0" w:space="0" w:color="auto"/>
          </w:divBdr>
        </w:div>
        <w:div w:id="2129619370">
          <w:marLeft w:val="60"/>
          <w:marRight w:val="60"/>
          <w:marTop w:val="105"/>
          <w:marBottom w:val="105"/>
          <w:divBdr>
            <w:top w:val="none" w:sz="0" w:space="0" w:color="auto"/>
            <w:left w:val="none" w:sz="0" w:space="0" w:color="auto"/>
            <w:bottom w:val="none" w:sz="0" w:space="0" w:color="auto"/>
            <w:right w:val="none" w:sz="0" w:space="0" w:color="auto"/>
          </w:divBdr>
        </w:div>
        <w:div w:id="955216726">
          <w:marLeft w:val="60"/>
          <w:marRight w:val="60"/>
          <w:marTop w:val="105"/>
          <w:marBottom w:val="105"/>
          <w:divBdr>
            <w:top w:val="none" w:sz="0" w:space="0" w:color="auto"/>
            <w:left w:val="none" w:sz="0" w:space="0" w:color="auto"/>
            <w:bottom w:val="none" w:sz="0" w:space="0" w:color="auto"/>
            <w:right w:val="none" w:sz="0" w:space="0" w:color="auto"/>
          </w:divBdr>
        </w:div>
        <w:div w:id="1709799176">
          <w:marLeft w:val="60"/>
          <w:marRight w:val="60"/>
          <w:marTop w:val="105"/>
          <w:marBottom w:val="105"/>
          <w:divBdr>
            <w:top w:val="none" w:sz="0" w:space="0" w:color="auto"/>
            <w:left w:val="none" w:sz="0" w:space="0" w:color="auto"/>
            <w:bottom w:val="none" w:sz="0" w:space="0" w:color="auto"/>
            <w:right w:val="none" w:sz="0" w:space="0" w:color="auto"/>
          </w:divBdr>
        </w:div>
        <w:div w:id="251814493">
          <w:marLeft w:val="60"/>
          <w:marRight w:val="60"/>
          <w:marTop w:val="105"/>
          <w:marBottom w:val="105"/>
          <w:divBdr>
            <w:top w:val="none" w:sz="0" w:space="0" w:color="auto"/>
            <w:left w:val="none" w:sz="0" w:space="0" w:color="auto"/>
            <w:bottom w:val="none" w:sz="0" w:space="0" w:color="auto"/>
            <w:right w:val="none" w:sz="0" w:space="0" w:color="auto"/>
          </w:divBdr>
        </w:div>
        <w:div w:id="830218250">
          <w:marLeft w:val="60"/>
          <w:marRight w:val="60"/>
          <w:marTop w:val="105"/>
          <w:marBottom w:val="105"/>
          <w:divBdr>
            <w:top w:val="none" w:sz="0" w:space="0" w:color="auto"/>
            <w:left w:val="none" w:sz="0" w:space="0" w:color="auto"/>
            <w:bottom w:val="none" w:sz="0" w:space="0" w:color="auto"/>
            <w:right w:val="none" w:sz="0" w:space="0" w:color="auto"/>
          </w:divBdr>
        </w:div>
        <w:div w:id="754785241">
          <w:marLeft w:val="60"/>
          <w:marRight w:val="60"/>
          <w:marTop w:val="105"/>
          <w:marBottom w:val="105"/>
          <w:divBdr>
            <w:top w:val="none" w:sz="0" w:space="0" w:color="auto"/>
            <w:left w:val="none" w:sz="0" w:space="0" w:color="auto"/>
            <w:bottom w:val="none" w:sz="0" w:space="0" w:color="auto"/>
            <w:right w:val="none" w:sz="0" w:space="0" w:color="auto"/>
          </w:divBdr>
        </w:div>
        <w:div w:id="1775201821">
          <w:marLeft w:val="60"/>
          <w:marRight w:val="60"/>
          <w:marTop w:val="105"/>
          <w:marBottom w:val="105"/>
          <w:divBdr>
            <w:top w:val="none" w:sz="0" w:space="0" w:color="auto"/>
            <w:left w:val="none" w:sz="0" w:space="0" w:color="auto"/>
            <w:bottom w:val="none" w:sz="0" w:space="0" w:color="auto"/>
            <w:right w:val="none" w:sz="0" w:space="0" w:color="auto"/>
          </w:divBdr>
        </w:div>
        <w:div w:id="1929120505">
          <w:marLeft w:val="60"/>
          <w:marRight w:val="60"/>
          <w:marTop w:val="105"/>
          <w:marBottom w:val="105"/>
          <w:divBdr>
            <w:top w:val="none" w:sz="0" w:space="0" w:color="auto"/>
            <w:left w:val="none" w:sz="0" w:space="0" w:color="auto"/>
            <w:bottom w:val="none" w:sz="0" w:space="0" w:color="auto"/>
            <w:right w:val="none" w:sz="0" w:space="0" w:color="auto"/>
          </w:divBdr>
          <w:divsChild>
            <w:div w:id="85542770">
              <w:marLeft w:val="0"/>
              <w:marRight w:val="0"/>
              <w:marTop w:val="0"/>
              <w:marBottom w:val="0"/>
              <w:divBdr>
                <w:top w:val="none" w:sz="0" w:space="0" w:color="auto"/>
                <w:left w:val="none" w:sz="0" w:space="0" w:color="auto"/>
                <w:bottom w:val="none" w:sz="0" w:space="0" w:color="auto"/>
                <w:right w:val="none" w:sz="0" w:space="0" w:color="auto"/>
              </w:divBdr>
            </w:div>
          </w:divsChild>
        </w:div>
        <w:div w:id="1194031851">
          <w:marLeft w:val="60"/>
          <w:marRight w:val="60"/>
          <w:marTop w:val="105"/>
          <w:marBottom w:val="105"/>
          <w:divBdr>
            <w:top w:val="none" w:sz="0" w:space="0" w:color="auto"/>
            <w:left w:val="none" w:sz="0" w:space="0" w:color="auto"/>
            <w:bottom w:val="none" w:sz="0" w:space="0" w:color="auto"/>
            <w:right w:val="none" w:sz="0" w:space="0" w:color="auto"/>
          </w:divBdr>
          <w:divsChild>
            <w:div w:id="1818958094">
              <w:marLeft w:val="0"/>
              <w:marRight w:val="0"/>
              <w:marTop w:val="0"/>
              <w:marBottom w:val="0"/>
              <w:divBdr>
                <w:top w:val="none" w:sz="0" w:space="0" w:color="auto"/>
                <w:left w:val="none" w:sz="0" w:space="0" w:color="auto"/>
                <w:bottom w:val="none" w:sz="0" w:space="0" w:color="auto"/>
                <w:right w:val="none" w:sz="0" w:space="0" w:color="auto"/>
              </w:divBdr>
            </w:div>
          </w:divsChild>
        </w:div>
        <w:div w:id="1781797742">
          <w:marLeft w:val="60"/>
          <w:marRight w:val="60"/>
          <w:marTop w:val="105"/>
          <w:marBottom w:val="105"/>
          <w:divBdr>
            <w:top w:val="none" w:sz="0" w:space="0" w:color="auto"/>
            <w:left w:val="none" w:sz="0" w:space="0" w:color="auto"/>
            <w:bottom w:val="none" w:sz="0" w:space="0" w:color="auto"/>
            <w:right w:val="none" w:sz="0" w:space="0" w:color="auto"/>
          </w:divBdr>
          <w:divsChild>
            <w:div w:id="1047801785">
              <w:marLeft w:val="0"/>
              <w:marRight w:val="0"/>
              <w:marTop w:val="0"/>
              <w:marBottom w:val="0"/>
              <w:divBdr>
                <w:top w:val="none" w:sz="0" w:space="0" w:color="auto"/>
                <w:left w:val="none" w:sz="0" w:space="0" w:color="auto"/>
                <w:bottom w:val="none" w:sz="0" w:space="0" w:color="auto"/>
                <w:right w:val="none" w:sz="0" w:space="0" w:color="auto"/>
              </w:divBdr>
            </w:div>
          </w:divsChild>
        </w:div>
        <w:div w:id="1479762553">
          <w:marLeft w:val="60"/>
          <w:marRight w:val="60"/>
          <w:marTop w:val="105"/>
          <w:marBottom w:val="105"/>
          <w:divBdr>
            <w:top w:val="none" w:sz="0" w:space="0" w:color="auto"/>
            <w:left w:val="none" w:sz="0" w:space="0" w:color="auto"/>
            <w:bottom w:val="none" w:sz="0" w:space="0" w:color="auto"/>
            <w:right w:val="none" w:sz="0" w:space="0" w:color="auto"/>
          </w:divBdr>
          <w:divsChild>
            <w:div w:id="2037383554">
              <w:marLeft w:val="0"/>
              <w:marRight w:val="0"/>
              <w:marTop w:val="0"/>
              <w:marBottom w:val="0"/>
              <w:divBdr>
                <w:top w:val="none" w:sz="0" w:space="0" w:color="auto"/>
                <w:left w:val="none" w:sz="0" w:space="0" w:color="auto"/>
                <w:bottom w:val="none" w:sz="0" w:space="0" w:color="auto"/>
                <w:right w:val="none" w:sz="0" w:space="0" w:color="auto"/>
              </w:divBdr>
            </w:div>
          </w:divsChild>
        </w:div>
        <w:div w:id="1222986917">
          <w:marLeft w:val="60"/>
          <w:marRight w:val="60"/>
          <w:marTop w:val="105"/>
          <w:marBottom w:val="105"/>
          <w:divBdr>
            <w:top w:val="none" w:sz="0" w:space="0" w:color="auto"/>
            <w:left w:val="none" w:sz="0" w:space="0" w:color="auto"/>
            <w:bottom w:val="none" w:sz="0" w:space="0" w:color="auto"/>
            <w:right w:val="none" w:sz="0" w:space="0" w:color="auto"/>
          </w:divBdr>
          <w:divsChild>
            <w:div w:id="1641500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10</Pages>
  <Words>3181</Words>
  <Characters>18136</Characters>
  <Application>Microsoft Office Word</Application>
  <DocSecurity>0</DocSecurity>
  <Lines>151</Lines>
  <Paragraphs>42</Paragraphs>
  <ScaleCrop>false</ScaleCrop>
  <Company>Департамент финансов ЯО</Company>
  <LinksUpToDate>false</LinksUpToDate>
  <CharactersWithSpaces>21275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Степанова Наталья Викторовна</dc:creator>
  <cp:keywords/>
  <dc:description/>
  <cp:lastModifiedBy>Овсянникова Евгения Владимировна</cp:lastModifiedBy>
  <cp:revision>15</cp:revision>
  <dcterms:created xsi:type="dcterms:W3CDTF">2023-10-09T13:01:00Z</dcterms:created>
  <dcterms:modified xsi:type="dcterms:W3CDTF">2023-10-16T07:49:00Z</dcterms:modified>
</cp:coreProperties>
</file>