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214" w:rsidRDefault="00D354C5" w:rsidP="00CC42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54C5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CC4214">
        <w:rPr>
          <w:rFonts w:ascii="Times New Roman" w:hAnsi="Times New Roman" w:cs="Times New Roman"/>
          <w:sz w:val="28"/>
          <w:szCs w:val="28"/>
        </w:rPr>
        <w:t xml:space="preserve"> </w:t>
      </w:r>
      <w:r w:rsidRPr="00D354C5">
        <w:rPr>
          <w:rFonts w:ascii="Times New Roman" w:hAnsi="Times New Roman" w:cs="Times New Roman"/>
          <w:sz w:val="28"/>
          <w:szCs w:val="28"/>
        </w:rPr>
        <w:t>ЯРОСЛАВСКОЙ ОБЛАСТИ "РАЗВИТИЕ ПРОМЫШЛЕННОСТИ В 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4C5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CC4214" w:rsidRDefault="00D354C5" w:rsidP="00CC42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54C5">
        <w:rPr>
          <w:rFonts w:ascii="Times New Roman" w:hAnsi="Times New Roman" w:cs="Times New Roman"/>
          <w:sz w:val="28"/>
          <w:szCs w:val="28"/>
        </w:rPr>
        <w:t>И ПОВЫШЕНИЕ ЕЕ КОНКУРЕНТОСПОСОБНОСТИ"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4C5" w:rsidRPr="00D354C5" w:rsidRDefault="00D354C5" w:rsidP="00CC421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354C5">
        <w:rPr>
          <w:rFonts w:ascii="Times New Roman" w:hAnsi="Times New Roman" w:cs="Times New Roman"/>
          <w:sz w:val="28"/>
          <w:szCs w:val="28"/>
        </w:rPr>
        <w:t>НА 2021 - 2027 ГОДЫ</w:t>
      </w:r>
    </w:p>
    <w:p w:rsidR="00D354C5" w:rsidRPr="00D354C5" w:rsidRDefault="00D354C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CC4214" w:rsidRDefault="00D354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354C5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D354C5" w:rsidRPr="00D354C5" w:rsidRDefault="00D354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354C5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D354C5" w:rsidRPr="00D354C5" w:rsidRDefault="00D354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D354C5" w:rsidRPr="00D354C5" w:rsidTr="00CC4214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инвестиций, промышленности и внешнеэкономической деятельности Ярославской области (далее - </w:t>
            </w:r>
            <w:proofErr w:type="spell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ЯО), заместитель директора </w:t>
            </w:r>
            <w:proofErr w:type="spell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ЯО Путилин Александр Романович, тел. (4852) 40-19-03</w:t>
            </w:r>
          </w:p>
        </w:tc>
      </w:tr>
      <w:tr w:rsidR="00D354C5" w:rsidRPr="00D354C5" w:rsidTr="00CC4214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CC4214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Председателя Правительства области Авдеев Максим Александрович, 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тел. (4852) 78-60-40</w:t>
            </w:r>
          </w:p>
        </w:tc>
      </w:tr>
      <w:tr w:rsidR="00D354C5" w:rsidRPr="00D354C5" w:rsidTr="00CC4214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ДИПиВЭД</w:t>
            </w:r>
            <w:proofErr w:type="spell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ЯО</w:t>
            </w:r>
          </w:p>
        </w:tc>
      </w:tr>
      <w:tr w:rsidR="00D354C5" w:rsidRPr="00D354C5" w:rsidTr="00CC4214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2021 - 2027 годы</w:t>
            </w:r>
          </w:p>
        </w:tc>
      </w:tr>
      <w:tr w:rsidR="00D354C5" w:rsidRPr="00D354C5" w:rsidTr="00CC4214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создание устойчивой, структурно сбалансированной промышленности, способной к эффективному саморазвитию, разработке и применению передовых промышленных технологий, обеспечивающих рост производительности труда и повышение конкурентоспособности производимых товаров и услуг</w:t>
            </w:r>
          </w:p>
        </w:tc>
      </w:tr>
      <w:tr w:rsidR="00D354C5" w:rsidRPr="00D354C5" w:rsidTr="00CC4214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промышленности Ярославской области и повышение ее конкурентоспособности" на 2021 - 2027 годы;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производительности труда в Ярославской области" на 2020 - 2024 годы</w:t>
            </w:r>
          </w:p>
        </w:tc>
      </w:tr>
      <w:tr w:rsidR="00D354C5" w:rsidRPr="00D354C5" w:rsidTr="00CC4214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D35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по Государственной программе - 832,7 </w:t>
            </w:r>
            <w:r w:rsidR="00CC421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2021 год - 48,3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2022 год - 64,7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2023 год - 60,2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2024 год - 64,3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hyperlink w:anchor="P76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2025 год - 50,0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hyperlink w:anchor="P76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2026 год - 50,0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hyperlink w:anchor="P76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2027 год - 50,0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hyperlink w:anchor="P76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2021 год - 47,0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2022 год - 135,1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2023 год - 53,0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2024 год - 55,1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2025 год - 55,0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2026 год - 50,0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hyperlink w:anchor="P76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4C5" w:rsidRPr="00D354C5" w:rsidRDefault="00D354C5" w:rsidP="00CC42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2027 год - 50,0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hyperlink w:anchor="P76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</w:tr>
      <w:tr w:rsidR="00D354C5" w:rsidRPr="00D354C5" w:rsidTr="00CC4214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промышленности Ярославской области и повышение ее конкурентоспособности" на 2021 - 2027 годы: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всего - 781,3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2021 год - 81,6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2022 год - 187,7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2023 год - 103,0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2024 год - 104,5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hyperlink w:anchor="P76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2025 год - 104,5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hyperlink w:anchor="P76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2026 год - 100,0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hyperlink w:anchor="P76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2027 год - 100,0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  <w:hyperlink w:anchor="P76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производительности труда в Ярославской области" на 2020 - 2024 годы: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всего - 51,38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2021 год - 13,71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2022 год - 12,02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2023 год - 10,24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2024 год - 14,91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2025 год - 0,5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D354C5" w:rsidRPr="00D354C5" w:rsidTr="00CC4214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- рост валовой добавленной стоимости организаций по видам экономической деятельности </w:t>
            </w:r>
            <w:hyperlink r:id="rId11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раздела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"Обрабатывающие производства" Общероссийского классификатора видов экономической </w:t>
            </w:r>
            <w:r w:rsidRPr="00D35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деятельности, утвержденного приказом Федерального агентства по техническому регулированию и метрологии от 31.01.2014 </w:t>
            </w:r>
            <w:r w:rsidR="00CC4214">
              <w:rPr>
                <w:rFonts w:ascii="Times New Roman" w:hAnsi="Times New Roman" w:cs="Times New Roman"/>
                <w:sz w:val="28"/>
                <w:szCs w:val="28"/>
              </w:rPr>
              <w:br/>
              <w:t>№</w:t>
            </w: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14-ст "О принятии и введении в действие Общероссийского классификатора видов экономической деятельности (ОКВЭД2) </w:t>
            </w:r>
            <w:r w:rsidR="00CC421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029-2014 (КДЕС Ред. 2) и Общероссийского классификатора продукции по видам экономической деятельности (ОКПД2) </w:t>
            </w:r>
            <w:r w:rsidR="00CC421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ОК 034-2014 (КПЕС 2008)" (далее - </w:t>
            </w:r>
            <w:proofErr w:type="gramStart"/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ОКВЭД), - в 1,39 раза (к 2019 году);</w:t>
            </w:r>
            <w:proofErr w:type="gramEnd"/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- рост индекса промышленного производства по видам экономической деятельности </w:t>
            </w:r>
            <w:hyperlink r:id="rId12">
              <w:r w:rsidRPr="00D354C5">
                <w:rPr>
                  <w:rFonts w:ascii="Times New Roman" w:hAnsi="Times New Roman" w:cs="Times New Roman"/>
                  <w:sz w:val="28"/>
                  <w:szCs w:val="28"/>
                </w:rPr>
                <w:t>раздела</w:t>
              </w:r>
            </w:hyperlink>
            <w:r w:rsidRPr="00D354C5">
              <w:rPr>
                <w:rFonts w:ascii="Times New Roman" w:hAnsi="Times New Roman" w:cs="Times New Roman"/>
                <w:sz w:val="28"/>
                <w:szCs w:val="28"/>
              </w:rPr>
              <w:t xml:space="preserve"> "Обрабатывающие производства" ОКВЭД - в 1,3 раза (к 2019 году);</w:t>
            </w:r>
          </w:p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- рост объема отгруженных товаров собственного производства, выполненных работ и услуг собственными силами по обрабатывающим производствам - в 1,9 раза (к 2019 году)</w:t>
            </w:r>
          </w:p>
        </w:tc>
      </w:tr>
      <w:tr w:rsidR="00D354C5" w:rsidRPr="00D354C5" w:rsidTr="00CC4214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top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  <w:tcBorders>
              <w:top w:val="single" w:sz="4" w:space="0" w:color="auto"/>
            </w:tcBorders>
          </w:tcPr>
          <w:p w:rsidR="00D354C5" w:rsidRPr="00D354C5" w:rsidRDefault="00D354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54C5">
              <w:rPr>
                <w:rFonts w:ascii="Times New Roman" w:hAnsi="Times New Roman" w:cs="Times New Roman"/>
                <w:sz w:val="28"/>
                <w:szCs w:val="28"/>
              </w:rPr>
              <w:t>https://www.yarregion.ru/depts/der/tmpPages/programs.aspx</w:t>
            </w:r>
          </w:p>
        </w:tc>
      </w:tr>
    </w:tbl>
    <w:p w:rsidR="00D354C5" w:rsidRPr="00D354C5" w:rsidRDefault="00D354C5" w:rsidP="00D354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54C5" w:rsidRPr="00D354C5" w:rsidRDefault="00D354C5" w:rsidP="00D354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54C5">
        <w:rPr>
          <w:rFonts w:ascii="Times New Roman" w:hAnsi="Times New Roman" w:cs="Times New Roman"/>
          <w:sz w:val="28"/>
          <w:szCs w:val="28"/>
        </w:rPr>
        <w:t xml:space="preserve">* В том числе 50 </w:t>
      </w:r>
      <w:proofErr w:type="gramStart"/>
      <w:r w:rsidRPr="00D354C5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D354C5">
        <w:rPr>
          <w:rFonts w:ascii="Times New Roman" w:hAnsi="Times New Roman" w:cs="Times New Roman"/>
          <w:sz w:val="28"/>
          <w:szCs w:val="28"/>
        </w:rPr>
        <w:t xml:space="preserve"> руб. - за рамками закона о бюджете.</w:t>
      </w:r>
    </w:p>
    <w:p w:rsidR="00FA7108" w:rsidRDefault="00FA7108">
      <w:bookmarkStart w:id="1" w:name="P76"/>
      <w:bookmarkEnd w:id="1"/>
    </w:p>
    <w:sectPr w:rsidR="00FA7108" w:rsidSect="001C4B62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5EB" w:rsidRDefault="005D75EB" w:rsidP="001C4B62">
      <w:pPr>
        <w:spacing w:after="0" w:line="240" w:lineRule="auto"/>
      </w:pPr>
      <w:r>
        <w:separator/>
      </w:r>
    </w:p>
  </w:endnote>
  <w:endnote w:type="continuationSeparator" w:id="0">
    <w:p w:rsidR="005D75EB" w:rsidRDefault="005D75EB" w:rsidP="001C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5EB" w:rsidRDefault="005D75EB" w:rsidP="001C4B62">
      <w:pPr>
        <w:spacing w:after="0" w:line="240" w:lineRule="auto"/>
      </w:pPr>
      <w:r>
        <w:separator/>
      </w:r>
    </w:p>
  </w:footnote>
  <w:footnote w:type="continuationSeparator" w:id="0">
    <w:p w:rsidR="005D75EB" w:rsidRDefault="005D75EB" w:rsidP="001C4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374676"/>
      <w:docPartObj>
        <w:docPartGallery w:val="Page Numbers (Top of Page)"/>
        <w:docPartUnique/>
      </w:docPartObj>
    </w:sdtPr>
    <w:sdtEndPr/>
    <w:sdtContent>
      <w:p w:rsidR="001C4B62" w:rsidRDefault="001C4B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214">
          <w:rPr>
            <w:noProof/>
          </w:rPr>
          <w:t>2</w:t>
        </w:r>
        <w:r>
          <w:fldChar w:fldCharType="end"/>
        </w:r>
      </w:p>
    </w:sdtContent>
  </w:sdt>
  <w:p w:rsidR="001C4B62" w:rsidRDefault="001C4B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C5"/>
    <w:rsid w:val="001C4B62"/>
    <w:rsid w:val="005D75EB"/>
    <w:rsid w:val="009305C4"/>
    <w:rsid w:val="00B17BD5"/>
    <w:rsid w:val="00CC4214"/>
    <w:rsid w:val="00D354C5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54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354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1C4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B62"/>
  </w:style>
  <w:style w:type="paragraph" w:styleId="a5">
    <w:name w:val="footer"/>
    <w:basedOn w:val="a"/>
    <w:link w:val="a6"/>
    <w:uiPriority w:val="99"/>
    <w:unhideWhenUsed/>
    <w:rsid w:val="001C4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B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54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354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1C4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B62"/>
  </w:style>
  <w:style w:type="paragraph" w:styleId="a5">
    <w:name w:val="footer"/>
    <w:basedOn w:val="a"/>
    <w:link w:val="a6"/>
    <w:uiPriority w:val="99"/>
    <w:unhideWhenUsed/>
    <w:rsid w:val="001C4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392B4731E5D1C9CB2245A7FE36DB4575BA3279183124FA9477F2AEBAA15EECC4B5FC9BE89469046D40F7A58A2C40F269E956FA97ADD151E3C76E78sCg2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392B4731E5D1C9CB2245A7FE36DB4575BA3279183124F79076F2AEBAA15EECC4B5FC9BE89469046D40F1A28D2C40F269E956FA97ADD151E3C76E78sCg2M" TargetMode="External"/><Relationship Id="rId12" Type="http://schemas.openxmlformats.org/officeDocument/2006/relationships/hyperlink" Target="consultantplus://offline/ref=1B392B4731E5D1C9CB225BAAE85A854077B46A711E3C2EA5CB21F4F9E5F158B984F5FACEABD063046C4BA3F5CF7219A12EA25AF88AB1D053sFgE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392B4731E5D1C9CB225BAAE85A854077B46A711E3C2EA5CB21F4F9E5F158B984F5FACEABD063046C4BA3F5CF7219A12EA25AF88AB1D053sFgE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B392B4731E5D1C9CB2245A7FE36DB4575BA3279183124FA9477F2AEBAA15EECC4B5FC9BE89469046D40F7A58A2C40F269E956FA97ADD151E3C76E78sCg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92B4731E5D1C9CB2245A7FE36DB4575BA3279183124F79076F2AEBAA15EECC4B5FC9BE89469046D40F1A28D2C40F269E956FA97ADD151E3C76E78sCg2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dcterms:created xsi:type="dcterms:W3CDTF">2023-10-25T09:47:00Z</dcterms:created>
  <dcterms:modified xsi:type="dcterms:W3CDTF">2023-10-25T09:50:00Z</dcterms:modified>
</cp:coreProperties>
</file>