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Приложение</w:t>
      </w:r>
      <w:r w:rsidR="00761A74">
        <w:rPr>
          <w:color w:val="000000"/>
          <w:sz w:val="28"/>
          <w:szCs w:val="28"/>
        </w:rPr>
        <w:t xml:space="preserve"> 5</w:t>
      </w:r>
      <w:r w:rsidR="00F11D1E">
        <w:rPr>
          <w:color w:val="000000"/>
          <w:sz w:val="28"/>
          <w:szCs w:val="28"/>
        </w:rPr>
        <w:t xml:space="preserve"> </w:t>
      </w:r>
    </w:p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250BA3" w:rsidRPr="00DB1F1D" w:rsidRDefault="00250BA3" w:rsidP="003E6272">
      <w:pPr>
        <w:spacing w:before="120"/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 xml:space="preserve">от </w:t>
      </w:r>
      <w:r w:rsidR="00814ACC" w:rsidRPr="00814ACC">
        <w:rPr>
          <w:color w:val="000000"/>
          <w:sz w:val="28"/>
          <w:szCs w:val="28"/>
        </w:rPr>
        <w:t>02.03.2023 № 11-з</w:t>
      </w:r>
      <w:bookmarkStart w:id="0" w:name="_GoBack"/>
      <w:bookmarkEnd w:id="0"/>
    </w:p>
    <w:p w:rsidR="00294490" w:rsidRPr="002C1C5E" w:rsidRDefault="00294490" w:rsidP="00294490">
      <w:pPr>
        <w:ind w:firstLine="10915"/>
        <w:jc w:val="right"/>
        <w:rPr>
          <w:color w:val="000000"/>
          <w:sz w:val="28"/>
          <w:szCs w:val="28"/>
        </w:rPr>
      </w:pP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Pr="002C1C5E">
        <w:rPr>
          <w:color w:val="000000"/>
          <w:sz w:val="28"/>
          <w:szCs w:val="28"/>
        </w:rPr>
        <w:t>Приложение</w:t>
      </w:r>
      <w:r w:rsidR="00D373D2">
        <w:rPr>
          <w:color w:val="000000"/>
          <w:sz w:val="28"/>
          <w:szCs w:val="28"/>
        </w:rPr>
        <w:t xml:space="preserve"> 9</w:t>
      </w: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294490" w:rsidRPr="002C1C5E" w:rsidRDefault="00294490" w:rsidP="00294490">
      <w:pPr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 xml:space="preserve">от </w:t>
      </w:r>
      <w:r w:rsidR="00DF5AC4">
        <w:rPr>
          <w:color w:val="000000"/>
          <w:sz w:val="28"/>
          <w:szCs w:val="28"/>
        </w:rPr>
        <w:t>23</w:t>
      </w:r>
      <w:r w:rsidR="009A4117">
        <w:rPr>
          <w:color w:val="000000"/>
          <w:sz w:val="28"/>
          <w:szCs w:val="28"/>
        </w:rPr>
        <w:t>.12.202</w:t>
      </w:r>
      <w:r w:rsidR="00DF5AC4">
        <w:rPr>
          <w:color w:val="000000"/>
          <w:sz w:val="28"/>
          <w:szCs w:val="28"/>
        </w:rPr>
        <w:t>2</w:t>
      </w:r>
      <w:r w:rsidRPr="002C1C5E">
        <w:rPr>
          <w:color w:val="000000"/>
          <w:sz w:val="28"/>
          <w:szCs w:val="28"/>
        </w:rPr>
        <w:t xml:space="preserve"> № </w:t>
      </w:r>
      <w:r w:rsidR="00DF5AC4">
        <w:rPr>
          <w:color w:val="000000"/>
          <w:sz w:val="28"/>
          <w:szCs w:val="28"/>
        </w:rPr>
        <w:t>76</w:t>
      </w:r>
      <w:r w:rsidRPr="002C1C5E">
        <w:rPr>
          <w:color w:val="000000"/>
          <w:sz w:val="28"/>
          <w:szCs w:val="28"/>
        </w:rPr>
        <w:t>-з</w:t>
      </w:r>
    </w:p>
    <w:p w:rsidR="00294490" w:rsidRPr="002C1C5E" w:rsidRDefault="00294490" w:rsidP="00294490">
      <w:pPr>
        <w:jc w:val="right"/>
      </w:pPr>
    </w:p>
    <w:p w:rsidR="00294490" w:rsidRPr="002C1C5E" w:rsidRDefault="00294490"/>
    <w:p w:rsidR="009A4117" w:rsidRDefault="00A50FE6" w:rsidP="009A4117">
      <w:pPr>
        <w:jc w:val="center"/>
        <w:rPr>
          <w:b/>
          <w:bCs/>
          <w:color w:val="000000"/>
          <w:sz w:val="28"/>
          <w:szCs w:val="28"/>
        </w:rPr>
      </w:pPr>
      <w:bookmarkStart w:id="1" w:name="__bookmark_1"/>
      <w:bookmarkEnd w:id="1"/>
      <w:r w:rsidRPr="00B41C79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</w:t>
      </w:r>
      <w:r w:rsidR="00261045">
        <w:rPr>
          <w:b/>
          <w:bCs/>
          <w:color w:val="000000"/>
          <w:sz w:val="28"/>
          <w:szCs w:val="28"/>
        </w:rPr>
        <w:t>4</w:t>
      </w:r>
      <w:r w:rsidRPr="00B41C79">
        <w:rPr>
          <w:b/>
          <w:bCs/>
          <w:color w:val="000000"/>
          <w:sz w:val="28"/>
          <w:szCs w:val="28"/>
        </w:rPr>
        <w:t xml:space="preserve"> и 202</w:t>
      </w:r>
      <w:r w:rsidR="00261045">
        <w:rPr>
          <w:b/>
          <w:bCs/>
          <w:color w:val="000000"/>
          <w:sz w:val="28"/>
          <w:szCs w:val="28"/>
        </w:rPr>
        <w:t>5</w:t>
      </w:r>
      <w:r w:rsidRPr="00B41C79">
        <w:rPr>
          <w:b/>
          <w:bCs/>
          <w:color w:val="000000"/>
          <w:sz w:val="28"/>
          <w:szCs w:val="28"/>
        </w:rPr>
        <w:t xml:space="preserve"> годов</w:t>
      </w:r>
    </w:p>
    <w:p w:rsidR="006D4C30" w:rsidRDefault="006D4C30" w:rsidP="009A4117">
      <w:pPr>
        <w:jc w:val="center"/>
        <w:rPr>
          <w:b/>
          <w:bCs/>
          <w:color w:val="000000"/>
          <w:sz w:val="28"/>
          <w:szCs w:val="28"/>
        </w:rPr>
      </w:pPr>
    </w:p>
    <w:p w:rsidR="006D4C30" w:rsidRPr="006D4C30" w:rsidRDefault="006D4C30" w:rsidP="006D4C30">
      <w:pPr>
        <w:rPr>
          <w:b/>
          <w:bCs/>
          <w:color w:val="000000"/>
          <w:szCs w:val="28"/>
        </w:rPr>
      </w:pPr>
    </w:p>
    <w:tbl>
      <w:tblPr>
        <w:tblOverlap w:val="never"/>
        <w:tblW w:w="14917" w:type="dxa"/>
        <w:tblLayout w:type="fixed"/>
        <w:tblLook w:val="01E0" w:firstRow="1" w:lastRow="1" w:firstColumn="1" w:lastColumn="1" w:noHBand="0" w:noVBand="0"/>
      </w:tblPr>
      <w:tblGrid>
        <w:gridCol w:w="6601"/>
        <w:gridCol w:w="1276"/>
        <w:gridCol w:w="1842"/>
        <w:gridCol w:w="993"/>
        <w:gridCol w:w="1984"/>
        <w:gridCol w:w="1985"/>
        <w:gridCol w:w="236"/>
      </w:tblGrid>
      <w:tr w:rsidR="0010483E" w:rsidTr="0010483E">
        <w:trPr>
          <w:gridAfter w:val="1"/>
          <w:wAfter w:w="236" w:type="dxa"/>
          <w:tblHeader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Pr="00462A29" w:rsidRDefault="0010483E" w:rsidP="001048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Pr="00462A29" w:rsidRDefault="0010483E" w:rsidP="001048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r w:rsidRPr="00462A29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Pr="00462A29" w:rsidRDefault="0010483E" w:rsidP="001048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Код целевой</w:t>
            </w:r>
          </w:p>
          <w:p w:rsidR="0010483E" w:rsidRPr="00462A29" w:rsidRDefault="0010483E" w:rsidP="001048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статьи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Pr="00462A29" w:rsidRDefault="0010483E" w:rsidP="001048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r w:rsidRPr="00462A29">
              <w:rPr>
                <w:bCs/>
                <w:color w:val="000000"/>
                <w:sz w:val="24"/>
                <w:szCs w:val="24"/>
              </w:rPr>
              <w:t>расхо</w:t>
            </w:r>
            <w:proofErr w:type="spellEnd"/>
            <w:r w:rsidRPr="00462A29">
              <w:rPr>
                <w:bCs/>
                <w:color w:val="000000"/>
                <w:sz w:val="24"/>
                <w:szCs w:val="24"/>
              </w:rPr>
              <w:t>-</w:t>
            </w:r>
          </w:p>
          <w:p w:rsidR="0010483E" w:rsidRPr="00462A29" w:rsidRDefault="0010483E" w:rsidP="001048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462A29">
              <w:rPr>
                <w:bCs/>
                <w:color w:val="000000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Pr="00462A29" w:rsidRDefault="0010483E" w:rsidP="001048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  <w:r w:rsidRPr="00462A2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10483E" w:rsidRPr="00462A29" w:rsidRDefault="0010483E" w:rsidP="001048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Pr="00462A29" w:rsidRDefault="0010483E" w:rsidP="001048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5</w:t>
            </w:r>
            <w:r w:rsidRPr="00462A2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10483E" w:rsidRPr="00462A29" w:rsidRDefault="0010483E" w:rsidP="001048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62A2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14 867 589 312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15 479 536 104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14 788 359 112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15 400 247 404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13 044 286 701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13 483 538 904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6 006 345 123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6 015 315 326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расходов по оплате проезда донора костного </w:t>
            </w:r>
            <w:r>
              <w:rPr>
                <w:color w:val="000000"/>
                <w:sz w:val="24"/>
                <w:szCs w:val="24"/>
              </w:rPr>
              <w:lastRenderedPageBreak/>
              <w:t>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274 610 100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283 499 200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274 610 100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283 499 200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3 610 369 283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3 621 031 116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126 762 561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126 762 561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3 459 601 222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3 470 263 055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1 300 597 266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1 290 597 266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107 370 717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1 193 226 549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1 193 226 549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52 036 712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52 148 472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52 000 695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52 112 455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20 720 972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20 720 972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669 086 700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669 086 700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149 670 304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149 670 304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149 670 304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149 670 304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149 670 304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149 670 304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166 209 583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166 209 583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145 483 040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145 483 040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145 483 040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145 483 040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145 483 040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145 483 040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42 084 401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42 084 401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42 084 401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42 084 401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29 644 274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29 644 274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31 514 350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6 502 979 900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6 933 261 900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6 502 979 900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6 933 261 900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6 502 979 900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6 933 261 900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280 547 708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133 972 500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280 547 708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133 972 500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141 700 208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141 700 208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сердечно-сосудистых заболеваний и сердечно-сосудистых осложнений у пациентов </w:t>
            </w:r>
            <w:r>
              <w:rPr>
                <w:color w:val="000000"/>
                <w:sz w:val="24"/>
                <w:szCs w:val="24"/>
              </w:rPr>
              <w:lastRenderedPageBreak/>
              <w:t>высокого риска, находящихся на диспансерном наблюдении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78 686 771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78 686 771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73 811 771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73 811 771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073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</w:t>
            </w:r>
            <w:r w:rsidR="00073DE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117 061 180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117 061 180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62 764 688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62 764 688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единой государственной информационной системы в сфере здравоохранения (ЕГИСЗ)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01.И.N7.72390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54 296 492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54 296 492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программа "Модернизация первичного звена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1 547 712 900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1 547 712 900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1 547 712 900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88 747 000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943 061 600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1 487 812 900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Переоснащение (дооснащение) 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"Обеспечение расширенного неонатального скрининга"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26 647 171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25 698 900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6615B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оптимальной маршрутизации, обеспечивающей проведение расширенного неонатального скрининга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25 647 171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25 698 900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01.С.02.R3850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24 637 671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24 689 400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24 637 671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24 689 400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медико-генетической консультации учреждения здравоохранения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01.С.03.00000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5 467 800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5 467 800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72 904 600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72 963 100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1 553 600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1 553 600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71 079 499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71 079 499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70 007 279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70 007 279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2 759 457 468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2 252 926 216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2 730 696 918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2 224 165 666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2 219 497 831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2 224 165 666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217 275 630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217 275 630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212 545 933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212 545 933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212 545 933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212 545 933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</w:t>
            </w:r>
            <w:r>
              <w:rPr>
                <w:color w:val="000000"/>
                <w:sz w:val="24"/>
                <w:szCs w:val="24"/>
              </w:rPr>
              <w:lastRenderedPageBreak/>
              <w:t>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14 708 473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развития и укрепления материально-технической базы домов культуры в населенных </w:t>
            </w:r>
            <w:r>
              <w:rPr>
                <w:color w:val="000000"/>
                <w:sz w:val="24"/>
                <w:szCs w:val="24"/>
              </w:rPr>
              <w:lastRenderedPageBreak/>
              <w:t>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14 708 473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14 708 473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471 527 993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154 067 542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154 074 735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3 789 312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3 789 312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Комплектование книжных фондов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2 235 279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2 235 279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599 908 747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604 639 273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586 082 444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586 082 744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586 082 444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586 082 744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7 120 275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11 403 195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7 120 275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11 403 195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6 706 028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7 153 334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6 706 028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7 153 334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104 993 966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104 993 966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104 828 466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104 828 466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104 828 466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104 828 466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656 695 596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656 695 596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511 199 087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508 740 753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179 704 271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179 704 271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</w:t>
            </w:r>
            <w:r>
              <w:rPr>
                <w:color w:val="000000"/>
                <w:sz w:val="24"/>
                <w:szCs w:val="24"/>
              </w:rPr>
              <w:lastRenderedPageBreak/>
              <w:t>досугового типа в сельской местности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83 013 291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83 013 291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20 060 413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20 060 413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12 850 001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12 850 001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8 932 294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8 932 294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41 666 667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41 666 667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16 263 699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16 263 699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2 458 334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26 323 550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26 323 550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26 170 550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26 170 550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25 927 050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25 927 050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24 311 181 834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24 007 599 757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24 183 800 906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23 921 276 766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23 612 738 605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23 639 183 951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4 319 836 059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4 319 928 468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26 152 220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26 152 220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4 026 167 344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4 026 167 344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3 959 224 461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3 959 224 461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11 322 489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11 322 489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18 795 793 533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18 822 146 470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органов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699 468 076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699 468 076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259 598 660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259 598 660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237 510 353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237 510 353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214 510 353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214 510 353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571 062 301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282 092 815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178 904 796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181 389 585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178 904 796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178 904 796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52 057 293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Обновление материально-технической базы в организациях,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209 581 460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02.7.E2.50981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8 019 480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8 019 480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02.7.E2.51711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14 061 980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14 061 980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02.7.E2.51712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02.7.E4.52132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02.7.EВ.00000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109 517 397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100 703 230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02.7.EВ.51790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02.7.EВ.57860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8 814 167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8 814 167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14 873 950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14 873 950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3E6272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</w:t>
            </w:r>
            <w:r w:rsidR="0010483E">
              <w:rPr>
                <w:i/>
                <w:iCs/>
                <w:color w:val="000000"/>
                <w:sz w:val="24"/>
                <w:szCs w:val="24"/>
              </w:rPr>
              <w:t xml:space="preserve"> развития инклюзивного образования инвалидов </w:t>
            </w:r>
            <w:r>
              <w:rPr>
                <w:i/>
                <w:iCs/>
                <w:color w:val="000000"/>
                <w:sz w:val="24"/>
                <w:szCs w:val="24"/>
              </w:rPr>
              <w:t>в</w:t>
            </w:r>
            <w:r w:rsidR="0010483E">
              <w:rPr>
                <w:i/>
                <w:iCs/>
                <w:color w:val="000000"/>
                <w:sz w:val="24"/>
                <w:szCs w:val="24"/>
              </w:rPr>
              <w:t xml:space="preserve"> профессиональных образовательных организациях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67 047 841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67 446 541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11 099 400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11 498 100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8 867 298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8 867 298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2 231 262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2 629 962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54 955 441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54 955 441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53 945 992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53 945 992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746 448 464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751 009 762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695 109 810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699 671 108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555 999 138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556 956 080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23 907 200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23 907 200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</w:t>
            </w:r>
            <w:r>
              <w:rPr>
                <w:color w:val="000000"/>
                <w:sz w:val="24"/>
                <w:szCs w:val="24"/>
              </w:rPr>
              <w:lastRenderedPageBreak/>
              <w:t>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463 091 741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463 158 683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1 860 852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1 927 794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1 860 852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1 927 794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180 197 064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180 197 064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180 197 064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180 197 064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255 285 692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255 285 692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255 285 692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255 285 692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1 045 440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30 305 300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телекоммуникационными услугами организаций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социально-культурной сферы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31 800 057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31 800 057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5 689 400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6 579 400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5 689 400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6 579 400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1 833 600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139 110 672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142 715 028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92 445 000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23.5.01.71820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отрасли информационных технологий, связи и телекоммуникаций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23.5.22.00000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23.5.22.71850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51 338 654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51 338 654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51 168 654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51 168 654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50 837 654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50 837 654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960 632 380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910 031 709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70 109 375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70 109 375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70 109 375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70 109 375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64 901 042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819 706 925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829 115 732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797 112 762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806 521 569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440 153 270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445 334 005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281 829 727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285 744 027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281 829 727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285 744 027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91 183 287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92 449 722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91 183 287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92 449 722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176 965 036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178 809 082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25.1.03.71810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25.1.03.R0140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61 100 556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61 100 556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3 695 891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3 747 222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3 695 891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3 747 222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9 677 945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9 812 361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9 677 945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9 812 361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59 133 973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59 955 278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59 133 973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59 955 278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16 216 575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16 441 806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25.1.04.R5020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16 216 575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16 441 806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16 216 575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16 441 806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33 195 890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33 656 944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33 656 944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20 511 728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18 626 319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10 545 139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10 545 139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36 513 412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36 513 412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32 360 549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35 777 223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598 083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386 528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598 083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386 528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11 986 302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12 152 778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11 986 302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11 986 302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22 594 163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22 594 163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15 787 011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15 787 011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1 380 697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1 380 697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13 207 605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23 307 502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13 207 605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23 307 502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3 396 875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3 972 813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3 396 875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3 972 813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3 396 875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3 972 813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9 246 980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11 261 875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9 246 980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11 261 875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9 246 980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11 261 875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рынка труда (кадрового потенциала)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588 855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588 855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588 855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7 483 959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части помещения школы для размещения дошкольной группы)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7 483 959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7 483 959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56 853 415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56 853 415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56 380 415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56 380 415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55 571 723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55 571 723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4 541 405 648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3 043 635 648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4 414 473 713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2 916 703 713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122 437 152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50 545 850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75 021 302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75 021 302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521 927 000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521 927 000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516 186 000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516 186 000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2 267 465 761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Информирование населения о финансовой грамотности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конкурса проектов "Бюджет для граждан"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125 061 649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125 061 649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124 511 649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124 511 649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121 904 549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121 904 549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4 031 972 598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3 264 132 641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3 473 482 156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3 214 102 304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20 813 288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24 352 836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20 813 288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24 352 836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20 813 288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24 352 836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20 813 288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24 352 836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2 845 463 468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2 952 790 468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2 683 182 000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2 790 509 000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2 683 182 000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21 151 150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21 997 200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2 662 030 850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2 768 511 800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28 523 725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28 523 725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коммунального хозяйства, промышленных и иных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систем коммунальной инфраструктуры"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402 652 400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Строительство, реконструкция и капитальный ремонт объектов питьевого водоснабжения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43 758 370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(реконструкции) объектов питьевого водоснабжения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14.9.01.72200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43 758 370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43 758 370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Строительство, реконструкция и капитальный ремонт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358 894 030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14.9.02.72220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14.9.02.72230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348 428 680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348 428 680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49 685 337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49 685 337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49 454 637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49 454 637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48 881 813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48 881 813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13 559 334 868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13 541 795 611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13 468 542 242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13 451 002 985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12 939 215 187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13 262 000 935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8 076 255 417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8 393 720 000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2 404 133 000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2 707 410 400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2 404 133 000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2 707 410 400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152 881 900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158 994 100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1 987 465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150 894 435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156 927 177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61 319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982 063 800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985 795 600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14 127 057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14 139 972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967 936 743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971 655 628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67 174 470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67 290 084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66 280 800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66 396 414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Дополнительное материальное обеспечение почетных </w:t>
            </w:r>
            <w:r>
              <w:rPr>
                <w:color w:val="000000"/>
                <w:sz w:val="24"/>
                <w:szCs w:val="24"/>
              </w:rPr>
              <w:lastRenderedPageBreak/>
              <w:t>граждан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609 342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609 342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165 245 269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Учреждения в сфере социальной защиты населения, осуществляющие предоставление мер социальной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03.1.01.71920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195 278 773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195 278 773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164 995 494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164 995 494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29 806 579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29 806 579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Выплаты семьям погибших военнослужащих и </w:t>
            </w: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170 157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54 543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79 525 417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79 525 417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1 179 141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1 179 141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78 346 276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78 346 276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53 156 915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53 156 915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788 847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788 847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52 368 068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52 368 068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по беременности и родам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3 005 549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3 005 549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2 957 787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2 957 787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Единовременная выплата семьям, имеющим детей </w:t>
            </w:r>
            <w:r>
              <w:rPr>
                <w:color w:val="000000"/>
                <w:sz w:val="24"/>
                <w:szCs w:val="24"/>
              </w:rPr>
              <w:lastRenderedPageBreak/>
              <w:t>(региональный семейный капитал)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149 810 061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149 810 061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1 922 490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1 922 490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147 887 571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147 887 571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6 280 082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6 280 082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6 180 322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6 180 322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1 897 622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1 897 622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30 131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1 867 491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1 867 491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15 672 563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15 672 563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249 278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249 278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15 423 285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15 423 285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102 895 932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102 895 932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1 635 410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1 635 410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101 260 522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101 260 522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5 746 453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5 746 453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91 289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5 655 164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5 655 164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431 564 364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431 564 364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6 841 455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6 841 455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424 722 909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424 722 909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5 896 900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5 896 900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- почетные звания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9 578 762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9 578 762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152 182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9 426 580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9 426 580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Ежегодная выплата лицам, награжденным знаком "Жителю блокадного Ленинграда"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696 822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696 822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685 755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685 755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128 008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9 763 264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9 763 264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2 804 600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2 804 600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7 640 397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7 640 397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122 118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122 118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7 518 279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7 518 279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19 763 799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19 763 799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314 328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314 328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19 449 471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19 449 471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труда, ветеранам военной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541 070 545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541 070 545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8 594 597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8 594 597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532 475 948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532 475 948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343 792 901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343 792 901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5 467 967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5 467 967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338 324 934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338 324 934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5 962 123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5 962 123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468 195 809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468 195 809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1 764 156 020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1 764 156 020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27 867 618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27 867 618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1 736 288 402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1 736 288 402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55 785 926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60 128 212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833 289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895 491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54 952 637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59 232 721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4 354 024 933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4 354 026 436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1 580 151 235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1 580 152 738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116 137 582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116 137 582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25 652 823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25 654 326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1 438 011 141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1 438 011 141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525 166 030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525 166 030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373 364 903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373 364 903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95 080 889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95 080 889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52 895 577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52 895 577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2 187 971 194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2 187 971 194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2 187 971 194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2 187 971 194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500 940 837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506 260 499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4 419 065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4 419 065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Меры социальной поддержки лиц, осуществивших </w:t>
            </w:r>
            <w:r>
              <w:rPr>
                <w:color w:val="000000"/>
                <w:sz w:val="24"/>
                <w:szCs w:val="24"/>
              </w:rPr>
              <w:lastRenderedPageBreak/>
              <w:t>погребение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382 596 388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382 596 388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 обеспечение функционирования системы профилактики безнадзорности и правонарушений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188 987 050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188 987 050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188 987 050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522 569 589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186 544 444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инвалидов с ограниченными возможностями передвижения специальными средствами и </w:t>
            </w:r>
            <w:r>
              <w:rPr>
                <w:color w:val="000000"/>
                <w:sz w:val="24"/>
                <w:szCs w:val="24"/>
              </w:rPr>
              <w:lastRenderedPageBreak/>
              <w:t>приспособлениями для оборудования и оснащения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76 780 526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76 780 526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76 334 526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76 334 526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75 550 176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75 550 176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757 350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244 718 189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358 534 856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83 746 244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197 562 911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127 927 697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127 927 697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113 816 667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113 816 667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кадастровой </w:t>
            </w:r>
            <w:r>
              <w:rPr>
                <w:color w:val="000000"/>
                <w:sz w:val="24"/>
                <w:szCs w:val="24"/>
              </w:rPr>
              <w:lastRenderedPageBreak/>
              <w:t>оценке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47 340 854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47 340 854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47 340 854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47 340 854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60 407 945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60 407 945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59 547 945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59 547 945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58 889 008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58 889 008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33 654 295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33 654 295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33 654 295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33 654 295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22 413 111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22 413 111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21 119 111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21 119 111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64 999 421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64 999 421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64 999 421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64 999 421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57 698 787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57 698 787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56 946 603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56 946 603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автоматизированная система "Выборы", </w:t>
            </w:r>
            <w:r>
              <w:rPr>
                <w:color w:val="000000"/>
                <w:sz w:val="24"/>
                <w:szCs w:val="24"/>
              </w:rPr>
              <w:lastRenderedPageBreak/>
              <w:t>повышение правовой культуры избирателей и обучение организаторов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260 625 116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260 625 116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260 625 116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260 625 116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149 063 796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149 063 796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145 179 228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145 179 228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3 868 568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3 868 568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1 481 538 658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1 482 946 516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253 672 811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253 872 811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253 672 811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253 872 811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106 563 152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106 763 152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106 563 152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106 763 152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15 003 152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15 003 152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146 387 659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146 387 659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14 257 392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14 257 392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14 257 392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14 257 392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14 257 392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1 210 970 578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1 213 068 436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58 115 848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60 213 706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1 636 356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50 744 848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52 577 350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429 552 249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429 632 359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420 449 460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420 449 460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9 102 789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483 581 532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483 581 532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35 865 635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35 785 525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30 165 635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30 085 525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616 025 731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483 695 384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для студенческой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4 038 646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4 038 646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4 038 646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4 038 646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2 213 646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2 213 646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46 295 000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46 295 000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46 295 000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46 295 000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46 295 000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414 121 127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282 011 080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282 011 080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282 011 080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36 334 347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36 334 347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36 334 347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36 334 347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27 170 525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27 170 525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27 170 525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27 170 525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24 715 825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24 715 825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24 715 825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24 715 825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24 715 825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24 715 825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193 790 383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193 790 383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193 783 383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193 783 383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193 783 383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193 783 383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условий для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132 110 047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25 260 731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6 598 751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6 598 751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18 661 980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18 661 980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117 901 392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117 901 392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106 236 687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106 236 687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102 536 687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102 536 687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102 535 687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102 535 687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102 535 687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102 535 687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социально-культурной адаптации иностранных граждан (иностранных трудовых мигрантов),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прибывающих в Ярославскую область, и их интеграции в российское общество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25 042 773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25 042 773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24 930 773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24 930 773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24 676 773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24 676 773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5 738 829 757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4 187 400 224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1 170 902 800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646 245 200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646 245 200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646 245 200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646 245 200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894 589 062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339 056 462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205 470 962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205 470 962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новых мест в общеобразовательных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205 470 962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205 470 962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02.8.01.71700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643 761 264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566 335 000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466 880 481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389 454 217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87 965 761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309 069 205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308 422 205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91 276 580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91 276 580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37 856 400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38 029 000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073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</w:t>
            </w:r>
            <w:r>
              <w:rPr>
                <w:color w:val="000000"/>
                <w:sz w:val="24"/>
                <w:szCs w:val="24"/>
              </w:rPr>
              <w:lastRenderedPageBreak/>
              <w:t>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</w:t>
            </w:r>
            <w:r w:rsidR="00073DE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обеспечении жильем ветеранов Великой Отечественной войны 1941 – 1945 годов"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3 864 400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3 864 400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11 284 800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11 284 800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22 700 700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22 595 600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22 700 700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22 595 600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5 173 035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5 165 308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3 673 035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3 665 308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3 673 035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3 665 308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Возмещение кредитным организациям и (или) юридическим лицам, аккредитованным по стандартам акционерного </w:t>
            </w:r>
            <w:r>
              <w:rPr>
                <w:color w:val="000000"/>
                <w:sz w:val="24"/>
                <w:szCs w:val="24"/>
              </w:rPr>
              <w:lastRenderedPageBreak/>
              <w:t>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137 709 940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137 709 940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Выполнение работ в качестве технического заказчика при строительстве, реконструкции объектов социальной сферы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137 454 412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137 454 412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строительной отрасли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137 454 412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137 454 412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32 403 694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32 403 694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321 776 000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747 112 000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321 776 000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747 112 000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631 627 000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06.1.10.98008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"Создание туристско-рекреационного комплекса на берегу Плещеева озера"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115 485 000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06.1.11.98008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333 900 480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333 900 480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333 900 480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118 112 667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118 112 667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1 729 607 616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10 829 740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1 729 607 616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10 829 740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179 116 053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6 581 700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179 116 053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6 581 700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179 116 053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6 581 700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1 550 491 563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4 248 040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</w:t>
            </w:r>
            <w:r>
              <w:rPr>
                <w:color w:val="000000"/>
                <w:sz w:val="24"/>
                <w:szCs w:val="24"/>
              </w:rPr>
              <w:lastRenderedPageBreak/>
              <w:t>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1 550 491 563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4 248 040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1 550 491 563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4 248 040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17.2.04.72180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558 455 200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93 571 000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558 455 200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93 571 000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558 455 200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93 571 000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438 255 200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93 571 000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438 255 200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93 571 000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54 962 335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54 962 335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54 794 785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54 794 785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54 014 553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54 014 553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11 670 998 408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12 867 940 932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11 649 161 917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12 846 104 441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10 654 613 504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10 947 377 798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362 061 732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378 376 559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16 169 753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16 913 561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16 169 753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16 913 561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50 503 256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52 826 407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50 503 256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52 826 407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72 571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72 571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073D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</w:t>
            </w:r>
            <w:r w:rsidR="00073DE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23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16 584 473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17 008 202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16 584 473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17 008 202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278 734 052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291 555 818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278 734 052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291 555 818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предоставления транспортных услуг по перевозке пассажиров транспортом общего пользования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10 113 070 342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10 394 575 719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498 533 956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466 879 447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498 533 956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466 879 447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420 375 618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420 851 652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408 414 834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408 414 834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11 375 009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</w:t>
            </w:r>
            <w:r>
              <w:rPr>
                <w:color w:val="000000"/>
                <w:sz w:val="24"/>
                <w:szCs w:val="24"/>
              </w:rPr>
              <w:lastRenderedPageBreak/>
              <w:t>уровня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564 016 570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584 959 665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564 016 570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584 959 665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8 542 646 898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8 834 387 655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8 542 646 898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8 834 387 655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174 481 430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169 425 520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174 481 430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169 425 520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174 481 430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169 425 520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транспортной системы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990 548 413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1 894 671 087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17.2.R7.00000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990 548 413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1 894 671 087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17.2.R7.71960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898 299 735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898 299 735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1 311 532 429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567 358 331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на создание, использование объекта по капитальному гранту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17.2.R7.71980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92 248 678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15 780 327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92 248 678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15 780 327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4 055 556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количества переведенной на природный газ автотранспортной техники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4 055 556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переоборудование транспортных средств для использования природного газа (метана) в качестве моторного топлива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17.3.01.R2760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4 055 556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4 055 556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21 678 991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21 678 991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21 336 991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21 336 991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20 944 991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20 944 991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70 677 712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70 677 712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13 868 636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13 868 636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55 203 169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55 203 169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55 079 935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55 079 935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54 959 935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54 959 935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70 489 938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70 489 938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государственной информационной системы "Государственные закупки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30 708 366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30 708 366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33 999 372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33 999 372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33 609 372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33 609 372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33 236 372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33 236 372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850 113 030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859 402 314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823 027 251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832 316 535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821 977 251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831 251 951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195 758 938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195 758 938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195 638 938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195 638 938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42 110 045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42 110 045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9 674 835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9 674 835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613 567 300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622 842 000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613 567 300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622 842 000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584 817 139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593 991 839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7 177 550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7 277 550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1 064 584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1 054 584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1 054 584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1 054 584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26 534 279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26 534 279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26 340 279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26 335 279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26 049 279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26 049 279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308 593 088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313 532 388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269 225 767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273 433 367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234 741 467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236 935 767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65 386 531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65 386 531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Воспроизводство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1 816 700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1 816 700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153 955 936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156 150 236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148 446 200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150 640 500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97 792 000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97 792 000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50 654 200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52 848 500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5 334 236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5 334 236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34 484 300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36 497 600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34 484 300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36 497 600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15 038 800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15 014 800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15 038 800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15 014 800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формирование запаса лесных семян для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21 477 200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21 477 200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39 367 321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40 099 021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24 196 200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24 927 900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17 956 900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17 956 900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6 239 300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15 076 121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15 076 121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15 076 121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15 076 121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21 418 540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21 418 540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21 317 040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21 312 040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21 212 040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21 212 040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21 098 040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21 098 040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212 346 164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120 110 519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127 872 130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35 104 885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40 992 230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35 104 885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5 534 600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полномочий в области водных отношений,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14 324 519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10 824 519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14 324 519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10 824 519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7 824 519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7 824 519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1 464 100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663 277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работ по учету численности охотничьих ресурсов на территории общедоступных охотничьих угодий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12.1.08.71490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299 177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299 177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3 491 607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3 491 607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3 491 607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3 491 607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3 491 607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3 491 607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10 810 882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10 810 882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10 810 882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10 810 882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10 810 882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10 810 882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83 933 854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84 465 454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14 223 600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14 755 200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6 885 561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6 885 561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7 218 039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7 749 639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68 342 254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68 342 254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66 505 954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66 505 954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343 184 289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244 457 987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218 399 740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134 088 022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</w:t>
            </w:r>
            <w:r>
              <w:rPr>
                <w:color w:val="000000"/>
                <w:sz w:val="24"/>
                <w:szCs w:val="24"/>
              </w:rPr>
              <w:lastRenderedPageBreak/>
              <w:t>круглых столах, по изготовлению презентационной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139 218 602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54 906 884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43 880 522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43 880 522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19 967 605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23 912 917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52 698 013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44 181 138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44 181 138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17 691 538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17 691 538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17 691 538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17 691 538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12 782 026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12 782 026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4 909 512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4 909 512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69 414 584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Популяризация деятельности в сфере промышленности и оказание содействия развитию кадрового потенциала предприятий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современных производств, модернизации и техническому перевооружению производственных мощностей предприятий промышленного комплекса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содействие </w:t>
            </w:r>
            <w:r>
              <w:rPr>
                <w:color w:val="000000"/>
                <w:sz w:val="24"/>
                <w:szCs w:val="24"/>
              </w:rPr>
              <w:lastRenderedPageBreak/>
              <w:t>развитию инвестиционной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54 271 780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54 271 780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53 134 080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53 134 080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52 787 474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52 787 474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186 071 095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186 071 095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29 860 842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29 860 842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деятельности органов государственной власти Ярославской области и </w:t>
            </w:r>
            <w:r>
              <w:rPr>
                <w:color w:val="000000"/>
                <w:sz w:val="24"/>
                <w:szCs w:val="24"/>
              </w:rPr>
              <w:lastRenderedPageBreak/>
              <w:t>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21 770 292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21 770 292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13 009 292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13 009 292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12 509 292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12 509 292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12 509 292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12 509 292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развития деятельности социально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ориентированных некоммерческих организаций на муниципальном уровне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Информирование населения о финансовой грамотности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Финансовая поддержка научной, научно-технической и научно-исследовательской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144 727 253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144 727 253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28 563 418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28 563 418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28 466 239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28 466 239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85 331 554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85 331 554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85 331 554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85 331 554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30 387 281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30 387 281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30 387 281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30 387 281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853 324 858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836 622 858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20 959 182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3 624 782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"Повышение безопасности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18 859 182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федеральному бюджету на осуществление части </w:t>
            </w:r>
            <w:r>
              <w:rPr>
                <w:color w:val="000000"/>
                <w:sz w:val="24"/>
                <w:szCs w:val="24"/>
              </w:rPr>
              <w:lastRenderedPageBreak/>
              <w:t>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15 794 400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15 534 400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15 534 400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779 966 442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779 966 442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705 869 331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705 869 331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646 322 053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646 322 053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646 322 053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646 322 053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12 354 273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12 354 273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12 354 273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12 354 273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12 354 273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12 354 273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9 817 724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9 817 724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9 817 724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9 817 724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9 817 724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9 817 724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43 795 884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43 795 884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43 795 884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43 795 884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51 856 804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52 489 204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19 048 500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19 048 500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33 403 950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33 403 950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33 335 970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33 335 970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52 734 372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52 734 372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1 167 492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1 167 492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51 566 880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51 566 880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49 977 338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49 977 338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47 471 833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47 471 833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40 581 574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40 581 574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благоприятных условий для развития туризма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совершенствованию научно-методической базы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22 187 574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22 187 574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21 827 574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21 827 574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21 670 574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21 670 574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138 737 620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137 305 328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"Экспорт продукции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119 374 694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119 374 694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117 556 694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117 556 694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38 365 944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38 365 944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64 561 477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64 561 477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17 639 634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17 639 634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17 560 934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17 560 934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17 060 656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17 060 656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15 343 061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15 343 061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15 343 061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15 343 061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15 318 061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15 318 061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13 977 312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13 977 312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33 296 088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33 576 088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13 403 332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13 403 332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13 403 332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13 403 332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13 403 332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13 403 332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13 403 332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13 403 332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13 403 332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13 403 332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19 754 024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20 034 024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7 765 800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8 045 800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6 834 507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6 834 507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931 293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1 211 293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11 938 224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11 938 224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11 651 224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11 651 224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17 912 212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17 912 212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17 912 212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17 912 212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17 912 212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17 912 212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17 022 616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17 022 616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12 428 388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12 428 388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12 428 388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12 428 388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12 428 388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12 428 388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11 878 400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11 878 400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103 149 600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103 149 600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47 574 300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47 574 300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45 214 377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45 214 377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44 869 377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44 869 377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23 659 469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23 659 469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23 479 469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23 479 469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23 415 469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23 415 469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23 242 068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23 242 068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161 521 927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161 521 927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152 849 862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152 849 862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152 849 862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152 849 862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119 976 710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119 976 710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13 596 383 766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11 749 912 046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"Развитие туристической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инфраструктуры"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13 134 617 088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11 727 931 723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4 341 680 020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3 391 680 020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1 864 335 787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219 592 335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219 592 335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144 514 335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144 514 335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125 256 154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125 256 154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17 418 181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17 418 181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207 751 898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207 751 898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97 751 898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97 751 898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97 751 898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97 751 898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8 767 937 068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8 336 251 703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8 712 250 193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8 287 232 640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3 991 846 667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2 948 707 605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3 991 846 667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2 948 707 605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4 720 403 526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5 338 525 035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3 850 403 526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5 338 525 035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55 686 875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49 019 063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55 686 875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49 019 063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55 686 875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49 019 063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21 980 323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21 980 323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21 502 323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21 502 323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21 137 223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21 137 223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28 564 992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25 564 992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25 451 992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25 451 992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25 391 992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25 391 992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25 116 765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25 116 765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49 999 432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49 999 432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49 654 432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49 654 432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49 524 732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49 524 732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48 959 109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48 959 109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103 079 943 362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98 136 936 032</w:t>
            </w:r>
          </w:p>
        </w:tc>
      </w:tr>
      <w:tr w:rsidR="0010483E" w:rsidTr="0010483E">
        <w:trPr>
          <w:gridAfter w:val="1"/>
          <w:wAfter w:w="236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5 674 505 037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12 071 837 709</w:t>
            </w:r>
          </w:p>
        </w:tc>
      </w:tr>
      <w:tr w:rsidR="0010483E" w:rsidTr="0010483E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0483E" w:rsidRDefault="0010483E" w:rsidP="001048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108 754 448 399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0483E" w:rsidRDefault="0010483E" w:rsidP="001048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110 208 773 741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0483E" w:rsidRDefault="0010483E" w:rsidP="003E6272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9498D" w:rsidRDefault="0009498D"/>
    <w:sectPr w:rsidR="0009498D" w:rsidSect="003E6272">
      <w:headerReference w:type="default" r:id="rId8"/>
      <w:pgSz w:w="16837" w:h="11905" w:orient="landscape" w:code="9"/>
      <w:pgMar w:top="1588" w:right="1077" w:bottom="567" w:left="1134" w:header="1134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F71" w:rsidRDefault="00540F71" w:rsidP="00E657C7">
      <w:r>
        <w:separator/>
      </w:r>
    </w:p>
  </w:endnote>
  <w:endnote w:type="continuationSeparator" w:id="0">
    <w:p w:rsidR="00540F71" w:rsidRDefault="00540F71" w:rsidP="00E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F71" w:rsidRDefault="00540F71" w:rsidP="00E657C7">
      <w:r>
        <w:separator/>
      </w:r>
    </w:p>
  </w:footnote>
  <w:footnote w:type="continuationSeparator" w:id="0">
    <w:p w:rsidR="00540F71" w:rsidRDefault="00540F71" w:rsidP="00E6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10483E">
      <w:tc>
        <w:tcPr>
          <w:tcW w:w="14786" w:type="dxa"/>
        </w:tcPr>
        <w:p w:rsidR="0010483E" w:rsidRDefault="0010483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14ACC">
            <w:rPr>
              <w:noProof/>
              <w:color w:val="000000"/>
              <w:sz w:val="28"/>
              <w:szCs w:val="28"/>
            </w:rPr>
            <w:t>172</w:t>
          </w:r>
          <w:r>
            <w:fldChar w:fldCharType="end"/>
          </w:r>
        </w:p>
        <w:p w:rsidR="0010483E" w:rsidRDefault="0010483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7"/>
    <w:rsid w:val="000361D9"/>
    <w:rsid w:val="00072480"/>
    <w:rsid w:val="00073DE1"/>
    <w:rsid w:val="0009498D"/>
    <w:rsid w:val="000D4CF0"/>
    <w:rsid w:val="000F5B98"/>
    <w:rsid w:val="0010483E"/>
    <w:rsid w:val="00135645"/>
    <w:rsid w:val="00146CC3"/>
    <w:rsid w:val="00170686"/>
    <w:rsid w:val="001C5731"/>
    <w:rsid w:val="001D160C"/>
    <w:rsid w:val="00212C4A"/>
    <w:rsid w:val="00217666"/>
    <w:rsid w:val="002314FE"/>
    <w:rsid w:val="0024380E"/>
    <w:rsid w:val="00250BA3"/>
    <w:rsid w:val="00261045"/>
    <w:rsid w:val="002700D8"/>
    <w:rsid w:val="00283AD7"/>
    <w:rsid w:val="00293CA0"/>
    <w:rsid w:val="00294490"/>
    <w:rsid w:val="002B4546"/>
    <w:rsid w:val="002B5F9D"/>
    <w:rsid w:val="002C1C5E"/>
    <w:rsid w:val="002E5736"/>
    <w:rsid w:val="003A7C5E"/>
    <w:rsid w:val="003D0661"/>
    <w:rsid w:val="003D1F15"/>
    <w:rsid w:val="003E6272"/>
    <w:rsid w:val="00470654"/>
    <w:rsid w:val="00490CD3"/>
    <w:rsid w:val="00490DE0"/>
    <w:rsid w:val="00540F71"/>
    <w:rsid w:val="00564BEF"/>
    <w:rsid w:val="005A7A23"/>
    <w:rsid w:val="005D22FF"/>
    <w:rsid w:val="005E6F77"/>
    <w:rsid w:val="006166E8"/>
    <w:rsid w:val="006615B3"/>
    <w:rsid w:val="00680427"/>
    <w:rsid w:val="00696909"/>
    <w:rsid w:val="006B2943"/>
    <w:rsid w:val="006D4C30"/>
    <w:rsid w:val="007003B6"/>
    <w:rsid w:val="007144E3"/>
    <w:rsid w:val="00761A74"/>
    <w:rsid w:val="00776527"/>
    <w:rsid w:val="00785564"/>
    <w:rsid w:val="007A785D"/>
    <w:rsid w:val="007E1C64"/>
    <w:rsid w:val="00802EEF"/>
    <w:rsid w:val="00814ACC"/>
    <w:rsid w:val="008810D4"/>
    <w:rsid w:val="008B2C76"/>
    <w:rsid w:val="008B5AAC"/>
    <w:rsid w:val="008E2FC4"/>
    <w:rsid w:val="008F7995"/>
    <w:rsid w:val="00905C02"/>
    <w:rsid w:val="00930D98"/>
    <w:rsid w:val="00997CAC"/>
    <w:rsid w:val="009A4117"/>
    <w:rsid w:val="009C0186"/>
    <w:rsid w:val="009C74A2"/>
    <w:rsid w:val="00A50FE6"/>
    <w:rsid w:val="00AB6B7A"/>
    <w:rsid w:val="00AC632A"/>
    <w:rsid w:val="00AD4A1F"/>
    <w:rsid w:val="00B400FB"/>
    <w:rsid w:val="00B4126E"/>
    <w:rsid w:val="00B85D48"/>
    <w:rsid w:val="00C13D42"/>
    <w:rsid w:val="00C4571B"/>
    <w:rsid w:val="00C85B82"/>
    <w:rsid w:val="00CA4BA7"/>
    <w:rsid w:val="00CB00F8"/>
    <w:rsid w:val="00CB587E"/>
    <w:rsid w:val="00D13D57"/>
    <w:rsid w:val="00D373D2"/>
    <w:rsid w:val="00D715A0"/>
    <w:rsid w:val="00DA3180"/>
    <w:rsid w:val="00DB0253"/>
    <w:rsid w:val="00DF5AC4"/>
    <w:rsid w:val="00E01E83"/>
    <w:rsid w:val="00E657C7"/>
    <w:rsid w:val="00E728FF"/>
    <w:rsid w:val="00F11D1E"/>
    <w:rsid w:val="00FB5F3C"/>
    <w:rsid w:val="00FE3650"/>
    <w:rsid w:val="00FE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5DC92-6625-402E-A396-26CEC8031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173</Pages>
  <Words>36880</Words>
  <Characters>210222</Characters>
  <Application>Microsoft Office Word</Application>
  <DocSecurity>0</DocSecurity>
  <Lines>1751</Lines>
  <Paragraphs>493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246609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6</cp:revision>
  <dcterms:created xsi:type="dcterms:W3CDTF">2023-02-20T09:28:00Z</dcterms:created>
  <dcterms:modified xsi:type="dcterms:W3CDTF">2023-03-03T08:43:00Z</dcterms:modified>
</cp:coreProperties>
</file>