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EF" w:rsidRPr="00511386" w:rsidRDefault="003C1FEF" w:rsidP="003C1F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C1FEF" w:rsidRPr="00D06F58" w:rsidRDefault="003C1FEF" w:rsidP="003C1F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Закона </w:t>
      </w:r>
      <w:r w:rsidR="00715569" w:rsidRPr="00715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D06F58" w:rsidRPr="00715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рославской области</w:t>
      </w:r>
    </w:p>
    <w:p w:rsidR="003C1FEF" w:rsidRPr="00511386" w:rsidRDefault="003C1FEF" w:rsidP="003C1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5 </w:t>
      </w: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 </w:t>
      </w:r>
    </w:p>
    <w:p w:rsidR="003C1FEF" w:rsidRPr="00511386" w:rsidRDefault="003C1FEF" w:rsidP="003C1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3C1FEF" w:rsidRPr="00511386" w:rsidRDefault="003C1FEF" w:rsidP="00B11F83">
      <w:pPr>
        <w:spacing w:after="0" w:line="240" w:lineRule="auto"/>
        <w:ind w:firstLine="709"/>
      </w:pPr>
    </w:p>
    <w:p w:rsidR="00715569" w:rsidRDefault="00715569" w:rsidP="00B11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r w:rsidR="00734F19">
        <w:rPr>
          <w:rFonts w:ascii="Times New Roman" w:hAnsi="Times New Roman" w:cs="Times New Roman"/>
          <w:sz w:val="28"/>
          <w:szCs w:val="28"/>
        </w:rPr>
        <w:t>кт закона Ярославской области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статью 5 Закона Ярославской области «О депутате Ярославской областной Думы» (далее – проект закона</w:t>
      </w:r>
      <w:r w:rsidR="006B749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целях приведения Закона Ярославской области от 11.11.2013 № 58-з «О депутате Ярославской областной Думы» в соответствие федеральному законодательству.</w:t>
      </w:r>
    </w:p>
    <w:p w:rsidR="006B7490" w:rsidRPr="00B11F83" w:rsidRDefault="003C1FEF" w:rsidP="00B11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5569">
        <w:rPr>
          <w:rFonts w:ascii="Times New Roman" w:hAnsi="Times New Roman" w:cs="Times New Roman"/>
          <w:sz w:val="28"/>
          <w:szCs w:val="28"/>
        </w:rPr>
        <w:t>Федеральны</w:t>
      </w:r>
      <w:r w:rsidR="006B7490">
        <w:rPr>
          <w:rFonts w:ascii="Times New Roman" w:hAnsi="Times New Roman" w:cs="Times New Roman"/>
          <w:sz w:val="28"/>
          <w:szCs w:val="28"/>
        </w:rPr>
        <w:t>м</w:t>
      </w:r>
      <w:r w:rsidRPr="0071556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B7490">
        <w:rPr>
          <w:rFonts w:ascii="Times New Roman" w:hAnsi="Times New Roman" w:cs="Times New Roman"/>
          <w:sz w:val="28"/>
          <w:szCs w:val="28"/>
        </w:rPr>
        <w:t>ом</w:t>
      </w:r>
      <w:r w:rsidRPr="00715569">
        <w:rPr>
          <w:rFonts w:ascii="Times New Roman" w:hAnsi="Times New Roman" w:cs="Times New Roman"/>
          <w:sz w:val="28"/>
          <w:szCs w:val="28"/>
        </w:rPr>
        <w:t xml:space="preserve">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 </w:t>
      </w:r>
      <w:r w:rsidR="006B7490">
        <w:rPr>
          <w:rFonts w:ascii="Times New Roman" w:hAnsi="Times New Roman" w:cs="Times New Roman"/>
          <w:sz w:val="28"/>
          <w:szCs w:val="28"/>
        </w:rPr>
        <w:t xml:space="preserve">внесены изменения в </w:t>
      </w:r>
      <w:hyperlink r:id="rId5" w:history="1">
        <w:r w:rsidR="006B7490" w:rsidRPr="00B11F83">
          <w:rPr>
            <w:rFonts w:ascii="Times New Roman" w:hAnsi="Times New Roman" w:cs="Times New Roman"/>
            <w:sz w:val="28"/>
            <w:szCs w:val="28"/>
          </w:rPr>
          <w:t>часть 21 статьи 19</w:t>
        </w:r>
      </w:hyperlink>
      <w:r w:rsidR="006B7490" w:rsidRPr="00B11F83">
        <w:rPr>
          <w:rFonts w:ascii="Times New Roman" w:hAnsi="Times New Roman" w:cs="Times New Roman"/>
          <w:sz w:val="28"/>
          <w:szCs w:val="28"/>
        </w:rPr>
        <w:t xml:space="preserve"> Федерального закона от 21 декабря 2021 года № 414-ФЗ «Об общих принципах организации публичной власти в субъектах Российской Федерации», </w:t>
      </w:r>
      <w:r w:rsidR="00DF4A10" w:rsidRPr="00B11F83">
        <w:rPr>
          <w:rFonts w:ascii="Times New Roman" w:hAnsi="Times New Roman" w:cs="Times New Roman"/>
          <w:sz w:val="28"/>
          <w:szCs w:val="28"/>
        </w:rPr>
        <w:t>предусматривающие</w:t>
      </w:r>
      <w:r w:rsidR="006B7490" w:rsidRPr="00B11F83">
        <w:rPr>
          <w:rFonts w:ascii="Times New Roman" w:hAnsi="Times New Roman" w:cs="Times New Roman"/>
          <w:sz w:val="28"/>
          <w:szCs w:val="28"/>
        </w:rPr>
        <w:t xml:space="preserve"> расширение перечня случаев</w:t>
      </w:r>
      <w:proofErr w:type="gramEnd"/>
      <w:r w:rsidR="006B7490" w:rsidRPr="00B11F8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 w:rsidR="006B7490" w:rsidRPr="00B11F83">
        <w:rPr>
          <w:rFonts w:ascii="Times New Roman" w:hAnsi="Times New Roman" w:cs="Times New Roman"/>
          <w:sz w:val="28"/>
          <w:szCs w:val="28"/>
        </w:rPr>
        <w:t>наступлении</w:t>
      </w:r>
      <w:proofErr w:type="gramEnd"/>
      <w:r w:rsidR="006B7490" w:rsidRPr="00B11F83">
        <w:rPr>
          <w:rFonts w:ascii="Times New Roman" w:hAnsi="Times New Roman" w:cs="Times New Roman"/>
          <w:sz w:val="28"/>
          <w:szCs w:val="28"/>
        </w:rPr>
        <w:t xml:space="preserve"> которых полномочия депутата прекращаются досрочно</w:t>
      </w:r>
      <w:r w:rsidR="00DF4A10" w:rsidRPr="00B11F83">
        <w:rPr>
          <w:rFonts w:ascii="Times New Roman" w:hAnsi="Times New Roman" w:cs="Times New Roman"/>
          <w:sz w:val="28"/>
          <w:szCs w:val="28"/>
        </w:rPr>
        <w:t xml:space="preserve"> (</w:t>
      </w:r>
      <w:r w:rsidR="006D43B6" w:rsidRPr="00B11F83">
        <w:rPr>
          <w:rFonts w:ascii="Times New Roman" w:hAnsi="Times New Roman" w:cs="Times New Roman"/>
          <w:sz w:val="28"/>
          <w:szCs w:val="28"/>
        </w:rPr>
        <w:t>приобретение</w:t>
      </w:r>
      <w:r w:rsidR="00DF4A10" w:rsidRPr="00B11F83">
        <w:rPr>
          <w:rFonts w:ascii="Times New Roman" w:hAnsi="Times New Roman" w:cs="Times New Roman"/>
          <w:sz w:val="28"/>
          <w:szCs w:val="28"/>
        </w:rPr>
        <w:t xml:space="preserve"> депут</w:t>
      </w:r>
      <w:r w:rsidR="006951D8" w:rsidRPr="00B11F83">
        <w:rPr>
          <w:rFonts w:ascii="Times New Roman" w:hAnsi="Times New Roman" w:cs="Times New Roman"/>
          <w:sz w:val="28"/>
          <w:szCs w:val="28"/>
        </w:rPr>
        <w:t>атом статуса иностранного агента</w:t>
      </w:r>
      <w:r w:rsidR="00DF4A10" w:rsidRPr="00B11F83">
        <w:rPr>
          <w:rFonts w:ascii="Times New Roman" w:hAnsi="Times New Roman" w:cs="Times New Roman"/>
          <w:sz w:val="28"/>
          <w:szCs w:val="28"/>
        </w:rPr>
        <w:t>).</w:t>
      </w:r>
    </w:p>
    <w:p w:rsidR="00B11F83" w:rsidRDefault="00B11F83" w:rsidP="00B11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1F83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 частью 4 статьи 1 Федерального закона </w:t>
      </w:r>
      <w:r w:rsidRPr="00B11F83">
        <w:rPr>
          <w:rFonts w:ascii="Times New Roman" w:hAnsi="Times New Roman" w:cs="Times New Roman"/>
          <w:bCs/>
          <w:sz w:val="28"/>
          <w:szCs w:val="28"/>
        </w:rPr>
        <w:t xml:space="preserve">от 14.07.2022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B11F83">
        <w:rPr>
          <w:rFonts w:ascii="Times New Roman" w:hAnsi="Times New Roman" w:cs="Times New Roman"/>
          <w:bCs/>
          <w:sz w:val="28"/>
          <w:szCs w:val="28"/>
        </w:rPr>
        <w:t xml:space="preserve"> 255-ФЗ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B11F83">
        <w:rPr>
          <w:rFonts w:ascii="Times New Roman" w:hAnsi="Times New Roman" w:cs="Times New Roman"/>
          <w:bCs/>
          <w:sz w:val="28"/>
          <w:szCs w:val="28"/>
        </w:rPr>
        <w:t>О контроле за деятельностью лиц, находящихся под иностранным вли</w:t>
      </w:r>
      <w:r>
        <w:rPr>
          <w:rFonts w:ascii="Times New Roman" w:hAnsi="Times New Roman" w:cs="Times New Roman"/>
          <w:bCs/>
          <w:sz w:val="28"/>
          <w:szCs w:val="28"/>
        </w:rPr>
        <w:t>янием»</w:t>
      </w:r>
      <w:r w:rsidRPr="00B11F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B11F83">
        <w:rPr>
          <w:rFonts w:ascii="Times New Roman" w:hAnsi="Times New Roman" w:cs="Times New Roman"/>
          <w:bCs/>
          <w:sz w:val="28"/>
          <w:szCs w:val="28"/>
        </w:rPr>
        <w:t>татус иностранного агента лицо приобретает со дня, следующего за днем размещения на официальном сайте федерального органа исполнительной власти, уполномоченного в сфере регистр</w:t>
      </w:r>
      <w:r>
        <w:rPr>
          <w:rFonts w:ascii="Times New Roman" w:hAnsi="Times New Roman" w:cs="Times New Roman"/>
          <w:bCs/>
          <w:sz w:val="28"/>
          <w:szCs w:val="28"/>
        </w:rPr>
        <w:t>ации некоммерческих организаций</w:t>
      </w:r>
      <w:r w:rsidRPr="00B11F83">
        <w:rPr>
          <w:rFonts w:ascii="Times New Roman" w:hAnsi="Times New Roman" w:cs="Times New Roman"/>
          <w:bCs/>
          <w:sz w:val="28"/>
          <w:szCs w:val="28"/>
        </w:rPr>
        <w:t xml:space="preserve">, в информационно-телекоммуникационной сети </w:t>
      </w:r>
      <w:r>
        <w:rPr>
          <w:rFonts w:ascii="Times New Roman" w:hAnsi="Times New Roman" w:cs="Times New Roman"/>
          <w:bCs/>
          <w:sz w:val="28"/>
          <w:szCs w:val="28"/>
        </w:rPr>
        <w:t>«Интернет»</w:t>
      </w:r>
      <w:r w:rsidRPr="00B11F83">
        <w:rPr>
          <w:rFonts w:ascii="Times New Roman" w:hAnsi="Times New Roman" w:cs="Times New Roman"/>
          <w:bCs/>
          <w:sz w:val="28"/>
          <w:szCs w:val="28"/>
        </w:rPr>
        <w:t xml:space="preserve"> сведений о таком лице в реестре иностранных агентов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3C1FEF" w:rsidRPr="00B11F83" w:rsidRDefault="00046CF3" w:rsidP="00B11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F83">
        <w:rPr>
          <w:rFonts w:ascii="Times New Roman" w:hAnsi="Times New Roman" w:cs="Times New Roman"/>
          <w:sz w:val="28"/>
          <w:szCs w:val="28"/>
        </w:rPr>
        <w:t>Проектом закона предлага</w:t>
      </w:r>
      <w:r w:rsidR="00DF4A10" w:rsidRPr="00B11F83">
        <w:rPr>
          <w:rFonts w:ascii="Times New Roman" w:hAnsi="Times New Roman" w:cs="Times New Roman"/>
          <w:sz w:val="28"/>
          <w:szCs w:val="28"/>
        </w:rPr>
        <w:t xml:space="preserve">ется внести соответствующие изменения в </w:t>
      </w:r>
      <w:r w:rsidRPr="00B11F83">
        <w:rPr>
          <w:rFonts w:ascii="Times New Roman" w:hAnsi="Times New Roman" w:cs="Times New Roman"/>
          <w:sz w:val="28"/>
          <w:szCs w:val="28"/>
        </w:rPr>
        <w:t xml:space="preserve">Закон Ярославской области </w:t>
      </w:r>
      <w:r w:rsidRPr="00B11F8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депутате Ярославской областной Думы»</w:t>
      </w:r>
      <w:r w:rsidR="00D1551B" w:rsidRPr="00B1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1551B" w:rsidRPr="00715569" w:rsidRDefault="00D1551B" w:rsidP="00B1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F83">
        <w:rPr>
          <w:rFonts w:ascii="Times New Roman" w:hAnsi="Times New Roman" w:cs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</w:t>
      </w:r>
      <w:bookmarkStart w:id="0" w:name="_GoBack"/>
      <w:bookmarkEnd w:id="0"/>
      <w:r w:rsidRPr="00B11F83">
        <w:rPr>
          <w:rFonts w:ascii="Times New Roman" w:hAnsi="Times New Roman" w:cs="Times New Roman"/>
          <w:sz w:val="28"/>
          <w:szCs w:val="28"/>
        </w:rPr>
        <w:t>жета и не потребует признания утратившими силу, приостановления действия, изменения или принятия иных законодательных актов Ярославской об</w:t>
      </w:r>
      <w:r w:rsidRPr="00715569">
        <w:rPr>
          <w:rFonts w:ascii="Times New Roman" w:hAnsi="Times New Roman" w:cs="Times New Roman"/>
          <w:sz w:val="28"/>
          <w:szCs w:val="28"/>
        </w:rPr>
        <w:t>ласти.</w:t>
      </w:r>
    </w:p>
    <w:p w:rsidR="003C1FEF" w:rsidRPr="00715569" w:rsidRDefault="003C1FEF" w:rsidP="00B11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FEF" w:rsidRPr="00715569" w:rsidRDefault="003C1FEF" w:rsidP="00B11F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1FEF" w:rsidRPr="00715569" w:rsidRDefault="003C1FEF" w:rsidP="00B1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FEF" w:rsidRPr="00715569" w:rsidRDefault="003C1FEF" w:rsidP="00B11F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60F1" w:rsidRPr="00715569" w:rsidRDefault="00E760F1">
      <w:pPr>
        <w:rPr>
          <w:rFonts w:ascii="Times New Roman" w:hAnsi="Times New Roman" w:cs="Times New Roman"/>
          <w:sz w:val="28"/>
          <w:szCs w:val="28"/>
        </w:rPr>
      </w:pPr>
    </w:p>
    <w:sectPr w:rsidR="00E760F1" w:rsidRPr="0071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EF"/>
    <w:rsid w:val="00046CF3"/>
    <w:rsid w:val="00092423"/>
    <w:rsid w:val="0028276F"/>
    <w:rsid w:val="003C1FEF"/>
    <w:rsid w:val="006951D8"/>
    <w:rsid w:val="006B7490"/>
    <w:rsid w:val="006D43B6"/>
    <w:rsid w:val="006F09FE"/>
    <w:rsid w:val="00715569"/>
    <w:rsid w:val="00734F19"/>
    <w:rsid w:val="00875310"/>
    <w:rsid w:val="00924620"/>
    <w:rsid w:val="00B11F83"/>
    <w:rsid w:val="00D06F58"/>
    <w:rsid w:val="00D1551B"/>
    <w:rsid w:val="00DF084D"/>
    <w:rsid w:val="00DF4A10"/>
    <w:rsid w:val="00E546D8"/>
    <w:rsid w:val="00E760F1"/>
    <w:rsid w:val="00EE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54373&amp;dst=1002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5</cp:revision>
  <cp:lastPrinted>2024-06-06T13:30:00Z</cp:lastPrinted>
  <dcterms:created xsi:type="dcterms:W3CDTF">2024-05-31T11:10:00Z</dcterms:created>
  <dcterms:modified xsi:type="dcterms:W3CDTF">2024-06-06T14:14:00Z</dcterms:modified>
</cp:coreProperties>
</file>