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7CE8" w:rsidTr="00567CE8">
        <w:tc>
          <w:tcPr>
            <w:tcW w:w="426" w:type="dxa"/>
            <w:vAlign w:val="bottom"/>
            <w:hideMark/>
          </w:tcPr>
          <w:p w:rsidR="00567CE8" w:rsidRDefault="0056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7CE8" w:rsidRDefault="0056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567CE8" w:rsidRDefault="0056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67CE8" w:rsidRDefault="00567C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7CE8" w:rsidRDefault="00567CE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83</w:t>
            </w:r>
            <w:bookmarkStart w:id="0" w:name="_GoBack"/>
            <w:bookmarkEnd w:id="0"/>
          </w:p>
        </w:tc>
      </w:tr>
    </w:tbl>
    <w:p w:rsidR="00250A17" w:rsidRPr="00250A17" w:rsidRDefault="00250A17" w:rsidP="00250A17">
      <w:pPr>
        <w:autoSpaceDE w:val="0"/>
        <w:autoSpaceDN w:val="0"/>
        <w:adjustRightInd w:val="0"/>
        <w:jc w:val="both"/>
        <w:rPr>
          <w:szCs w:val="28"/>
        </w:rPr>
      </w:pPr>
    </w:p>
    <w:p w:rsidR="00250A17" w:rsidRPr="00250A17" w:rsidRDefault="00250A17" w:rsidP="00250A17">
      <w:pPr>
        <w:autoSpaceDE w:val="0"/>
        <w:autoSpaceDN w:val="0"/>
        <w:adjustRightInd w:val="0"/>
        <w:jc w:val="both"/>
        <w:rPr>
          <w:szCs w:val="28"/>
        </w:rPr>
      </w:pPr>
    </w:p>
    <w:p w:rsidR="0036590F" w:rsidRPr="00250A17" w:rsidRDefault="0054606F" w:rsidP="00250A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A17">
        <w:rPr>
          <w:sz w:val="28"/>
          <w:szCs w:val="28"/>
        </w:rPr>
        <w:t>О внесении изменени</w:t>
      </w:r>
      <w:r w:rsidR="008C62E0" w:rsidRPr="00250A17">
        <w:rPr>
          <w:sz w:val="28"/>
          <w:szCs w:val="28"/>
        </w:rPr>
        <w:t>й</w:t>
      </w:r>
      <w:r w:rsidRPr="00250A17">
        <w:rPr>
          <w:sz w:val="28"/>
          <w:szCs w:val="28"/>
        </w:rPr>
        <w:t xml:space="preserve"> в Постановление </w:t>
      </w:r>
    </w:p>
    <w:p w:rsidR="0054606F" w:rsidRPr="00250A17" w:rsidRDefault="0054606F" w:rsidP="00250A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A17">
        <w:rPr>
          <w:sz w:val="28"/>
          <w:szCs w:val="28"/>
        </w:rPr>
        <w:t xml:space="preserve">Ярославской областной Думы </w:t>
      </w:r>
    </w:p>
    <w:p w:rsidR="0054606F" w:rsidRPr="00250A17" w:rsidRDefault="0054606F" w:rsidP="00250A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A17">
        <w:rPr>
          <w:sz w:val="28"/>
          <w:szCs w:val="28"/>
        </w:rPr>
        <w:t xml:space="preserve">«О составах комитетов </w:t>
      </w:r>
      <w:proofErr w:type="gramStart"/>
      <w:r w:rsidRPr="00250A17">
        <w:rPr>
          <w:sz w:val="28"/>
          <w:szCs w:val="28"/>
        </w:rPr>
        <w:t>Ярославской</w:t>
      </w:r>
      <w:proofErr w:type="gramEnd"/>
    </w:p>
    <w:p w:rsidR="0054606F" w:rsidRPr="00250A17" w:rsidRDefault="0054606F" w:rsidP="00250A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A17">
        <w:rPr>
          <w:sz w:val="28"/>
          <w:szCs w:val="28"/>
        </w:rPr>
        <w:t>областной Думы седьмого созыва»</w:t>
      </w:r>
    </w:p>
    <w:p w:rsidR="0054606F" w:rsidRPr="00250A17" w:rsidRDefault="0054606F" w:rsidP="00250A17">
      <w:pPr>
        <w:jc w:val="both"/>
        <w:rPr>
          <w:iCs/>
          <w:szCs w:val="28"/>
        </w:rPr>
      </w:pPr>
    </w:p>
    <w:p w:rsidR="0054606F" w:rsidRPr="00250A17" w:rsidRDefault="0054606F" w:rsidP="00250A17">
      <w:pPr>
        <w:jc w:val="both"/>
        <w:rPr>
          <w:iCs/>
          <w:szCs w:val="28"/>
        </w:rPr>
      </w:pPr>
    </w:p>
    <w:p w:rsidR="0054606F" w:rsidRPr="00250A17" w:rsidRDefault="0054606F" w:rsidP="00250A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A17">
        <w:rPr>
          <w:sz w:val="28"/>
          <w:szCs w:val="28"/>
        </w:rPr>
        <w:t>Рассмотрев заявлени</w:t>
      </w:r>
      <w:r w:rsidR="00D023B1" w:rsidRPr="00250A17">
        <w:rPr>
          <w:sz w:val="28"/>
          <w:szCs w:val="28"/>
        </w:rPr>
        <w:t>я</w:t>
      </w:r>
      <w:r w:rsidRPr="00250A17">
        <w:rPr>
          <w:sz w:val="28"/>
          <w:szCs w:val="28"/>
        </w:rPr>
        <w:t xml:space="preserve"> депутата Ярославской областной Думы седьмого созыва </w:t>
      </w:r>
      <w:r w:rsidR="00C706D1" w:rsidRPr="00250A17">
        <w:rPr>
          <w:sz w:val="28"/>
          <w:szCs w:val="28"/>
        </w:rPr>
        <w:t>Исаева П.В</w:t>
      </w:r>
      <w:r w:rsidR="00093A4B" w:rsidRPr="00250A17">
        <w:rPr>
          <w:sz w:val="28"/>
          <w:szCs w:val="28"/>
        </w:rPr>
        <w:t>.</w:t>
      </w:r>
      <w:r w:rsidRPr="00250A17">
        <w:rPr>
          <w:sz w:val="28"/>
          <w:szCs w:val="28"/>
        </w:rPr>
        <w:t xml:space="preserve">, в соответствии со </w:t>
      </w:r>
      <w:hyperlink r:id="rId6" w:history="1">
        <w:r w:rsidRPr="00250A17">
          <w:rPr>
            <w:sz w:val="28"/>
            <w:szCs w:val="28"/>
          </w:rPr>
          <w:t>статьями 43</w:t>
        </w:r>
      </w:hyperlink>
      <w:r w:rsidRPr="00250A17">
        <w:rPr>
          <w:sz w:val="28"/>
          <w:szCs w:val="28"/>
        </w:rPr>
        <w:t xml:space="preserve"> и </w:t>
      </w:r>
      <w:hyperlink r:id="rId7" w:history="1">
        <w:r w:rsidRPr="00250A17">
          <w:rPr>
            <w:sz w:val="28"/>
            <w:szCs w:val="28"/>
          </w:rPr>
          <w:t>45</w:t>
        </w:r>
      </w:hyperlink>
      <w:r w:rsidRPr="00250A17">
        <w:rPr>
          <w:sz w:val="28"/>
          <w:szCs w:val="28"/>
        </w:rPr>
        <w:t xml:space="preserve"> Регламента Яросла</w:t>
      </w:r>
      <w:r w:rsidRPr="00250A17">
        <w:rPr>
          <w:sz w:val="28"/>
          <w:szCs w:val="28"/>
        </w:rPr>
        <w:t>в</w:t>
      </w:r>
      <w:r w:rsidRPr="00250A17">
        <w:rPr>
          <w:sz w:val="28"/>
          <w:szCs w:val="28"/>
        </w:rPr>
        <w:t>ской областной Думы Ярославская областная Дума</w:t>
      </w:r>
    </w:p>
    <w:p w:rsidR="0054606F" w:rsidRPr="00250A17" w:rsidRDefault="0054606F" w:rsidP="00250A17">
      <w:pPr>
        <w:ind w:firstLine="709"/>
        <w:jc w:val="both"/>
        <w:rPr>
          <w:sz w:val="18"/>
          <w:szCs w:val="28"/>
        </w:rPr>
      </w:pPr>
    </w:p>
    <w:p w:rsidR="0054606F" w:rsidRPr="00250A17" w:rsidRDefault="0054606F" w:rsidP="00250A17">
      <w:pPr>
        <w:ind w:firstLine="709"/>
        <w:jc w:val="center"/>
        <w:rPr>
          <w:b/>
          <w:sz w:val="28"/>
          <w:szCs w:val="28"/>
        </w:rPr>
      </w:pPr>
      <w:proofErr w:type="gramStart"/>
      <w:r w:rsidRPr="00250A17">
        <w:rPr>
          <w:b/>
          <w:sz w:val="28"/>
          <w:szCs w:val="28"/>
        </w:rPr>
        <w:t>П</w:t>
      </w:r>
      <w:proofErr w:type="gramEnd"/>
      <w:r w:rsidRPr="00250A17">
        <w:rPr>
          <w:b/>
          <w:sz w:val="28"/>
          <w:szCs w:val="28"/>
        </w:rPr>
        <w:t xml:space="preserve"> О С Т А Н О В И Л А:</w:t>
      </w:r>
    </w:p>
    <w:p w:rsidR="0054606F" w:rsidRPr="00250A17" w:rsidRDefault="0054606F" w:rsidP="00250A17">
      <w:pPr>
        <w:autoSpaceDE w:val="0"/>
        <w:autoSpaceDN w:val="0"/>
        <w:adjustRightInd w:val="0"/>
        <w:ind w:firstLine="709"/>
        <w:jc w:val="both"/>
        <w:rPr>
          <w:bCs/>
          <w:sz w:val="18"/>
          <w:szCs w:val="28"/>
        </w:rPr>
      </w:pPr>
    </w:p>
    <w:p w:rsidR="008064D2" w:rsidRPr="00250A17" w:rsidRDefault="00C50A24" w:rsidP="00250A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0A17">
        <w:rPr>
          <w:sz w:val="28"/>
          <w:szCs w:val="28"/>
        </w:rPr>
        <w:t>1.</w:t>
      </w:r>
      <w:r w:rsidR="00F410AF" w:rsidRPr="00250A17">
        <w:rPr>
          <w:sz w:val="28"/>
          <w:szCs w:val="28"/>
        </w:rPr>
        <w:t xml:space="preserve"> </w:t>
      </w:r>
      <w:r w:rsidR="0054606F" w:rsidRPr="00250A17">
        <w:rPr>
          <w:sz w:val="28"/>
          <w:szCs w:val="28"/>
        </w:rPr>
        <w:t xml:space="preserve">Внести </w:t>
      </w:r>
      <w:r w:rsidR="008064D2" w:rsidRPr="00250A17">
        <w:rPr>
          <w:rFonts w:eastAsiaTheme="minorHAnsi"/>
          <w:sz w:val="28"/>
          <w:szCs w:val="28"/>
          <w:lang w:eastAsia="en-US"/>
        </w:rPr>
        <w:t xml:space="preserve">в </w:t>
      </w:r>
      <w:hyperlink r:id="rId8" w:history="1">
        <w:r w:rsidR="008064D2" w:rsidRPr="00250A17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пункт 1</w:t>
        </w:r>
      </w:hyperlink>
      <w:r w:rsidR="008064D2" w:rsidRPr="00250A17">
        <w:rPr>
          <w:rFonts w:eastAsiaTheme="minorHAnsi"/>
          <w:sz w:val="28"/>
          <w:szCs w:val="28"/>
          <w:lang w:eastAsia="en-US"/>
        </w:rPr>
        <w:t xml:space="preserve"> Постановлени</w:t>
      </w:r>
      <w:r w:rsidR="00250A17">
        <w:rPr>
          <w:rFonts w:eastAsiaTheme="minorHAnsi"/>
          <w:sz w:val="28"/>
          <w:szCs w:val="28"/>
          <w:lang w:eastAsia="en-US"/>
        </w:rPr>
        <w:t>я Ярославской областной Думы от </w:t>
      </w:r>
      <w:r w:rsidR="008064D2" w:rsidRPr="00250A17">
        <w:rPr>
          <w:rFonts w:eastAsiaTheme="minorHAnsi"/>
          <w:sz w:val="28"/>
          <w:szCs w:val="28"/>
          <w:lang w:eastAsia="en-US"/>
        </w:rPr>
        <w:t xml:space="preserve">25.09.2018 </w:t>
      </w:r>
      <w:r w:rsidR="008064D2" w:rsidRPr="00250A17">
        <w:rPr>
          <w:sz w:val="28"/>
          <w:szCs w:val="28"/>
        </w:rPr>
        <w:t>№ 200 «О составах комитетов Ярославской областной Думы седьмого созыва» (Документ – Регион, 2018, 5 октября, № 83; 12 октября, №</w:t>
      </w:r>
      <w:r w:rsidR="00D023B1" w:rsidRPr="00250A17">
        <w:rPr>
          <w:sz w:val="28"/>
          <w:szCs w:val="28"/>
          <w:lang w:val="en-US"/>
        </w:rPr>
        <w:t> </w:t>
      </w:r>
      <w:r w:rsidR="008064D2" w:rsidRPr="00250A17">
        <w:rPr>
          <w:sz w:val="28"/>
          <w:szCs w:val="28"/>
        </w:rPr>
        <w:t>85; 6 ноября, № 94; 2020, 30 октября, №</w:t>
      </w:r>
      <w:r w:rsidR="008064D2" w:rsidRPr="00250A17">
        <w:rPr>
          <w:sz w:val="28"/>
          <w:szCs w:val="28"/>
          <w:lang w:val="en-US"/>
        </w:rPr>
        <w:t> </w:t>
      </w:r>
      <w:r w:rsidR="008064D2" w:rsidRPr="00250A17">
        <w:rPr>
          <w:sz w:val="28"/>
          <w:szCs w:val="28"/>
        </w:rPr>
        <w:t xml:space="preserve">91; 27 ноября, № 100; 18 декабря, № 107; 2021, 19 февраля № 14) </w:t>
      </w:r>
      <w:r w:rsidR="008064D2" w:rsidRPr="00250A17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8064D2" w:rsidRPr="00250A17" w:rsidRDefault="008064D2" w:rsidP="00250A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A17">
        <w:rPr>
          <w:rFonts w:eastAsiaTheme="minorHAnsi"/>
          <w:sz w:val="28"/>
          <w:szCs w:val="28"/>
          <w:lang w:eastAsia="en-US"/>
        </w:rPr>
        <w:t xml:space="preserve">а) </w:t>
      </w:r>
      <w:r w:rsidRPr="00250A17">
        <w:rPr>
          <w:sz w:val="28"/>
          <w:szCs w:val="28"/>
        </w:rPr>
        <w:t xml:space="preserve">в </w:t>
      </w:r>
      <w:hyperlink r:id="rId9" w:history="1">
        <w:r w:rsidRPr="00250A17">
          <w:rPr>
            <w:rStyle w:val="a4"/>
            <w:color w:val="auto"/>
            <w:sz w:val="28"/>
            <w:szCs w:val="28"/>
            <w:u w:val="none"/>
          </w:rPr>
          <w:t xml:space="preserve">подпункте 6 </w:t>
        </w:r>
      </w:hyperlink>
      <w:r w:rsidRPr="00250A17">
        <w:rPr>
          <w:sz w:val="28"/>
          <w:szCs w:val="28"/>
        </w:rPr>
        <w:t xml:space="preserve">исключить депутата Ярославской областной Думы </w:t>
      </w:r>
      <w:r w:rsidR="00687951">
        <w:rPr>
          <w:sz w:val="28"/>
          <w:szCs w:val="28"/>
        </w:rPr>
        <w:br/>
      </w:r>
      <w:r w:rsidRPr="00250A17">
        <w:rPr>
          <w:sz w:val="28"/>
          <w:szCs w:val="28"/>
        </w:rPr>
        <w:t>Исаева Павла Валентиновича из состава комитета Ярославской областной Думы по законодательству, вопросам государственной власти и местного с</w:t>
      </w:r>
      <w:r w:rsidRPr="00250A17">
        <w:rPr>
          <w:sz w:val="28"/>
          <w:szCs w:val="28"/>
        </w:rPr>
        <w:t>а</w:t>
      </w:r>
      <w:r w:rsidRPr="00250A17">
        <w:rPr>
          <w:sz w:val="28"/>
          <w:szCs w:val="28"/>
        </w:rPr>
        <w:t>моуправления;</w:t>
      </w:r>
    </w:p>
    <w:p w:rsidR="008064D2" w:rsidRPr="00250A17" w:rsidRDefault="008064D2" w:rsidP="00250A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0A17">
        <w:rPr>
          <w:rFonts w:eastAsiaTheme="minorHAnsi"/>
          <w:sz w:val="28"/>
          <w:szCs w:val="28"/>
          <w:lang w:eastAsia="en-US"/>
        </w:rPr>
        <w:t xml:space="preserve">б) </w:t>
      </w:r>
      <w:r w:rsidRPr="00250A17">
        <w:rPr>
          <w:sz w:val="28"/>
          <w:szCs w:val="28"/>
        </w:rPr>
        <w:t xml:space="preserve">в </w:t>
      </w:r>
      <w:hyperlink r:id="rId10" w:history="1">
        <w:r w:rsidRPr="00250A17">
          <w:rPr>
            <w:rStyle w:val="a4"/>
            <w:color w:val="auto"/>
            <w:sz w:val="28"/>
            <w:szCs w:val="28"/>
            <w:u w:val="none"/>
          </w:rPr>
          <w:t xml:space="preserve">подпункте 10 </w:t>
        </w:r>
      </w:hyperlink>
      <w:r w:rsidRPr="00250A17">
        <w:rPr>
          <w:sz w:val="28"/>
          <w:szCs w:val="28"/>
        </w:rPr>
        <w:t>включить депутата Ярославской областной Думы Исаева Павла Валентиновича в состав комитета Ярославской областной Д</w:t>
      </w:r>
      <w:r w:rsidRPr="00250A17">
        <w:rPr>
          <w:sz w:val="28"/>
          <w:szCs w:val="28"/>
        </w:rPr>
        <w:t>у</w:t>
      </w:r>
      <w:r w:rsidRPr="00250A17">
        <w:rPr>
          <w:sz w:val="28"/>
          <w:szCs w:val="28"/>
        </w:rPr>
        <w:t>мы по</w:t>
      </w:r>
      <w:r w:rsidRPr="00250A17">
        <w:rPr>
          <w:rFonts w:eastAsiaTheme="minorHAnsi"/>
          <w:sz w:val="28"/>
          <w:szCs w:val="28"/>
          <w:lang w:eastAsia="en-US"/>
        </w:rPr>
        <w:t xml:space="preserve"> экономической политике, инвестициям, промышленности и предпр</w:t>
      </w:r>
      <w:r w:rsidRPr="00250A17">
        <w:rPr>
          <w:rFonts w:eastAsiaTheme="minorHAnsi"/>
          <w:sz w:val="28"/>
          <w:szCs w:val="28"/>
          <w:lang w:eastAsia="en-US"/>
        </w:rPr>
        <w:t>и</w:t>
      </w:r>
      <w:r w:rsidRPr="00250A17">
        <w:rPr>
          <w:rFonts w:eastAsiaTheme="minorHAnsi"/>
          <w:sz w:val="28"/>
          <w:szCs w:val="28"/>
          <w:lang w:eastAsia="en-US"/>
        </w:rPr>
        <w:t>нимательству.</w:t>
      </w:r>
    </w:p>
    <w:p w:rsidR="00C50A24" w:rsidRPr="00250A17" w:rsidRDefault="00C50A24" w:rsidP="00250A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A17">
        <w:rPr>
          <w:sz w:val="28"/>
          <w:szCs w:val="28"/>
        </w:rPr>
        <w:t xml:space="preserve">2. Настоящее Постановление подлежит официальному опубликованию в газете «Документ </w:t>
      </w:r>
      <w:r w:rsidRPr="00C340FF">
        <w:rPr>
          <w:sz w:val="28"/>
          <w:szCs w:val="28"/>
        </w:rPr>
        <w:t xml:space="preserve">– </w:t>
      </w:r>
      <w:r w:rsidRPr="00250A17">
        <w:rPr>
          <w:sz w:val="28"/>
          <w:szCs w:val="28"/>
        </w:rPr>
        <w:t>Регион» и на «</w:t>
      </w:r>
      <w:proofErr w:type="gramStart"/>
      <w:r w:rsidRPr="00250A17">
        <w:rPr>
          <w:sz w:val="28"/>
          <w:szCs w:val="28"/>
        </w:rPr>
        <w:t>Официальном</w:t>
      </w:r>
      <w:proofErr w:type="gramEnd"/>
      <w:r w:rsidRPr="00250A17">
        <w:rPr>
          <w:sz w:val="28"/>
          <w:szCs w:val="28"/>
        </w:rPr>
        <w:t xml:space="preserve"> интернет-портале прав</w:t>
      </w:r>
      <w:r w:rsidRPr="00250A17">
        <w:rPr>
          <w:sz w:val="28"/>
          <w:szCs w:val="28"/>
        </w:rPr>
        <w:t>о</w:t>
      </w:r>
      <w:r w:rsidRPr="00250A17">
        <w:rPr>
          <w:sz w:val="28"/>
          <w:szCs w:val="28"/>
        </w:rPr>
        <w:t>вой информации» (</w:t>
      </w:r>
      <w:r w:rsidRPr="00250A17">
        <w:rPr>
          <w:sz w:val="28"/>
          <w:szCs w:val="28"/>
          <w:lang w:val="en-US"/>
        </w:rPr>
        <w:t>www</w:t>
      </w:r>
      <w:r w:rsidRPr="00250A17">
        <w:rPr>
          <w:sz w:val="28"/>
          <w:szCs w:val="28"/>
        </w:rPr>
        <w:t>.</w:t>
      </w:r>
      <w:proofErr w:type="spellStart"/>
      <w:r w:rsidRPr="00250A17">
        <w:rPr>
          <w:sz w:val="28"/>
          <w:szCs w:val="28"/>
          <w:lang w:val="en-US"/>
        </w:rPr>
        <w:t>pravo</w:t>
      </w:r>
      <w:proofErr w:type="spellEnd"/>
      <w:r w:rsidRPr="00250A17">
        <w:rPr>
          <w:sz w:val="28"/>
          <w:szCs w:val="28"/>
        </w:rPr>
        <w:t>.</w:t>
      </w:r>
      <w:proofErr w:type="spellStart"/>
      <w:r w:rsidRPr="00250A17">
        <w:rPr>
          <w:sz w:val="28"/>
          <w:szCs w:val="28"/>
          <w:lang w:val="en-US"/>
        </w:rPr>
        <w:t>gov</w:t>
      </w:r>
      <w:proofErr w:type="spellEnd"/>
      <w:r w:rsidRPr="00250A17">
        <w:rPr>
          <w:sz w:val="28"/>
          <w:szCs w:val="28"/>
        </w:rPr>
        <w:t>.</w:t>
      </w:r>
      <w:proofErr w:type="spellStart"/>
      <w:r w:rsidRPr="00250A17">
        <w:rPr>
          <w:sz w:val="28"/>
          <w:szCs w:val="28"/>
          <w:lang w:val="en-US"/>
        </w:rPr>
        <w:t>ru</w:t>
      </w:r>
      <w:proofErr w:type="spellEnd"/>
      <w:r w:rsidRPr="00250A17">
        <w:rPr>
          <w:sz w:val="28"/>
          <w:szCs w:val="28"/>
        </w:rPr>
        <w:t>).</w:t>
      </w:r>
    </w:p>
    <w:p w:rsidR="00C50A24" w:rsidRPr="00250A17" w:rsidRDefault="00C50A24" w:rsidP="00250A17">
      <w:pPr>
        <w:autoSpaceDE w:val="0"/>
        <w:autoSpaceDN w:val="0"/>
        <w:adjustRightInd w:val="0"/>
        <w:jc w:val="both"/>
        <w:rPr>
          <w:szCs w:val="28"/>
        </w:rPr>
      </w:pPr>
    </w:p>
    <w:p w:rsidR="0054606F" w:rsidRPr="00250A17" w:rsidRDefault="0054606F" w:rsidP="00250A17">
      <w:pPr>
        <w:jc w:val="both"/>
        <w:rPr>
          <w:szCs w:val="28"/>
        </w:rPr>
      </w:pPr>
    </w:p>
    <w:p w:rsidR="00250A17" w:rsidRPr="00250A17" w:rsidRDefault="00250A17" w:rsidP="00250A17">
      <w:pPr>
        <w:jc w:val="both"/>
        <w:rPr>
          <w:szCs w:val="28"/>
        </w:rPr>
      </w:pPr>
    </w:p>
    <w:p w:rsidR="0054606F" w:rsidRPr="00250A17" w:rsidRDefault="0054606F" w:rsidP="00250A17">
      <w:pPr>
        <w:jc w:val="both"/>
        <w:rPr>
          <w:sz w:val="28"/>
          <w:szCs w:val="28"/>
        </w:rPr>
      </w:pPr>
      <w:r w:rsidRPr="00250A17">
        <w:rPr>
          <w:sz w:val="28"/>
          <w:szCs w:val="28"/>
        </w:rPr>
        <w:t xml:space="preserve">Председатель </w:t>
      </w:r>
    </w:p>
    <w:p w:rsidR="000C1180" w:rsidRPr="00250A17" w:rsidRDefault="0054606F" w:rsidP="00250A17">
      <w:pPr>
        <w:jc w:val="both"/>
        <w:rPr>
          <w:sz w:val="28"/>
          <w:szCs w:val="28"/>
        </w:rPr>
      </w:pPr>
      <w:r w:rsidRPr="00250A17">
        <w:rPr>
          <w:sz w:val="28"/>
          <w:szCs w:val="28"/>
        </w:rPr>
        <w:t xml:space="preserve">Ярославской областной Думы                                                </w:t>
      </w:r>
      <w:r w:rsidR="00250A17">
        <w:rPr>
          <w:sz w:val="28"/>
          <w:szCs w:val="28"/>
        </w:rPr>
        <w:t xml:space="preserve">   </w:t>
      </w:r>
      <w:r w:rsidRPr="00250A17">
        <w:rPr>
          <w:sz w:val="28"/>
          <w:szCs w:val="28"/>
        </w:rPr>
        <w:t xml:space="preserve"> </w:t>
      </w:r>
      <w:r w:rsidR="0059586C" w:rsidRPr="00250A17">
        <w:rPr>
          <w:sz w:val="28"/>
          <w:szCs w:val="28"/>
        </w:rPr>
        <w:t>М.В. Боровицкий</w:t>
      </w:r>
    </w:p>
    <w:sectPr w:rsidR="000C1180" w:rsidRPr="00250A17" w:rsidSect="00250A17"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1C7"/>
    <w:rsid w:val="000C1180"/>
    <w:rsid w:val="001A0C41"/>
    <w:rsid w:val="001A28ED"/>
    <w:rsid w:val="00235C4E"/>
    <w:rsid w:val="002479D5"/>
    <w:rsid w:val="00250A17"/>
    <w:rsid w:val="002801B0"/>
    <w:rsid w:val="002A02E4"/>
    <w:rsid w:val="00351F11"/>
    <w:rsid w:val="0036590F"/>
    <w:rsid w:val="003A2EDD"/>
    <w:rsid w:val="00455614"/>
    <w:rsid w:val="0046183E"/>
    <w:rsid w:val="0053151C"/>
    <w:rsid w:val="0054606F"/>
    <w:rsid w:val="00567CE8"/>
    <w:rsid w:val="0059586C"/>
    <w:rsid w:val="00660350"/>
    <w:rsid w:val="00687951"/>
    <w:rsid w:val="006C5C85"/>
    <w:rsid w:val="007601AD"/>
    <w:rsid w:val="00770A2D"/>
    <w:rsid w:val="008064D2"/>
    <w:rsid w:val="00826661"/>
    <w:rsid w:val="008376AE"/>
    <w:rsid w:val="00837A0F"/>
    <w:rsid w:val="008955AF"/>
    <w:rsid w:val="008B0B32"/>
    <w:rsid w:val="008C146D"/>
    <w:rsid w:val="008C62E0"/>
    <w:rsid w:val="00910B0D"/>
    <w:rsid w:val="00933E6B"/>
    <w:rsid w:val="009E5D10"/>
    <w:rsid w:val="00AF7543"/>
    <w:rsid w:val="00B81902"/>
    <w:rsid w:val="00BB1B48"/>
    <w:rsid w:val="00BD431F"/>
    <w:rsid w:val="00C340FF"/>
    <w:rsid w:val="00C50A24"/>
    <w:rsid w:val="00C65AE4"/>
    <w:rsid w:val="00C706D1"/>
    <w:rsid w:val="00D023B1"/>
    <w:rsid w:val="00D52EFB"/>
    <w:rsid w:val="00D90766"/>
    <w:rsid w:val="00E02DF1"/>
    <w:rsid w:val="00E21345"/>
    <w:rsid w:val="00E830E5"/>
    <w:rsid w:val="00EE0619"/>
    <w:rsid w:val="00EE1AC4"/>
    <w:rsid w:val="00F4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semiHidden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0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A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semiHidden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0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A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3B0D11EACC247A99EB92A0F17C4D4BAC2574ACAEDFB69B6472E029E4A6F6E0CB558D8A73DFE6C2E448D823C970BA78A87AE22873660435D0E18A64k1o7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E2CBE2C70B6E82B65090134C1A30293F2F651EE8828411C5925CCCCF28D3AAF7FE755E0D961EE0D2E345A7A639298D0FA30F46CAFF1C9963A4B664d4F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1810-009E-4D86-AF6E-3ED7332E6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36</cp:revision>
  <cp:lastPrinted>2021-03-30T09:47:00Z</cp:lastPrinted>
  <dcterms:created xsi:type="dcterms:W3CDTF">2019-04-17T13:53:00Z</dcterms:created>
  <dcterms:modified xsi:type="dcterms:W3CDTF">2021-03-31T14:40:00Z</dcterms:modified>
</cp:coreProperties>
</file>