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3AB" w:rsidRPr="006B1141" w:rsidRDefault="00CD53AB" w:rsidP="00CD53A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B1141">
        <w:rPr>
          <w:rFonts w:ascii="Times New Roman" w:hAnsi="Times New Roman"/>
          <w:b/>
          <w:sz w:val="28"/>
          <w:szCs w:val="28"/>
        </w:rPr>
        <w:t>Расчеты по статьям источников финансирования дефицита областного бюджета 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6B1141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b/>
          <w:sz w:val="28"/>
          <w:szCs w:val="28"/>
        </w:rPr>
        <w:t>8</w:t>
      </w:r>
      <w:r w:rsidRPr="006B1141">
        <w:rPr>
          <w:rFonts w:ascii="Times New Roman" w:hAnsi="Times New Roman"/>
          <w:b/>
          <w:sz w:val="28"/>
          <w:szCs w:val="28"/>
        </w:rPr>
        <w:t xml:space="preserve"> и 201</w:t>
      </w:r>
      <w:r>
        <w:rPr>
          <w:rFonts w:ascii="Times New Roman" w:hAnsi="Times New Roman"/>
          <w:b/>
          <w:sz w:val="28"/>
          <w:szCs w:val="28"/>
        </w:rPr>
        <w:t>9</w:t>
      </w:r>
      <w:r w:rsidRPr="006B1141">
        <w:rPr>
          <w:rFonts w:ascii="Times New Roman" w:hAnsi="Times New Roman"/>
          <w:b/>
          <w:sz w:val="28"/>
          <w:szCs w:val="28"/>
        </w:rPr>
        <w:t xml:space="preserve"> годов за счет продажи ценных бумаг</w:t>
      </w:r>
    </w:p>
    <w:p w:rsidR="006B1141" w:rsidRPr="006B1141" w:rsidRDefault="006B1141" w:rsidP="00636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B1141" w:rsidRDefault="00B36C2B" w:rsidP="00B802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Расчеты</w:t>
      </w:r>
      <w:r w:rsidR="00B802C2">
        <w:rPr>
          <w:rFonts w:ascii="Times New Roman" w:hAnsi="Times New Roman"/>
          <w:sz w:val="28"/>
          <w:szCs w:val="28"/>
        </w:rPr>
        <w:t xml:space="preserve"> </w:t>
      </w:r>
      <w:r w:rsidR="00B53AB2">
        <w:rPr>
          <w:rFonts w:ascii="Times New Roman" w:hAnsi="Times New Roman"/>
          <w:sz w:val="28"/>
          <w:szCs w:val="28"/>
        </w:rPr>
        <w:t>по статье источников финансирования дефицита областного бюджета «С</w:t>
      </w:r>
      <w:r w:rsidR="00B802C2">
        <w:rPr>
          <w:rFonts w:ascii="Times New Roman" w:hAnsi="Times New Roman"/>
          <w:sz w:val="28"/>
          <w:szCs w:val="28"/>
        </w:rPr>
        <w:t>редств</w:t>
      </w:r>
      <w:r w:rsidR="00B53AB2">
        <w:rPr>
          <w:rFonts w:ascii="Times New Roman" w:hAnsi="Times New Roman"/>
          <w:sz w:val="28"/>
          <w:szCs w:val="28"/>
        </w:rPr>
        <w:t>а</w:t>
      </w:r>
      <w:r w:rsidR="00B802C2">
        <w:rPr>
          <w:rFonts w:ascii="Times New Roman" w:hAnsi="Times New Roman"/>
          <w:sz w:val="28"/>
          <w:szCs w:val="28"/>
        </w:rPr>
        <w:t xml:space="preserve"> от продажи акций и иных форм участия в капитале</w:t>
      </w:r>
      <w:r w:rsidR="00AC4674">
        <w:rPr>
          <w:rFonts w:ascii="Times New Roman" w:hAnsi="Times New Roman"/>
          <w:sz w:val="28"/>
          <w:szCs w:val="28"/>
        </w:rPr>
        <w:t>, находящихся в собственности субъекта Российской Федерации</w:t>
      </w:r>
      <w:r w:rsidR="00B53AB2">
        <w:rPr>
          <w:rFonts w:ascii="Times New Roman" w:hAnsi="Times New Roman"/>
          <w:sz w:val="28"/>
          <w:szCs w:val="28"/>
        </w:rPr>
        <w:t xml:space="preserve">» </w:t>
      </w:r>
      <w:r w:rsidR="00B802C2">
        <w:rPr>
          <w:rFonts w:ascii="Times New Roman" w:hAnsi="Times New Roman"/>
          <w:sz w:val="28"/>
          <w:szCs w:val="28"/>
        </w:rPr>
        <w:t xml:space="preserve"> </w:t>
      </w:r>
    </w:p>
    <w:p w:rsidR="00C23EA8" w:rsidRDefault="00C23EA8" w:rsidP="00C2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127"/>
        <w:gridCol w:w="3260"/>
        <w:gridCol w:w="2941"/>
      </w:tblGrid>
      <w:tr w:rsidR="004344D3" w:rsidRPr="00D87371" w:rsidTr="00CC3E15">
        <w:tc>
          <w:tcPr>
            <w:tcW w:w="1242" w:type="dxa"/>
            <w:shd w:val="clear" w:color="auto" w:fill="auto"/>
          </w:tcPr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127" w:type="dxa"/>
            <w:shd w:val="clear" w:color="auto" w:fill="auto"/>
          </w:tcPr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Количество ценных бумаг,</w:t>
            </w:r>
          </w:p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7371">
              <w:rPr>
                <w:rFonts w:ascii="Times New Roman" w:hAnsi="Times New Roman"/>
              </w:rPr>
              <w:t>штук</w:t>
            </w:r>
          </w:p>
        </w:tc>
        <w:tc>
          <w:tcPr>
            <w:tcW w:w="3260" w:type="dxa"/>
            <w:shd w:val="clear" w:color="auto" w:fill="auto"/>
          </w:tcPr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Рыночная стоимость</w:t>
            </w:r>
            <w:r w:rsidRPr="00D87371">
              <w:rPr>
                <w:rFonts w:ascii="Times New Roman" w:hAnsi="Times New Roman"/>
                <w:sz w:val="28"/>
                <w:szCs w:val="28"/>
              </w:rPr>
              <w:t xml:space="preserve"> ценной бумаги, </w:t>
            </w:r>
          </w:p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7371">
              <w:rPr>
                <w:rFonts w:ascii="Times New Roman" w:hAnsi="Times New Roman"/>
              </w:rPr>
              <w:t>руб.</w:t>
            </w:r>
          </w:p>
        </w:tc>
        <w:tc>
          <w:tcPr>
            <w:tcW w:w="2941" w:type="dxa"/>
            <w:shd w:val="clear" w:color="auto" w:fill="auto"/>
          </w:tcPr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Объем привлечения денежных средств,</w:t>
            </w:r>
          </w:p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7371">
              <w:rPr>
                <w:rFonts w:ascii="Times New Roman" w:hAnsi="Times New Roman"/>
              </w:rPr>
              <w:t>млн. руб.</w:t>
            </w:r>
          </w:p>
        </w:tc>
      </w:tr>
      <w:tr w:rsidR="004344D3" w:rsidRPr="00D87371" w:rsidTr="00CC3E15">
        <w:tc>
          <w:tcPr>
            <w:tcW w:w="1242" w:type="dxa"/>
            <w:shd w:val="clear" w:color="auto" w:fill="auto"/>
          </w:tcPr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965">
              <w:rPr>
                <w:rFonts w:ascii="Times New Roman" w:hAnsi="Times New Roman"/>
                <w:sz w:val="28"/>
                <w:szCs w:val="28"/>
              </w:rPr>
              <w:t>3</w:t>
            </w:r>
            <w:r w:rsidR="001F04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4965">
              <w:rPr>
                <w:rFonts w:ascii="Times New Roman" w:hAnsi="Times New Roman"/>
                <w:sz w:val="28"/>
                <w:szCs w:val="28"/>
              </w:rPr>
              <w:t>327</w:t>
            </w:r>
          </w:p>
        </w:tc>
        <w:tc>
          <w:tcPr>
            <w:tcW w:w="3260" w:type="dxa"/>
            <w:shd w:val="clear" w:color="auto" w:fill="auto"/>
          </w:tcPr>
          <w:p w:rsidR="004344D3" w:rsidRPr="00D87371" w:rsidRDefault="004344D3" w:rsidP="00CC3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04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352,57</w:t>
            </w:r>
          </w:p>
        </w:tc>
        <w:tc>
          <w:tcPr>
            <w:tcW w:w="2941" w:type="dxa"/>
            <w:shd w:val="clear" w:color="auto" w:fill="auto"/>
          </w:tcPr>
          <w:p w:rsidR="004344D3" w:rsidRPr="00D87371" w:rsidRDefault="004344D3" w:rsidP="00434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</w:tr>
    </w:tbl>
    <w:p w:rsidR="00B36C2B" w:rsidRDefault="00B36C2B" w:rsidP="00C2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EA8" w:rsidRDefault="00C23EA8" w:rsidP="00C2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4674" w:rsidRPr="00AC4674" w:rsidRDefault="00AC4674" w:rsidP="00C2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4674">
        <w:rPr>
          <w:rFonts w:ascii="Times New Roman" w:hAnsi="Times New Roman"/>
          <w:sz w:val="28"/>
          <w:szCs w:val="28"/>
        </w:rPr>
        <w:t xml:space="preserve">  </w:t>
      </w:r>
      <w:r w:rsidR="00636617" w:rsidRPr="006B1141">
        <w:rPr>
          <w:rFonts w:ascii="Times New Roman" w:hAnsi="Times New Roman"/>
          <w:sz w:val="28"/>
          <w:szCs w:val="28"/>
        </w:rPr>
        <w:t xml:space="preserve">Расчеты по статье источников финансирования дефицита </w:t>
      </w:r>
    </w:p>
    <w:p w:rsidR="00AC4674" w:rsidRDefault="00636617" w:rsidP="00C2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6B1141">
        <w:rPr>
          <w:rFonts w:ascii="Times New Roman" w:hAnsi="Times New Roman"/>
          <w:sz w:val="28"/>
          <w:szCs w:val="28"/>
        </w:rPr>
        <w:t xml:space="preserve">областного бюджета «Размещение </w:t>
      </w:r>
      <w:proofErr w:type="gramStart"/>
      <w:r w:rsidR="00545C65" w:rsidRPr="006B1141">
        <w:rPr>
          <w:rFonts w:ascii="Times New Roman" w:hAnsi="Times New Roman"/>
          <w:sz w:val="28"/>
          <w:szCs w:val="28"/>
        </w:rPr>
        <w:t>государственных</w:t>
      </w:r>
      <w:proofErr w:type="gramEnd"/>
      <w:r w:rsidR="00545C65" w:rsidRPr="006B1141">
        <w:rPr>
          <w:rFonts w:ascii="Times New Roman" w:hAnsi="Times New Roman"/>
          <w:sz w:val="28"/>
          <w:szCs w:val="28"/>
        </w:rPr>
        <w:t xml:space="preserve"> </w:t>
      </w:r>
      <w:r w:rsidRPr="006B1141">
        <w:rPr>
          <w:rFonts w:ascii="Times New Roman" w:hAnsi="Times New Roman"/>
          <w:sz w:val="28"/>
          <w:szCs w:val="28"/>
        </w:rPr>
        <w:t>ценных</w:t>
      </w:r>
    </w:p>
    <w:p w:rsidR="00AC4674" w:rsidRDefault="00AC4674" w:rsidP="00C2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636617" w:rsidRPr="006B1141">
        <w:rPr>
          <w:rFonts w:ascii="Times New Roman" w:hAnsi="Times New Roman"/>
          <w:sz w:val="28"/>
          <w:szCs w:val="28"/>
        </w:rPr>
        <w:t>бумаг</w:t>
      </w:r>
      <w:r w:rsidR="00D87371" w:rsidRPr="006B1141">
        <w:rPr>
          <w:rFonts w:ascii="Times New Roman" w:hAnsi="Times New Roman"/>
          <w:sz w:val="28"/>
          <w:szCs w:val="28"/>
        </w:rPr>
        <w:t xml:space="preserve"> субъектов Российской Федерации</w:t>
      </w:r>
      <w:r w:rsidR="00545C65" w:rsidRPr="006B1141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545C65" w:rsidRPr="006B1141">
        <w:rPr>
          <w:rFonts w:ascii="Times New Roman" w:hAnsi="Times New Roman"/>
          <w:sz w:val="28"/>
          <w:szCs w:val="28"/>
        </w:rPr>
        <w:t>номинальная</w:t>
      </w:r>
      <w:proofErr w:type="gramEnd"/>
      <w:r w:rsidR="00545C65" w:rsidRPr="006B1141">
        <w:rPr>
          <w:rFonts w:ascii="Times New Roman" w:hAnsi="Times New Roman"/>
          <w:sz w:val="28"/>
          <w:szCs w:val="28"/>
        </w:rPr>
        <w:t xml:space="preserve"> </w:t>
      </w:r>
    </w:p>
    <w:p w:rsidR="00545C65" w:rsidRDefault="00545C65" w:rsidP="00C2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6B1141">
        <w:rPr>
          <w:rFonts w:ascii="Times New Roman" w:hAnsi="Times New Roman"/>
          <w:sz w:val="28"/>
          <w:szCs w:val="28"/>
        </w:rPr>
        <w:t>стоимость</w:t>
      </w:r>
      <w:proofErr w:type="gramEnd"/>
      <w:r w:rsidRPr="006B1141">
        <w:rPr>
          <w:rFonts w:ascii="Times New Roman" w:hAnsi="Times New Roman"/>
          <w:sz w:val="28"/>
          <w:szCs w:val="28"/>
        </w:rPr>
        <w:t xml:space="preserve"> которых указана в валюте Российской Федерации»</w:t>
      </w:r>
    </w:p>
    <w:p w:rsidR="00AC4674" w:rsidRPr="00AC4674" w:rsidRDefault="00AC4674" w:rsidP="00C23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127"/>
        <w:gridCol w:w="3260"/>
        <w:gridCol w:w="2941"/>
      </w:tblGrid>
      <w:tr w:rsidR="00545C65" w:rsidRPr="00D87371" w:rsidTr="00D87371">
        <w:tc>
          <w:tcPr>
            <w:tcW w:w="1242" w:type="dxa"/>
            <w:shd w:val="clear" w:color="auto" w:fill="auto"/>
          </w:tcPr>
          <w:p w:rsidR="00545C65" w:rsidRPr="00D87371" w:rsidRDefault="00545C65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5C65" w:rsidRPr="00D87371" w:rsidRDefault="00545C65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127" w:type="dxa"/>
            <w:shd w:val="clear" w:color="auto" w:fill="auto"/>
          </w:tcPr>
          <w:p w:rsidR="00545C65" w:rsidRPr="00D87371" w:rsidRDefault="00545C65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Количество ценных бумаг,</w:t>
            </w:r>
          </w:p>
          <w:p w:rsidR="00545C65" w:rsidRPr="00D87371" w:rsidRDefault="00545C65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87371">
              <w:rPr>
                <w:rFonts w:ascii="Times New Roman" w:hAnsi="Times New Roman"/>
              </w:rPr>
              <w:t>штук</w:t>
            </w:r>
          </w:p>
        </w:tc>
        <w:tc>
          <w:tcPr>
            <w:tcW w:w="3260" w:type="dxa"/>
            <w:shd w:val="clear" w:color="auto" w:fill="auto"/>
          </w:tcPr>
          <w:p w:rsidR="00545C65" w:rsidRPr="00D87371" w:rsidRDefault="00A279DF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Номинальная стоимость ценн</w:t>
            </w:r>
            <w:r w:rsidR="00D87371" w:rsidRPr="00D87371">
              <w:rPr>
                <w:rFonts w:ascii="Times New Roman" w:hAnsi="Times New Roman"/>
                <w:sz w:val="28"/>
                <w:szCs w:val="28"/>
              </w:rPr>
              <w:t>ой</w:t>
            </w:r>
            <w:r w:rsidRPr="00D87371">
              <w:rPr>
                <w:rFonts w:ascii="Times New Roman" w:hAnsi="Times New Roman"/>
                <w:sz w:val="28"/>
                <w:szCs w:val="28"/>
              </w:rPr>
              <w:t xml:space="preserve"> бумаг</w:t>
            </w:r>
            <w:r w:rsidR="00D87371" w:rsidRPr="00D87371">
              <w:rPr>
                <w:rFonts w:ascii="Times New Roman" w:hAnsi="Times New Roman"/>
                <w:sz w:val="28"/>
                <w:szCs w:val="28"/>
              </w:rPr>
              <w:t>и</w:t>
            </w:r>
            <w:r w:rsidRPr="00D87371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A279DF" w:rsidRPr="00D87371" w:rsidRDefault="00905BAB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7371">
              <w:rPr>
                <w:rFonts w:ascii="Times New Roman" w:hAnsi="Times New Roman"/>
              </w:rPr>
              <w:t>р</w:t>
            </w:r>
            <w:r w:rsidR="00A279DF" w:rsidRPr="00D87371">
              <w:rPr>
                <w:rFonts w:ascii="Times New Roman" w:hAnsi="Times New Roman"/>
              </w:rPr>
              <w:t>уб</w:t>
            </w:r>
            <w:r w:rsidRPr="00D87371">
              <w:rPr>
                <w:rFonts w:ascii="Times New Roman" w:hAnsi="Times New Roman"/>
              </w:rPr>
              <w:t>.</w:t>
            </w:r>
          </w:p>
        </w:tc>
        <w:tc>
          <w:tcPr>
            <w:tcW w:w="2941" w:type="dxa"/>
            <w:shd w:val="clear" w:color="auto" w:fill="auto"/>
          </w:tcPr>
          <w:p w:rsidR="00545C65" w:rsidRPr="00D87371" w:rsidRDefault="00A279DF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Объем привлечения денежных средств,</w:t>
            </w:r>
          </w:p>
          <w:p w:rsidR="00A279DF" w:rsidRPr="00D87371" w:rsidRDefault="00A279DF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7371">
              <w:rPr>
                <w:rFonts w:ascii="Times New Roman" w:hAnsi="Times New Roman"/>
              </w:rPr>
              <w:t>млн. руб</w:t>
            </w:r>
            <w:r w:rsidR="00905BAB" w:rsidRPr="00D87371">
              <w:rPr>
                <w:rFonts w:ascii="Times New Roman" w:hAnsi="Times New Roman"/>
              </w:rPr>
              <w:t>.</w:t>
            </w:r>
          </w:p>
        </w:tc>
      </w:tr>
      <w:tr w:rsidR="00545C65" w:rsidRPr="00D87371" w:rsidTr="00D87371">
        <w:tc>
          <w:tcPr>
            <w:tcW w:w="1242" w:type="dxa"/>
            <w:shd w:val="clear" w:color="auto" w:fill="auto"/>
          </w:tcPr>
          <w:p w:rsidR="00545C65" w:rsidRPr="00D87371" w:rsidRDefault="00A279DF" w:rsidP="00681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201</w:t>
            </w:r>
            <w:r w:rsidR="0068182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545C65" w:rsidRPr="00D87371" w:rsidRDefault="0068182F" w:rsidP="00681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279DF" w:rsidRPr="00D87371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279DF" w:rsidRPr="00D87371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3260" w:type="dxa"/>
            <w:shd w:val="clear" w:color="auto" w:fill="auto"/>
          </w:tcPr>
          <w:p w:rsidR="00545C65" w:rsidRPr="00D87371" w:rsidRDefault="00A279DF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1 000</w:t>
            </w:r>
          </w:p>
        </w:tc>
        <w:tc>
          <w:tcPr>
            <w:tcW w:w="2941" w:type="dxa"/>
            <w:shd w:val="clear" w:color="auto" w:fill="auto"/>
          </w:tcPr>
          <w:p w:rsidR="00545C65" w:rsidRPr="00D87371" w:rsidRDefault="0068182F" w:rsidP="00681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279DF" w:rsidRPr="00D87371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279DF" w:rsidRPr="00D87371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545C65" w:rsidRPr="00D87371" w:rsidTr="00D87371">
        <w:tc>
          <w:tcPr>
            <w:tcW w:w="1242" w:type="dxa"/>
            <w:shd w:val="clear" w:color="auto" w:fill="auto"/>
          </w:tcPr>
          <w:p w:rsidR="00545C65" w:rsidRPr="00D87371" w:rsidRDefault="00A279DF" w:rsidP="00681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201</w:t>
            </w:r>
            <w:r w:rsidR="0068182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545C65" w:rsidRPr="00D87371" w:rsidRDefault="00B36C2B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279DF" w:rsidRPr="00D87371">
              <w:rPr>
                <w:rFonts w:ascii="Times New Roman" w:hAnsi="Times New Roman"/>
                <w:sz w:val="28"/>
                <w:szCs w:val="28"/>
              </w:rPr>
              <w:t> 000 000</w:t>
            </w:r>
          </w:p>
        </w:tc>
        <w:tc>
          <w:tcPr>
            <w:tcW w:w="3260" w:type="dxa"/>
            <w:shd w:val="clear" w:color="auto" w:fill="auto"/>
          </w:tcPr>
          <w:p w:rsidR="00545C65" w:rsidRPr="00D87371" w:rsidRDefault="00A279DF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7371">
              <w:rPr>
                <w:rFonts w:ascii="Times New Roman" w:hAnsi="Times New Roman"/>
                <w:sz w:val="28"/>
                <w:szCs w:val="28"/>
              </w:rPr>
              <w:t>1 000</w:t>
            </w:r>
          </w:p>
        </w:tc>
        <w:tc>
          <w:tcPr>
            <w:tcW w:w="2941" w:type="dxa"/>
            <w:shd w:val="clear" w:color="auto" w:fill="auto"/>
          </w:tcPr>
          <w:p w:rsidR="00545C65" w:rsidRPr="00D87371" w:rsidRDefault="00B36C2B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279DF" w:rsidRPr="00D87371">
              <w:rPr>
                <w:rFonts w:ascii="Times New Roman" w:hAnsi="Times New Roman"/>
                <w:sz w:val="28"/>
                <w:szCs w:val="28"/>
              </w:rPr>
              <w:t> 000,0</w:t>
            </w:r>
          </w:p>
        </w:tc>
      </w:tr>
      <w:tr w:rsidR="00FE561E" w:rsidRPr="00D87371" w:rsidTr="00D87371">
        <w:tc>
          <w:tcPr>
            <w:tcW w:w="1242" w:type="dxa"/>
            <w:shd w:val="clear" w:color="auto" w:fill="auto"/>
          </w:tcPr>
          <w:p w:rsidR="00FE561E" w:rsidRPr="00D87371" w:rsidRDefault="00FE561E" w:rsidP="00110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110D6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FE561E" w:rsidRPr="00D87371" w:rsidRDefault="0068182F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E561E" w:rsidRPr="00E47EBF">
              <w:rPr>
                <w:rFonts w:ascii="Times New Roman" w:hAnsi="Times New Roman"/>
                <w:sz w:val="28"/>
                <w:szCs w:val="28"/>
              </w:rPr>
              <w:t> 000 000</w:t>
            </w:r>
          </w:p>
        </w:tc>
        <w:tc>
          <w:tcPr>
            <w:tcW w:w="3260" w:type="dxa"/>
            <w:shd w:val="clear" w:color="auto" w:fill="auto"/>
          </w:tcPr>
          <w:p w:rsidR="00FE561E" w:rsidRPr="00D87371" w:rsidRDefault="00FE561E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1 000</w:t>
            </w:r>
          </w:p>
        </w:tc>
        <w:tc>
          <w:tcPr>
            <w:tcW w:w="2941" w:type="dxa"/>
            <w:shd w:val="clear" w:color="auto" w:fill="auto"/>
          </w:tcPr>
          <w:p w:rsidR="00FE561E" w:rsidRPr="00D87371" w:rsidRDefault="0068182F" w:rsidP="00D87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E561E">
              <w:rPr>
                <w:rFonts w:ascii="Times New Roman" w:hAnsi="Times New Roman"/>
                <w:sz w:val="28"/>
                <w:szCs w:val="28"/>
              </w:rPr>
              <w:t> 000,0</w:t>
            </w:r>
          </w:p>
        </w:tc>
      </w:tr>
    </w:tbl>
    <w:p w:rsidR="00545C65" w:rsidRDefault="00545C65" w:rsidP="00545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5C65" w:rsidRPr="00545C65" w:rsidRDefault="00545C65" w:rsidP="00545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53CF" w:rsidRPr="00545C65" w:rsidRDefault="00BF53CF">
      <w:pPr>
        <w:rPr>
          <w:rFonts w:ascii="Times New Roman" w:hAnsi="Times New Roman"/>
          <w:b/>
          <w:sz w:val="28"/>
          <w:szCs w:val="28"/>
        </w:rPr>
      </w:pPr>
    </w:p>
    <w:sectPr w:rsidR="00BF53CF" w:rsidRPr="00545C65" w:rsidSect="00D8737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5E49"/>
    <w:multiLevelType w:val="hybridMultilevel"/>
    <w:tmpl w:val="A4A4A796"/>
    <w:lvl w:ilvl="0" w:tplc="F0C6A2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AC7202"/>
    <w:multiLevelType w:val="hybridMultilevel"/>
    <w:tmpl w:val="0B4CA9FA"/>
    <w:lvl w:ilvl="0" w:tplc="FC305A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09F5CF6"/>
    <w:multiLevelType w:val="hybridMultilevel"/>
    <w:tmpl w:val="E1A89760"/>
    <w:lvl w:ilvl="0" w:tplc="9C6206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617"/>
    <w:rsid w:val="0000597D"/>
    <w:rsid w:val="00014EDB"/>
    <w:rsid w:val="00052100"/>
    <w:rsid w:val="00071D02"/>
    <w:rsid w:val="000951A9"/>
    <w:rsid w:val="000A31D2"/>
    <w:rsid w:val="00110D67"/>
    <w:rsid w:val="00132E9F"/>
    <w:rsid w:val="0014370E"/>
    <w:rsid w:val="001C77CC"/>
    <w:rsid w:val="001F04B9"/>
    <w:rsid w:val="001F77AE"/>
    <w:rsid w:val="00200B3D"/>
    <w:rsid w:val="002D0B4A"/>
    <w:rsid w:val="002D3F77"/>
    <w:rsid w:val="002E5CBC"/>
    <w:rsid w:val="002F1D68"/>
    <w:rsid w:val="002F4F07"/>
    <w:rsid w:val="00324B1E"/>
    <w:rsid w:val="003433E0"/>
    <w:rsid w:val="00370710"/>
    <w:rsid w:val="003A45BB"/>
    <w:rsid w:val="003B3B4F"/>
    <w:rsid w:val="003B3EFD"/>
    <w:rsid w:val="003C6CAA"/>
    <w:rsid w:val="003E50E8"/>
    <w:rsid w:val="004056EC"/>
    <w:rsid w:val="004217D9"/>
    <w:rsid w:val="004344D3"/>
    <w:rsid w:val="00493F65"/>
    <w:rsid w:val="0050367F"/>
    <w:rsid w:val="005233F2"/>
    <w:rsid w:val="00545C65"/>
    <w:rsid w:val="005C1609"/>
    <w:rsid w:val="005E0A27"/>
    <w:rsid w:val="005E271E"/>
    <w:rsid w:val="005F47F8"/>
    <w:rsid w:val="00610720"/>
    <w:rsid w:val="00621CD8"/>
    <w:rsid w:val="00630C87"/>
    <w:rsid w:val="00636617"/>
    <w:rsid w:val="00643E27"/>
    <w:rsid w:val="00645F30"/>
    <w:rsid w:val="00670754"/>
    <w:rsid w:val="00680E90"/>
    <w:rsid w:val="0068182F"/>
    <w:rsid w:val="0068434D"/>
    <w:rsid w:val="00684C7C"/>
    <w:rsid w:val="006B1141"/>
    <w:rsid w:val="006B3748"/>
    <w:rsid w:val="006C0D9F"/>
    <w:rsid w:val="006F408D"/>
    <w:rsid w:val="006F4C99"/>
    <w:rsid w:val="0071106F"/>
    <w:rsid w:val="00732085"/>
    <w:rsid w:val="00750D48"/>
    <w:rsid w:val="00752C47"/>
    <w:rsid w:val="00753265"/>
    <w:rsid w:val="007A603D"/>
    <w:rsid w:val="007F301D"/>
    <w:rsid w:val="00841EB7"/>
    <w:rsid w:val="0085480B"/>
    <w:rsid w:val="0086748C"/>
    <w:rsid w:val="00897815"/>
    <w:rsid w:val="008D63AA"/>
    <w:rsid w:val="008F388F"/>
    <w:rsid w:val="0090564F"/>
    <w:rsid w:val="00905BAB"/>
    <w:rsid w:val="009336D9"/>
    <w:rsid w:val="009742C5"/>
    <w:rsid w:val="009B36EF"/>
    <w:rsid w:val="009E2238"/>
    <w:rsid w:val="00A1618B"/>
    <w:rsid w:val="00A279DF"/>
    <w:rsid w:val="00A33C20"/>
    <w:rsid w:val="00AC25CD"/>
    <w:rsid w:val="00AC3E15"/>
    <w:rsid w:val="00AC4674"/>
    <w:rsid w:val="00AE0C2D"/>
    <w:rsid w:val="00AE50C4"/>
    <w:rsid w:val="00B36C2B"/>
    <w:rsid w:val="00B53AB2"/>
    <w:rsid w:val="00B802C2"/>
    <w:rsid w:val="00B87BB7"/>
    <w:rsid w:val="00BE25A8"/>
    <w:rsid w:val="00BF53CF"/>
    <w:rsid w:val="00C0003B"/>
    <w:rsid w:val="00C23EA8"/>
    <w:rsid w:val="00C402AE"/>
    <w:rsid w:val="00C92AEA"/>
    <w:rsid w:val="00CA64A4"/>
    <w:rsid w:val="00CB4EF8"/>
    <w:rsid w:val="00CC3E15"/>
    <w:rsid w:val="00CD53AB"/>
    <w:rsid w:val="00CE21E2"/>
    <w:rsid w:val="00D064C8"/>
    <w:rsid w:val="00D1029F"/>
    <w:rsid w:val="00D63086"/>
    <w:rsid w:val="00D82299"/>
    <w:rsid w:val="00D83BD6"/>
    <w:rsid w:val="00D87322"/>
    <w:rsid w:val="00D87371"/>
    <w:rsid w:val="00DC2785"/>
    <w:rsid w:val="00DE7CC1"/>
    <w:rsid w:val="00DF61AF"/>
    <w:rsid w:val="00E12AA3"/>
    <w:rsid w:val="00E3108D"/>
    <w:rsid w:val="00E41897"/>
    <w:rsid w:val="00E47EBF"/>
    <w:rsid w:val="00E574AB"/>
    <w:rsid w:val="00ED23E0"/>
    <w:rsid w:val="00EF7B65"/>
    <w:rsid w:val="00F307A8"/>
    <w:rsid w:val="00F32EE2"/>
    <w:rsid w:val="00F47D69"/>
    <w:rsid w:val="00F56646"/>
    <w:rsid w:val="00F81AD2"/>
    <w:rsid w:val="00F82763"/>
    <w:rsid w:val="00FA2160"/>
    <w:rsid w:val="00FB663C"/>
    <w:rsid w:val="00FC3FC9"/>
    <w:rsid w:val="00FE561E"/>
    <w:rsid w:val="00FE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873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873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Мазульницына Ольга Анатольевна</dc:creator>
  <cp:lastModifiedBy>Леонова Анна Владимировна</cp:lastModifiedBy>
  <cp:revision>2</cp:revision>
  <cp:lastPrinted>2016-10-27T17:36:00Z</cp:lastPrinted>
  <dcterms:created xsi:type="dcterms:W3CDTF">2016-10-27T17:37:00Z</dcterms:created>
  <dcterms:modified xsi:type="dcterms:W3CDTF">2016-10-27T17:37:00Z</dcterms:modified>
</cp:coreProperties>
</file>