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4111"/>
        <w:gridCol w:w="425"/>
        <w:gridCol w:w="1843"/>
      </w:tblGrid>
      <w:tr w:rsidR="00711E84" w:rsidTr="00711E84">
        <w:tc>
          <w:tcPr>
            <w:tcW w:w="709" w:type="dxa"/>
            <w:hideMark/>
          </w:tcPr>
          <w:p w:rsidR="00711E84" w:rsidRDefault="00711E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11E84" w:rsidRDefault="00711E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18.02.2014</w:t>
            </w:r>
          </w:p>
        </w:tc>
        <w:tc>
          <w:tcPr>
            <w:tcW w:w="4111" w:type="dxa"/>
          </w:tcPr>
          <w:p w:rsidR="00711E84" w:rsidRDefault="00711E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hideMark/>
          </w:tcPr>
          <w:p w:rsidR="00711E84" w:rsidRDefault="00711E8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11E84" w:rsidRDefault="00711E84">
            <w:pPr>
              <w:widowControl w:val="0"/>
              <w:spacing w:after="0" w:line="240" w:lineRule="auto"/>
              <w:ind w:left="175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</w:t>
            </w:r>
            <w:bookmarkStart w:id="0" w:name="_GoBack"/>
            <w:bookmarkEnd w:id="0"/>
          </w:p>
        </w:tc>
      </w:tr>
    </w:tbl>
    <w:p w:rsidR="00EB2554" w:rsidRPr="00711E84" w:rsidRDefault="00EB2554" w:rsidP="00042B4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B2554" w:rsidRDefault="00EB2554" w:rsidP="00042B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F7AE2" w:rsidRDefault="00FF7AE2" w:rsidP="00042B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7AE2">
        <w:rPr>
          <w:rFonts w:ascii="Times New Roman" w:eastAsia="Times New Roman" w:hAnsi="Times New Roman"/>
          <w:sz w:val="28"/>
          <w:szCs w:val="28"/>
          <w:lang w:eastAsia="ru-RU"/>
        </w:rPr>
        <w:t xml:space="preserve">О внесении в Государственную Думу </w:t>
      </w:r>
      <w:proofErr w:type="gramStart"/>
      <w:r w:rsidRPr="00FF7AE2">
        <w:rPr>
          <w:rFonts w:ascii="Times New Roman" w:eastAsia="Times New Roman" w:hAnsi="Times New Roman"/>
          <w:sz w:val="28"/>
          <w:szCs w:val="28"/>
          <w:lang w:eastAsia="ru-RU"/>
        </w:rPr>
        <w:t>Федерального</w:t>
      </w:r>
      <w:proofErr w:type="gramEnd"/>
      <w:r w:rsidRPr="00FF7AE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F7AE2" w:rsidRDefault="00FF7AE2" w:rsidP="00FF7AE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7AE2">
        <w:rPr>
          <w:rFonts w:ascii="Times New Roman" w:eastAsia="Times New Roman" w:hAnsi="Times New Roman"/>
          <w:sz w:val="28"/>
          <w:szCs w:val="28"/>
          <w:lang w:eastAsia="ru-RU"/>
        </w:rPr>
        <w:t xml:space="preserve">Собрания Российской Федерации в качестве </w:t>
      </w:r>
    </w:p>
    <w:p w:rsidR="00FF7AE2" w:rsidRDefault="00FF7AE2" w:rsidP="00FF7AE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7AE2">
        <w:rPr>
          <w:rFonts w:ascii="Times New Roman" w:eastAsia="Times New Roman" w:hAnsi="Times New Roman"/>
          <w:sz w:val="28"/>
          <w:szCs w:val="28"/>
          <w:lang w:eastAsia="ru-RU"/>
        </w:rPr>
        <w:t xml:space="preserve">законодательной инициативы проекта федерального </w:t>
      </w:r>
    </w:p>
    <w:p w:rsidR="00FF7AE2" w:rsidRDefault="00FF7AE2" w:rsidP="00FF7AE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7AE2">
        <w:rPr>
          <w:rFonts w:ascii="Times New Roman" w:eastAsia="Times New Roman" w:hAnsi="Times New Roman"/>
          <w:sz w:val="28"/>
          <w:szCs w:val="28"/>
          <w:lang w:eastAsia="ru-RU"/>
        </w:rPr>
        <w:t xml:space="preserve">закона «О внесении изменений в статьи 26.3. и 26.11. </w:t>
      </w:r>
    </w:p>
    <w:p w:rsidR="00FF7AE2" w:rsidRDefault="00FF7AE2" w:rsidP="00FF7AE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7AE2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Федерального закона «Об общих принципах </w:t>
      </w:r>
    </w:p>
    <w:p w:rsidR="00FF7AE2" w:rsidRDefault="00FF7AE2" w:rsidP="00FF7AE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7AE2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организации </w:t>
      </w:r>
      <w:proofErr w:type="gramStart"/>
      <w:r w:rsidRPr="00FF7AE2">
        <w:rPr>
          <w:rFonts w:ascii="Times New Roman" w:eastAsia="Times New Roman" w:hAnsi="Times New Roman"/>
          <w:sz w:val="28"/>
          <w:szCs w:val="28"/>
          <w:lang w:eastAsia="ru-RU"/>
        </w:rPr>
        <w:t>законодательных</w:t>
      </w:r>
      <w:proofErr w:type="gramEnd"/>
      <w:r w:rsidRPr="00FF7AE2">
        <w:rPr>
          <w:rFonts w:ascii="Times New Roman" w:eastAsia="Times New Roman" w:hAnsi="Times New Roman"/>
          <w:sz w:val="28"/>
          <w:szCs w:val="28"/>
          <w:lang w:eastAsia="ru-RU"/>
        </w:rPr>
        <w:t xml:space="preserve"> (представительных) </w:t>
      </w:r>
    </w:p>
    <w:p w:rsidR="00FF7AE2" w:rsidRDefault="00FF7AE2" w:rsidP="00FF7AE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7AE2">
        <w:rPr>
          <w:rFonts w:ascii="Times New Roman" w:eastAsia="Times New Roman" w:hAnsi="Times New Roman"/>
          <w:sz w:val="28"/>
          <w:szCs w:val="28"/>
          <w:lang w:eastAsia="ru-RU"/>
        </w:rPr>
        <w:t xml:space="preserve">и исполнительных органов государственной власти </w:t>
      </w:r>
    </w:p>
    <w:p w:rsidR="008026C0" w:rsidRDefault="00FF7AE2" w:rsidP="00FF7A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F7AE2">
        <w:rPr>
          <w:rFonts w:ascii="Times New Roman" w:eastAsia="Times New Roman" w:hAnsi="Times New Roman"/>
          <w:sz w:val="28"/>
          <w:szCs w:val="28"/>
          <w:lang w:eastAsia="ru-RU"/>
        </w:rPr>
        <w:t>субъектов Российской Федерации»</w:t>
      </w:r>
    </w:p>
    <w:p w:rsidR="008026C0" w:rsidRDefault="008026C0" w:rsidP="008026C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7AE2" w:rsidRDefault="00FF7AE2" w:rsidP="008026C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026C0" w:rsidRPr="00B93A84" w:rsidRDefault="007F2FF9" w:rsidP="008026C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F2FF9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соответствии со статьей 104 Конституции Российской Федерации Ярославская областная Дума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8026C0" w:rsidRPr="00B93A84" w:rsidRDefault="008026C0" w:rsidP="008026C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026C0" w:rsidRPr="00B93A84" w:rsidRDefault="008026C0" w:rsidP="00EB2554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И Л А:</w:t>
      </w:r>
    </w:p>
    <w:p w:rsidR="008026C0" w:rsidRPr="00B93A84" w:rsidRDefault="008026C0" w:rsidP="008026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026C0" w:rsidRDefault="008026C0" w:rsidP="008026C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61B4">
        <w:rPr>
          <w:rFonts w:ascii="Times New Roman" w:hAnsi="Times New Roman" w:cs="Times New Roman"/>
          <w:sz w:val="28"/>
          <w:szCs w:val="28"/>
        </w:rPr>
        <w:t xml:space="preserve">1. </w:t>
      </w:r>
      <w:r w:rsidR="00FF7AE2" w:rsidRPr="00DD407B">
        <w:rPr>
          <w:rFonts w:ascii="Times New Roman" w:hAnsi="Times New Roman" w:cs="Times New Roman"/>
          <w:sz w:val="28"/>
          <w:szCs w:val="28"/>
        </w:rPr>
        <w:t>Внести в Государственную Думу Федерального Собрания Росси</w:t>
      </w:r>
      <w:r w:rsidR="00FF7AE2" w:rsidRPr="00DD407B">
        <w:rPr>
          <w:rFonts w:ascii="Times New Roman" w:hAnsi="Times New Roman" w:cs="Times New Roman"/>
          <w:sz w:val="28"/>
          <w:szCs w:val="28"/>
        </w:rPr>
        <w:t>й</w:t>
      </w:r>
      <w:r w:rsidR="00FF7AE2" w:rsidRPr="00DD407B">
        <w:rPr>
          <w:rFonts w:ascii="Times New Roman" w:hAnsi="Times New Roman" w:cs="Times New Roman"/>
          <w:sz w:val="28"/>
          <w:szCs w:val="28"/>
        </w:rPr>
        <w:t>ской Федерации в качестве законодательной инициативы проект федеральн</w:t>
      </w:r>
      <w:r w:rsidR="00FF7AE2" w:rsidRPr="00DD407B">
        <w:rPr>
          <w:rFonts w:ascii="Times New Roman" w:hAnsi="Times New Roman" w:cs="Times New Roman"/>
          <w:sz w:val="28"/>
          <w:szCs w:val="28"/>
        </w:rPr>
        <w:t>о</w:t>
      </w:r>
      <w:r w:rsidR="00FF7AE2" w:rsidRPr="00DD407B">
        <w:rPr>
          <w:rFonts w:ascii="Times New Roman" w:hAnsi="Times New Roman" w:cs="Times New Roman"/>
          <w:sz w:val="28"/>
          <w:szCs w:val="28"/>
        </w:rPr>
        <w:t>го закона</w:t>
      </w:r>
      <w:r w:rsidR="00FF7AE2">
        <w:rPr>
          <w:rFonts w:ascii="Times New Roman" w:hAnsi="Times New Roman" w:cs="Times New Roman"/>
          <w:sz w:val="28"/>
          <w:szCs w:val="28"/>
        </w:rPr>
        <w:t xml:space="preserve"> </w:t>
      </w:r>
      <w:r w:rsidR="00FF7AE2" w:rsidRPr="00FF7AE2">
        <w:rPr>
          <w:rFonts w:ascii="Times New Roman" w:eastAsia="Times New Roman" w:hAnsi="Times New Roman"/>
          <w:sz w:val="28"/>
          <w:szCs w:val="28"/>
          <w:lang w:eastAsia="ru-RU"/>
        </w:rPr>
        <w:t>«О внесении изменений в статьи 26.3. и 26.11.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</w:t>
      </w:r>
      <w:r w:rsidR="00FF7AE2" w:rsidRPr="00FF7AE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FF7AE2" w:rsidRPr="00FF7AE2">
        <w:rPr>
          <w:rFonts w:ascii="Times New Roman" w:eastAsia="Times New Roman" w:hAnsi="Times New Roman"/>
          <w:sz w:val="28"/>
          <w:szCs w:val="28"/>
          <w:lang w:eastAsia="ru-RU"/>
        </w:rPr>
        <w:t>дерации»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FF7AE2" w:rsidRPr="00DD407B" w:rsidRDefault="00FF7AE2" w:rsidP="00FF7AE2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07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D407B">
        <w:rPr>
          <w:rFonts w:ascii="Times New Roman" w:hAnsi="Times New Roman" w:cs="Times New Roman"/>
          <w:sz w:val="28"/>
          <w:szCs w:val="28"/>
        </w:rPr>
        <w:t xml:space="preserve">Уполномочить депутата Ярославской областной Думы </w:t>
      </w:r>
      <w:r>
        <w:rPr>
          <w:rFonts w:ascii="Times New Roman" w:hAnsi="Times New Roman" w:cs="Times New Roman"/>
          <w:sz w:val="28"/>
          <w:szCs w:val="28"/>
        </w:rPr>
        <w:t>Кучменко Александра Николаевича</w:t>
      </w:r>
      <w:r w:rsidRPr="00DD407B">
        <w:rPr>
          <w:rFonts w:ascii="Times New Roman" w:hAnsi="Times New Roman" w:cs="Times New Roman"/>
          <w:sz w:val="28"/>
          <w:szCs w:val="28"/>
        </w:rPr>
        <w:t xml:space="preserve"> представлять указанный проект федерального з</w:t>
      </w:r>
      <w:r w:rsidRPr="00DD407B">
        <w:rPr>
          <w:rFonts w:ascii="Times New Roman" w:hAnsi="Times New Roman" w:cs="Times New Roman"/>
          <w:sz w:val="28"/>
          <w:szCs w:val="28"/>
        </w:rPr>
        <w:t>а</w:t>
      </w:r>
      <w:r w:rsidRPr="00DD407B">
        <w:rPr>
          <w:rFonts w:ascii="Times New Roman" w:hAnsi="Times New Roman" w:cs="Times New Roman"/>
          <w:sz w:val="28"/>
          <w:szCs w:val="28"/>
        </w:rPr>
        <w:t>кона при его рассмотрении в Государственной Думе Федерального Собрания Российской Федерации.</w:t>
      </w:r>
    </w:p>
    <w:p w:rsidR="00FF7AE2" w:rsidRPr="00DD407B" w:rsidRDefault="00FF7AE2" w:rsidP="00FF7AE2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D407B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D40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дня</w:t>
      </w:r>
      <w:r w:rsidRPr="00DD407B">
        <w:rPr>
          <w:rFonts w:ascii="Times New Roman" w:hAnsi="Times New Roman" w:cs="Times New Roman"/>
          <w:sz w:val="28"/>
          <w:szCs w:val="28"/>
        </w:rPr>
        <w:t xml:space="preserve"> его принятия.</w:t>
      </w:r>
    </w:p>
    <w:p w:rsidR="008026C0" w:rsidRPr="00B93A84" w:rsidRDefault="008026C0" w:rsidP="008026C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026C0" w:rsidRPr="00B93A84" w:rsidRDefault="008026C0" w:rsidP="008026C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026C0" w:rsidRPr="00B93A84" w:rsidRDefault="008026C0" w:rsidP="008026C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026C0" w:rsidRPr="00B93A84" w:rsidRDefault="008026C0" w:rsidP="008026C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</w:t>
      </w:r>
    </w:p>
    <w:p w:rsidR="008026C0" w:rsidRPr="0074708B" w:rsidRDefault="008026C0" w:rsidP="008026C0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Ярославской областной Думы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М.В. Боровицкий</w:t>
      </w:r>
    </w:p>
    <w:p w:rsidR="00FF7AE2" w:rsidRDefault="00FF7AE2" w:rsidP="00FF7AE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FF7AE2" w:rsidSect="00EB2554">
      <w:pgSz w:w="11906" w:h="16838"/>
      <w:pgMar w:top="4820" w:right="851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91E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2B4F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2BFC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69C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1E84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2FF9"/>
    <w:rsid w:val="007F3DF3"/>
    <w:rsid w:val="008026C0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091E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27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2554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185E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  <w:rsid w:val="00FF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6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8026C0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B66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66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6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8026C0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B66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66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64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11</cp:revision>
  <cp:lastPrinted>2014-02-04T11:33:00Z</cp:lastPrinted>
  <dcterms:created xsi:type="dcterms:W3CDTF">2014-01-27T05:33:00Z</dcterms:created>
  <dcterms:modified xsi:type="dcterms:W3CDTF">2014-02-25T06:11:00Z</dcterms:modified>
</cp:coreProperties>
</file>