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CB" w:rsidRPr="00734ECE" w:rsidRDefault="00B91FBF" w:rsidP="00043FE0">
      <w:pPr>
        <w:keepNext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07</w:t>
      </w:r>
      <w:r w:rsidR="00901C9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  <w:r w:rsidR="004170C9" w:rsidRPr="004170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B779CB" w:rsidRPr="00734E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.20</w:t>
      </w:r>
      <w:r w:rsidR="0080299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4170C9" w:rsidRPr="004170C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="00B779CB" w:rsidRPr="00734E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Экспресс-информация по итогам заседания Думы</w:t>
      </w:r>
    </w:p>
    <w:p w:rsidR="00E12DDE" w:rsidRPr="00734ECE" w:rsidRDefault="00DD52ED" w:rsidP="007E19E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июня</w:t>
      </w:r>
      <w:r w:rsidR="00792C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65B3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70C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состоялось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C76A0A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очередное </w:t>
      </w:r>
      <w:r w:rsidR="008A4C0C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Ярославской областной Думы </w:t>
      </w:r>
      <w:r w:rsidR="008A4C0C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седьмого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созыва. 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присутствовал</w:t>
      </w:r>
      <w:r w:rsidR="00F66B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="00F66B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6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</w:t>
      </w:r>
      <w:r w:rsidR="00F66B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F5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областной Думы.</w:t>
      </w:r>
    </w:p>
    <w:p w:rsidR="00E802BF" w:rsidRDefault="00E802BF" w:rsidP="007E19E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9CB" w:rsidRPr="00E6317C" w:rsidRDefault="00E6317C" w:rsidP="007E19E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заседания</w:t>
      </w:r>
      <w:r w:rsidRPr="004302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4170C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8067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79CB" w:rsidRPr="004F5E8C" w:rsidRDefault="00E6317C" w:rsidP="007E19EE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779CB" w:rsidRPr="00734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заседания:</w:t>
      </w:r>
      <w:r w:rsidR="00DD1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926F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="00DF6D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9A5">
        <w:rPr>
          <w:rFonts w:ascii="Times New Roman" w:eastAsia="Times New Roman" w:hAnsi="Times New Roman" w:cs="Times New Roman"/>
          <w:sz w:val="24"/>
          <w:szCs w:val="24"/>
          <w:lang w:eastAsia="ru-RU"/>
        </w:rPr>
        <w:t>00.</w:t>
      </w:r>
    </w:p>
    <w:p w:rsidR="00452C87" w:rsidRPr="00734ECE" w:rsidRDefault="00452C87" w:rsidP="00452C87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4E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Принятые законы</w:t>
      </w:r>
    </w:p>
    <w:p w:rsidR="00DD52ED" w:rsidRPr="00DD52ED" w:rsidRDefault="0023796F" w:rsidP="00DD52ED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79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DD52ED" w:rsidRPr="00DD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Закон Ярославской области «Об областном бюдж</w:t>
      </w:r>
      <w:r w:rsidR="00DD52ED" w:rsidRPr="00DD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D52ED" w:rsidRPr="00DD52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 на 2022 год и на плановый период 2023 и 2024 годов»</w:t>
      </w:r>
    </w:p>
    <w:p w:rsidR="00DD52ED" w:rsidRPr="005D0E48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Законом</w:t>
      </w:r>
      <w:r w:rsidRPr="001053F8">
        <w:rPr>
          <w:color w:val="000000"/>
        </w:rPr>
        <w:t xml:space="preserve"> измен</w:t>
      </w:r>
      <w:r>
        <w:rPr>
          <w:color w:val="000000"/>
        </w:rPr>
        <w:t>ены</w:t>
      </w:r>
      <w:r w:rsidRPr="001053F8">
        <w:rPr>
          <w:color w:val="000000"/>
        </w:rPr>
        <w:t xml:space="preserve"> отдельные показатели областного бюджета на 2022 год</w:t>
      </w:r>
      <w:r w:rsidR="005D0E48">
        <w:rPr>
          <w:color w:val="000000"/>
        </w:rPr>
        <w:t>.</w:t>
      </w:r>
    </w:p>
    <w:p w:rsidR="00DD52ED" w:rsidRPr="001053F8" w:rsidRDefault="005D0E48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D0E48">
        <w:rPr>
          <w:color w:val="000000"/>
        </w:rPr>
        <w:t xml:space="preserve">1) </w:t>
      </w:r>
      <w:r w:rsidR="00DD52ED">
        <w:rPr>
          <w:color w:val="000000"/>
        </w:rPr>
        <w:t>О</w:t>
      </w:r>
      <w:r w:rsidR="00DD52ED" w:rsidRPr="001053F8">
        <w:rPr>
          <w:color w:val="000000"/>
        </w:rPr>
        <w:t>бщий объем доходов увелич</w:t>
      </w:r>
      <w:r>
        <w:rPr>
          <w:color w:val="000000"/>
        </w:rPr>
        <w:t>ивается</w:t>
      </w:r>
      <w:r w:rsidR="00DD52ED" w:rsidRPr="001053F8">
        <w:rPr>
          <w:color w:val="000000"/>
        </w:rPr>
        <w:t xml:space="preserve"> на 2 970,3 млн</w:t>
      </w:r>
      <w:r w:rsidR="00DD52ED">
        <w:rPr>
          <w:color w:val="000000"/>
        </w:rPr>
        <w:t>.</w:t>
      </w:r>
      <w:r w:rsidR="00DD52ED" w:rsidRPr="001053F8">
        <w:rPr>
          <w:color w:val="000000"/>
        </w:rPr>
        <w:t xml:space="preserve"> руб. (за счет роста собстве</w:t>
      </w:r>
      <w:r w:rsidR="00DD52ED" w:rsidRPr="001053F8">
        <w:rPr>
          <w:color w:val="000000"/>
        </w:rPr>
        <w:t>н</w:t>
      </w:r>
      <w:r w:rsidR="00DD52ED" w:rsidRPr="001053F8">
        <w:rPr>
          <w:color w:val="000000"/>
        </w:rPr>
        <w:t xml:space="preserve">ных доходов на </w:t>
      </w:r>
      <w:r w:rsidR="00DD52ED">
        <w:rPr>
          <w:color w:val="000000"/>
        </w:rPr>
        <w:t>4</w:t>
      </w:r>
      <w:r w:rsidR="00DD52ED" w:rsidRPr="001053F8">
        <w:rPr>
          <w:color w:val="000000"/>
        </w:rPr>
        <w:t>43,0 млн</w:t>
      </w:r>
      <w:r w:rsidR="00DD52ED">
        <w:rPr>
          <w:color w:val="000000"/>
        </w:rPr>
        <w:t>.</w:t>
      </w:r>
      <w:r w:rsidR="00DD52ED" w:rsidRPr="001053F8">
        <w:rPr>
          <w:color w:val="000000"/>
        </w:rPr>
        <w:t xml:space="preserve"> руб. и безвозмездных поступлений на 2 527,3</w:t>
      </w:r>
      <w:r w:rsidR="00DD52ED" w:rsidRPr="00482A38">
        <w:rPr>
          <w:color w:val="000000"/>
        </w:rPr>
        <w:t xml:space="preserve"> </w:t>
      </w:r>
      <w:r w:rsidR="00DD52ED" w:rsidRPr="001053F8">
        <w:rPr>
          <w:color w:val="000000"/>
        </w:rPr>
        <w:t>млн</w:t>
      </w:r>
      <w:r w:rsidR="00DD52ED">
        <w:rPr>
          <w:color w:val="000000"/>
        </w:rPr>
        <w:t>.</w:t>
      </w:r>
      <w:r w:rsidR="00DD52ED" w:rsidRPr="001053F8">
        <w:rPr>
          <w:color w:val="000000"/>
        </w:rPr>
        <w:t xml:space="preserve"> руб.).</w:t>
      </w:r>
    </w:p>
    <w:p w:rsidR="00DD52ED" w:rsidRPr="001053F8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053F8">
        <w:rPr>
          <w:color w:val="000000"/>
        </w:rPr>
        <w:t xml:space="preserve">Налоговые и неналоговые доходы </w:t>
      </w:r>
      <w:r>
        <w:rPr>
          <w:color w:val="000000"/>
        </w:rPr>
        <w:t>возр</w:t>
      </w:r>
      <w:r w:rsidR="005D0E48">
        <w:rPr>
          <w:color w:val="000000"/>
        </w:rPr>
        <w:t>астают</w:t>
      </w:r>
      <w:r>
        <w:rPr>
          <w:color w:val="000000"/>
        </w:rPr>
        <w:t xml:space="preserve"> </w:t>
      </w:r>
      <w:r w:rsidRPr="001053F8">
        <w:rPr>
          <w:color w:val="000000"/>
        </w:rPr>
        <w:t xml:space="preserve">на </w:t>
      </w:r>
      <w:r>
        <w:rPr>
          <w:color w:val="000000"/>
        </w:rPr>
        <w:t>443</w:t>
      </w:r>
      <w:r w:rsidRPr="001053F8">
        <w:rPr>
          <w:color w:val="000000"/>
        </w:rPr>
        <w:t>,</w:t>
      </w:r>
      <w:r>
        <w:rPr>
          <w:color w:val="000000"/>
        </w:rPr>
        <w:t>0</w:t>
      </w:r>
      <w:r w:rsidRPr="001053F8">
        <w:rPr>
          <w:color w:val="000000"/>
        </w:rPr>
        <w:t xml:space="preserve"> млн</w:t>
      </w:r>
      <w:r>
        <w:rPr>
          <w:color w:val="000000"/>
        </w:rPr>
        <w:t>.</w:t>
      </w:r>
      <w:r w:rsidRPr="001053F8">
        <w:rPr>
          <w:color w:val="000000"/>
        </w:rPr>
        <w:t xml:space="preserve"> руб., в том числе:</w:t>
      </w:r>
    </w:p>
    <w:p w:rsidR="00DD52ED" w:rsidRPr="00A83DA9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+ </w:t>
      </w:r>
      <w:r w:rsidRPr="00A83DA9">
        <w:rPr>
          <w:color w:val="000000"/>
        </w:rPr>
        <w:t>327,4 млн. руб. по налогу, взимаемому в связи с применением упрощенной сист</w:t>
      </w:r>
      <w:r w:rsidRPr="00A83DA9">
        <w:rPr>
          <w:color w:val="000000"/>
        </w:rPr>
        <w:t>е</w:t>
      </w:r>
      <w:r w:rsidRPr="00A83DA9">
        <w:rPr>
          <w:color w:val="000000"/>
        </w:rPr>
        <w:t>мы налогообложения;</w:t>
      </w:r>
    </w:p>
    <w:p w:rsidR="00DD52ED" w:rsidRPr="00A83DA9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A83DA9">
        <w:rPr>
          <w:color w:val="000000"/>
        </w:rPr>
        <w:t xml:space="preserve"> 26,5 млн. руб. по налогу на профессиональный доход;</w:t>
      </w:r>
    </w:p>
    <w:p w:rsidR="00DD52ED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A83DA9">
        <w:rPr>
          <w:color w:val="000000"/>
        </w:rPr>
        <w:t xml:space="preserve"> 108,4 млн. руб. по штрафам, санкциям, возмещению ущерба</w:t>
      </w:r>
      <w:r>
        <w:rPr>
          <w:color w:val="000000"/>
        </w:rPr>
        <w:t>;</w:t>
      </w:r>
    </w:p>
    <w:p w:rsidR="00DD52ED" w:rsidRPr="00A83DA9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83DA9">
        <w:rPr>
          <w:color w:val="000000"/>
        </w:rPr>
        <w:t>- 1,4 млн. руб. по государственной пошлине;</w:t>
      </w:r>
    </w:p>
    <w:p w:rsidR="00DD52ED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83DA9">
        <w:rPr>
          <w:color w:val="000000"/>
        </w:rPr>
        <w:t>- 17,9 млн. руб. по доходам от сдачи в аренду имущества, составля</w:t>
      </w:r>
      <w:r>
        <w:rPr>
          <w:color w:val="000000"/>
        </w:rPr>
        <w:t>ющего казну Яр</w:t>
      </w:r>
      <w:r>
        <w:rPr>
          <w:color w:val="000000"/>
        </w:rPr>
        <w:t>о</w:t>
      </w:r>
      <w:r>
        <w:rPr>
          <w:color w:val="000000"/>
        </w:rPr>
        <w:t>славской области.</w:t>
      </w:r>
    </w:p>
    <w:p w:rsidR="005D0E48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1053F8">
        <w:rPr>
          <w:color w:val="000000"/>
        </w:rPr>
        <w:t xml:space="preserve">2) </w:t>
      </w:r>
      <w:r w:rsidR="005D0E48">
        <w:rPr>
          <w:color w:val="000000"/>
        </w:rPr>
        <w:t>О</w:t>
      </w:r>
      <w:r w:rsidRPr="001053F8">
        <w:rPr>
          <w:color w:val="000000"/>
        </w:rPr>
        <w:t xml:space="preserve">бщий объем расходов </w:t>
      </w:r>
      <w:r w:rsidR="005D0E48" w:rsidRPr="001053F8">
        <w:rPr>
          <w:color w:val="000000"/>
        </w:rPr>
        <w:t>увелич</w:t>
      </w:r>
      <w:r w:rsidR="005D0E48">
        <w:rPr>
          <w:color w:val="000000"/>
        </w:rPr>
        <w:t>ивается</w:t>
      </w:r>
      <w:r w:rsidR="005D0E48" w:rsidRPr="001053F8">
        <w:rPr>
          <w:color w:val="000000"/>
        </w:rPr>
        <w:t xml:space="preserve"> </w:t>
      </w:r>
      <w:r w:rsidRPr="001053F8">
        <w:rPr>
          <w:color w:val="000000"/>
        </w:rPr>
        <w:t xml:space="preserve">на </w:t>
      </w:r>
      <w:r w:rsidRPr="00482A38">
        <w:rPr>
          <w:color w:val="000000"/>
        </w:rPr>
        <w:t xml:space="preserve">2 970,3 </w:t>
      </w:r>
      <w:r w:rsidRPr="001053F8">
        <w:rPr>
          <w:color w:val="000000"/>
        </w:rPr>
        <w:t>млн</w:t>
      </w:r>
      <w:r>
        <w:rPr>
          <w:color w:val="000000"/>
        </w:rPr>
        <w:t>.</w:t>
      </w:r>
      <w:r w:rsidR="005D0E48">
        <w:rPr>
          <w:color w:val="000000"/>
        </w:rPr>
        <w:t xml:space="preserve"> руб.</w:t>
      </w:r>
    </w:p>
    <w:p w:rsidR="00DD52ED" w:rsidRPr="001053F8" w:rsidRDefault="005D0E48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И</w:t>
      </w:r>
      <w:r w:rsidR="00DD52ED" w:rsidRPr="001053F8">
        <w:rPr>
          <w:color w:val="000000"/>
        </w:rPr>
        <w:t>змен</w:t>
      </w:r>
      <w:r>
        <w:rPr>
          <w:color w:val="000000"/>
        </w:rPr>
        <w:t>яются</w:t>
      </w:r>
      <w:r w:rsidR="00DD52ED" w:rsidRPr="001053F8">
        <w:rPr>
          <w:color w:val="000000"/>
        </w:rPr>
        <w:t xml:space="preserve"> расходы областного бюджета по отдельным направлениям, в том числе:</w:t>
      </w:r>
    </w:p>
    <w:p w:rsidR="00DD52ED" w:rsidRPr="00BA7DE4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BA7DE4">
        <w:rPr>
          <w:color w:val="000000"/>
        </w:rPr>
        <w:t xml:space="preserve"> 2 000,0 млн. рублей – на комплексное развитие транспортной инфраструктуры;</w:t>
      </w:r>
    </w:p>
    <w:p w:rsidR="00DD52ED" w:rsidRPr="00BA7DE4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BA7DE4">
        <w:rPr>
          <w:color w:val="000000"/>
        </w:rPr>
        <w:t xml:space="preserve"> 254,0 млн. рублей – на строительство хирургического корпуса ГБУЗ ЯО «Облас</w:t>
      </w:r>
      <w:r w:rsidRPr="00BA7DE4">
        <w:rPr>
          <w:color w:val="000000"/>
        </w:rPr>
        <w:t>т</w:t>
      </w:r>
      <w:r w:rsidRPr="00BA7DE4">
        <w:rPr>
          <w:color w:val="000000"/>
        </w:rPr>
        <w:t>ная клиническая онкологическая больница»;</w:t>
      </w:r>
    </w:p>
    <w:p w:rsidR="00DD52ED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BA7DE4">
        <w:rPr>
          <w:color w:val="000000"/>
        </w:rPr>
        <w:t xml:space="preserve"> 150,0 млн. рублей – на обеспечение поддержки общественных инициатив на с</w:t>
      </w:r>
      <w:r w:rsidRPr="00BA7DE4">
        <w:rPr>
          <w:color w:val="000000"/>
        </w:rPr>
        <w:t>о</w:t>
      </w:r>
      <w:r w:rsidRPr="00BA7DE4">
        <w:rPr>
          <w:color w:val="000000"/>
        </w:rPr>
        <w:t xml:space="preserve">здание модульных некапитальных средств размещения (кемпингов и </w:t>
      </w:r>
      <w:proofErr w:type="spellStart"/>
      <w:r w:rsidRPr="00BA7DE4">
        <w:rPr>
          <w:color w:val="000000"/>
        </w:rPr>
        <w:t>автокемпингов</w:t>
      </w:r>
      <w:proofErr w:type="spellEnd"/>
      <w:r w:rsidRPr="00BA7DE4">
        <w:rPr>
          <w:color w:val="000000"/>
        </w:rPr>
        <w:t>);</w:t>
      </w:r>
    </w:p>
    <w:p w:rsidR="00DD52ED" w:rsidRPr="00BA7DE4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BA7DE4">
        <w:rPr>
          <w:color w:val="000000"/>
        </w:rPr>
        <w:t xml:space="preserve"> 150,0 млн. рублей – на предоставление субсидии на компенсацию выпадающих доходов </w:t>
      </w:r>
      <w:proofErr w:type="spellStart"/>
      <w:r w:rsidRPr="00BA7DE4">
        <w:rPr>
          <w:color w:val="000000"/>
        </w:rPr>
        <w:t>ресурсоснабжающих</w:t>
      </w:r>
      <w:proofErr w:type="spellEnd"/>
      <w:r w:rsidRPr="00BA7DE4">
        <w:rPr>
          <w:color w:val="000000"/>
        </w:rPr>
        <w:t xml:space="preserve"> организаций;</w:t>
      </w:r>
    </w:p>
    <w:p w:rsidR="00DD52ED" w:rsidRPr="00BA7DE4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BA7DE4">
        <w:rPr>
          <w:color w:val="000000"/>
        </w:rPr>
        <w:t xml:space="preserve"> 130,0 млн. рублей – на благоустройство дворовых территорий, установку детских игровых площадок и обустройство территорий для выгула животных;</w:t>
      </w:r>
    </w:p>
    <w:p w:rsidR="00DD52ED" w:rsidRPr="00BA7DE4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BA7DE4">
        <w:rPr>
          <w:color w:val="000000"/>
        </w:rPr>
        <w:t xml:space="preserve"> 114,0 млн. рублей – на увеличение уставного капитала АО «</w:t>
      </w:r>
      <w:proofErr w:type="spellStart"/>
      <w:r w:rsidRPr="00BA7DE4">
        <w:rPr>
          <w:color w:val="000000"/>
        </w:rPr>
        <w:t>Ярдормост</w:t>
      </w:r>
      <w:proofErr w:type="spellEnd"/>
      <w:r w:rsidRPr="00BA7DE4">
        <w:rPr>
          <w:color w:val="000000"/>
        </w:rPr>
        <w:t>» в рамках средств дорожного фонда;</w:t>
      </w:r>
    </w:p>
    <w:p w:rsidR="00DD52ED" w:rsidRPr="00BA7DE4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BA7DE4">
        <w:rPr>
          <w:color w:val="000000"/>
        </w:rPr>
        <w:t xml:space="preserve"> 101,0 млн. рублей – на организацию проведения выборов Губернатора Яросла</w:t>
      </w:r>
      <w:r w:rsidRPr="00BA7DE4">
        <w:rPr>
          <w:color w:val="000000"/>
        </w:rPr>
        <w:t>в</w:t>
      </w:r>
      <w:r w:rsidRPr="00BA7DE4">
        <w:rPr>
          <w:color w:val="000000"/>
        </w:rPr>
        <w:t>ской области;</w:t>
      </w:r>
    </w:p>
    <w:p w:rsidR="00DD52ED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+</w:t>
      </w:r>
      <w:r w:rsidRPr="00BA7DE4">
        <w:rPr>
          <w:color w:val="000000"/>
        </w:rPr>
        <w:t xml:space="preserve"> 100,0 млн. рублей – на дотацию на реализацию мероприятий, предусмотренных нормативными правовыми актами органов государственной власти Ярославской области;</w:t>
      </w:r>
    </w:p>
    <w:p w:rsidR="00DD52ED" w:rsidRPr="00BA7DE4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A7DE4">
        <w:rPr>
          <w:color w:val="000000"/>
        </w:rPr>
        <w:t>- 128,8 млн. рублей – по субвенции на осуществление ежемесячной денежной выпл</w:t>
      </w:r>
      <w:r w:rsidRPr="00BA7DE4">
        <w:rPr>
          <w:color w:val="000000"/>
        </w:rPr>
        <w:t>а</w:t>
      </w:r>
      <w:r w:rsidRPr="00BA7DE4">
        <w:rPr>
          <w:color w:val="000000"/>
        </w:rPr>
        <w:t>ты на ребенка в возрасте от восьми до семнадцати лет в связи с уточнением количества получателей;</w:t>
      </w:r>
    </w:p>
    <w:p w:rsidR="00DD52ED" w:rsidRDefault="00DD52ED" w:rsidP="00DD52ED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A7DE4">
        <w:rPr>
          <w:color w:val="000000"/>
        </w:rPr>
        <w:t>- 114,2 млн. рублей – по расходам на создание резерва лекарственных сре</w:t>
      </w:r>
      <w:proofErr w:type="gramStart"/>
      <w:r w:rsidRPr="00BA7DE4">
        <w:rPr>
          <w:color w:val="000000"/>
        </w:rPr>
        <w:t xml:space="preserve">дств в </w:t>
      </w:r>
      <w:r>
        <w:rPr>
          <w:color w:val="000000"/>
        </w:rPr>
        <w:t>св</w:t>
      </w:r>
      <w:proofErr w:type="gramEnd"/>
      <w:r>
        <w:rPr>
          <w:color w:val="000000"/>
        </w:rPr>
        <w:t>я</w:t>
      </w:r>
      <w:r>
        <w:rPr>
          <w:color w:val="000000"/>
        </w:rPr>
        <w:t>зи с отсутствием потребности.</w:t>
      </w:r>
    </w:p>
    <w:p w:rsidR="005D0E48" w:rsidRDefault="005D0E48" w:rsidP="005D0E48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</w:t>
      </w:r>
      <w:r>
        <w:rPr>
          <w:color w:val="000000"/>
        </w:rPr>
        <w:t>азмер дефицита ост</w:t>
      </w:r>
      <w:r>
        <w:rPr>
          <w:color w:val="000000"/>
        </w:rPr>
        <w:t>а</w:t>
      </w:r>
      <w:r>
        <w:rPr>
          <w:color w:val="000000"/>
        </w:rPr>
        <w:t>ется без изменений</w:t>
      </w:r>
      <w:r>
        <w:rPr>
          <w:color w:val="000000"/>
        </w:rPr>
        <w:t>.</w:t>
      </w:r>
    </w:p>
    <w:p w:rsidR="00926FE2" w:rsidRDefault="00926FE2" w:rsidP="00926FE2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6FE2" w:rsidRDefault="00926FE2" w:rsidP="00926FE2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Законопроекты, принятые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чтении</w:t>
      </w:r>
    </w:p>
    <w:p w:rsidR="005D0E48" w:rsidRPr="00926FE2" w:rsidRDefault="00926FE2" w:rsidP="00926FE2">
      <w:pPr>
        <w:keepNext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</w:t>
      </w:r>
      <w:r w:rsidR="005D0E48" w:rsidRPr="005D0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D0E48" w:rsidRPr="005D0E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внесении изменения в Закон Ярославской области «О прогнозном плане (программе) приватизации имущества, находящегося в собственности </w:t>
      </w:r>
      <w:r w:rsidR="005D0E48" w:rsidRPr="00926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</w:t>
      </w:r>
      <w:r w:rsidR="005D0E48" w:rsidRPr="00926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D0E48" w:rsidRPr="00926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славской области, на 2021 - 2023 годы»</w:t>
      </w:r>
    </w:p>
    <w:p w:rsidR="005D0E48" w:rsidRPr="001053F8" w:rsidRDefault="005D0E48" w:rsidP="005D0E48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плановом периоде предусматривается приватизация 9 объектов недвижимого имущества, пакеты акций ОАО «Тепличный комплекс «Туношна» и ОАО «Авиация Яр</w:t>
      </w:r>
      <w:r>
        <w:rPr>
          <w:color w:val="000000"/>
        </w:rPr>
        <w:t>о</w:t>
      </w:r>
      <w:r>
        <w:rPr>
          <w:color w:val="000000"/>
        </w:rPr>
        <w:t>славля» с поступлением в областной бюджет 250 млн. руб. в 2023 году.</w:t>
      </w:r>
    </w:p>
    <w:p w:rsidR="00DD52ED" w:rsidRPr="00926FE2" w:rsidRDefault="00DD52ED" w:rsidP="00926FE2">
      <w:pPr>
        <w:pStyle w:val="a3"/>
        <w:keepNext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B878D7" w:rsidRPr="00B878D7" w:rsidRDefault="00B878D7" w:rsidP="00B878D7">
      <w:pPr>
        <w:keepNext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78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Рассмотренные вопросы</w:t>
      </w:r>
    </w:p>
    <w:p w:rsidR="006B4D39" w:rsidRPr="006B4D39" w:rsidRDefault="006B4D39" w:rsidP="00792C98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1. </w:t>
      </w:r>
      <w:r w:rsidR="00DD52ED">
        <w:rPr>
          <w:iCs/>
          <w:color w:val="000000"/>
          <w:sz w:val="24"/>
          <w:szCs w:val="24"/>
        </w:rPr>
        <w:t xml:space="preserve">Дума постановила - </w:t>
      </w:r>
      <w:r w:rsidR="00DD52ED">
        <w:rPr>
          <w:sz w:val="24"/>
          <w:szCs w:val="24"/>
        </w:rPr>
        <w:t>назначить выборы Губернатора Ярославской области на 11 сентября 2022 года.</w:t>
      </w:r>
    </w:p>
    <w:p w:rsidR="00DD52ED" w:rsidRDefault="00DD52ED" w:rsidP="00792C98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</w:p>
    <w:p w:rsidR="0052078A" w:rsidRPr="0052078A" w:rsidRDefault="0052078A" w:rsidP="0052078A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2. В</w:t>
      </w:r>
      <w:r w:rsidRPr="0052078A">
        <w:rPr>
          <w:iCs/>
          <w:color w:val="000000"/>
          <w:sz w:val="24"/>
          <w:szCs w:val="24"/>
        </w:rPr>
        <w:t>несен</w:t>
      </w:r>
      <w:r>
        <w:rPr>
          <w:iCs/>
          <w:color w:val="000000"/>
          <w:sz w:val="24"/>
          <w:szCs w:val="24"/>
        </w:rPr>
        <w:t>ы</w:t>
      </w:r>
      <w:r w:rsidRPr="0052078A">
        <w:rPr>
          <w:iCs/>
          <w:color w:val="000000"/>
          <w:sz w:val="24"/>
          <w:szCs w:val="24"/>
        </w:rPr>
        <w:t xml:space="preserve"> изменени</w:t>
      </w:r>
      <w:r>
        <w:rPr>
          <w:iCs/>
          <w:color w:val="000000"/>
          <w:sz w:val="24"/>
          <w:szCs w:val="24"/>
        </w:rPr>
        <w:t>я</w:t>
      </w:r>
      <w:r w:rsidRPr="0052078A">
        <w:rPr>
          <w:iCs/>
          <w:color w:val="000000"/>
          <w:sz w:val="24"/>
          <w:szCs w:val="24"/>
        </w:rPr>
        <w:t xml:space="preserve"> в </w:t>
      </w:r>
      <w:r w:rsidR="00F66B0B">
        <w:rPr>
          <w:iCs/>
          <w:color w:val="000000"/>
          <w:sz w:val="24"/>
          <w:szCs w:val="24"/>
        </w:rPr>
        <w:t>п</w:t>
      </w:r>
      <w:r w:rsidRPr="0052078A">
        <w:rPr>
          <w:iCs/>
          <w:color w:val="000000"/>
          <w:sz w:val="24"/>
          <w:szCs w:val="24"/>
        </w:rPr>
        <w:t xml:space="preserve">остановление </w:t>
      </w:r>
      <w:r w:rsidR="00F66B0B">
        <w:rPr>
          <w:iCs/>
          <w:color w:val="000000"/>
          <w:sz w:val="24"/>
          <w:szCs w:val="24"/>
        </w:rPr>
        <w:t>о</w:t>
      </w:r>
      <w:r w:rsidRPr="0052078A">
        <w:rPr>
          <w:iCs/>
          <w:color w:val="000000"/>
          <w:sz w:val="24"/>
          <w:szCs w:val="24"/>
        </w:rPr>
        <w:t xml:space="preserve"> составах комитетов Ярославской областной Думы седьмого созыва</w:t>
      </w:r>
      <w:r w:rsidRPr="0052078A">
        <w:rPr>
          <w:iCs/>
          <w:color w:val="000000"/>
          <w:sz w:val="24"/>
          <w:szCs w:val="24"/>
        </w:rPr>
        <w:t xml:space="preserve">: </w:t>
      </w:r>
      <w:r w:rsidRPr="0052078A">
        <w:rPr>
          <w:iCs/>
          <w:color w:val="000000"/>
          <w:sz w:val="24"/>
          <w:szCs w:val="24"/>
        </w:rPr>
        <w:t>депутат Ушаков</w:t>
      </w:r>
      <w:r w:rsidRPr="0052078A">
        <w:rPr>
          <w:iCs/>
          <w:color w:val="000000"/>
          <w:sz w:val="24"/>
          <w:szCs w:val="24"/>
        </w:rPr>
        <w:t>а</w:t>
      </w:r>
      <w:r w:rsidRPr="0052078A">
        <w:rPr>
          <w:iCs/>
          <w:color w:val="000000"/>
          <w:sz w:val="24"/>
          <w:szCs w:val="24"/>
        </w:rPr>
        <w:t xml:space="preserve"> Л</w:t>
      </w:r>
      <w:r w:rsidRPr="0052078A">
        <w:rPr>
          <w:iCs/>
          <w:color w:val="000000"/>
          <w:sz w:val="24"/>
          <w:szCs w:val="24"/>
        </w:rPr>
        <w:t>.</w:t>
      </w:r>
      <w:r w:rsidRPr="0052078A">
        <w:rPr>
          <w:iCs/>
          <w:color w:val="000000"/>
          <w:sz w:val="24"/>
          <w:szCs w:val="24"/>
        </w:rPr>
        <w:t>Ю</w:t>
      </w:r>
      <w:r w:rsidRPr="0052078A">
        <w:rPr>
          <w:iCs/>
          <w:color w:val="000000"/>
          <w:sz w:val="24"/>
          <w:szCs w:val="24"/>
        </w:rPr>
        <w:t>. включена</w:t>
      </w:r>
      <w:r w:rsidRPr="0052078A">
        <w:rPr>
          <w:iCs/>
          <w:color w:val="000000"/>
          <w:sz w:val="24"/>
          <w:szCs w:val="24"/>
        </w:rPr>
        <w:t xml:space="preserve"> в состав комитета по здравоохранению.</w:t>
      </w:r>
    </w:p>
    <w:p w:rsidR="0052078A" w:rsidRDefault="0052078A" w:rsidP="00792C98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</w:p>
    <w:p w:rsidR="0052078A" w:rsidRDefault="0052078A" w:rsidP="00792C98">
      <w:pPr>
        <w:pStyle w:val="31575"/>
        <w:keepNext/>
        <w:snapToGrid w:val="0"/>
        <w:ind w:firstLine="7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3. Принято </w:t>
      </w:r>
      <w:r>
        <w:rPr>
          <w:sz w:val="24"/>
          <w:szCs w:val="24"/>
        </w:rPr>
        <w:t>постановлени</w:t>
      </w:r>
      <w:r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Pr="00C956D2">
        <w:rPr>
          <w:sz w:val="24"/>
          <w:szCs w:val="24"/>
        </w:rPr>
        <w:t>награ</w:t>
      </w:r>
      <w:r>
        <w:rPr>
          <w:sz w:val="24"/>
          <w:szCs w:val="24"/>
        </w:rPr>
        <w:t>ж</w:t>
      </w:r>
      <w:r w:rsidRPr="00C956D2">
        <w:rPr>
          <w:sz w:val="24"/>
          <w:szCs w:val="24"/>
        </w:rPr>
        <w:t>д</w:t>
      </w:r>
      <w:r>
        <w:rPr>
          <w:sz w:val="24"/>
          <w:szCs w:val="24"/>
        </w:rPr>
        <w:t>ении</w:t>
      </w:r>
      <w:r w:rsidRPr="00C956D2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956D2">
        <w:rPr>
          <w:sz w:val="24"/>
          <w:szCs w:val="24"/>
        </w:rPr>
        <w:t>очетн</w:t>
      </w:r>
      <w:r>
        <w:rPr>
          <w:sz w:val="24"/>
          <w:szCs w:val="24"/>
        </w:rPr>
        <w:t>ой</w:t>
      </w:r>
      <w:r w:rsidRPr="00C956D2">
        <w:rPr>
          <w:sz w:val="24"/>
          <w:szCs w:val="24"/>
        </w:rPr>
        <w:t xml:space="preserve"> грам</w:t>
      </w:r>
      <w:r>
        <w:rPr>
          <w:sz w:val="24"/>
          <w:szCs w:val="24"/>
        </w:rPr>
        <w:t>отой Ярославской областной Думы 41 жителя Ярославской области.</w:t>
      </w:r>
    </w:p>
    <w:p w:rsidR="004A012F" w:rsidRDefault="004A012F" w:rsidP="000F46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012F" w:rsidRDefault="004A012F" w:rsidP="000F46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A012F" w:rsidRDefault="004A012F" w:rsidP="000F46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21C4" w:rsidRPr="000F46A0" w:rsidRDefault="00B779CB" w:rsidP="000F46A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46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Подготовлено аналитическим управлением аппарата Думы: (4852) 40-10-46</w:t>
      </w:r>
    </w:p>
    <w:sectPr w:rsidR="007121C4" w:rsidRPr="000F46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99" w:rsidRDefault="00E23E99" w:rsidP="0052563C">
      <w:pPr>
        <w:spacing w:after="0" w:line="240" w:lineRule="auto"/>
      </w:pPr>
      <w:r>
        <w:separator/>
      </w:r>
    </w:p>
  </w:endnote>
  <w:endnote w:type="continuationSeparator" w:id="0">
    <w:p w:rsidR="00E23E99" w:rsidRDefault="00E23E99" w:rsidP="0052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99" w:rsidRDefault="00E23E99" w:rsidP="0052563C">
      <w:pPr>
        <w:spacing w:after="0" w:line="240" w:lineRule="auto"/>
      </w:pPr>
      <w:r>
        <w:separator/>
      </w:r>
    </w:p>
  </w:footnote>
  <w:footnote w:type="continuationSeparator" w:id="0">
    <w:p w:rsidR="00E23E99" w:rsidRDefault="00E23E99" w:rsidP="00525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573237"/>
      <w:docPartObj>
        <w:docPartGallery w:val="Page Numbers (Top of Page)"/>
        <w:docPartUnique/>
      </w:docPartObj>
    </w:sdtPr>
    <w:sdtEndPr/>
    <w:sdtContent>
      <w:p w:rsidR="00E95ED6" w:rsidRDefault="00E95ED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FE2">
          <w:rPr>
            <w:noProof/>
          </w:rPr>
          <w:t>1</w:t>
        </w:r>
        <w:r>
          <w:fldChar w:fldCharType="end"/>
        </w:r>
      </w:p>
    </w:sdtContent>
  </w:sdt>
  <w:p w:rsidR="00E95ED6" w:rsidRDefault="00E95E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C5D64"/>
    <w:multiLevelType w:val="hybridMultilevel"/>
    <w:tmpl w:val="A5F2C6C4"/>
    <w:lvl w:ilvl="0" w:tplc="3C12D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B4348B"/>
    <w:multiLevelType w:val="hybridMultilevel"/>
    <w:tmpl w:val="AC40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478A7"/>
    <w:multiLevelType w:val="hybridMultilevel"/>
    <w:tmpl w:val="CF349690"/>
    <w:lvl w:ilvl="0" w:tplc="AE2C81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0E192B"/>
    <w:multiLevelType w:val="hybridMultilevel"/>
    <w:tmpl w:val="A7C26E90"/>
    <w:lvl w:ilvl="0" w:tplc="3C0ADF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686942"/>
    <w:multiLevelType w:val="hybridMultilevel"/>
    <w:tmpl w:val="FED28AD2"/>
    <w:lvl w:ilvl="0" w:tplc="CB6E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555E5A"/>
    <w:multiLevelType w:val="hybridMultilevel"/>
    <w:tmpl w:val="CB2843B4"/>
    <w:lvl w:ilvl="0" w:tplc="6B5AC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E20579"/>
    <w:multiLevelType w:val="hybridMultilevel"/>
    <w:tmpl w:val="E3B29F0A"/>
    <w:lvl w:ilvl="0" w:tplc="8FFAF3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CB"/>
    <w:rsid w:val="000106C0"/>
    <w:rsid w:val="000109F6"/>
    <w:rsid w:val="00011A53"/>
    <w:rsid w:val="0001259C"/>
    <w:rsid w:val="00014163"/>
    <w:rsid w:val="000168DA"/>
    <w:rsid w:val="00022D92"/>
    <w:rsid w:val="00025267"/>
    <w:rsid w:val="0003595F"/>
    <w:rsid w:val="00037146"/>
    <w:rsid w:val="0004007F"/>
    <w:rsid w:val="00042C48"/>
    <w:rsid w:val="00043FE0"/>
    <w:rsid w:val="0004582B"/>
    <w:rsid w:val="00050FDF"/>
    <w:rsid w:val="00051B96"/>
    <w:rsid w:val="000521AF"/>
    <w:rsid w:val="0005540E"/>
    <w:rsid w:val="000562F5"/>
    <w:rsid w:val="00057FC2"/>
    <w:rsid w:val="0006048B"/>
    <w:rsid w:val="00063523"/>
    <w:rsid w:val="000647FD"/>
    <w:rsid w:val="00065B3E"/>
    <w:rsid w:val="00067C86"/>
    <w:rsid w:val="00070D5F"/>
    <w:rsid w:val="00070EA9"/>
    <w:rsid w:val="00073283"/>
    <w:rsid w:val="00074339"/>
    <w:rsid w:val="0007525E"/>
    <w:rsid w:val="0009025F"/>
    <w:rsid w:val="00091EC7"/>
    <w:rsid w:val="00091F87"/>
    <w:rsid w:val="000932F7"/>
    <w:rsid w:val="00097346"/>
    <w:rsid w:val="000A128D"/>
    <w:rsid w:val="000A2EFE"/>
    <w:rsid w:val="000A3886"/>
    <w:rsid w:val="000A45DF"/>
    <w:rsid w:val="000A4EEF"/>
    <w:rsid w:val="000B43FE"/>
    <w:rsid w:val="000B6602"/>
    <w:rsid w:val="000C08C2"/>
    <w:rsid w:val="000C2839"/>
    <w:rsid w:val="000C2EE2"/>
    <w:rsid w:val="000C7DBC"/>
    <w:rsid w:val="000D0ED5"/>
    <w:rsid w:val="000D5E15"/>
    <w:rsid w:val="000D7039"/>
    <w:rsid w:val="000D7046"/>
    <w:rsid w:val="000E1666"/>
    <w:rsid w:val="000E2C85"/>
    <w:rsid w:val="000E5297"/>
    <w:rsid w:val="000E553C"/>
    <w:rsid w:val="000F3110"/>
    <w:rsid w:val="000F42CF"/>
    <w:rsid w:val="000F46A0"/>
    <w:rsid w:val="000F764C"/>
    <w:rsid w:val="00104FC6"/>
    <w:rsid w:val="001059E8"/>
    <w:rsid w:val="00106D21"/>
    <w:rsid w:val="0010708A"/>
    <w:rsid w:val="0011056B"/>
    <w:rsid w:val="0011768C"/>
    <w:rsid w:val="001208A2"/>
    <w:rsid w:val="0012093E"/>
    <w:rsid w:val="00121676"/>
    <w:rsid w:val="00123F00"/>
    <w:rsid w:val="00124860"/>
    <w:rsid w:val="001260BC"/>
    <w:rsid w:val="001262B4"/>
    <w:rsid w:val="00126612"/>
    <w:rsid w:val="00132879"/>
    <w:rsid w:val="00141DE7"/>
    <w:rsid w:val="00147DD0"/>
    <w:rsid w:val="001561BA"/>
    <w:rsid w:val="00157035"/>
    <w:rsid w:val="001573C5"/>
    <w:rsid w:val="00161FE5"/>
    <w:rsid w:val="001627EC"/>
    <w:rsid w:val="00164A03"/>
    <w:rsid w:val="00164BFA"/>
    <w:rsid w:val="00166D60"/>
    <w:rsid w:val="00177838"/>
    <w:rsid w:val="00181C1E"/>
    <w:rsid w:val="00187D75"/>
    <w:rsid w:val="00194A40"/>
    <w:rsid w:val="00196EA6"/>
    <w:rsid w:val="001A1678"/>
    <w:rsid w:val="001A2387"/>
    <w:rsid w:val="001A482A"/>
    <w:rsid w:val="001A4A1D"/>
    <w:rsid w:val="001A5394"/>
    <w:rsid w:val="001B4D55"/>
    <w:rsid w:val="001B7413"/>
    <w:rsid w:val="001C3114"/>
    <w:rsid w:val="001C582F"/>
    <w:rsid w:val="001C5F79"/>
    <w:rsid w:val="001D0F12"/>
    <w:rsid w:val="001D1657"/>
    <w:rsid w:val="001D1C16"/>
    <w:rsid w:val="001F110E"/>
    <w:rsid w:val="001F13FB"/>
    <w:rsid w:val="001F3270"/>
    <w:rsid w:val="002023E8"/>
    <w:rsid w:val="00203FB2"/>
    <w:rsid w:val="00210075"/>
    <w:rsid w:val="00211B08"/>
    <w:rsid w:val="002132A5"/>
    <w:rsid w:val="002165A6"/>
    <w:rsid w:val="0022210B"/>
    <w:rsid w:val="002221E1"/>
    <w:rsid w:val="00225E06"/>
    <w:rsid w:val="002274F3"/>
    <w:rsid w:val="00232F72"/>
    <w:rsid w:val="00233853"/>
    <w:rsid w:val="0023583A"/>
    <w:rsid w:val="002369BC"/>
    <w:rsid w:val="0023796F"/>
    <w:rsid w:val="00240AB7"/>
    <w:rsid w:val="00241186"/>
    <w:rsid w:val="00241E05"/>
    <w:rsid w:val="0024303B"/>
    <w:rsid w:val="00247679"/>
    <w:rsid w:val="00254172"/>
    <w:rsid w:val="002579D4"/>
    <w:rsid w:val="00261411"/>
    <w:rsid w:val="00264D00"/>
    <w:rsid w:val="0027583E"/>
    <w:rsid w:val="00275C12"/>
    <w:rsid w:val="0029297E"/>
    <w:rsid w:val="002948BD"/>
    <w:rsid w:val="00294BB4"/>
    <w:rsid w:val="00295062"/>
    <w:rsid w:val="0029652C"/>
    <w:rsid w:val="00296907"/>
    <w:rsid w:val="002A0FB9"/>
    <w:rsid w:val="002A19AC"/>
    <w:rsid w:val="002A4FFC"/>
    <w:rsid w:val="002B0D0A"/>
    <w:rsid w:val="002B0FD7"/>
    <w:rsid w:val="002B3C8C"/>
    <w:rsid w:val="002B3E39"/>
    <w:rsid w:val="002B7673"/>
    <w:rsid w:val="002C7BF4"/>
    <w:rsid w:val="002D0653"/>
    <w:rsid w:val="002D2F34"/>
    <w:rsid w:val="002D3772"/>
    <w:rsid w:val="002D3C28"/>
    <w:rsid w:val="002D643B"/>
    <w:rsid w:val="002D6C33"/>
    <w:rsid w:val="002E4D85"/>
    <w:rsid w:val="002E5977"/>
    <w:rsid w:val="002E6083"/>
    <w:rsid w:val="002E646A"/>
    <w:rsid w:val="002F414A"/>
    <w:rsid w:val="002F5E55"/>
    <w:rsid w:val="0030486B"/>
    <w:rsid w:val="00306248"/>
    <w:rsid w:val="0031143D"/>
    <w:rsid w:val="00313B0C"/>
    <w:rsid w:val="00313BF2"/>
    <w:rsid w:val="003172D3"/>
    <w:rsid w:val="00322B10"/>
    <w:rsid w:val="0033139A"/>
    <w:rsid w:val="0033211B"/>
    <w:rsid w:val="00332FCA"/>
    <w:rsid w:val="00337A36"/>
    <w:rsid w:val="00342008"/>
    <w:rsid w:val="00345EE2"/>
    <w:rsid w:val="003475FB"/>
    <w:rsid w:val="00350E78"/>
    <w:rsid w:val="00352593"/>
    <w:rsid w:val="00355888"/>
    <w:rsid w:val="00364C2B"/>
    <w:rsid w:val="0037279C"/>
    <w:rsid w:val="00382B0E"/>
    <w:rsid w:val="00383517"/>
    <w:rsid w:val="003855DD"/>
    <w:rsid w:val="00386C3C"/>
    <w:rsid w:val="00394151"/>
    <w:rsid w:val="003A03D5"/>
    <w:rsid w:val="003A2403"/>
    <w:rsid w:val="003A3768"/>
    <w:rsid w:val="003A52ED"/>
    <w:rsid w:val="003A5892"/>
    <w:rsid w:val="003B3F6E"/>
    <w:rsid w:val="003C1BB2"/>
    <w:rsid w:val="003C21C9"/>
    <w:rsid w:val="003C2643"/>
    <w:rsid w:val="003C6D67"/>
    <w:rsid w:val="003C7DB6"/>
    <w:rsid w:val="003D04A5"/>
    <w:rsid w:val="003D139C"/>
    <w:rsid w:val="003D2785"/>
    <w:rsid w:val="003D45E5"/>
    <w:rsid w:val="003D5E99"/>
    <w:rsid w:val="003E0C04"/>
    <w:rsid w:val="003E22ED"/>
    <w:rsid w:val="003E440E"/>
    <w:rsid w:val="003E4869"/>
    <w:rsid w:val="003F59D7"/>
    <w:rsid w:val="003F672B"/>
    <w:rsid w:val="003F7975"/>
    <w:rsid w:val="003F7C67"/>
    <w:rsid w:val="00402197"/>
    <w:rsid w:val="004056C9"/>
    <w:rsid w:val="0041057A"/>
    <w:rsid w:val="00411F31"/>
    <w:rsid w:val="004124BF"/>
    <w:rsid w:val="00412E89"/>
    <w:rsid w:val="00414677"/>
    <w:rsid w:val="00415034"/>
    <w:rsid w:val="004170C9"/>
    <w:rsid w:val="00420CD2"/>
    <w:rsid w:val="00420DE9"/>
    <w:rsid w:val="004248B7"/>
    <w:rsid w:val="0042513C"/>
    <w:rsid w:val="00425343"/>
    <w:rsid w:val="004279A0"/>
    <w:rsid w:val="00430252"/>
    <w:rsid w:val="00430388"/>
    <w:rsid w:val="00432071"/>
    <w:rsid w:val="00432299"/>
    <w:rsid w:val="0043240B"/>
    <w:rsid w:val="0043706B"/>
    <w:rsid w:val="004422CB"/>
    <w:rsid w:val="004433DC"/>
    <w:rsid w:val="00446877"/>
    <w:rsid w:val="00447162"/>
    <w:rsid w:val="00452C87"/>
    <w:rsid w:val="00455E5A"/>
    <w:rsid w:val="00457583"/>
    <w:rsid w:val="00462F41"/>
    <w:rsid w:val="004639ED"/>
    <w:rsid w:val="00471B1A"/>
    <w:rsid w:val="00471E3F"/>
    <w:rsid w:val="00472622"/>
    <w:rsid w:val="00486BEB"/>
    <w:rsid w:val="00487D50"/>
    <w:rsid w:val="00492360"/>
    <w:rsid w:val="00494CFC"/>
    <w:rsid w:val="004951CC"/>
    <w:rsid w:val="004A012F"/>
    <w:rsid w:val="004A44DF"/>
    <w:rsid w:val="004A6EE9"/>
    <w:rsid w:val="004A766D"/>
    <w:rsid w:val="004B04F8"/>
    <w:rsid w:val="004B0AD5"/>
    <w:rsid w:val="004B0F84"/>
    <w:rsid w:val="004B6FE0"/>
    <w:rsid w:val="004B7A1B"/>
    <w:rsid w:val="004C0F9F"/>
    <w:rsid w:val="004C2AE8"/>
    <w:rsid w:val="004C37D6"/>
    <w:rsid w:val="004C573F"/>
    <w:rsid w:val="004D2A07"/>
    <w:rsid w:val="004D2AD0"/>
    <w:rsid w:val="004D6092"/>
    <w:rsid w:val="004D6A1B"/>
    <w:rsid w:val="004D7037"/>
    <w:rsid w:val="004F1674"/>
    <w:rsid w:val="004F378A"/>
    <w:rsid w:val="004F5E8C"/>
    <w:rsid w:val="00501DEE"/>
    <w:rsid w:val="00504805"/>
    <w:rsid w:val="00504CC8"/>
    <w:rsid w:val="0050548E"/>
    <w:rsid w:val="005071D8"/>
    <w:rsid w:val="005104AE"/>
    <w:rsid w:val="00512C59"/>
    <w:rsid w:val="005163FD"/>
    <w:rsid w:val="00517C08"/>
    <w:rsid w:val="005202CE"/>
    <w:rsid w:val="0052047F"/>
    <w:rsid w:val="0052078A"/>
    <w:rsid w:val="005213AE"/>
    <w:rsid w:val="005219D0"/>
    <w:rsid w:val="00521ECB"/>
    <w:rsid w:val="00522E87"/>
    <w:rsid w:val="0052534A"/>
    <w:rsid w:val="0052563C"/>
    <w:rsid w:val="00533882"/>
    <w:rsid w:val="005343FE"/>
    <w:rsid w:val="0053490F"/>
    <w:rsid w:val="00536653"/>
    <w:rsid w:val="00536A26"/>
    <w:rsid w:val="00542D37"/>
    <w:rsid w:val="0054504F"/>
    <w:rsid w:val="005607B7"/>
    <w:rsid w:val="005642F6"/>
    <w:rsid w:val="00565639"/>
    <w:rsid w:val="0056782C"/>
    <w:rsid w:val="00574AFC"/>
    <w:rsid w:val="00575EC3"/>
    <w:rsid w:val="00581F06"/>
    <w:rsid w:val="00585E38"/>
    <w:rsid w:val="00587D4A"/>
    <w:rsid w:val="00596788"/>
    <w:rsid w:val="005A0985"/>
    <w:rsid w:val="005A1504"/>
    <w:rsid w:val="005A18E1"/>
    <w:rsid w:val="005A2260"/>
    <w:rsid w:val="005A2B13"/>
    <w:rsid w:val="005A40BE"/>
    <w:rsid w:val="005A7F07"/>
    <w:rsid w:val="005B0289"/>
    <w:rsid w:val="005B34B8"/>
    <w:rsid w:val="005B5A48"/>
    <w:rsid w:val="005C15D3"/>
    <w:rsid w:val="005C584E"/>
    <w:rsid w:val="005C6C90"/>
    <w:rsid w:val="005D0E48"/>
    <w:rsid w:val="005D4DD6"/>
    <w:rsid w:val="005D6A5C"/>
    <w:rsid w:val="005E4264"/>
    <w:rsid w:val="00600704"/>
    <w:rsid w:val="00603826"/>
    <w:rsid w:val="00605524"/>
    <w:rsid w:val="00611701"/>
    <w:rsid w:val="006135DE"/>
    <w:rsid w:val="006141AF"/>
    <w:rsid w:val="00617F22"/>
    <w:rsid w:val="00622B53"/>
    <w:rsid w:val="0062307D"/>
    <w:rsid w:val="00624934"/>
    <w:rsid w:val="00625AB6"/>
    <w:rsid w:val="006262A5"/>
    <w:rsid w:val="00627655"/>
    <w:rsid w:val="006336C8"/>
    <w:rsid w:val="006376C6"/>
    <w:rsid w:val="00641851"/>
    <w:rsid w:val="00641E4C"/>
    <w:rsid w:val="006430CC"/>
    <w:rsid w:val="00644DF5"/>
    <w:rsid w:val="00645041"/>
    <w:rsid w:val="006478A2"/>
    <w:rsid w:val="0065018D"/>
    <w:rsid w:val="00651C30"/>
    <w:rsid w:val="00653D01"/>
    <w:rsid w:val="00662295"/>
    <w:rsid w:val="00666051"/>
    <w:rsid w:val="006660A0"/>
    <w:rsid w:val="0066686D"/>
    <w:rsid w:val="00677613"/>
    <w:rsid w:val="00680676"/>
    <w:rsid w:val="006836EE"/>
    <w:rsid w:val="00685D13"/>
    <w:rsid w:val="00692557"/>
    <w:rsid w:val="0069779C"/>
    <w:rsid w:val="006A4B60"/>
    <w:rsid w:val="006A6D39"/>
    <w:rsid w:val="006A754D"/>
    <w:rsid w:val="006B00FA"/>
    <w:rsid w:val="006B4D39"/>
    <w:rsid w:val="006B5C77"/>
    <w:rsid w:val="006B6B01"/>
    <w:rsid w:val="006B70E1"/>
    <w:rsid w:val="006C15D5"/>
    <w:rsid w:val="006C185A"/>
    <w:rsid w:val="006C1E36"/>
    <w:rsid w:val="006C3E2B"/>
    <w:rsid w:val="006C6F4C"/>
    <w:rsid w:val="006D60D9"/>
    <w:rsid w:val="006E06D6"/>
    <w:rsid w:val="006E0E7E"/>
    <w:rsid w:val="006E3302"/>
    <w:rsid w:val="006E5582"/>
    <w:rsid w:val="006F3B2D"/>
    <w:rsid w:val="006F5C52"/>
    <w:rsid w:val="00701E47"/>
    <w:rsid w:val="00705DA5"/>
    <w:rsid w:val="007121C4"/>
    <w:rsid w:val="00712E66"/>
    <w:rsid w:val="007133DF"/>
    <w:rsid w:val="00715059"/>
    <w:rsid w:val="0071515F"/>
    <w:rsid w:val="007152C5"/>
    <w:rsid w:val="00717573"/>
    <w:rsid w:val="00722233"/>
    <w:rsid w:val="007274DC"/>
    <w:rsid w:val="00734ECE"/>
    <w:rsid w:val="007405B9"/>
    <w:rsid w:val="007435C2"/>
    <w:rsid w:val="007438C9"/>
    <w:rsid w:val="00744714"/>
    <w:rsid w:val="007459A3"/>
    <w:rsid w:val="00746174"/>
    <w:rsid w:val="00746F0D"/>
    <w:rsid w:val="00747D99"/>
    <w:rsid w:val="00751E69"/>
    <w:rsid w:val="007523E6"/>
    <w:rsid w:val="00752676"/>
    <w:rsid w:val="0075271F"/>
    <w:rsid w:val="00755F6E"/>
    <w:rsid w:val="00757E45"/>
    <w:rsid w:val="007605E7"/>
    <w:rsid w:val="00761882"/>
    <w:rsid w:val="00767FBA"/>
    <w:rsid w:val="007716AB"/>
    <w:rsid w:val="00772DC9"/>
    <w:rsid w:val="00774A04"/>
    <w:rsid w:val="00777C00"/>
    <w:rsid w:val="00781580"/>
    <w:rsid w:val="0078171C"/>
    <w:rsid w:val="00792065"/>
    <w:rsid w:val="00792C98"/>
    <w:rsid w:val="00793DB5"/>
    <w:rsid w:val="007A0D76"/>
    <w:rsid w:val="007A6836"/>
    <w:rsid w:val="007B1BDF"/>
    <w:rsid w:val="007D4937"/>
    <w:rsid w:val="007E19EE"/>
    <w:rsid w:val="007E1D0E"/>
    <w:rsid w:val="007E3985"/>
    <w:rsid w:val="007E3CD4"/>
    <w:rsid w:val="007E60B9"/>
    <w:rsid w:val="007E70A4"/>
    <w:rsid w:val="007F2BA1"/>
    <w:rsid w:val="007F48BE"/>
    <w:rsid w:val="007F6C01"/>
    <w:rsid w:val="0080299D"/>
    <w:rsid w:val="00806D79"/>
    <w:rsid w:val="0081546C"/>
    <w:rsid w:val="00815903"/>
    <w:rsid w:val="008170D2"/>
    <w:rsid w:val="008178F2"/>
    <w:rsid w:val="00824D90"/>
    <w:rsid w:val="0082621B"/>
    <w:rsid w:val="00830796"/>
    <w:rsid w:val="00830D5E"/>
    <w:rsid w:val="00832929"/>
    <w:rsid w:val="00832A29"/>
    <w:rsid w:val="00834439"/>
    <w:rsid w:val="008421B5"/>
    <w:rsid w:val="00842835"/>
    <w:rsid w:val="00844341"/>
    <w:rsid w:val="00844BC8"/>
    <w:rsid w:val="00844F0D"/>
    <w:rsid w:val="0084654D"/>
    <w:rsid w:val="008476B8"/>
    <w:rsid w:val="00855657"/>
    <w:rsid w:val="00857830"/>
    <w:rsid w:val="00857CAB"/>
    <w:rsid w:val="008711A2"/>
    <w:rsid w:val="00874F8B"/>
    <w:rsid w:val="0087658E"/>
    <w:rsid w:val="008847D6"/>
    <w:rsid w:val="008852E7"/>
    <w:rsid w:val="00887048"/>
    <w:rsid w:val="008910DD"/>
    <w:rsid w:val="00892C25"/>
    <w:rsid w:val="008A0160"/>
    <w:rsid w:val="008A3229"/>
    <w:rsid w:val="008A4B7F"/>
    <w:rsid w:val="008A4C0C"/>
    <w:rsid w:val="008A6D40"/>
    <w:rsid w:val="008B4002"/>
    <w:rsid w:val="008B4B85"/>
    <w:rsid w:val="008B5A1A"/>
    <w:rsid w:val="008B66DE"/>
    <w:rsid w:val="008B6BBD"/>
    <w:rsid w:val="008C4917"/>
    <w:rsid w:val="008D454C"/>
    <w:rsid w:val="008D61BA"/>
    <w:rsid w:val="008E0335"/>
    <w:rsid w:val="008E5C15"/>
    <w:rsid w:val="008E6796"/>
    <w:rsid w:val="008E774C"/>
    <w:rsid w:val="008F7319"/>
    <w:rsid w:val="008F7505"/>
    <w:rsid w:val="00901C96"/>
    <w:rsid w:val="0091314C"/>
    <w:rsid w:val="0091355F"/>
    <w:rsid w:val="00913B69"/>
    <w:rsid w:val="00915F54"/>
    <w:rsid w:val="0091638C"/>
    <w:rsid w:val="00920CC5"/>
    <w:rsid w:val="009221ED"/>
    <w:rsid w:val="009222D5"/>
    <w:rsid w:val="0092381B"/>
    <w:rsid w:val="00923D7C"/>
    <w:rsid w:val="00924A92"/>
    <w:rsid w:val="00926FE2"/>
    <w:rsid w:val="00932B9B"/>
    <w:rsid w:val="00933CB2"/>
    <w:rsid w:val="00934D5E"/>
    <w:rsid w:val="009372B5"/>
    <w:rsid w:val="0094006F"/>
    <w:rsid w:val="00944B8C"/>
    <w:rsid w:val="00944F3F"/>
    <w:rsid w:val="00945806"/>
    <w:rsid w:val="009507AD"/>
    <w:rsid w:val="009515B6"/>
    <w:rsid w:val="00953569"/>
    <w:rsid w:val="00954B0E"/>
    <w:rsid w:val="00954B56"/>
    <w:rsid w:val="009557F2"/>
    <w:rsid w:val="009621A2"/>
    <w:rsid w:val="00964237"/>
    <w:rsid w:val="00973DB3"/>
    <w:rsid w:val="00976394"/>
    <w:rsid w:val="00976865"/>
    <w:rsid w:val="009770CB"/>
    <w:rsid w:val="00977C27"/>
    <w:rsid w:val="00980572"/>
    <w:rsid w:val="00984EF4"/>
    <w:rsid w:val="00996C5D"/>
    <w:rsid w:val="009A2766"/>
    <w:rsid w:val="009A3352"/>
    <w:rsid w:val="009A4F29"/>
    <w:rsid w:val="009B1052"/>
    <w:rsid w:val="009B6CEA"/>
    <w:rsid w:val="009C0E7D"/>
    <w:rsid w:val="009C1F7B"/>
    <w:rsid w:val="009C27F7"/>
    <w:rsid w:val="009C28F5"/>
    <w:rsid w:val="009C6120"/>
    <w:rsid w:val="009C6249"/>
    <w:rsid w:val="009C6CB7"/>
    <w:rsid w:val="009E07EE"/>
    <w:rsid w:val="009E0F82"/>
    <w:rsid w:val="009E362A"/>
    <w:rsid w:val="009F1185"/>
    <w:rsid w:val="009F1976"/>
    <w:rsid w:val="009F1E90"/>
    <w:rsid w:val="009F3FE1"/>
    <w:rsid w:val="00A03107"/>
    <w:rsid w:val="00A155AF"/>
    <w:rsid w:val="00A2186F"/>
    <w:rsid w:val="00A22693"/>
    <w:rsid w:val="00A22E86"/>
    <w:rsid w:val="00A25EC3"/>
    <w:rsid w:val="00A33879"/>
    <w:rsid w:val="00A3703C"/>
    <w:rsid w:val="00A42882"/>
    <w:rsid w:val="00A43612"/>
    <w:rsid w:val="00A43E8C"/>
    <w:rsid w:val="00A45EA5"/>
    <w:rsid w:val="00A47B55"/>
    <w:rsid w:val="00A50893"/>
    <w:rsid w:val="00A5376E"/>
    <w:rsid w:val="00A53958"/>
    <w:rsid w:val="00A53F27"/>
    <w:rsid w:val="00A55CE8"/>
    <w:rsid w:val="00A639F0"/>
    <w:rsid w:val="00A640EB"/>
    <w:rsid w:val="00A67795"/>
    <w:rsid w:val="00A75051"/>
    <w:rsid w:val="00A77641"/>
    <w:rsid w:val="00A82BBE"/>
    <w:rsid w:val="00A83CE8"/>
    <w:rsid w:val="00A914F7"/>
    <w:rsid w:val="00A91E1B"/>
    <w:rsid w:val="00A9226D"/>
    <w:rsid w:val="00AA2435"/>
    <w:rsid w:val="00AA524F"/>
    <w:rsid w:val="00AA7C02"/>
    <w:rsid w:val="00AB7F29"/>
    <w:rsid w:val="00AC0118"/>
    <w:rsid w:val="00AC0422"/>
    <w:rsid w:val="00AC0A62"/>
    <w:rsid w:val="00AC1E66"/>
    <w:rsid w:val="00AC5FCC"/>
    <w:rsid w:val="00AC6A40"/>
    <w:rsid w:val="00AC6DC2"/>
    <w:rsid w:val="00AD0BC8"/>
    <w:rsid w:val="00AD1D78"/>
    <w:rsid w:val="00AD1FD7"/>
    <w:rsid w:val="00AD4682"/>
    <w:rsid w:val="00AD59CA"/>
    <w:rsid w:val="00AD63DE"/>
    <w:rsid w:val="00AD6AC4"/>
    <w:rsid w:val="00AE3B78"/>
    <w:rsid w:val="00AE754D"/>
    <w:rsid w:val="00AF02ED"/>
    <w:rsid w:val="00AF5D63"/>
    <w:rsid w:val="00B00946"/>
    <w:rsid w:val="00B00F44"/>
    <w:rsid w:val="00B02800"/>
    <w:rsid w:val="00B0352A"/>
    <w:rsid w:val="00B071FD"/>
    <w:rsid w:val="00B10BD1"/>
    <w:rsid w:val="00B145D7"/>
    <w:rsid w:val="00B27690"/>
    <w:rsid w:val="00B27CAE"/>
    <w:rsid w:val="00B3467A"/>
    <w:rsid w:val="00B35154"/>
    <w:rsid w:val="00B3574C"/>
    <w:rsid w:val="00B375E5"/>
    <w:rsid w:val="00B42C7E"/>
    <w:rsid w:val="00B46F1E"/>
    <w:rsid w:val="00B546B7"/>
    <w:rsid w:val="00B55FB4"/>
    <w:rsid w:val="00B57315"/>
    <w:rsid w:val="00B60534"/>
    <w:rsid w:val="00B634B4"/>
    <w:rsid w:val="00B645E2"/>
    <w:rsid w:val="00B65246"/>
    <w:rsid w:val="00B65AE4"/>
    <w:rsid w:val="00B66067"/>
    <w:rsid w:val="00B6735C"/>
    <w:rsid w:val="00B703BE"/>
    <w:rsid w:val="00B73141"/>
    <w:rsid w:val="00B76EF8"/>
    <w:rsid w:val="00B770CF"/>
    <w:rsid w:val="00B779CB"/>
    <w:rsid w:val="00B80B27"/>
    <w:rsid w:val="00B81BEE"/>
    <w:rsid w:val="00B82224"/>
    <w:rsid w:val="00B853A3"/>
    <w:rsid w:val="00B8686F"/>
    <w:rsid w:val="00B878D7"/>
    <w:rsid w:val="00B90B84"/>
    <w:rsid w:val="00B91FBF"/>
    <w:rsid w:val="00B92DFA"/>
    <w:rsid w:val="00B9669E"/>
    <w:rsid w:val="00BA39AA"/>
    <w:rsid w:val="00BA3E31"/>
    <w:rsid w:val="00BA508A"/>
    <w:rsid w:val="00BB14FA"/>
    <w:rsid w:val="00BC2A7D"/>
    <w:rsid w:val="00BC56D1"/>
    <w:rsid w:val="00BC74FD"/>
    <w:rsid w:val="00BC7FE4"/>
    <w:rsid w:val="00BD0550"/>
    <w:rsid w:val="00BD066F"/>
    <w:rsid w:val="00BD22A1"/>
    <w:rsid w:val="00BD5C96"/>
    <w:rsid w:val="00BE109B"/>
    <w:rsid w:val="00BF1AA3"/>
    <w:rsid w:val="00C0099C"/>
    <w:rsid w:val="00C02F55"/>
    <w:rsid w:val="00C07EDC"/>
    <w:rsid w:val="00C07EF2"/>
    <w:rsid w:val="00C12A01"/>
    <w:rsid w:val="00C12BCC"/>
    <w:rsid w:val="00C12D22"/>
    <w:rsid w:val="00C1518D"/>
    <w:rsid w:val="00C20659"/>
    <w:rsid w:val="00C2717D"/>
    <w:rsid w:val="00C371E1"/>
    <w:rsid w:val="00C379CA"/>
    <w:rsid w:val="00C402F3"/>
    <w:rsid w:val="00C44287"/>
    <w:rsid w:val="00C46E42"/>
    <w:rsid w:val="00C50021"/>
    <w:rsid w:val="00C546D7"/>
    <w:rsid w:val="00C56E3C"/>
    <w:rsid w:val="00C60DEE"/>
    <w:rsid w:val="00C62F86"/>
    <w:rsid w:val="00C645BF"/>
    <w:rsid w:val="00C7414E"/>
    <w:rsid w:val="00C74D84"/>
    <w:rsid w:val="00C76A0A"/>
    <w:rsid w:val="00C77979"/>
    <w:rsid w:val="00C77C88"/>
    <w:rsid w:val="00C80971"/>
    <w:rsid w:val="00C8678D"/>
    <w:rsid w:val="00C94C4C"/>
    <w:rsid w:val="00C96933"/>
    <w:rsid w:val="00CA18D2"/>
    <w:rsid w:val="00CA3208"/>
    <w:rsid w:val="00CA3620"/>
    <w:rsid w:val="00CA56E1"/>
    <w:rsid w:val="00CC22C3"/>
    <w:rsid w:val="00CC23A7"/>
    <w:rsid w:val="00CD061D"/>
    <w:rsid w:val="00CD0F1D"/>
    <w:rsid w:val="00CD212E"/>
    <w:rsid w:val="00CD253E"/>
    <w:rsid w:val="00CD3E14"/>
    <w:rsid w:val="00CD3EA3"/>
    <w:rsid w:val="00CD462F"/>
    <w:rsid w:val="00CD5139"/>
    <w:rsid w:val="00CE069A"/>
    <w:rsid w:val="00CE2D3F"/>
    <w:rsid w:val="00CE3D48"/>
    <w:rsid w:val="00CE4F3D"/>
    <w:rsid w:val="00CE7625"/>
    <w:rsid w:val="00CF165B"/>
    <w:rsid w:val="00CF1928"/>
    <w:rsid w:val="00CF29E1"/>
    <w:rsid w:val="00CF340F"/>
    <w:rsid w:val="00CF4E03"/>
    <w:rsid w:val="00CF4EAF"/>
    <w:rsid w:val="00CF7648"/>
    <w:rsid w:val="00D05893"/>
    <w:rsid w:val="00D12EF5"/>
    <w:rsid w:val="00D1317B"/>
    <w:rsid w:val="00D17A00"/>
    <w:rsid w:val="00D17EF4"/>
    <w:rsid w:val="00D2035A"/>
    <w:rsid w:val="00D22210"/>
    <w:rsid w:val="00D232FF"/>
    <w:rsid w:val="00D2363F"/>
    <w:rsid w:val="00D242EB"/>
    <w:rsid w:val="00D25568"/>
    <w:rsid w:val="00D355A7"/>
    <w:rsid w:val="00D4117E"/>
    <w:rsid w:val="00D42914"/>
    <w:rsid w:val="00D438DB"/>
    <w:rsid w:val="00D508CD"/>
    <w:rsid w:val="00D52C55"/>
    <w:rsid w:val="00D53F43"/>
    <w:rsid w:val="00D540FF"/>
    <w:rsid w:val="00D54437"/>
    <w:rsid w:val="00D56327"/>
    <w:rsid w:val="00D567E5"/>
    <w:rsid w:val="00D6156B"/>
    <w:rsid w:val="00D62C31"/>
    <w:rsid w:val="00D63A63"/>
    <w:rsid w:val="00D66FF7"/>
    <w:rsid w:val="00D70AE9"/>
    <w:rsid w:val="00D72C61"/>
    <w:rsid w:val="00D72E82"/>
    <w:rsid w:val="00D74A80"/>
    <w:rsid w:val="00D860A8"/>
    <w:rsid w:val="00D91C26"/>
    <w:rsid w:val="00D93E41"/>
    <w:rsid w:val="00D97BBC"/>
    <w:rsid w:val="00DA3955"/>
    <w:rsid w:val="00DA493B"/>
    <w:rsid w:val="00DA60A0"/>
    <w:rsid w:val="00DA7FC8"/>
    <w:rsid w:val="00DC3AA8"/>
    <w:rsid w:val="00DC7A6F"/>
    <w:rsid w:val="00DD19A5"/>
    <w:rsid w:val="00DD203E"/>
    <w:rsid w:val="00DD3A54"/>
    <w:rsid w:val="00DD52ED"/>
    <w:rsid w:val="00DD6C1A"/>
    <w:rsid w:val="00DE0601"/>
    <w:rsid w:val="00DE0E29"/>
    <w:rsid w:val="00DE6247"/>
    <w:rsid w:val="00DE7190"/>
    <w:rsid w:val="00DF03BD"/>
    <w:rsid w:val="00DF57F0"/>
    <w:rsid w:val="00DF6B75"/>
    <w:rsid w:val="00DF6D07"/>
    <w:rsid w:val="00DF7C56"/>
    <w:rsid w:val="00E00CA5"/>
    <w:rsid w:val="00E033F3"/>
    <w:rsid w:val="00E03ABF"/>
    <w:rsid w:val="00E0455F"/>
    <w:rsid w:val="00E11B23"/>
    <w:rsid w:val="00E12DDE"/>
    <w:rsid w:val="00E13B61"/>
    <w:rsid w:val="00E13F6B"/>
    <w:rsid w:val="00E16D78"/>
    <w:rsid w:val="00E222B0"/>
    <w:rsid w:val="00E23E99"/>
    <w:rsid w:val="00E325F2"/>
    <w:rsid w:val="00E3401C"/>
    <w:rsid w:val="00E355AA"/>
    <w:rsid w:val="00E36361"/>
    <w:rsid w:val="00E401BF"/>
    <w:rsid w:val="00E419FA"/>
    <w:rsid w:val="00E41D72"/>
    <w:rsid w:val="00E443AA"/>
    <w:rsid w:val="00E45CBA"/>
    <w:rsid w:val="00E50FB8"/>
    <w:rsid w:val="00E52C3B"/>
    <w:rsid w:val="00E563D3"/>
    <w:rsid w:val="00E62237"/>
    <w:rsid w:val="00E6317C"/>
    <w:rsid w:val="00E648D7"/>
    <w:rsid w:val="00E7025A"/>
    <w:rsid w:val="00E738BF"/>
    <w:rsid w:val="00E77B6F"/>
    <w:rsid w:val="00E802BF"/>
    <w:rsid w:val="00E80EF9"/>
    <w:rsid w:val="00E81624"/>
    <w:rsid w:val="00E83343"/>
    <w:rsid w:val="00E83FD1"/>
    <w:rsid w:val="00E8721B"/>
    <w:rsid w:val="00E92CB4"/>
    <w:rsid w:val="00E9370B"/>
    <w:rsid w:val="00E95ED6"/>
    <w:rsid w:val="00EA17F5"/>
    <w:rsid w:val="00EA3FDF"/>
    <w:rsid w:val="00EB1B0C"/>
    <w:rsid w:val="00EB32AE"/>
    <w:rsid w:val="00EB5FD7"/>
    <w:rsid w:val="00EC1466"/>
    <w:rsid w:val="00EC6166"/>
    <w:rsid w:val="00ED7184"/>
    <w:rsid w:val="00EE10DF"/>
    <w:rsid w:val="00EE4A6F"/>
    <w:rsid w:val="00EE63F4"/>
    <w:rsid w:val="00EE65A3"/>
    <w:rsid w:val="00EE7CE7"/>
    <w:rsid w:val="00EF0C8E"/>
    <w:rsid w:val="00EF1FFD"/>
    <w:rsid w:val="00F022C6"/>
    <w:rsid w:val="00F02A9F"/>
    <w:rsid w:val="00F04421"/>
    <w:rsid w:val="00F11558"/>
    <w:rsid w:val="00F15176"/>
    <w:rsid w:val="00F20E60"/>
    <w:rsid w:val="00F23C98"/>
    <w:rsid w:val="00F24272"/>
    <w:rsid w:val="00F24357"/>
    <w:rsid w:val="00F30514"/>
    <w:rsid w:val="00F31021"/>
    <w:rsid w:val="00F40AF2"/>
    <w:rsid w:val="00F40CA1"/>
    <w:rsid w:val="00F45793"/>
    <w:rsid w:val="00F5148C"/>
    <w:rsid w:val="00F515EC"/>
    <w:rsid w:val="00F51AF3"/>
    <w:rsid w:val="00F53CAA"/>
    <w:rsid w:val="00F547C5"/>
    <w:rsid w:val="00F55DDC"/>
    <w:rsid w:val="00F5783C"/>
    <w:rsid w:val="00F61CBF"/>
    <w:rsid w:val="00F660D8"/>
    <w:rsid w:val="00F66B0B"/>
    <w:rsid w:val="00F67BB1"/>
    <w:rsid w:val="00F71C84"/>
    <w:rsid w:val="00F71D43"/>
    <w:rsid w:val="00F81FEA"/>
    <w:rsid w:val="00F821D0"/>
    <w:rsid w:val="00F837EA"/>
    <w:rsid w:val="00F846DC"/>
    <w:rsid w:val="00F90632"/>
    <w:rsid w:val="00F91046"/>
    <w:rsid w:val="00F91AF4"/>
    <w:rsid w:val="00FA1B64"/>
    <w:rsid w:val="00FA4A4D"/>
    <w:rsid w:val="00FA500B"/>
    <w:rsid w:val="00FB40F8"/>
    <w:rsid w:val="00FC1B5B"/>
    <w:rsid w:val="00FC29B3"/>
    <w:rsid w:val="00FE1542"/>
    <w:rsid w:val="00FE191B"/>
    <w:rsid w:val="00FE2055"/>
    <w:rsid w:val="00FE4865"/>
    <w:rsid w:val="00FF2FEE"/>
    <w:rsid w:val="00FF47FA"/>
    <w:rsid w:val="00FF52D0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7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9CB"/>
  </w:style>
  <w:style w:type="paragraph" w:customStyle="1" w:styleId="3113">
    <w:name w:val="3113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1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20">
    <w:name w:val="Основной текст с отступом 3120"/>
    <w:basedOn w:val="a"/>
    <w:rsid w:val="00241E0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5">
    <w:name w:val="Основной текст с отступом 3135"/>
    <w:basedOn w:val="a"/>
    <w:rsid w:val="008711A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17">
    <w:name w:val="Основной текст с отступом 31117"/>
    <w:basedOn w:val="a"/>
    <w:rsid w:val="00FA50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A12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7">
    <w:name w:val="Основной текст с отступом 3127"/>
    <w:basedOn w:val="a"/>
    <w:rsid w:val="0024118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basedOn w:val="a0"/>
    <w:uiPriority w:val="22"/>
    <w:qFormat/>
    <w:rsid w:val="001A482A"/>
    <w:rPr>
      <w:b/>
      <w:bCs/>
    </w:rPr>
  </w:style>
  <w:style w:type="paragraph" w:styleId="a6">
    <w:name w:val="No Spacing"/>
    <w:uiPriority w:val="1"/>
    <w:qFormat/>
    <w:rsid w:val="00025267"/>
    <w:pPr>
      <w:spacing w:after="0" w:line="240" w:lineRule="auto"/>
    </w:pPr>
  </w:style>
  <w:style w:type="character" w:styleId="a7">
    <w:name w:val="Hyperlink"/>
    <w:semiHidden/>
    <w:rsid w:val="001F110E"/>
    <w:rPr>
      <w:color w:val="0000FF"/>
      <w:u w:val="single"/>
    </w:rPr>
  </w:style>
  <w:style w:type="paragraph" w:customStyle="1" w:styleId="3124">
    <w:name w:val="Основной текст с отступом 3124"/>
    <w:basedOn w:val="a"/>
    <w:rsid w:val="001F110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563C"/>
  </w:style>
  <w:style w:type="paragraph" w:styleId="aa">
    <w:name w:val="footer"/>
    <w:basedOn w:val="a"/>
    <w:link w:val="ab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563C"/>
  </w:style>
  <w:style w:type="paragraph" w:styleId="ac">
    <w:name w:val="Balloon Text"/>
    <w:basedOn w:val="a"/>
    <w:link w:val="ad"/>
    <w:uiPriority w:val="99"/>
    <w:semiHidden/>
    <w:unhideWhenUsed/>
    <w:rsid w:val="005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63C"/>
    <w:rPr>
      <w:rFonts w:ascii="Tahoma" w:hAnsi="Tahoma" w:cs="Tahoma"/>
      <w:sz w:val="16"/>
      <w:szCs w:val="16"/>
    </w:rPr>
  </w:style>
  <w:style w:type="paragraph" w:customStyle="1" w:styleId="ConsPlusNormal2">
    <w:name w:val="ConsPlusNormal2"/>
    <w:rsid w:val="00C76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C76A0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C76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basedOn w:val="a"/>
    <w:rsid w:val="002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F6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61">
    <w:name w:val="Основной текст с отступом 3161"/>
    <w:basedOn w:val="a"/>
    <w:rsid w:val="005642F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3">
    <w:name w:val="Основной текст с отступом 3133"/>
    <w:basedOn w:val="a"/>
    <w:rsid w:val="006D60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32">
    <w:name w:val="Основной текст с отступом 31232"/>
    <w:basedOn w:val="a"/>
    <w:rsid w:val="00FC29B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аголовок таблицы"/>
    <w:basedOn w:val="a"/>
    <w:rsid w:val="00A639F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3138">
    <w:name w:val="Основной текст с отступом 3138"/>
    <w:basedOn w:val="a"/>
    <w:rsid w:val="002929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7">
    <w:name w:val="Основной текст с отступом 3137"/>
    <w:basedOn w:val="a"/>
    <w:rsid w:val="00F837E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5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202">
    <w:name w:val="Основной текст с отступом 31202"/>
    <w:basedOn w:val="a"/>
    <w:rsid w:val="000400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2358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3583A"/>
  </w:style>
  <w:style w:type="paragraph" w:customStyle="1" w:styleId="1">
    <w:name w:val="Название раздела1"/>
    <w:basedOn w:val="32"/>
    <w:autoRedefine/>
    <w:rsid w:val="003B3F6E"/>
    <w:pPr>
      <w:suppressAutoHyphens w:val="0"/>
      <w:spacing w:before="180" w:after="0"/>
      <w:ind w:left="0"/>
      <w:jc w:val="both"/>
    </w:pPr>
    <w:rPr>
      <w:b/>
      <w:bCs/>
      <w:i/>
      <w:color w:val="000000"/>
      <w:sz w:val="27"/>
      <w:szCs w:val="25"/>
      <w:lang w:eastAsia="ru-RU"/>
    </w:rPr>
  </w:style>
  <w:style w:type="paragraph" w:customStyle="1" w:styleId="31524">
    <w:name w:val="Основной текст с отступом 31524"/>
    <w:basedOn w:val="a"/>
    <w:rsid w:val="004170C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75">
    <w:name w:val="Основной текст с отступом 31575"/>
    <w:basedOn w:val="a"/>
    <w:rsid w:val="0056563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537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77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7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79CB"/>
  </w:style>
  <w:style w:type="paragraph" w:customStyle="1" w:styleId="3113">
    <w:name w:val="3113"/>
    <w:basedOn w:val="a"/>
    <w:rsid w:val="00B7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14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5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20">
    <w:name w:val="Основной текст с отступом 3120"/>
    <w:basedOn w:val="a"/>
    <w:rsid w:val="00241E0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5">
    <w:name w:val="Основной текст с отступом 3135"/>
    <w:basedOn w:val="a"/>
    <w:rsid w:val="008711A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117">
    <w:name w:val="Основной текст с отступом 31117"/>
    <w:basedOn w:val="a"/>
    <w:rsid w:val="00FA500B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0A128D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7">
    <w:name w:val="Основной текст с отступом 3127"/>
    <w:basedOn w:val="a"/>
    <w:rsid w:val="0024118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Strong"/>
    <w:basedOn w:val="a0"/>
    <w:uiPriority w:val="22"/>
    <w:qFormat/>
    <w:rsid w:val="001A482A"/>
    <w:rPr>
      <w:b/>
      <w:bCs/>
    </w:rPr>
  </w:style>
  <w:style w:type="paragraph" w:styleId="a6">
    <w:name w:val="No Spacing"/>
    <w:uiPriority w:val="1"/>
    <w:qFormat/>
    <w:rsid w:val="00025267"/>
    <w:pPr>
      <w:spacing w:after="0" w:line="240" w:lineRule="auto"/>
    </w:pPr>
  </w:style>
  <w:style w:type="character" w:styleId="a7">
    <w:name w:val="Hyperlink"/>
    <w:semiHidden/>
    <w:rsid w:val="001F110E"/>
    <w:rPr>
      <w:color w:val="0000FF"/>
      <w:u w:val="single"/>
    </w:rPr>
  </w:style>
  <w:style w:type="paragraph" w:customStyle="1" w:styleId="3124">
    <w:name w:val="Основной текст с отступом 3124"/>
    <w:basedOn w:val="a"/>
    <w:rsid w:val="001F110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563C"/>
  </w:style>
  <w:style w:type="paragraph" w:styleId="aa">
    <w:name w:val="footer"/>
    <w:basedOn w:val="a"/>
    <w:link w:val="ab"/>
    <w:uiPriority w:val="99"/>
    <w:unhideWhenUsed/>
    <w:rsid w:val="00525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563C"/>
  </w:style>
  <w:style w:type="paragraph" w:styleId="ac">
    <w:name w:val="Balloon Text"/>
    <w:basedOn w:val="a"/>
    <w:link w:val="ad"/>
    <w:uiPriority w:val="99"/>
    <w:semiHidden/>
    <w:unhideWhenUsed/>
    <w:rsid w:val="00525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2563C"/>
    <w:rPr>
      <w:rFonts w:ascii="Tahoma" w:hAnsi="Tahoma" w:cs="Tahoma"/>
      <w:sz w:val="16"/>
      <w:szCs w:val="16"/>
    </w:rPr>
  </w:style>
  <w:style w:type="paragraph" w:customStyle="1" w:styleId="ConsPlusNormal2">
    <w:name w:val="ConsPlusNormal2"/>
    <w:rsid w:val="00C76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nhideWhenUsed/>
    <w:rsid w:val="00C76A0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C76A0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basedOn w:val="a"/>
    <w:rsid w:val="00222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F6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61">
    <w:name w:val="Основной текст с отступом 3161"/>
    <w:basedOn w:val="a"/>
    <w:rsid w:val="005642F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3">
    <w:name w:val="Основной текст с отступом 3133"/>
    <w:basedOn w:val="a"/>
    <w:rsid w:val="006D60D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232">
    <w:name w:val="Основной текст с отступом 31232"/>
    <w:basedOn w:val="a"/>
    <w:rsid w:val="00FC29B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e">
    <w:name w:val="Заголовок таблицы"/>
    <w:basedOn w:val="a"/>
    <w:rsid w:val="00A639F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3138">
    <w:name w:val="Основной текст с отступом 3138"/>
    <w:basedOn w:val="a"/>
    <w:rsid w:val="0029297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37">
    <w:name w:val="Основной текст с отступом 3137"/>
    <w:basedOn w:val="a"/>
    <w:rsid w:val="00F837E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625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1202">
    <w:name w:val="Основной текст с отступом 31202"/>
    <w:basedOn w:val="a"/>
    <w:rsid w:val="000400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23583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3583A"/>
  </w:style>
  <w:style w:type="paragraph" w:customStyle="1" w:styleId="1">
    <w:name w:val="Название раздела1"/>
    <w:basedOn w:val="32"/>
    <w:autoRedefine/>
    <w:rsid w:val="003B3F6E"/>
    <w:pPr>
      <w:suppressAutoHyphens w:val="0"/>
      <w:spacing w:before="180" w:after="0"/>
      <w:ind w:left="0"/>
      <w:jc w:val="both"/>
    </w:pPr>
    <w:rPr>
      <w:b/>
      <w:bCs/>
      <w:i/>
      <w:color w:val="000000"/>
      <w:sz w:val="27"/>
      <w:szCs w:val="25"/>
      <w:lang w:eastAsia="ru-RU"/>
    </w:rPr>
  </w:style>
  <w:style w:type="paragraph" w:customStyle="1" w:styleId="31524">
    <w:name w:val="Основной текст с отступом 31524"/>
    <w:basedOn w:val="a"/>
    <w:rsid w:val="004170C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1575">
    <w:name w:val="Основной текст с отступом 31575"/>
    <w:basedOn w:val="a"/>
    <w:rsid w:val="0056563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EC34-D2CA-43BE-A588-1CA26C58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Баусова Наталия Ивановна</dc:creator>
  <cp:lastModifiedBy>Баусова Наталия Ивановна</cp:lastModifiedBy>
  <cp:revision>5</cp:revision>
  <cp:lastPrinted>2018-10-03T07:25:00Z</cp:lastPrinted>
  <dcterms:created xsi:type="dcterms:W3CDTF">2022-06-07T07:13:00Z</dcterms:created>
  <dcterms:modified xsi:type="dcterms:W3CDTF">2022-06-07T08:11:00Z</dcterms:modified>
</cp:coreProperties>
</file>