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1D43D6" w14:textId="12CD046F" w:rsidR="007C1481" w:rsidRPr="007C1481" w:rsidRDefault="007C1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C1481">
        <w:rPr>
          <w:rFonts w:ascii="Times New Roman" w:hAnsi="Times New Roman" w:cs="Times New Roman"/>
          <w:b/>
          <w:sz w:val="28"/>
          <w:szCs w:val="28"/>
        </w:rPr>
        <w:t>ПАСПОРТ</w:t>
      </w:r>
    </w:p>
    <w:p w14:paraId="05315820" w14:textId="77777777" w:rsidR="007C1481" w:rsidRDefault="007C14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481">
        <w:rPr>
          <w:rFonts w:ascii="Times New Roman" w:hAnsi="Times New Roman" w:cs="Times New Roman"/>
          <w:b/>
          <w:sz w:val="28"/>
          <w:szCs w:val="28"/>
        </w:rPr>
        <w:t>г</w:t>
      </w:r>
      <w:r w:rsidR="00DC586B" w:rsidRPr="007C1481">
        <w:rPr>
          <w:rFonts w:ascii="Times New Roman" w:hAnsi="Times New Roman" w:cs="Times New Roman"/>
          <w:b/>
          <w:sz w:val="28"/>
          <w:szCs w:val="28"/>
        </w:rPr>
        <w:t xml:space="preserve">осударственной программы </w:t>
      </w:r>
      <w:r w:rsidRPr="007C1481">
        <w:rPr>
          <w:rFonts w:ascii="Times New Roman" w:hAnsi="Times New Roman" w:cs="Times New Roman"/>
          <w:b/>
          <w:sz w:val="28"/>
          <w:szCs w:val="28"/>
        </w:rPr>
        <w:t xml:space="preserve">Ярославской области </w:t>
      </w:r>
    </w:p>
    <w:p w14:paraId="0F88E6AA" w14:textId="3031E52A" w:rsidR="00416B65" w:rsidRPr="007C1481" w:rsidRDefault="007C1481">
      <w:pPr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 w:rsidRPr="007C1481">
        <w:rPr>
          <w:rFonts w:ascii="Times New Roman" w:hAnsi="Times New Roman" w:cs="Times New Roman"/>
          <w:b/>
          <w:sz w:val="28"/>
          <w:szCs w:val="28"/>
        </w:rPr>
        <w:t>«Управление земельно-имущественным комплексом Ярославской области» на 2024 – 2030 годы</w:t>
      </w:r>
    </w:p>
    <w:p w14:paraId="1205C01B" w14:textId="77777777" w:rsidR="00416B65" w:rsidRDefault="00416B65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01A79611" w14:textId="77777777" w:rsidR="00416B65" w:rsidRDefault="00DC586B">
      <w:pPr>
        <w:pStyle w:val="25"/>
        <w:shd w:val="clear" w:color="auto" w:fill="auto"/>
        <w:tabs>
          <w:tab w:val="left" w:pos="350"/>
        </w:tabs>
        <w:spacing w:after="0"/>
        <w:rPr>
          <w:b w:val="0"/>
        </w:rPr>
      </w:pPr>
      <w:bookmarkStart w:id="1" w:name="bookmark2"/>
      <w:bookmarkStart w:id="2" w:name="bookmark3"/>
      <w:r>
        <w:rPr>
          <w:b w:val="0"/>
        </w:rPr>
        <w:t>1. Основные положения</w:t>
      </w:r>
      <w:bookmarkEnd w:id="1"/>
      <w:bookmarkEnd w:id="2"/>
    </w:p>
    <w:p w14:paraId="1534BDE1" w14:textId="77777777" w:rsidR="00416B65" w:rsidRDefault="00416B65">
      <w:pPr>
        <w:pStyle w:val="25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6185"/>
        <w:gridCol w:w="8375"/>
      </w:tblGrid>
      <w:tr w:rsidR="00416B65" w14:paraId="24A2949F" w14:textId="77777777" w:rsidTr="007C1481">
        <w:tc>
          <w:tcPr>
            <w:tcW w:w="2124" w:type="pct"/>
          </w:tcPr>
          <w:p w14:paraId="236520F4" w14:textId="77777777" w:rsidR="00416B65" w:rsidRDefault="00DC586B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Государственной программы </w:t>
            </w:r>
          </w:p>
        </w:tc>
        <w:tc>
          <w:tcPr>
            <w:tcW w:w="2876" w:type="pct"/>
          </w:tcPr>
          <w:p w14:paraId="79AE092A" w14:textId="77777777" w:rsidR="00416B65" w:rsidRDefault="00DC586B">
            <w:pPr>
              <w:pStyle w:val="25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Хохряков Денис Сергеевич – заместитель Председателя Правительства области</w:t>
            </w:r>
          </w:p>
        </w:tc>
      </w:tr>
      <w:tr w:rsidR="00416B65" w14:paraId="7FBCE250" w14:textId="77777777" w:rsidTr="007C1481">
        <w:tc>
          <w:tcPr>
            <w:tcW w:w="2124" w:type="pct"/>
          </w:tcPr>
          <w:p w14:paraId="0C2C597A" w14:textId="77777777" w:rsidR="00416B65" w:rsidRDefault="00DC586B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2876" w:type="pct"/>
          </w:tcPr>
          <w:p w14:paraId="1C715C43" w14:textId="6F30659E" w:rsidR="00416B65" w:rsidRDefault="00DC586B" w:rsidP="00543855">
            <w:pPr>
              <w:pStyle w:val="25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Кокина Юлия Владимировна – </w:t>
            </w:r>
            <w:r w:rsidR="00543855">
              <w:rPr>
                <w:b w:val="0"/>
              </w:rPr>
              <w:t>заместитель</w:t>
            </w:r>
            <w:r>
              <w:rPr>
                <w:b w:val="0"/>
              </w:rPr>
              <w:t xml:space="preserve"> министра имущественных отношений Ярославской области </w:t>
            </w:r>
          </w:p>
        </w:tc>
      </w:tr>
      <w:tr w:rsidR="00416B65" w14:paraId="65626E6B" w14:textId="77777777" w:rsidTr="007C1481">
        <w:tc>
          <w:tcPr>
            <w:tcW w:w="2124" w:type="pct"/>
          </w:tcPr>
          <w:p w14:paraId="0C431E9C" w14:textId="77777777" w:rsidR="00416B65" w:rsidRDefault="00DC586B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</w:rPr>
              <w:t xml:space="preserve">Государственной программы </w:t>
            </w:r>
          </w:p>
        </w:tc>
        <w:tc>
          <w:tcPr>
            <w:tcW w:w="2876" w:type="pct"/>
          </w:tcPr>
          <w:p w14:paraId="05FA10C8" w14:textId="77777777" w:rsidR="00416B65" w:rsidRDefault="00DC586B">
            <w:pPr>
              <w:pStyle w:val="25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 – 2030 годы</w:t>
            </w:r>
          </w:p>
        </w:tc>
      </w:tr>
      <w:tr w:rsidR="00416B65" w14:paraId="4E8CE328" w14:textId="77777777" w:rsidTr="007C1481">
        <w:tc>
          <w:tcPr>
            <w:tcW w:w="2124" w:type="pct"/>
          </w:tcPr>
          <w:p w14:paraId="0C32EDB2" w14:textId="77777777" w:rsidR="00416B65" w:rsidRDefault="00DC586B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Цель Государственной программы </w:t>
            </w:r>
          </w:p>
        </w:tc>
        <w:tc>
          <w:tcPr>
            <w:tcW w:w="2876" w:type="pct"/>
          </w:tcPr>
          <w:p w14:paraId="18D56B95" w14:textId="77777777" w:rsidR="00416B65" w:rsidRDefault="00DC586B">
            <w:pPr>
              <w:pStyle w:val="25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повышение эффективности управления имуществом на территории Ярославской области путем вовлечения в экономический оборот объектов недвижимости и земельных участков до уровня 95 процентов к 2030 году</w:t>
            </w:r>
          </w:p>
        </w:tc>
      </w:tr>
      <w:tr w:rsidR="00416B65" w14:paraId="31216B4D" w14:textId="77777777" w:rsidTr="007C1481">
        <w:tc>
          <w:tcPr>
            <w:tcW w:w="2124" w:type="pct"/>
          </w:tcPr>
          <w:p w14:paraId="0DF35FEF" w14:textId="77777777" w:rsidR="00416B65" w:rsidRDefault="00DC586B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Объемы финансового обеспечения за весь период реализации Государственной программы </w:t>
            </w:r>
          </w:p>
        </w:tc>
        <w:tc>
          <w:tcPr>
            <w:tcW w:w="2876" w:type="pct"/>
          </w:tcPr>
          <w:p w14:paraId="4CB4049A" w14:textId="725E4A83" w:rsidR="00416B65" w:rsidRDefault="00E64763">
            <w:pPr>
              <w:pStyle w:val="25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7C1481">
              <w:rPr>
                <w:b w:val="0"/>
              </w:rPr>
              <w:t xml:space="preserve">1 210 185,9 </w:t>
            </w:r>
            <w:r w:rsidR="00DC586B" w:rsidRPr="007C1481">
              <w:rPr>
                <w:b w:val="0"/>
              </w:rPr>
              <w:t>тыс</w:t>
            </w:r>
            <w:r w:rsidR="00DC586B">
              <w:rPr>
                <w:b w:val="0"/>
              </w:rPr>
              <w:t>. рублей</w:t>
            </w:r>
          </w:p>
        </w:tc>
      </w:tr>
      <w:tr w:rsidR="00416B65" w14:paraId="6A57DAA8" w14:textId="77777777" w:rsidTr="007C1481">
        <w:tc>
          <w:tcPr>
            <w:tcW w:w="2124" w:type="pct"/>
          </w:tcPr>
          <w:p w14:paraId="6A1E3D44" w14:textId="77777777" w:rsidR="00416B65" w:rsidRDefault="00DC586B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bookmarkStart w:id="3" w:name="bookmark4"/>
            <w:bookmarkStart w:id="4" w:name="bookmark5"/>
            <w:r>
              <w:rPr>
                <w:b w:val="0"/>
              </w:rPr>
              <w:t xml:space="preserve">Связь с национальными целями развития Российской Федерации/ государственной программой Российской Федерации </w:t>
            </w:r>
          </w:p>
        </w:tc>
        <w:tc>
          <w:tcPr>
            <w:tcW w:w="2876" w:type="pct"/>
          </w:tcPr>
          <w:p w14:paraId="252140CE" w14:textId="77777777" w:rsidR="00416B65" w:rsidRDefault="00DC586B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национальная цель «Комфортная и безопасная среда для жизни» </w:t>
            </w:r>
          </w:p>
          <w:p w14:paraId="07BFF648" w14:textId="77777777" w:rsidR="00416B65" w:rsidRDefault="00DC586B">
            <w:pPr>
              <w:pStyle w:val="25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(показатель «Обеспечение полноты и качества сведений в Едином государственном реестре недвижимости в объеме 95 процентов к концу 2030 года»)/ государственная программа Российской Федерации «Национальная система пространственных данных»</w:t>
            </w:r>
          </w:p>
        </w:tc>
      </w:tr>
    </w:tbl>
    <w:p w14:paraId="444FEB59" w14:textId="77777777" w:rsidR="007C1481" w:rsidRDefault="007C1481">
      <w:pPr>
        <w:pStyle w:val="25"/>
        <w:shd w:val="clear" w:color="auto" w:fill="auto"/>
        <w:spacing w:after="0"/>
        <w:rPr>
          <w:b w:val="0"/>
        </w:rPr>
      </w:pPr>
    </w:p>
    <w:p w14:paraId="54FED179" w14:textId="77777777" w:rsidR="007C1481" w:rsidRDefault="007C1481">
      <w:pPr>
        <w:pStyle w:val="25"/>
        <w:shd w:val="clear" w:color="auto" w:fill="auto"/>
        <w:spacing w:after="0"/>
        <w:rPr>
          <w:b w:val="0"/>
        </w:rPr>
      </w:pPr>
    </w:p>
    <w:p w14:paraId="143F75ED" w14:textId="77777777" w:rsidR="007C1481" w:rsidRDefault="007C1481">
      <w:pPr>
        <w:pStyle w:val="25"/>
        <w:shd w:val="clear" w:color="auto" w:fill="auto"/>
        <w:spacing w:after="0"/>
        <w:rPr>
          <w:b w:val="0"/>
        </w:rPr>
      </w:pPr>
    </w:p>
    <w:p w14:paraId="2ECE598B" w14:textId="77777777" w:rsidR="007C1481" w:rsidRDefault="007C1481">
      <w:pPr>
        <w:pStyle w:val="25"/>
        <w:shd w:val="clear" w:color="auto" w:fill="auto"/>
        <w:spacing w:after="0"/>
        <w:rPr>
          <w:b w:val="0"/>
        </w:rPr>
      </w:pPr>
    </w:p>
    <w:p w14:paraId="02F48E30" w14:textId="77777777" w:rsidR="007C1481" w:rsidRDefault="007C1481">
      <w:pPr>
        <w:pStyle w:val="25"/>
        <w:shd w:val="clear" w:color="auto" w:fill="auto"/>
        <w:spacing w:after="0"/>
        <w:rPr>
          <w:b w:val="0"/>
        </w:rPr>
      </w:pPr>
    </w:p>
    <w:p w14:paraId="6C9D1785" w14:textId="77777777" w:rsidR="007C1481" w:rsidRDefault="007C1481">
      <w:pPr>
        <w:pStyle w:val="25"/>
        <w:shd w:val="clear" w:color="auto" w:fill="auto"/>
        <w:spacing w:after="0"/>
        <w:rPr>
          <w:b w:val="0"/>
        </w:rPr>
      </w:pPr>
    </w:p>
    <w:p w14:paraId="38D86C54" w14:textId="5F3E1AF5" w:rsidR="00416B65" w:rsidRDefault="00DC586B">
      <w:pPr>
        <w:pStyle w:val="25"/>
        <w:shd w:val="clear" w:color="auto" w:fill="auto"/>
        <w:spacing w:after="0"/>
        <w:rPr>
          <w:b w:val="0"/>
        </w:rPr>
      </w:pPr>
      <w:r>
        <w:rPr>
          <w:b w:val="0"/>
        </w:rPr>
        <w:lastRenderedPageBreak/>
        <w:t xml:space="preserve">2. Показатели Государственной программы </w:t>
      </w:r>
    </w:p>
    <w:p w14:paraId="61C0AD8D" w14:textId="77777777" w:rsidR="00416B65" w:rsidRDefault="00416B65">
      <w:pPr>
        <w:pStyle w:val="25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p w14:paraId="37CEEEA9" w14:textId="77777777" w:rsidR="00416B65" w:rsidRDefault="00416B6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9"/>
        <w:tblW w:w="15404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417"/>
        <w:gridCol w:w="993"/>
        <w:gridCol w:w="850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1276"/>
        <w:gridCol w:w="954"/>
      </w:tblGrid>
      <w:tr w:rsidR="00A8222F" w14:paraId="554D1863" w14:textId="77777777" w:rsidTr="003C0899">
        <w:trPr>
          <w:trHeight w:val="113"/>
          <w:tblHeader/>
          <w:jc w:val="center"/>
        </w:trPr>
        <w:tc>
          <w:tcPr>
            <w:tcW w:w="700" w:type="dxa"/>
            <w:vMerge w:val="restart"/>
          </w:tcPr>
          <w:p w14:paraId="18A6AD9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№ </w:t>
            </w:r>
          </w:p>
          <w:p w14:paraId="4D5DB49F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1417" w:type="dxa"/>
            <w:vMerge w:val="restart"/>
          </w:tcPr>
          <w:p w14:paraId="1EE717E6" w14:textId="35EF8234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Наименова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ние показателя</w:t>
            </w:r>
          </w:p>
        </w:tc>
        <w:tc>
          <w:tcPr>
            <w:tcW w:w="993" w:type="dxa"/>
            <w:vMerge w:val="restart"/>
          </w:tcPr>
          <w:p w14:paraId="228C87C2" w14:textId="6D138E38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Уро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вень показа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850" w:type="dxa"/>
            <w:vMerge w:val="restart"/>
          </w:tcPr>
          <w:p w14:paraId="0440CF9C" w14:textId="4D42DD2A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При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знак воз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раста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ния/</w:t>
            </w:r>
          </w:p>
          <w:p w14:paraId="456934A4" w14:textId="235E44F2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убыва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 w:val="restart"/>
          </w:tcPr>
          <w:p w14:paraId="70154E6B" w14:textId="77777777" w:rsidR="00416B65" w:rsidRDefault="00DC586B" w:rsidP="00A8222F">
            <w:pPr>
              <w:pStyle w:val="25"/>
              <w:shd w:val="clear" w:color="auto" w:fill="auto"/>
              <w:spacing w:after="0"/>
              <w:ind w:left="-108" w:right="-108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Единица измерения (по ОКЕИ*)</w:t>
            </w:r>
          </w:p>
        </w:tc>
        <w:tc>
          <w:tcPr>
            <w:tcW w:w="1418" w:type="dxa"/>
            <w:gridSpan w:val="2"/>
          </w:tcPr>
          <w:p w14:paraId="7C6E4CB6" w14:textId="5B67BA3F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</w:tcPr>
          <w:p w14:paraId="2E81ED69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</w:tcPr>
          <w:p w14:paraId="497DA265" w14:textId="64ECDDBB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Доку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мент</w:t>
            </w:r>
          </w:p>
        </w:tc>
        <w:tc>
          <w:tcPr>
            <w:tcW w:w="851" w:type="dxa"/>
            <w:vMerge w:val="restart"/>
          </w:tcPr>
          <w:p w14:paraId="73CBE0F1" w14:textId="4F5C5605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Ответ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ный за дости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жение показа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1276" w:type="dxa"/>
            <w:vMerge w:val="restart"/>
          </w:tcPr>
          <w:p w14:paraId="17AC4EFC" w14:textId="77777777" w:rsidR="00FE145E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Связь </w:t>
            </w:r>
          </w:p>
          <w:p w14:paraId="6F817F19" w14:textId="485EDE68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с по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казателями националь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ных целей</w:t>
            </w:r>
          </w:p>
        </w:tc>
        <w:tc>
          <w:tcPr>
            <w:tcW w:w="954" w:type="dxa"/>
            <w:vMerge w:val="restart"/>
          </w:tcPr>
          <w:p w14:paraId="55F5E488" w14:textId="5D9A40D9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Инфор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мацион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ная система</w:t>
            </w:r>
          </w:p>
        </w:tc>
      </w:tr>
      <w:tr w:rsidR="00A8222F" w14:paraId="49130E4C" w14:textId="77777777" w:rsidTr="003C0899">
        <w:trPr>
          <w:trHeight w:val="112"/>
          <w:tblHeader/>
          <w:jc w:val="center"/>
        </w:trPr>
        <w:tc>
          <w:tcPr>
            <w:tcW w:w="700" w:type="dxa"/>
            <w:vMerge/>
          </w:tcPr>
          <w:p w14:paraId="09AD65C9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14:paraId="5C267F00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BE2F891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5D66BD26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97338EA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</w:tcPr>
          <w:p w14:paraId="645B483D" w14:textId="04331DDF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зна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чение</w:t>
            </w:r>
          </w:p>
        </w:tc>
        <w:tc>
          <w:tcPr>
            <w:tcW w:w="709" w:type="dxa"/>
          </w:tcPr>
          <w:p w14:paraId="1CEF4732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14:paraId="228B0662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709" w:type="dxa"/>
          </w:tcPr>
          <w:p w14:paraId="4A80A070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14:paraId="4397C36D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709" w:type="dxa"/>
          </w:tcPr>
          <w:p w14:paraId="3031052A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708" w:type="dxa"/>
          </w:tcPr>
          <w:p w14:paraId="639FEA8E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14:paraId="08F642AC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709" w:type="dxa"/>
          </w:tcPr>
          <w:p w14:paraId="6A688857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850" w:type="dxa"/>
            <w:vMerge/>
          </w:tcPr>
          <w:p w14:paraId="474352DD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14:paraId="7CCEB947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1A6E68F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954" w:type="dxa"/>
            <w:vMerge/>
          </w:tcPr>
          <w:p w14:paraId="1AE7C8E7" w14:textId="77777777" w:rsidR="00416B65" w:rsidRDefault="00416B65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</w:tr>
    </w:tbl>
    <w:p w14:paraId="7B186547" w14:textId="77777777" w:rsidR="00416B65" w:rsidRDefault="00416B6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9"/>
        <w:tblW w:w="15379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8"/>
        <w:gridCol w:w="1426"/>
        <w:gridCol w:w="984"/>
        <w:gridCol w:w="850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1276"/>
        <w:gridCol w:w="941"/>
      </w:tblGrid>
      <w:tr w:rsidR="00A8222F" w14:paraId="41203306" w14:textId="77777777" w:rsidTr="003C0899">
        <w:trPr>
          <w:tblHeader/>
          <w:jc w:val="center"/>
        </w:trPr>
        <w:tc>
          <w:tcPr>
            <w:tcW w:w="688" w:type="dxa"/>
          </w:tcPr>
          <w:p w14:paraId="71F255AB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426" w:type="dxa"/>
          </w:tcPr>
          <w:p w14:paraId="78CD6B2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984" w:type="dxa"/>
          </w:tcPr>
          <w:p w14:paraId="7B94452D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022ECE5B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8AF280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529FDD3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59F5EF01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4ADECE68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60A14BD6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26E74BB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124FEEA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14:paraId="1F82D08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7886F221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6C03DE70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14:paraId="6B7951A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14:paraId="283EE504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14:paraId="0FE4807B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941" w:type="dxa"/>
          </w:tcPr>
          <w:p w14:paraId="4C21A0BC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18</w:t>
            </w:r>
          </w:p>
        </w:tc>
      </w:tr>
      <w:tr w:rsidR="00416B65" w14:paraId="6EA67A8C" w14:textId="77777777" w:rsidTr="003C0899">
        <w:trPr>
          <w:jc w:val="center"/>
        </w:trPr>
        <w:tc>
          <w:tcPr>
            <w:tcW w:w="15379" w:type="dxa"/>
            <w:gridSpan w:val="18"/>
          </w:tcPr>
          <w:p w14:paraId="0B524825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Цель Государственной программы – повышение эффективности управления имуществом на территории Ярославской области путем вовлечения в экономический оборот объектов недвижимости и земельных участков до уровня 95 процентов к 2030 году</w:t>
            </w:r>
          </w:p>
        </w:tc>
      </w:tr>
      <w:tr w:rsidR="00A8222F" w14:paraId="12DC2B07" w14:textId="77777777" w:rsidTr="003C0899">
        <w:trPr>
          <w:jc w:val="center"/>
        </w:trPr>
        <w:tc>
          <w:tcPr>
            <w:tcW w:w="688" w:type="dxa"/>
            <w:tcBorders>
              <w:bottom w:val="single" w:sz="4" w:space="0" w:color="auto"/>
            </w:tcBorders>
          </w:tcPr>
          <w:p w14:paraId="03B8352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14:paraId="4CDC39BD" w14:textId="697BCE5B" w:rsidR="00416B65" w:rsidRDefault="00DC586B">
            <w:pPr>
              <w:pStyle w:val="25"/>
              <w:shd w:val="clear" w:color="auto" w:fill="auto"/>
              <w:spacing w:after="0"/>
              <w:ind w:left="-71" w:right="-20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Доля вовле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ченных в эко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номический оборот объек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тов имуще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ства, находя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щегося в соб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ственности Ярославской области (зе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мельных участков)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379FEB51" w14:textId="6B1ADDE4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Госу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дар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ная про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D134C3C" w14:textId="7D9A8429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воз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раста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8604A0D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105ADA9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1E41D8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74DF540" w14:textId="77777777" w:rsidR="00416B65" w:rsidRDefault="00DC586B">
            <w:pPr>
              <w:pStyle w:val="25"/>
              <w:shd w:val="clear" w:color="auto" w:fill="auto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82,9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4C661FB" w14:textId="77777777" w:rsidR="00416B65" w:rsidRDefault="00DC586B">
            <w:pPr>
              <w:pStyle w:val="25"/>
              <w:shd w:val="clear" w:color="auto" w:fill="auto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9A9A9D5" w14:textId="77777777" w:rsidR="00416B65" w:rsidRDefault="00DC586B">
            <w:pPr>
              <w:pStyle w:val="25"/>
              <w:shd w:val="clear" w:color="auto" w:fill="auto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CE52D71" w14:textId="77777777" w:rsidR="00416B65" w:rsidRDefault="00DC586B">
            <w:pPr>
              <w:pStyle w:val="25"/>
              <w:shd w:val="clear" w:color="auto" w:fill="auto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F0D1274" w14:textId="77777777" w:rsidR="00416B65" w:rsidRDefault="00DC586B">
            <w:pPr>
              <w:pStyle w:val="25"/>
              <w:shd w:val="clear" w:color="auto" w:fill="auto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389D424" w14:textId="77777777" w:rsidR="00416B65" w:rsidRDefault="00DC586B">
            <w:pPr>
              <w:pStyle w:val="25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99C476A" w14:textId="77777777" w:rsidR="00416B65" w:rsidRDefault="00DC586B">
            <w:pPr>
              <w:pStyle w:val="25"/>
              <w:spacing w:after="0"/>
              <w:ind w:left="-103" w:right="-94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83,5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B6C7B49" w14:textId="62A513D6" w:rsidR="00416B65" w:rsidRDefault="00DC586B">
            <w:pPr>
              <w:pStyle w:val="25"/>
              <w:shd w:val="clear" w:color="auto" w:fill="auto"/>
              <w:spacing w:after="0"/>
              <w:ind w:left="-97" w:right="-11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Государ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ственная про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грамма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BC267D3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МИО ЯО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C15EE5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улучшение качества городской среды в полтора раза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7065F7B1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A8222F" w14:paraId="4DF36AB2" w14:textId="77777777" w:rsidTr="003C0899">
        <w:trPr>
          <w:jc w:val="center"/>
        </w:trPr>
        <w:tc>
          <w:tcPr>
            <w:tcW w:w="688" w:type="dxa"/>
          </w:tcPr>
          <w:p w14:paraId="236B6A69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1426" w:type="dxa"/>
          </w:tcPr>
          <w:p w14:paraId="6ADE00D4" w14:textId="3EADA02C" w:rsidR="00416B65" w:rsidRDefault="00DC586B">
            <w:pPr>
              <w:pStyle w:val="25"/>
              <w:shd w:val="clear" w:color="auto" w:fill="auto"/>
              <w:spacing w:after="0"/>
              <w:ind w:left="-57" w:right="-85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Доля вовле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ченных в эко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номический оборот объек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 xml:space="preserve">тов имущества, находящегося в собственности Ярославской области </w:t>
            </w:r>
            <w:r w:rsidR="00FE145E">
              <w:rPr>
                <w:b w:val="0"/>
                <w:sz w:val="20"/>
                <w:szCs w:val="20"/>
              </w:rPr>
              <w:br/>
            </w:r>
            <w:r>
              <w:rPr>
                <w:b w:val="0"/>
                <w:sz w:val="20"/>
                <w:szCs w:val="20"/>
              </w:rPr>
              <w:t>(объ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ектов недви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жимого иму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щества)</w:t>
            </w:r>
          </w:p>
        </w:tc>
        <w:tc>
          <w:tcPr>
            <w:tcW w:w="984" w:type="dxa"/>
          </w:tcPr>
          <w:p w14:paraId="61D2B82E" w14:textId="24C2D2AE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Госу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дар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ная про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грамма</w:t>
            </w:r>
          </w:p>
        </w:tc>
        <w:tc>
          <w:tcPr>
            <w:tcW w:w="850" w:type="dxa"/>
          </w:tcPr>
          <w:p w14:paraId="6BF09D97" w14:textId="1F00FF05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воз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раста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1134" w:type="dxa"/>
          </w:tcPr>
          <w:p w14:paraId="08DAA4BE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процентов</w:t>
            </w:r>
          </w:p>
        </w:tc>
        <w:tc>
          <w:tcPr>
            <w:tcW w:w="709" w:type="dxa"/>
          </w:tcPr>
          <w:p w14:paraId="46EEBC4E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98,4</w:t>
            </w:r>
          </w:p>
        </w:tc>
        <w:tc>
          <w:tcPr>
            <w:tcW w:w="709" w:type="dxa"/>
          </w:tcPr>
          <w:p w14:paraId="4FBAC76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4B81077F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98,5</w:t>
            </w:r>
          </w:p>
        </w:tc>
        <w:tc>
          <w:tcPr>
            <w:tcW w:w="709" w:type="dxa"/>
          </w:tcPr>
          <w:p w14:paraId="300972BF" w14:textId="77777777" w:rsidR="00416B65" w:rsidRDefault="00DC586B">
            <w:pPr>
              <w:pStyle w:val="25"/>
              <w:shd w:val="clear" w:color="auto" w:fill="auto"/>
              <w:spacing w:after="0"/>
              <w:ind w:right="-16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98,6</w:t>
            </w:r>
          </w:p>
        </w:tc>
        <w:tc>
          <w:tcPr>
            <w:tcW w:w="709" w:type="dxa"/>
          </w:tcPr>
          <w:p w14:paraId="7583DA88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98,7</w:t>
            </w:r>
          </w:p>
        </w:tc>
        <w:tc>
          <w:tcPr>
            <w:tcW w:w="709" w:type="dxa"/>
          </w:tcPr>
          <w:p w14:paraId="5E6388BE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98,8</w:t>
            </w:r>
          </w:p>
        </w:tc>
        <w:tc>
          <w:tcPr>
            <w:tcW w:w="708" w:type="dxa"/>
          </w:tcPr>
          <w:p w14:paraId="2B81CC3F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98,9</w:t>
            </w:r>
          </w:p>
        </w:tc>
        <w:tc>
          <w:tcPr>
            <w:tcW w:w="709" w:type="dxa"/>
          </w:tcPr>
          <w:p w14:paraId="2D8563F4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99,0</w:t>
            </w:r>
          </w:p>
        </w:tc>
        <w:tc>
          <w:tcPr>
            <w:tcW w:w="709" w:type="dxa"/>
          </w:tcPr>
          <w:p w14:paraId="71586406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99,1</w:t>
            </w:r>
          </w:p>
        </w:tc>
        <w:tc>
          <w:tcPr>
            <w:tcW w:w="850" w:type="dxa"/>
          </w:tcPr>
          <w:p w14:paraId="670238F5" w14:textId="65B84E44" w:rsidR="00416B65" w:rsidRDefault="00DC586B">
            <w:pPr>
              <w:pStyle w:val="25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Государ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ственная про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грамма</w:t>
            </w:r>
          </w:p>
        </w:tc>
        <w:tc>
          <w:tcPr>
            <w:tcW w:w="851" w:type="dxa"/>
          </w:tcPr>
          <w:p w14:paraId="5B4FF5BB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МИО ЯО</w:t>
            </w:r>
          </w:p>
        </w:tc>
        <w:tc>
          <w:tcPr>
            <w:tcW w:w="1276" w:type="dxa"/>
          </w:tcPr>
          <w:p w14:paraId="2592E1E6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t>улучшение качества городской среды в полтора раза</w:t>
            </w:r>
          </w:p>
        </w:tc>
        <w:tc>
          <w:tcPr>
            <w:tcW w:w="941" w:type="dxa"/>
          </w:tcPr>
          <w:p w14:paraId="0EF0FBA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</w:tr>
      <w:tr w:rsidR="00A8222F" w14:paraId="344FDC35" w14:textId="77777777" w:rsidTr="003C0899">
        <w:trPr>
          <w:jc w:val="center"/>
        </w:trPr>
        <w:tc>
          <w:tcPr>
            <w:tcW w:w="688" w:type="dxa"/>
            <w:tcBorders>
              <w:bottom w:val="single" w:sz="4" w:space="0" w:color="auto"/>
            </w:tcBorders>
          </w:tcPr>
          <w:p w14:paraId="0E510283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14:paraId="54DA18E1" w14:textId="7C1F8642" w:rsidR="00416B65" w:rsidRDefault="00DC586B">
            <w:pPr>
              <w:pStyle w:val="25"/>
              <w:shd w:val="clear" w:color="auto" w:fill="auto"/>
              <w:spacing w:after="0"/>
              <w:ind w:left="-57" w:right="-85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Доля осу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 xml:space="preserve">ществленных </w:t>
            </w:r>
            <w:r>
              <w:rPr>
                <w:b w:val="0"/>
                <w:sz w:val="20"/>
                <w:szCs w:val="20"/>
              </w:rPr>
              <w:lastRenderedPageBreak/>
              <w:t>мероприятий по определе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нию кадастро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вой стоимости объектов не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движимости в</w:t>
            </w:r>
            <w:r w:rsidR="00A8222F">
              <w:rPr>
                <w:b w:val="0"/>
                <w:sz w:val="20"/>
                <w:szCs w:val="20"/>
              </w:rPr>
              <w:t> </w:t>
            </w:r>
            <w:r>
              <w:rPr>
                <w:b w:val="0"/>
                <w:sz w:val="20"/>
                <w:szCs w:val="20"/>
              </w:rPr>
              <w:t xml:space="preserve">соответствии со статьями 14 </w:t>
            </w:r>
          </w:p>
          <w:p w14:paraId="4DF95FE8" w14:textId="7C6DBE80" w:rsidR="00416B65" w:rsidRDefault="00DC586B">
            <w:pPr>
              <w:pStyle w:val="25"/>
              <w:shd w:val="clear" w:color="auto" w:fill="auto"/>
              <w:spacing w:after="0"/>
              <w:ind w:left="-57" w:right="-85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и 16 Федераль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 xml:space="preserve">ного закона от 3 июля </w:t>
            </w:r>
          </w:p>
          <w:p w14:paraId="72E11DE5" w14:textId="77777777" w:rsidR="00416B65" w:rsidRDefault="00DC586B">
            <w:pPr>
              <w:pStyle w:val="25"/>
              <w:shd w:val="clear" w:color="auto" w:fill="auto"/>
              <w:spacing w:after="0"/>
              <w:ind w:left="-57" w:right="-85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2016 года</w:t>
            </w:r>
          </w:p>
          <w:p w14:paraId="4144D97F" w14:textId="73283E2A" w:rsidR="00416B65" w:rsidRDefault="00DC586B" w:rsidP="00FE145E">
            <w:pPr>
              <w:pStyle w:val="25"/>
              <w:shd w:val="clear" w:color="auto" w:fill="auto"/>
              <w:spacing w:after="0"/>
              <w:ind w:left="-57" w:right="-85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№ 237-ФЗ «О государ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ственной кадастровой оценке» в общем количе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 необходи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мых мероприя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тий</w:t>
            </w:r>
          </w:p>
        </w:tc>
        <w:tc>
          <w:tcPr>
            <w:tcW w:w="984" w:type="dxa"/>
            <w:tcBorders>
              <w:bottom w:val="single" w:sz="4" w:space="0" w:color="auto"/>
            </w:tcBorders>
          </w:tcPr>
          <w:p w14:paraId="0958A7FE" w14:textId="268CBE08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Госу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дар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ствен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 xml:space="preserve">ная </w:t>
            </w:r>
            <w:r>
              <w:rPr>
                <w:b w:val="0"/>
                <w:sz w:val="20"/>
                <w:szCs w:val="20"/>
              </w:rPr>
              <w:lastRenderedPageBreak/>
              <w:t>про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2931805C" w14:textId="3009A1BD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воз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lastRenderedPageBreak/>
              <w:t>раста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160F07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4B75EE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1F80501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2E4AD29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9D3E7C5" w14:textId="77777777" w:rsidR="00416B65" w:rsidRDefault="00DC586B">
            <w:pPr>
              <w:pStyle w:val="25"/>
              <w:shd w:val="clear" w:color="auto" w:fill="auto"/>
              <w:spacing w:after="0"/>
              <w:ind w:right="-16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16F3D5E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3921FF6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7E0C78F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5546C5A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CD8366" w14:textId="77777777" w:rsidR="00416B65" w:rsidRDefault="00DC586B">
            <w:pPr>
              <w:pStyle w:val="25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1136BD92" w14:textId="61130B37" w:rsidR="00416B65" w:rsidRDefault="00DC586B">
            <w:pPr>
              <w:pStyle w:val="25"/>
              <w:shd w:val="clear" w:color="auto" w:fill="auto"/>
              <w:spacing w:after="0"/>
              <w:ind w:left="-113" w:right="-113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Государ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 xml:space="preserve">ственная </w:t>
            </w:r>
            <w:r>
              <w:rPr>
                <w:b w:val="0"/>
                <w:sz w:val="20"/>
                <w:szCs w:val="20"/>
              </w:rPr>
              <w:lastRenderedPageBreak/>
              <w:t>про</w:t>
            </w:r>
            <w:r w:rsidR="00FE145E">
              <w:rPr>
                <w:b w:val="0"/>
                <w:sz w:val="20"/>
                <w:szCs w:val="20"/>
              </w:rPr>
              <w:softHyphen/>
            </w:r>
            <w:r>
              <w:rPr>
                <w:b w:val="0"/>
                <w:sz w:val="20"/>
                <w:szCs w:val="20"/>
              </w:rPr>
              <w:t>грамма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C133186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 xml:space="preserve">МИО ЯО, </w:t>
            </w:r>
          </w:p>
          <w:p w14:paraId="075FD752" w14:textId="77777777" w:rsidR="00416B65" w:rsidRDefault="00DC586B" w:rsidP="00A8222F">
            <w:pPr>
              <w:pStyle w:val="25"/>
              <w:shd w:val="clear" w:color="auto" w:fill="auto"/>
              <w:spacing w:after="0"/>
              <w:ind w:left="-108" w:right="-108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ГБУ ЯО «</w:t>
            </w:r>
            <w:proofErr w:type="spellStart"/>
            <w:r>
              <w:rPr>
                <w:b w:val="0"/>
                <w:sz w:val="20"/>
                <w:szCs w:val="20"/>
              </w:rPr>
              <w:t>ЦКОиР</w:t>
            </w:r>
            <w:proofErr w:type="spellEnd"/>
            <w:r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2D41F2A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lastRenderedPageBreak/>
              <w:t xml:space="preserve">улучшение качества </w:t>
            </w:r>
            <w:r>
              <w:rPr>
                <w:b w:val="0"/>
                <w:color w:val="22272F"/>
                <w:sz w:val="20"/>
                <w:szCs w:val="20"/>
                <w:shd w:val="clear" w:color="auto" w:fill="FFFFFF"/>
              </w:rPr>
              <w:lastRenderedPageBreak/>
              <w:t>городской среды в полтора раза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1EBC2E7B" w14:textId="77777777" w:rsidR="00416B65" w:rsidRDefault="00DC586B">
            <w:pPr>
              <w:pStyle w:val="25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lastRenderedPageBreak/>
              <w:t>-</w:t>
            </w:r>
            <w:bookmarkEnd w:id="3"/>
            <w:bookmarkEnd w:id="4"/>
          </w:p>
        </w:tc>
      </w:tr>
    </w:tbl>
    <w:p w14:paraId="76BFBE95" w14:textId="77777777" w:rsidR="00416B65" w:rsidRDefault="00416B65">
      <w:pPr>
        <w:pStyle w:val="25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4FF5876" w14:textId="77777777" w:rsidR="00416B65" w:rsidRDefault="00DC586B">
      <w:pPr>
        <w:pStyle w:val="25"/>
        <w:shd w:val="clear" w:color="auto" w:fill="auto"/>
        <w:tabs>
          <w:tab w:val="left" w:pos="387"/>
        </w:tabs>
        <w:spacing w:after="0"/>
        <w:ind w:firstLine="709"/>
        <w:jc w:val="left"/>
        <w:rPr>
          <w:b w:val="0"/>
        </w:rPr>
      </w:pPr>
      <w:r>
        <w:rPr>
          <w:b w:val="0"/>
        </w:rPr>
        <w:t>* ОКЕИ – Общероссийский классификатор единиц измерения.</w:t>
      </w:r>
    </w:p>
    <w:p w14:paraId="42F163EF" w14:textId="77777777" w:rsidR="00416B65" w:rsidRDefault="00416B65">
      <w:pPr>
        <w:pStyle w:val="25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4193A316" w14:textId="77777777" w:rsidR="00416B65" w:rsidRDefault="00DC586B">
      <w:pPr>
        <w:pStyle w:val="25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 xml:space="preserve">3. Структура Государственной программы </w:t>
      </w:r>
    </w:p>
    <w:p w14:paraId="57E465F9" w14:textId="77777777" w:rsidR="00416B65" w:rsidRDefault="00416B65">
      <w:pPr>
        <w:pStyle w:val="25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9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6662"/>
        <w:gridCol w:w="4252"/>
        <w:gridCol w:w="3544"/>
      </w:tblGrid>
      <w:tr w:rsidR="00416B65" w14:paraId="6E660C17" w14:textId="77777777">
        <w:tc>
          <w:tcPr>
            <w:tcW w:w="710" w:type="dxa"/>
          </w:tcPr>
          <w:p w14:paraId="7028D945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6A2427C5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6662" w:type="dxa"/>
          </w:tcPr>
          <w:p w14:paraId="0816AC94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252" w:type="dxa"/>
          </w:tcPr>
          <w:p w14:paraId="68E74E7A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</w:tcPr>
          <w:p w14:paraId="0CBA9EAD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5BEAC5DD" w14:textId="77777777" w:rsidR="00416B65" w:rsidRDefault="00416B6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9"/>
        <w:tblW w:w="1516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6662"/>
        <w:gridCol w:w="4252"/>
        <w:gridCol w:w="3544"/>
      </w:tblGrid>
      <w:tr w:rsidR="00416B65" w14:paraId="51EAB99D" w14:textId="77777777" w:rsidTr="003C0899">
        <w:trPr>
          <w:trHeight w:val="20"/>
          <w:tblHeader/>
        </w:trPr>
        <w:tc>
          <w:tcPr>
            <w:tcW w:w="710" w:type="dxa"/>
          </w:tcPr>
          <w:p w14:paraId="58B5A4B2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14:paraId="4B7C32B4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14:paraId="76B20EC3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14:paraId="27ED33D8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416B65" w14:paraId="006BA537" w14:textId="77777777" w:rsidTr="003C0899">
        <w:trPr>
          <w:trHeight w:val="20"/>
        </w:trPr>
        <w:tc>
          <w:tcPr>
            <w:tcW w:w="15168" w:type="dxa"/>
            <w:gridSpan w:val="4"/>
          </w:tcPr>
          <w:p w14:paraId="34DF9533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 Комплекс процессных мероприятий «Управление и распоряжение имуществом и земельными ресурсами Ярославской области»</w:t>
            </w:r>
          </w:p>
        </w:tc>
      </w:tr>
      <w:tr w:rsidR="00416B65" w14:paraId="36C9A783" w14:textId="77777777" w:rsidTr="003C0899">
        <w:trPr>
          <w:trHeight w:val="20"/>
        </w:trPr>
        <w:tc>
          <w:tcPr>
            <w:tcW w:w="710" w:type="dxa"/>
          </w:tcPr>
          <w:p w14:paraId="3CADE0BC" w14:textId="77777777" w:rsidR="00416B65" w:rsidRDefault="00416B65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75935726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 – МИО ЯО</w:t>
            </w:r>
          </w:p>
        </w:tc>
        <w:tc>
          <w:tcPr>
            <w:tcW w:w="7796" w:type="dxa"/>
            <w:gridSpan w:val="2"/>
          </w:tcPr>
          <w:p w14:paraId="308343B8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416B65" w14:paraId="4F426A77" w14:textId="77777777" w:rsidTr="003C0899">
        <w:trPr>
          <w:trHeight w:val="20"/>
        </w:trPr>
        <w:tc>
          <w:tcPr>
            <w:tcW w:w="710" w:type="dxa"/>
          </w:tcPr>
          <w:p w14:paraId="712C12DF" w14:textId="77777777" w:rsidR="00416B65" w:rsidRDefault="00416B65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2DCDD63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4252" w:type="dxa"/>
          </w:tcPr>
          <w:p w14:paraId="2E25F9DB" w14:textId="77777777" w:rsidR="00416B65" w:rsidRDefault="00DC586B">
            <w:pPr>
              <w:pStyle w:val="25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увеличение количества объектов недвижимого имущества, на которые </w:t>
            </w:r>
            <w:r>
              <w:rPr>
                <w:b w:val="0"/>
                <w:sz w:val="24"/>
                <w:szCs w:val="24"/>
              </w:rPr>
              <w:lastRenderedPageBreak/>
              <w:t>зарегистрировано право собственности Ярославской области, до уровня 97,3 процента к 2030 году</w:t>
            </w:r>
          </w:p>
        </w:tc>
        <w:tc>
          <w:tcPr>
            <w:tcW w:w="3544" w:type="dxa"/>
          </w:tcPr>
          <w:p w14:paraId="01EF06B4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 xml:space="preserve">доля вовлеченных в экономический оборот </w:t>
            </w:r>
            <w:r>
              <w:rPr>
                <w:b w:val="0"/>
                <w:sz w:val="24"/>
                <w:szCs w:val="24"/>
              </w:rPr>
              <w:lastRenderedPageBreak/>
              <w:t>объектов имущества, находящегося в собственности Ярославской области (земельных участков);</w:t>
            </w:r>
          </w:p>
          <w:p w14:paraId="49E0C716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доля вовлеченных в экономический оборот объектов имущества, находящегося в собственности Ярославской области (объектов недвижимого имущества)</w:t>
            </w:r>
          </w:p>
        </w:tc>
      </w:tr>
      <w:tr w:rsidR="00416B65" w14:paraId="5C48B4B4" w14:textId="77777777" w:rsidTr="003C0899">
        <w:trPr>
          <w:trHeight w:val="20"/>
        </w:trPr>
        <w:tc>
          <w:tcPr>
            <w:tcW w:w="15168" w:type="dxa"/>
            <w:gridSpan w:val="4"/>
          </w:tcPr>
          <w:p w14:paraId="41FB2F0C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2. Комплекс процессных мероприятий «Содержание и обеспечение деятельности подведомственного учреждения»</w:t>
            </w:r>
          </w:p>
        </w:tc>
      </w:tr>
      <w:tr w:rsidR="00416B65" w14:paraId="34676C11" w14:textId="77777777" w:rsidTr="003C0899">
        <w:trPr>
          <w:trHeight w:val="20"/>
        </w:trPr>
        <w:tc>
          <w:tcPr>
            <w:tcW w:w="710" w:type="dxa"/>
          </w:tcPr>
          <w:p w14:paraId="6C4932F5" w14:textId="77777777" w:rsidR="00416B65" w:rsidRDefault="00416B65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F34CB7A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Ответственный за реализацию – МИО ЯО</w:t>
            </w:r>
          </w:p>
        </w:tc>
        <w:tc>
          <w:tcPr>
            <w:tcW w:w="7796" w:type="dxa"/>
            <w:gridSpan w:val="2"/>
          </w:tcPr>
          <w:p w14:paraId="376EE582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416B65" w14:paraId="29529618" w14:textId="77777777" w:rsidTr="003C0899">
        <w:trPr>
          <w:trHeight w:val="20"/>
        </w:trPr>
        <w:tc>
          <w:tcPr>
            <w:tcW w:w="710" w:type="dxa"/>
          </w:tcPr>
          <w:p w14:paraId="7EA998B8" w14:textId="77777777" w:rsidR="00416B65" w:rsidRDefault="00416B65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662" w:type="dxa"/>
          </w:tcPr>
          <w:p w14:paraId="4B54D529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Обеспечение реализации функций ГБУ ЯО «</w:t>
            </w:r>
            <w:proofErr w:type="spellStart"/>
            <w:r>
              <w:rPr>
                <w:b w:val="0"/>
                <w:sz w:val="24"/>
                <w:szCs w:val="24"/>
              </w:rPr>
              <w:t>ЦКОиР</w:t>
            </w:r>
            <w:proofErr w:type="spellEnd"/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4252" w:type="dxa"/>
          </w:tcPr>
          <w:p w14:paraId="10826BBA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обеспечено выполнение государственного задания на уровне 100 процентов</w:t>
            </w:r>
          </w:p>
        </w:tc>
        <w:tc>
          <w:tcPr>
            <w:tcW w:w="3544" w:type="dxa"/>
          </w:tcPr>
          <w:p w14:paraId="766B6C46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доля осуществленных мероприятий по определению кадастровой стоимости объектов недвижимости в соответствии </w:t>
            </w:r>
          </w:p>
          <w:p w14:paraId="1225B1FE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со статьями 14 и 16 </w:t>
            </w:r>
          </w:p>
          <w:p w14:paraId="4B2A1ACA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Федерального закона от 3 июля 2016 года № 237-ФЗ «О государственной кадастровой оценке» в общем количестве необходимых мероприятий</w:t>
            </w:r>
          </w:p>
        </w:tc>
      </w:tr>
      <w:tr w:rsidR="002A120D" w:rsidRPr="002A120D" w14:paraId="11826D3A" w14:textId="77777777" w:rsidTr="009F6175">
        <w:trPr>
          <w:trHeight w:val="20"/>
        </w:trPr>
        <w:tc>
          <w:tcPr>
            <w:tcW w:w="15168" w:type="dxa"/>
            <w:gridSpan w:val="4"/>
          </w:tcPr>
          <w:p w14:paraId="2DE3A6CA" w14:textId="71AB99ED" w:rsidR="002A120D" w:rsidRPr="007C1481" w:rsidRDefault="002A120D" w:rsidP="002A120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3. Ведомственный проект «Приобретение недвижимого имущества в собственность Ярославской области»</w:t>
            </w:r>
          </w:p>
        </w:tc>
      </w:tr>
      <w:tr w:rsidR="007C1481" w:rsidRPr="002A120D" w14:paraId="3B684EE7" w14:textId="77777777" w:rsidTr="00354826">
        <w:trPr>
          <w:trHeight w:val="20"/>
        </w:trPr>
        <w:tc>
          <w:tcPr>
            <w:tcW w:w="710" w:type="dxa"/>
          </w:tcPr>
          <w:p w14:paraId="1E8CC961" w14:textId="77777777" w:rsidR="007C1481" w:rsidRPr="002A120D" w:rsidRDefault="007C1481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6662" w:type="dxa"/>
          </w:tcPr>
          <w:p w14:paraId="1A16604A" w14:textId="29363B04" w:rsidR="007C1481" w:rsidRPr="007C1481" w:rsidRDefault="007C1481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Ответственный за реализацию – МИО ЯО</w:t>
            </w:r>
          </w:p>
        </w:tc>
        <w:tc>
          <w:tcPr>
            <w:tcW w:w="7796" w:type="dxa"/>
            <w:gridSpan w:val="2"/>
          </w:tcPr>
          <w:p w14:paraId="1A9403F3" w14:textId="688278B5" w:rsidR="007C1481" w:rsidRPr="007C1481" w:rsidRDefault="007C1481" w:rsidP="007C1481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</w:tr>
      <w:tr w:rsidR="002A120D" w14:paraId="2A7AD06C" w14:textId="77777777" w:rsidTr="003C0899">
        <w:trPr>
          <w:trHeight w:val="20"/>
        </w:trPr>
        <w:tc>
          <w:tcPr>
            <w:tcW w:w="710" w:type="dxa"/>
          </w:tcPr>
          <w:p w14:paraId="6111896B" w14:textId="77777777" w:rsidR="002A120D" w:rsidRPr="002A120D" w:rsidRDefault="002A120D" w:rsidP="002A120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6662" w:type="dxa"/>
          </w:tcPr>
          <w:p w14:paraId="78D1AD07" w14:textId="6BD16515" w:rsidR="002A120D" w:rsidRPr="007C1481" w:rsidRDefault="002A120D" w:rsidP="002A120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Приобретение недвижимого имущества в собственность Ярославской области</w:t>
            </w:r>
          </w:p>
        </w:tc>
        <w:tc>
          <w:tcPr>
            <w:tcW w:w="4252" w:type="dxa"/>
          </w:tcPr>
          <w:p w14:paraId="1EE7D99C" w14:textId="5B1FC43F" w:rsidR="002A120D" w:rsidRPr="007C1481" w:rsidRDefault="002A120D" w:rsidP="002A120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 xml:space="preserve">недвижимое имущество приобретено в собственность Ярославской области </w:t>
            </w:r>
          </w:p>
        </w:tc>
        <w:tc>
          <w:tcPr>
            <w:tcW w:w="3544" w:type="dxa"/>
          </w:tcPr>
          <w:p w14:paraId="6CB89B32" w14:textId="77777777" w:rsidR="002A120D" w:rsidRPr="007C1481" w:rsidRDefault="002A120D" w:rsidP="002A120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доля вовлеченных в экономический оборот объектов имущества, находящегося в собственности Ярославской области (земельных участков);</w:t>
            </w:r>
          </w:p>
          <w:p w14:paraId="3F93F716" w14:textId="0126C61A" w:rsidR="002A120D" w:rsidRPr="007C1481" w:rsidRDefault="002A120D" w:rsidP="002A120D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lastRenderedPageBreak/>
              <w:t>доля вовлеченных в экономический оборот объектов имущества, находящегося в собственности Ярославской области (объектов недвижимого имущества)</w:t>
            </w:r>
          </w:p>
        </w:tc>
      </w:tr>
    </w:tbl>
    <w:p w14:paraId="6B435649" w14:textId="77777777" w:rsidR="007C1481" w:rsidRDefault="007C1481">
      <w:pPr>
        <w:pStyle w:val="25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3478A86" w14:textId="4ABA61B6" w:rsidR="00416B65" w:rsidRDefault="00DC586B">
      <w:pPr>
        <w:pStyle w:val="25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 xml:space="preserve">4. Финансовое обеспечение Государственной программы </w:t>
      </w:r>
    </w:p>
    <w:p w14:paraId="5A99F6E4" w14:textId="77777777" w:rsidR="00416B65" w:rsidRDefault="00416B65">
      <w:pPr>
        <w:pStyle w:val="25"/>
        <w:shd w:val="clear" w:color="auto" w:fill="auto"/>
        <w:tabs>
          <w:tab w:val="left" w:pos="387"/>
        </w:tabs>
        <w:spacing w:after="0"/>
        <w:ind w:right="682"/>
        <w:rPr>
          <w:b w:val="0"/>
        </w:rPr>
      </w:pPr>
    </w:p>
    <w:tbl>
      <w:tblPr>
        <w:tblStyle w:val="a9"/>
        <w:tblW w:w="14601" w:type="dxa"/>
        <w:tblInd w:w="-5" w:type="dxa"/>
        <w:tblLook w:val="04A0" w:firstRow="1" w:lastRow="0" w:firstColumn="1" w:lastColumn="0" w:noHBand="0" w:noVBand="1"/>
      </w:tblPr>
      <w:tblGrid>
        <w:gridCol w:w="3828"/>
        <w:gridCol w:w="1559"/>
        <w:gridCol w:w="1276"/>
        <w:gridCol w:w="1417"/>
        <w:gridCol w:w="1276"/>
        <w:gridCol w:w="1276"/>
        <w:gridCol w:w="1275"/>
        <w:gridCol w:w="1276"/>
        <w:gridCol w:w="1418"/>
      </w:tblGrid>
      <w:tr w:rsidR="00416B65" w14:paraId="69C350D9" w14:textId="77777777">
        <w:tc>
          <w:tcPr>
            <w:tcW w:w="3828" w:type="dxa"/>
            <w:vMerge w:val="restart"/>
          </w:tcPr>
          <w:p w14:paraId="5FA17C37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773" w:type="dxa"/>
            <w:gridSpan w:val="8"/>
          </w:tcPr>
          <w:p w14:paraId="51273FB1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416B65" w14:paraId="3589A0BA" w14:textId="77777777">
        <w:tc>
          <w:tcPr>
            <w:tcW w:w="3828" w:type="dxa"/>
            <w:vMerge/>
          </w:tcPr>
          <w:p w14:paraId="05019616" w14:textId="77777777" w:rsidR="00416B65" w:rsidRDefault="00416B65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E78A22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14:paraId="55AB0069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417" w:type="dxa"/>
          </w:tcPr>
          <w:p w14:paraId="1C3B8F9E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34016136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33FB3307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75" w:type="dxa"/>
          </w:tcPr>
          <w:p w14:paraId="46E16849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506AA311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418" w:type="dxa"/>
          </w:tcPr>
          <w:p w14:paraId="25FEA842" w14:textId="77777777" w:rsidR="00416B65" w:rsidRDefault="00DC586B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7BE7D49C" w14:textId="77777777" w:rsidR="00416B65" w:rsidRDefault="00416B65">
      <w:pPr>
        <w:rPr>
          <w:rFonts w:ascii="Times New Roman" w:hAnsi="Times New Roman" w:cs="Times New Roman"/>
          <w:sz w:val="2"/>
          <w:szCs w:val="2"/>
        </w:rPr>
      </w:pPr>
    </w:p>
    <w:tbl>
      <w:tblPr>
        <w:tblStyle w:val="a9"/>
        <w:tblW w:w="14601" w:type="dxa"/>
        <w:tblInd w:w="-5" w:type="dxa"/>
        <w:tblLook w:val="04A0" w:firstRow="1" w:lastRow="0" w:firstColumn="1" w:lastColumn="0" w:noHBand="0" w:noVBand="1"/>
      </w:tblPr>
      <w:tblGrid>
        <w:gridCol w:w="3828"/>
        <w:gridCol w:w="1559"/>
        <w:gridCol w:w="1276"/>
        <w:gridCol w:w="1417"/>
        <w:gridCol w:w="1276"/>
        <w:gridCol w:w="1285"/>
        <w:gridCol w:w="1278"/>
        <w:gridCol w:w="1274"/>
        <w:gridCol w:w="1408"/>
      </w:tblGrid>
      <w:tr w:rsidR="00AB2FFD" w:rsidRPr="00AB2FFD" w14:paraId="2F4A6D9E" w14:textId="77777777" w:rsidTr="007C1481">
        <w:trPr>
          <w:tblHeader/>
        </w:trPr>
        <w:tc>
          <w:tcPr>
            <w:tcW w:w="3828" w:type="dxa"/>
            <w:shd w:val="clear" w:color="auto" w:fill="auto"/>
          </w:tcPr>
          <w:p w14:paraId="5DCD63CB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2B7A5636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14:paraId="0F4A2BF0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2B845341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0E7ABFE1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85" w:type="dxa"/>
            <w:shd w:val="clear" w:color="auto" w:fill="auto"/>
          </w:tcPr>
          <w:p w14:paraId="161FD75C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8" w:type="dxa"/>
            <w:shd w:val="clear" w:color="auto" w:fill="auto"/>
          </w:tcPr>
          <w:p w14:paraId="5E9595DF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4" w:type="dxa"/>
            <w:shd w:val="clear" w:color="auto" w:fill="auto"/>
          </w:tcPr>
          <w:p w14:paraId="2BA387B8" w14:textId="77777777" w:rsidR="00AB2FFD" w:rsidRPr="007C1481" w:rsidRDefault="00AB2FFD" w:rsidP="00BA22E3">
            <w:pPr>
              <w:pStyle w:val="25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408" w:type="dxa"/>
            <w:shd w:val="clear" w:color="auto" w:fill="auto"/>
          </w:tcPr>
          <w:p w14:paraId="3B9A736A" w14:textId="77777777" w:rsidR="00AB2FFD" w:rsidRPr="007C1481" w:rsidRDefault="00AB2FFD" w:rsidP="00BA22E3">
            <w:pPr>
              <w:pStyle w:val="25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9</w:t>
            </w:r>
          </w:p>
        </w:tc>
      </w:tr>
      <w:tr w:rsidR="00AB2FFD" w:rsidRPr="00AB2FFD" w14:paraId="4FEB8E40" w14:textId="77777777" w:rsidTr="007C1481">
        <w:tc>
          <w:tcPr>
            <w:tcW w:w="3828" w:type="dxa"/>
            <w:shd w:val="clear" w:color="auto" w:fill="auto"/>
          </w:tcPr>
          <w:p w14:paraId="555C2482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 xml:space="preserve">Государственная программа Ярославской области «Управление земельно-имущественным комплексом» </w:t>
            </w:r>
          </w:p>
          <w:p w14:paraId="4AF16E76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на 2024 – 2030 годы – всего</w:t>
            </w:r>
          </w:p>
          <w:p w14:paraId="2B27798A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246E605A" w14:textId="4A1E46BB" w:rsidR="00AB2FFD" w:rsidRPr="007C1481" w:rsidRDefault="002B2D05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626730,3</w:t>
            </w:r>
          </w:p>
        </w:tc>
        <w:tc>
          <w:tcPr>
            <w:tcW w:w="1276" w:type="dxa"/>
            <w:shd w:val="clear" w:color="auto" w:fill="auto"/>
          </w:tcPr>
          <w:p w14:paraId="39731F88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85007,9</w:t>
            </w:r>
          </w:p>
        </w:tc>
        <w:tc>
          <w:tcPr>
            <w:tcW w:w="1417" w:type="dxa"/>
            <w:shd w:val="clear" w:color="auto" w:fill="auto"/>
          </w:tcPr>
          <w:p w14:paraId="108D7F26" w14:textId="77777777" w:rsidR="00AB2FFD" w:rsidRPr="007C1481" w:rsidRDefault="00AB2FFD" w:rsidP="00BA22E3">
            <w:pPr>
              <w:pStyle w:val="25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163462,9</w:t>
            </w:r>
          </w:p>
        </w:tc>
        <w:tc>
          <w:tcPr>
            <w:tcW w:w="1276" w:type="dxa"/>
            <w:shd w:val="clear" w:color="auto" w:fill="auto"/>
          </w:tcPr>
          <w:p w14:paraId="1F538702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285" w:type="dxa"/>
            <w:shd w:val="clear" w:color="auto" w:fill="auto"/>
          </w:tcPr>
          <w:p w14:paraId="626F2606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278" w:type="dxa"/>
            <w:shd w:val="clear" w:color="auto" w:fill="auto"/>
          </w:tcPr>
          <w:p w14:paraId="5D12AD43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274" w:type="dxa"/>
            <w:shd w:val="clear" w:color="auto" w:fill="auto"/>
          </w:tcPr>
          <w:p w14:paraId="308DD190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83746,2</w:t>
            </w:r>
          </w:p>
        </w:tc>
        <w:tc>
          <w:tcPr>
            <w:tcW w:w="1408" w:type="dxa"/>
            <w:shd w:val="clear" w:color="auto" w:fill="auto"/>
          </w:tcPr>
          <w:p w14:paraId="4BAD3C35" w14:textId="68146C13" w:rsidR="00AB2FFD" w:rsidRPr="007C1481" w:rsidRDefault="002B2D05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1210185,9</w:t>
            </w:r>
          </w:p>
        </w:tc>
      </w:tr>
      <w:tr w:rsidR="00AB2FFD" w:rsidRPr="00AB2FFD" w14:paraId="114504F5" w14:textId="77777777" w:rsidTr="007C1481">
        <w:tc>
          <w:tcPr>
            <w:tcW w:w="3828" w:type="dxa"/>
            <w:shd w:val="clear" w:color="auto" w:fill="auto"/>
          </w:tcPr>
          <w:p w14:paraId="1ABD14A7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CE179E" w14:textId="651C0CB6" w:rsidR="00AB2FFD" w:rsidRPr="007C1481" w:rsidRDefault="002B2D05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621788,5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76CF725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84099,50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520BC0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104472,60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8999F43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83746,20</w:t>
            </w:r>
          </w:p>
        </w:tc>
        <w:tc>
          <w:tcPr>
            <w:tcW w:w="1285" w:type="dxa"/>
            <w:shd w:val="clear" w:color="auto" w:fill="auto"/>
            <w:vAlign w:val="center"/>
          </w:tcPr>
          <w:p w14:paraId="487FB75D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83746,20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66AA4572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83746,20</w:t>
            </w:r>
          </w:p>
        </w:tc>
        <w:tc>
          <w:tcPr>
            <w:tcW w:w="1274" w:type="dxa"/>
            <w:shd w:val="clear" w:color="auto" w:fill="auto"/>
            <w:vAlign w:val="center"/>
          </w:tcPr>
          <w:p w14:paraId="2D371E60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83746,20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6951B4C" w14:textId="5256E2F5" w:rsidR="00AB2FFD" w:rsidRPr="007C1481" w:rsidRDefault="002B2D05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ind w:left="-113" w:right="-113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1145345,4</w:t>
            </w:r>
          </w:p>
        </w:tc>
      </w:tr>
      <w:tr w:rsidR="00AB2FFD" w:rsidRPr="00E658CF" w14:paraId="06999EC3" w14:textId="77777777" w:rsidTr="007C1481">
        <w:tc>
          <w:tcPr>
            <w:tcW w:w="3828" w:type="dxa"/>
            <w:shd w:val="clear" w:color="auto" w:fill="auto"/>
          </w:tcPr>
          <w:p w14:paraId="1FDBF662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559" w:type="dxa"/>
            <w:shd w:val="clear" w:color="auto" w:fill="auto"/>
          </w:tcPr>
          <w:p w14:paraId="5487DD19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4941,8</w:t>
            </w:r>
          </w:p>
        </w:tc>
        <w:tc>
          <w:tcPr>
            <w:tcW w:w="1276" w:type="dxa"/>
            <w:shd w:val="clear" w:color="auto" w:fill="auto"/>
          </w:tcPr>
          <w:p w14:paraId="7B39FD91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908,4</w:t>
            </w:r>
          </w:p>
        </w:tc>
        <w:tc>
          <w:tcPr>
            <w:tcW w:w="1417" w:type="dxa"/>
            <w:shd w:val="clear" w:color="auto" w:fill="auto"/>
          </w:tcPr>
          <w:p w14:paraId="7AC19CAF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58990,3</w:t>
            </w:r>
          </w:p>
        </w:tc>
        <w:tc>
          <w:tcPr>
            <w:tcW w:w="1276" w:type="dxa"/>
            <w:shd w:val="clear" w:color="auto" w:fill="auto"/>
          </w:tcPr>
          <w:p w14:paraId="70A4CCE6" w14:textId="77777777" w:rsidR="00AB2FFD" w:rsidRPr="007C1481" w:rsidRDefault="00AB2FFD" w:rsidP="00BA22E3">
            <w:pPr>
              <w:pStyle w:val="25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85" w:type="dxa"/>
            <w:shd w:val="clear" w:color="auto" w:fill="auto"/>
          </w:tcPr>
          <w:p w14:paraId="7D557FF9" w14:textId="77777777" w:rsidR="00AB2FFD" w:rsidRPr="007C1481" w:rsidRDefault="00AB2FFD" w:rsidP="00BA22E3">
            <w:pPr>
              <w:pStyle w:val="25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8" w:type="dxa"/>
            <w:shd w:val="clear" w:color="auto" w:fill="auto"/>
          </w:tcPr>
          <w:p w14:paraId="541B6D5D" w14:textId="77777777" w:rsidR="00AB2FFD" w:rsidRPr="007C1481" w:rsidRDefault="00AB2FFD" w:rsidP="00BA22E3">
            <w:pPr>
              <w:pStyle w:val="25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14:paraId="3B3F7701" w14:textId="77777777" w:rsidR="00AB2FFD" w:rsidRPr="007C1481" w:rsidRDefault="00AB2FFD" w:rsidP="00BA22E3">
            <w:pPr>
              <w:pStyle w:val="25"/>
              <w:shd w:val="clear" w:color="auto" w:fill="auto"/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CC542A0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rFonts w:ascii="Calibri" w:hAnsi="Calibri" w:cs="Calibri"/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64840,5</w:t>
            </w:r>
          </w:p>
        </w:tc>
      </w:tr>
      <w:tr w:rsidR="00AB2FFD" w:rsidRPr="00AB2FFD" w14:paraId="5E3AB68A" w14:textId="77777777" w:rsidTr="007C1481">
        <w:tc>
          <w:tcPr>
            <w:tcW w:w="3828" w:type="dxa"/>
            <w:shd w:val="clear" w:color="auto" w:fill="auto"/>
          </w:tcPr>
          <w:p w14:paraId="4E6C5FE1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Комплекс процессных мероприятий «Управление и распоряжение имуществом и земельными ресурсами Ярославской области» – всего</w:t>
            </w:r>
          </w:p>
          <w:p w14:paraId="2EA707B1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58DED9AE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120244,9</w:t>
            </w:r>
          </w:p>
        </w:tc>
        <w:tc>
          <w:tcPr>
            <w:tcW w:w="1276" w:type="dxa"/>
            <w:shd w:val="clear" w:color="auto" w:fill="auto"/>
          </w:tcPr>
          <w:p w14:paraId="7851D3E1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15372,7</w:t>
            </w:r>
          </w:p>
        </w:tc>
        <w:tc>
          <w:tcPr>
            <w:tcW w:w="1417" w:type="dxa"/>
            <w:shd w:val="clear" w:color="auto" w:fill="auto"/>
          </w:tcPr>
          <w:p w14:paraId="763A5F9D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93827,7</w:t>
            </w:r>
          </w:p>
        </w:tc>
        <w:tc>
          <w:tcPr>
            <w:tcW w:w="1276" w:type="dxa"/>
            <w:shd w:val="clear" w:color="auto" w:fill="auto"/>
          </w:tcPr>
          <w:p w14:paraId="3872F40F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85" w:type="dxa"/>
            <w:shd w:val="clear" w:color="auto" w:fill="auto"/>
          </w:tcPr>
          <w:p w14:paraId="2D09BE30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78" w:type="dxa"/>
            <w:shd w:val="clear" w:color="auto" w:fill="auto"/>
          </w:tcPr>
          <w:p w14:paraId="69D21000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74" w:type="dxa"/>
            <w:shd w:val="clear" w:color="auto" w:fill="auto"/>
          </w:tcPr>
          <w:p w14:paraId="3ABCC4AA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408" w:type="dxa"/>
            <w:shd w:val="clear" w:color="auto" w:fill="auto"/>
          </w:tcPr>
          <w:p w14:paraId="76D1807A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285889,3</w:t>
            </w:r>
          </w:p>
        </w:tc>
      </w:tr>
      <w:tr w:rsidR="00AB2FFD" w:rsidRPr="00AB2FFD" w14:paraId="7AA580B0" w14:textId="77777777" w:rsidTr="007C1481">
        <w:tc>
          <w:tcPr>
            <w:tcW w:w="3828" w:type="dxa"/>
            <w:shd w:val="clear" w:color="auto" w:fill="auto"/>
          </w:tcPr>
          <w:p w14:paraId="0D79AD78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559" w:type="dxa"/>
            <w:shd w:val="clear" w:color="auto" w:fill="auto"/>
          </w:tcPr>
          <w:p w14:paraId="10008633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115303,1</w:t>
            </w:r>
          </w:p>
        </w:tc>
        <w:tc>
          <w:tcPr>
            <w:tcW w:w="1276" w:type="dxa"/>
            <w:shd w:val="clear" w:color="auto" w:fill="auto"/>
          </w:tcPr>
          <w:p w14:paraId="7F290F71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14464,3</w:t>
            </w:r>
          </w:p>
        </w:tc>
        <w:tc>
          <w:tcPr>
            <w:tcW w:w="1417" w:type="dxa"/>
            <w:shd w:val="clear" w:color="auto" w:fill="auto"/>
          </w:tcPr>
          <w:p w14:paraId="654255BD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34837,4</w:t>
            </w:r>
          </w:p>
        </w:tc>
        <w:tc>
          <w:tcPr>
            <w:tcW w:w="1276" w:type="dxa"/>
            <w:shd w:val="clear" w:color="auto" w:fill="auto"/>
          </w:tcPr>
          <w:p w14:paraId="3CE01EE2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85" w:type="dxa"/>
            <w:shd w:val="clear" w:color="auto" w:fill="auto"/>
          </w:tcPr>
          <w:p w14:paraId="7D0D9B2A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78" w:type="dxa"/>
            <w:shd w:val="clear" w:color="auto" w:fill="auto"/>
          </w:tcPr>
          <w:p w14:paraId="0E069D03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274" w:type="dxa"/>
            <w:shd w:val="clear" w:color="auto" w:fill="auto"/>
          </w:tcPr>
          <w:p w14:paraId="2EC22E38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14111,0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A73E1AC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221048,8</w:t>
            </w:r>
          </w:p>
        </w:tc>
      </w:tr>
      <w:tr w:rsidR="00AB2FFD" w:rsidRPr="00E658CF" w14:paraId="57BA415F" w14:textId="77777777" w:rsidTr="007C1481">
        <w:tc>
          <w:tcPr>
            <w:tcW w:w="3828" w:type="dxa"/>
            <w:shd w:val="clear" w:color="auto" w:fill="auto"/>
          </w:tcPr>
          <w:p w14:paraId="3A46CDC8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559" w:type="dxa"/>
            <w:shd w:val="clear" w:color="auto" w:fill="auto"/>
          </w:tcPr>
          <w:p w14:paraId="49515696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4941,8</w:t>
            </w:r>
          </w:p>
        </w:tc>
        <w:tc>
          <w:tcPr>
            <w:tcW w:w="1276" w:type="dxa"/>
            <w:shd w:val="clear" w:color="auto" w:fill="auto"/>
          </w:tcPr>
          <w:p w14:paraId="507385AB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908,4</w:t>
            </w:r>
          </w:p>
        </w:tc>
        <w:tc>
          <w:tcPr>
            <w:tcW w:w="1417" w:type="dxa"/>
            <w:shd w:val="clear" w:color="auto" w:fill="auto"/>
          </w:tcPr>
          <w:p w14:paraId="7ADBCE67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58 990,3</w:t>
            </w:r>
          </w:p>
        </w:tc>
        <w:tc>
          <w:tcPr>
            <w:tcW w:w="1276" w:type="dxa"/>
            <w:shd w:val="clear" w:color="auto" w:fill="auto"/>
          </w:tcPr>
          <w:p w14:paraId="5D8A4B17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85" w:type="dxa"/>
            <w:shd w:val="clear" w:color="auto" w:fill="auto"/>
          </w:tcPr>
          <w:p w14:paraId="1D6F8CFF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8" w:type="dxa"/>
            <w:shd w:val="clear" w:color="auto" w:fill="auto"/>
          </w:tcPr>
          <w:p w14:paraId="5B80CBBB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14:paraId="7714AE81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6F778871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64840,5</w:t>
            </w:r>
          </w:p>
        </w:tc>
      </w:tr>
      <w:tr w:rsidR="00AB2FFD" w:rsidRPr="00E658CF" w14:paraId="281ACB1D" w14:textId="77777777" w:rsidTr="00BA22E3">
        <w:tc>
          <w:tcPr>
            <w:tcW w:w="3828" w:type="dxa"/>
          </w:tcPr>
          <w:p w14:paraId="1F6AD020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 xml:space="preserve">Комплекс процессных </w:t>
            </w:r>
            <w:r w:rsidRPr="00E658CF">
              <w:rPr>
                <w:b w:val="0"/>
                <w:sz w:val="24"/>
                <w:szCs w:val="24"/>
              </w:rPr>
              <w:lastRenderedPageBreak/>
              <w:t>мероприятий «Содержание и обеспечение деятельности подведомственного учреждения» – всего</w:t>
            </w:r>
          </w:p>
          <w:p w14:paraId="5FBF23B4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42C9A68D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lastRenderedPageBreak/>
              <w:t>76135,2</w:t>
            </w:r>
          </w:p>
        </w:tc>
        <w:tc>
          <w:tcPr>
            <w:tcW w:w="1276" w:type="dxa"/>
            <w:shd w:val="clear" w:color="auto" w:fill="auto"/>
          </w:tcPr>
          <w:p w14:paraId="4D075A38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417" w:type="dxa"/>
            <w:shd w:val="clear" w:color="auto" w:fill="auto"/>
          </w:tcPr>
          <w:p w14:paraId="2E1CFEDF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76" w:type="dxa"/>
            <w:shd w:val="clear" w:color="auto" w:fill="auto"/>
          </w:tcPr>
          <w:p w14:paraId="296A7366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85" w:type="dxa"/>
            <w:shd w:val="clear" w:color="auto" w:fill="auto"/>
          </w:tcPr>
          <w:p w14:paraId="73D9E758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78" w:type="dxa"/>
            <w:shd w:val="clear" w:color="auto" w:fill="auto"/>
          </w:tcPr>
          <w:p w14:paraId="098D0C44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74" w:type="dxa"/>
            <w:shd w:val="clear" w:color="auto" w:fill="auto"/>
          </w:tcPr>
          <w:p w14:paraId="031C3265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408" w:type="dxa"/>
            <w:shd w:val="clear" w:color="auto" w:fill="auto"/>
          </w:tcPr>
          <w:p w14:paraId="6BC60E2D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493946,4</w:t>
            </w:r>
          </w:p>
        </w:tc>
      </w:tr>
      <w:tr w:rsidR="00AB2FFD" w:rsidRPr="00E658CF" w14:paraId="5E9F41DD" w14:textId="77777777" w:rsidTr="00BA22E3">
        <w:tc>
          <w:tcPr>
            <w:tcW w:w="3828" w:type="dxa"/>
          </w:tcPr>
          <w:p w14:paraId="26EEDE32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559" w:type="dxa"/>
            <w:shd w:val="clear" w:color="auto" w:fill="auto"/>
          </w:tcPr>
          <w:p w14:paraId="34CEE2A8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76135,2</w:t>
            </w:r>
          </w:p>
        </w:tc>
        <w:tc>
          <w:tcPr>
            <w:tcW w:w="1276" w:type="dxa"/>
            <w:shd w:val="clear" w:color="auto" w:fill="auto"/>
          </w:tcPr>
          <w:p w14:paraId="7FDA0D3C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417" w:type="dxa"/>
            <w:shd w:val="clear" w:color="auto" w:fill="auto"/>
          </w:tcPr>
          <w:p w14:paraId="6B3ABE91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76" w:type="dxa"/>
            <w:shd w:val="clear" w:color="auto" w:fill="auto"/>
          </w:tcPr>
          <w:p w14:paraId="47AD9F9C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85" w:type="dxa"/>
            <w:shd w:val="clear" w:color="auto" w:fill="auto"/>
          </w:tcPr>
          <w:p w14:paraId="6AD102E7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78" w:type="dxa"/>
            <w:shd w:val="clear" w:color="auto" w:fill="auto"/>
          </w:tcPr>
          <w:p w14:paraId="6F6952F3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274" w:type="dxa"/>
            <w:shd w:val="clear" w:color="auto" w:fill="auto"/>
          </w:tcPr>
          <w:p w14:paraId="36A01802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69635,2</w:t>
            </w:r>
          </w:p>
        </w:tc>
        <w:tc>
          <w:tcPr>
            <w:tcW w:w="1408" w:type="dxa"/>
            <w:shd w:val="clear" w:color="auto" w:fill="auto"/>
          </w:tcPr>
          <w:p w14:paraId="36C5D593" w14:textId="77777777" w:rsidR="00AB2FFD" w:rsidRPr="00E658CF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E658CF">
              <w:rPr>
                <w:b w:val="0"/>
                <w:sz w:val="24"/>
                <w:szCs w:val="24"/>
              </w:rPr>
              <w:t>493946,4</w:t>
            </w:r>
          </w:p>
        </w:tc>
      </w:tr>
      <w:tr w:rsidR="00AB2FFD" w:rsidRPr="00E658CF" w14:paraId="282F31C0" w14:textId="77777777" w:rsidTr="00BA22E3">
        <w:tc>
          <w:tcPr>
            <w:tcW w:w="3828" w:type="dxa"/>
          </w:tcPr>
          <w:p w14:paraId="1EAEB6D8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Ведомственный проект «Приобретение недвижимого имущества в собственность Ярославской области» – всего</w:t>
            </w:r>
          </w:p>
          <w:p w14:paraId="2FA9441A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shd w:val="clear" w:color="auto" w:fill="auto"/>
          </w:tcPr>
          <w:p w14:paraId="0BA665CD" w14:textId="462DFD6F" w:rsidR="00AB2FFD" w:rsidRPr="007C1481" w:rsidRDefault="002B2D05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430350,2</w:t>
            </w:r>
          </w:p>
        </w:tc>
        <w:tc>
          <w:tcPr>
            <w:tcW w:w="1276" w:type="dxa"/>
            <w:shd w:val="clear" w:color="auto" w:fill="auto"/>
          </w:tcPr>
          <w:p w14:paraId="099C2079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459681DF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A011F87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85" w:type="dxa"/>
            <w:shd w:val="clear" w:color="auto" w:fill="auto"/>
          </w:tcPr>
          <w:p w14:paraId="58235DE0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8" w:type="dxa"/>
            <w:shd w:val="clear" w:color="auto" w:fill="auto"/>
          </w:tcPr>
          <w:p w14:paraId="5FD5406D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14:paraId="13157E93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14:paraId="7D0E49B9" w14:textId="7E8E74EF" w:rsidR="00AB2FFD" w:rsidRPr="007C1481" w:rsidRDefault="002B2D05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rFonts w:eastAsia="Microsoft Sans Serif"/>
                <w:b w:val="0"/>
                <w:color w:val="000000"/>
                <w:sz w:val="24"/>
                <w:szCs w:val="24"/>
                <w:lang w:eastAsia="ru-RU" w:bidi="ru-RU"/>
              </w:rPr>
              <w:t>430350,2</w:t>
            </w:r>
          </w:p>
        </w:tc>
      </w:tr>
      <w:tr w:rsidR="00AB2FFD" w14:paraId="3B0C3D2F" w14:textId="77777777" w:rsidTr="00BA22E3">
        <w:tc>
          <w:tcPr>
            <w:tcW w:w="3828" w:type="dxa"/>
          </w:tcPr>
          <w:p w14:paraId="359449D3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559" w:type="dxa"/>
            <w:shd w:val="clear" w:color="auto" w:fill="auto"/>
          </w:tcPr>
          <w:p w14:paraId="14E0EA8A" w14:textId="36159AB8" w:rsidR="00AB2FFD" w:rsidRPr="007C1481" w:rsidRDefault="002B2D05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430350,2</w:t>
            </w:r>
          </w:p>
        </w:tc>
        <w:tc>
          <w:tcPr>
            <w:tcW w:w="1276" w:type="dxa"/>
            <w:shd w:val="clear" w:color="auto" w:fill="auto"/>
          </w:tcPr>
          <w:p w14:paraId="13925D2B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10CF477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90B5BC4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85" w:type="dxa"/>
            <w:shd w:val="clear" w:color="auto" w:fill="auto"/>
          </w:tcPr>
          <w:p w14:paraId="63CC1C48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8" w:type="dxa"/>
            <w:shd w:val="clear" w:color="auto" w:fill="auto"/>
          </w:tcPr>
          <w:p w14:paraId="2865EB32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4" w:type="dxa"/>
            <w:shd w:val="clear" w:color="auto" w:fill="auto"/>
          </w:tcPr>
          <w:p w14:paraId="68FCAC5C" w14:textId="77777777" w:rsidR="00AB2FFD" w:rsidRPr="007C1481" w:rsidRDefault="00AB2FFD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08" w:type="dxa"/>
            <w:shd w:val="clear" w:color="auto" w:fill="auto"/>
          </w:tcPr>
          <w:p w14:paraId="406D4566" w14:textId="0329E518" w:rsidR="00AB2FFD" w:rsidRPr="007C1481" w:rsidRDefault="002B2D05" w:rsidP="00BA22E3">
            <w:pPr>
              <w:pStyle w:val="25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C1481">
              <w:rPr>
                <w:b w:val="0"/>
                <w:sz w:val="24"/>
                <w:szCs w:val="24"/>
              </w:rPr>
              <w:t>430350,2</w:t>
            </w:r>
          </w:p>
        </w:tc>
      </w:tr>
    </w:tbl>
    <w:p w14:paraId="53D6FAD1" w14:textId="77777777" w:rsidR="00AB2FFD" w:rsidRDefault="00AB2FFD">
      <w:pPr>
        <w:pStyle w:val="25"/>
        <w:shd w:val="clear" w:color="auto" w:fill="auto"/>
        <w:tabs>
          <w:tab w:val="left" w:pos="387"/>
        </w:tabs>
        <w:spacing w:after="0"/>
        <w:ind w:right="682"/>
        <w:jc w:val="both"/>
        <w:rPr>
          <w:b w:val="0"/>
        </w:rPr>
      </w:pPr>
    </w:p>
    <w:sectPr w:rsidR="00AB2FFD" w:rsidSect="007C14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5DC86B09" w16cex:dateUtc="2024-04-14T14:35:27Z"/>
  <w16cex:commentExtensible w16cex:durableId="0D12DD75" w16cex:dateUtc="2024-04-14T14:32:38Z"/>
  <w16cex:commentExtensible w16cex:durableId="7CA181ED" w16cex:dateUtc="2024-04-14T14:29:14Z"/>
  <w16cex:commentExtensible w16cex:durableId="4B493E8D" w16cex:dateUtc="2024-04-14T14:26:24Z"/>
  <w16cex:commentExtensible w16cex:durableId="412A5693" w16cex:dateUtc="2024-04-14T14:24:44Z"/>
  <w16cex:commentExtensible w16cex:durableId="4CCC612E" w16cex:dateUtc="2024-04-14T14:19:07Z"/>
  <w16cex:commentExtensible w16cex:durableId="445E3867" w16cex:dateUtc="2024-04-14T14:17:21Z"/>
  <w16cex:commentExtensible w16cex:durableId="1F976DB7" w16cex:dateUtc="2024-04-14T14:10:3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5DC86B09"/>
  <w16cid:commentId w16cid:paraId="00000002" w16cid:durableId="0D12DD75"/>
  <w16cid:commentId w16cid:paraId="00000003" w16cid:durableId="7CA181ED"/>
  <w16cid:commentId w16cid:paraId="00000004" w16cid:durableId="4B493E8D"/>
  <w16cid:commentId w16cid:paraId="00000005" w16cid:durableId="412A5693"/>
  <w16cid:commentId w16cid:paraId="00000006" w16cid:durableId="4CCC612E"/>
  <w16cid:commentId w16cid:paraId="00000007" w16cid:durableId="445E3867"/>
  <w16cid:commentId w16cid:paraId="00000008" w16cid:durableId="1F976D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BEDE9" w14:textId="77777777" w:rsidR="009D630F" w:rsidRDefault="009D630F">
      <w:r>
        <w:separator/>
      </w:r>
    </w:p>
  </w:endnote>
  <w:endnote w:type="continuationSeparator" w:id="0">
    <w:p w14:paraId="01B9A591" w14:textId="77777777" w:rsidR="009D630F" w:rsidRDefault="009D6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B0BCF" w14:textId="77777777" w:rsidR="00416B65" w:rsidRDefault="00416B65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726A31" w14:textId="77777777" w:rsidR="00416B65" w:rsidRDefault="00416B65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B396AB" w14:textId="77777777" w:rsidR="009D630F" w:rsidRDefault="009D630F">
      <w:r>
        <w:separator/>
      </w:r>
    </w:p>
  </w:footnote>
  <w:footnote w:type="continuationSeparator" w:id="0">
    <w:p w14:paraId="0705717E" w14:textId="77777777" w:rsidR="009D630F" w:rsidRDefault="009D6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23F43" w14:textId="77777777" w:rsidR="00416B65" w:rsidRDefault="00416B65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0910823"/>
      <w:docPartObj>
        <w:docPartGallery w:val="Page Numbers (Top of Page)"/>
        <w:docPartUnique/>
      </w:docPartObj>
    </w:sdtPr>
    <w:sdtEndPr/>
    <w:sdtContent>
      <w:p w14:paraId="5AE91D38" w14:textId="233C7515" w:rsidR="00416B65" w:rsidRDefault="00DC586B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C15B1">
          <w:rPr>
            <w:rFonts w:ascii="Times New Roman" w:hAnsi="Times New Roman" w:cs="Times New Roman"/>
            <w:noProof/>
            <w:sz w:val="28"/>
            <w:szCs w:val="28"/>
          </w:rPr>
          <w:t>6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3C12D5DF" w14:textId="77777777" w:rsidR="00416B65" w:rsidRDefault="00DC15B1">
        <w:pPr>
          <w:pStyle w:val="af5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14:paraId="39A38E66" w14:textId="77777777" w:rsidR="00416B65" w:rsidRDefault="00416B65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2192F" w14:textId="77777777" w:rsidR="00416B65" w:rsidRDefault="00416B65">
    <w:pPr>
      <w:pStyle w:val="af5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4F6316"/>
    <w:multiLevelType w:val="hybridMultilevel"/>
    <w:tmpl w:val="3BCA3814"/>
    <w:lvl w:ilvl="0" w:tplc="B38E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A08C82E6">
      <w:start w:val="1"/>
      <w:numFmt w:val="lowerLetter"/>
      <w:lvlText w:val="%2."/>
      <w:lvlJc w:val="left"/>
      <w:pPr>
        <w:ind w:left="1789" w:hanging="360"/>
      </w:pPr>
    </w:lvl>
    <w:lvl w:ilvl="2" w:tplc="52E448BC">
      <w:start w:val="1"/>
      <w:numFmt w:val="lowerRoman"/>
      <w:lvlText w:val="%3."/>
      <w:lvlJc w:val="right"/>
      <w:pPr>
        <w:ind w:left="2509" w:hanging="180"/>
      </w:pPr>
    </w:lvl>
    <w:lvl w:ilvl="3" w:tplc="A1D857A2">
      <w:start w:val="1"/>
      <w:numFmt w:val="decimal"/>
      <w:lvlText w:val="%4."/>
      <w:lvlJc w:val="left"/>
      <w:pPr>
        <w:ind w:left="3229" w:hanging="360"/>
      </w:pPr>
    </w:lvl>
    <w:lvl w:ilvl="4" w:tplc="3A7612A2">
      <w:start w:val="1"/>
      <w:numFmt w:val="lowerLetter"/>
      <w:lvlText w:val="%5."/>
      <w:lvlJc w:val="left"/>
      <w:pPr>
        <w:ind w:left="3949" w:hanging="360"/>
      </w:pPr>
    </w:lvl>
    <w:lvl w:ilvl="5" w:tplc="120488B2">
      <w:start w:val="1"/>
      <w:numFmt w:val="lowerRoman"/>
      <w:lvlText w:val="%6."/>
      <w:lvlJc w:val="right"/>
      <w:pPr>
        <w:ind w:left="4669" w:hanging="180"/>
      </w:pPr>
    </w:lvl>
    <w:lvl w:ilvl="6" w:tplc="A45E154C">
      <w:start w:val="1"/>
      <w:numFmt w:val="decimal"/>
      <w:lvlText w:val="%7."/>
      <w:lvlJc w:val="left"/>
      <w:pPr>
        <w:ind w:left="5389" w:hanging="360"/>
      </w:pPr>
    </w:lvl>
    <w:lvl w:ilvl="7" w:tplc="55E24168">
      <w:start w:val="1"/>
      <w:numFmt w:val="lowerLetter"/>
      <w:lvlText w:val="%8."/>
      <w:lvlJc w:val="left"/>
      <w:pPr>
        <w:ind w:left="6109" w:hanging="360"/>
      </w:pPr>
    </w:lvl>
    <w:lvl w:ilvl="8" w:tplc="B6820980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21625A"/>
    <w:multiLevelType w:val="hybridMultilevel"/>
    <w:tmpl w:val="BF129660"/>
    <w:lvl w:ilvl="0" w:tplc="85686A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7828126">
      <w:start w:val="1"/>
      <w:numFmt w:val="lowerLetter"/>
      <w:lvlText w:val="%2."/>
      <w:lvlJc w:val="left"/>
      <w:pPr>
        <w:ind w:left="1440" w:hanging="360"/>
      </w:pPr>
    </w:lvl>
    <w:lvl w:ilvl="2" w:tplc="0CB4A0D4">
      <w:start w:val="1"/>
      <w:numFmt w:val="lowerRoman"/>
      <w:lvlText w:val="%3."/>
      <w:lvlJc w:val="right"/>
      <w:pPr>
        <w:ind w:left="2160" w:hanging="180"/>
      </w:pPr>
    </w:lvl>
    <w:lvl w:ilvl="3" w:tplc="70561642">
      <w:start w:val="1"/>
      <w:numFmt w:val="decimal"/>
      <w:lvlText w:val="%4."/>
      <w:lvlJc w:val="left"/>
      <w:pPr>
        <w:ind w:left="2880" w:hanging="360"/>
      </w:pPr>
    </w:lvl>
    <w:lvl w:ilvl="4" w:tplc="32FC3D3E">
      <w:start w:val="1"/>
      <w:numFmt w:val="lowerLetter"/>
      <w:lvlText w:val="%5."/>
      <w:lvlJc w:val="left"/>
      <w:pPr>
        <w:ind w:left="3600" w:hanging="360"/>
      </w:pPr>
    </w:lvl>
    <w:lvl w:ilvl="5" w:tplc="FCCA97CE">
      <w:start w:val="1"/>
      <w:numFmt w:val="lowerRoman"/>
      <w:lvlText w:val="%6."/>
      <w:lvlJc w:val="right"/>
      <w:pPr>
        <w:ind w:left="4320" w:hanging="180"/>
      </w:pPr>
    </w:lvl>
    <w:lvl w:ilvl="6" w:tplc="517420B4">
      <w:start w:val="1"/>
      <w:numFmt w:val="decimal"/>
      <w:lvlText w:val="%7."/>
      <w:lvlJc w:val="left"/>
      <w:pPr>
        <w:ind w:left="5040" w:hanging="360"/>
      </w:pPr>
    </w:lvl>
    <w:lvl w:ilvl="7" w:tplc="125A6B9C">
      <w:start w:val="1"/>
      <w:numFmt w:val="lowerLetter"/>
      <w:lvlText w:val="%8."/>
      <w:lvlJc w:val="left"/>
      <w:pPr>
        <w:ind w:left="5760" w:hanging="360"/>
      </w:pPr>
    </w:lvl>
    <w:lvl w:ilvl="8" w:tplc="C1DC8D2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B65"/>
    <w:rsid w:val="000D4BF1"/>
    <w:rsid w:val="00246DA2"/>
    <w:rsid w:val="002A120D"/>
    <w:rsid w:val="002B2D05"/>
    <w:rsid w:val="003C0899"/>
    <w:rsid w:val="004023AA"/>
    <w:rsid w:val="00416B65"/>
    <w:rsid w:val="00522B5B"/>
    <w:rsid w:val="00527879"/>
    <w:rsid w:val="00543855"/>
    <w:rsid w:val="00661DCE"/>
    <w:rsid w:val="006B4C46"/>
    <w:rsid w:val="006F432B"/>
    <w:rsid w:val="007C1481"/>
    <w:rsid w:val="007E253A"/>
    <w:rsid w:val="0087790C"/>
    <w:rsid w:val="009D630F"/>
    <w:rsid w:val="00A8222F"/>
    <w:rsid w:val="00AB2FFD"/>
    <w:rsid w:val="00B01717"/>
    <w:rsid w:val="00D33389"/>
    <w:rsid w:val="00D60BF1"/>
    <w:rsid w:val="00D93BB0"/>
    <w:rsid w:val="00DC15B1"/>
    <w:rsid w:val="00DC586B"/>
    <w:rsid w:val="00E37CAB"/>
    <w:rsid w:val="00E64763"/>
    <w:rsid w:val="00E658CF"/>
    <w:rsid w:val="00FC0B14"/>
    <w:rsid w:val="00FE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AB11F"/>
  <w15:docId w15:val="{4CE98F14-98B7-4B6E-BFC2-0E44379D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9"/>
    <w:qFormat/>
    <w:pPr>
      <w:widowControl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eastAsia="Times New Roman" w:hAnsi="Arial" w:cs="Times New Roman"/>
      <w:b/>
      <w:bCs/>
      <w:color w:val="auto"/>
      <w:sz w:val="26"/>
      <w:szCs w:val="26"/>
      <w:lang w:bidi="ar-SA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pPr>
      <w:keepNext/>
      <w:jc w:val="right"/>
      <w:outlineLvl w:val="4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6">
    <w:name w:val="heading 6"/>
    <w:basedOn w:val="a"/>
    <w:next w:val="a"/>
    <w:link w:val="60"/>
    <w:qFormat/>
    <w:pPr>
      <w:keepNext/>
      <w:ind w:left="-108" w:right="-108"/>
      <w:outlineLvl w:val="5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7">
    <w:name w:val="heading 7"/>
    <w:basedOn w:val="a"/>
    <w:next w:val="a"/>
    <w:link w:val="70"/>
    <w:qFormat/>
    <w:pPr>
      <w:keepNext/>
      <w:ind w:right="-108"/>
      <w:outlineLvl w:val="6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8">
    <w:name w:val="heading 8"/>
    <w:basedOn w:val="a"/>
    <w:next w:val="a"/>
    <w:link w:val="80"/>
    <w:qFormat/>
    <w:pPr>
      <w:keepNext/>
      <w:ind w:right="-5" w:firstLine="708"/>
      <w:jc w:val="both"/>
      <w:outlineLvl w:val="7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paragraph" w:styleId="9">
    <w:name w:val="heading 9"/>
    <w:basedOn w:val="a"/>
    <w:next w:val="a"/>
    <w:link w:val="90"/>
    <w:qFormat/>
    <w:pPr>
      <w:keepNext/>
      <w:ind w:firstLine="709"/>
      <w:jc w:val="right"/>
      <w:outlineLvl w:val="8"/>
    </w:pPr>
    <w:rPr>
      <w:rFonts w:ascii="Times New Roman" w:eastAsia="Times New Roman" w:hAnsi="Times New Roman" w:cs="Times New Roman"/>
      <w:color w:val="auto"/>
      <w:sz w:val="28"/>
      <w:szCs w:val="1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OC Heading"/>
    <w:uiPriority w:val="39"/>
    <w:unhideWhenUsed/>
  </w:style>
  <w:style w:type="paragraph" w:styleId="a7">
    <w:name w:val="table of figures"/>
    <w:basedOn w:val="a"/>
    <w:next w:val="a"/>
    <w:uiPriority w:val="99"/>
    <w:unhideWhenUsed/>
  </w:style>
  <w:style w:type="character" w:customStyle="1" w:styleId="a8">
    <w:name w:val="Основной текст_"/>
    <w:basedOn w:val="a0"/>
    <w:link w:val="1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4">
    <w:name w:val="Заголовок №2_"/>
    <w:basedOn w:val="a0"/>
    <w:link w:val="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8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5">
    <w:name w:val="Заголовок №2"/>
    <w:basedOn w:val="a"/>
    <w:link w:val="24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table" w:styleId="a9">
    <w:name w:val="Table Grid"/>
    <w:basedOn w:val="a1"/>
    <w:uiPriority w:val="5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a">
    <w:name w:val="Прижатый влево"/>
    <w:basedOn w:val="a"/>
    <w:next w:val="a"/>
    <w:uiPriority w:val="99"/>
    <w:pPr>
      <w:widowControl/>
    </w:pPr>
    <w:rPr>
      <w:rFonts w:ascii="Arial" w:eastAsiaTheme="minorHAnsi" w:hAnsi="Arial" w:cs="Arial"/>
      <w:color w:val="auto"/>
      <w:lang w:eastAsia="en-US" w:bidi="ar-SA"/>
    </w:rPr>
  </w:style>
  <w:style w:type="character" w:customStyle="1" w:styleId="10">
    <w:name w:val="Заголовок 1 Знак"/>
    <w:basedOn w:val="a0"/>
    <w:link w:val="1"/>
    <w:uiPriority w:val="99"/>
    <w:rPr>
      <w:rFonts w:ascii="Arial" w:hAnsi="Arial" w:cs="Arial"/>
      <w:b/>
      <w:bCs/>
      <w:color w:val="26282F"/>
      <w:sz w:val="24"/>
      <w:szCs w:val="24"/>
    </w:rPr>
  </w:style>
  <w:style w:type="paragraph" w:styleId="ab">
    <w:name w:val="footer"/>
    <w:basedOn w:val="a"/>
    <w:link w:val="ac"/>
    <w:uiPriority w:val="99"/>
    <w:unhideWhenUsed/>
    <w:pPr>
      <w:widowControl/>
      <w:tabs>
        <w:tab w:val="center" w:pos="4677"/>
        <w:tab w:val="right" w:pos="9355"/>
      </w:tabs>
      <w:ind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Calibri"/>
      <w:sz w:val="28"/>
    </w:rPr>
  </w:style>
  <w:style w:type="paragraph" w:customStyle="1" w:styleId="s1">
    <w:name w:val="s_1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empty">
    <w:name w:val="empty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f">
    <w:name w:val="Emphasis"/>
    <w:basedOn w:val="a0"/>
    <w:qFormat/>
    <w:rPr>
      <w:i/>
      <w:iCs/>
    </w:rPr>
  </w:style>
  <w:style w:type="character" w:styleId="af0">
    <w:name w:val="annotation reference"/>
    <w:basedOn w:val="a0"/>
    <w:uiPriority w:val="99"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3">
    <w:name w:val="annotation subject"/>
    <w:basedOn w:val="af1"/>
    <w:next w:val="af1"/>
    <w:link w:val="af4"/>
    <w:uiPriority w:val="99"/>
    <w:unhideWhenUsed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7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60">
    <w:name w:val="Заголовок 6 Знак"/>
    <w:basedOn w:val="a0"/>
    <w:link w:val="6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0"/>
    <w:link w:val="8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90">
    <w:name w:val="Заголовок 9 Знак"/>
    <w:basedOn w:val="a0"/>
    <w:link w:val="9"/>
    <w:rPr>
      <w:rFonts w:ascii="Times New Roman" w:eastAsia="Times New Roman" w:hAnsi="Times New Roman" w:cs="Times New Roman"/>
      <w:sz w:val="28"/>
      <w:szCs w:val="18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character" w:styleId="af8">
    <w:name w:val="page number"/>
    <w:basedOn w:val="a0"/>
  </w:style>
  <w:style w:type="table" w:customStyle="1" w:styleId="131">
    <w:name w:val="Сетка таблицы13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етка таблицы1"/>
    <w:basedOn w:val="a1"/>
    <w:next w:val="a9"/>
    <w:uiPriority w:val="3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9">
    <w:name w:val="Нормальный (таблица)"/>
    <w:basedOn w:val="a"/>
    <w:next w:val="a"/>
    <w:uiPriority w:val="99"/>
    <w:pPr>
      <w:jc w:val="both"/>
    </w:pPr>
    <w:rPr>
      <w:rFonts w:ascii="Arial" w:eastAsia="Times New Roman" w:hAnsi="Arial" w:cs="Arial"/>
      <w:color w:val="auto"/>
      <w:lang w:bidi="ar-SA"/>
    </w:rPr>
  </w:style>
  <w:style w:type="paragraph" w:styleId="afa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10">
    <w:name w:val="Сетка таблицы11"/>
    <w:basedOn w:val="a1"/>
    <w:uiPriority w:val="5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111">
    <w:name w:val="Нет списка11"/>
    <w:next w:val="a2"/>
    <w:uiPriority w:val="99"/>
    <w:semiHidden/>
    <w:unhideWhenUsed/>
  </w:style>
  <w:style w:type="table" w:customStyle="1" w:styleId="26">
    <w:name w:val="Сетка таблицы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</w:style>
  <w:style w:type="table" w:customStyle="1" w:styleId="1111">
    <w:name w:val="Сетка таблицы11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b">
    <w:name w:val="Body Text"/>
    <w:basedOn w:val="a"/>
    <w:link w:val="afc"/>
    <w:pPr>
      <w:widowControl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fc">
    <w:name w:val="Основной текст Знак"/>
    <w:basedOn w:val="a0"/>
    <w:link w:val="afb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0">
    <w:name w:val="Нет списка1111"/>
    <w:next w:val="a2"/>
    <w:uiPriority w:val="99"/>
    <w:semiHidden/>
    <w:unhideWhenUsed/>
  </w:style>
  <w:style w:type="numbering" w:customStyle="1" w:styleId="27">
    <w:name w:val="Нет списка2"/>
    <w:next w:val="a2"/>
    <w:uiPriority w:val="99"/>
    <w:semiHidden/>
    <w:unhideWhenUsed/>
  </w:style>
  <w:style w:type="table" w:customStyle="1" w:styleId="211">
    <w:name w:val="Сетка таблицы2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  <w:unhideWhenUsed/>
  </w:style>
  <w:style w:type="table" w:customStyle="1" w:styleId="34">
    <w:name w:val="Сетка таблицы3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uiPriority w:val="99"/>
    <w:semiHidden/>
    <w:unhideWhenUsed/>
  </w:style>
  <w:style w:type="table" w:customStyle="1" w:styleId="121">
    <w:name w:val="Сетка таблицы12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8">
    <w:name w:val="Body Text Indent 2"/>
    <w:basedOn w:val="a"/>
    <w:link w:val="29"/>
    <w:unhideWhenUsed/>
    <w:pPr>
      <w:widowControl/>
      <w:spacing w:after="120" w:line="480" w:lineRule="auto"/>
      <w:ind w:left="283" w:firstLine="709"/>
    </w:pPr>
    <w:rPr>
      <w:rFonts w:ascii="Times New Roman" w:eastAsia="Times New Roman" w:hAnsi="Times New Roman" w:cs="Calibri"/>
      <w:color w:val="auto"/>
      <w:sz w:val="28"/>
      <w:szCs w:val="22"/>
      <w:lang w:eastAsia="en-US" w:bidi="ar-SA"/>
    </w:rPr>
  </w:style>
  <w:style w:type="character" w:customStyle="1" w:styleId="29">
    <w:name w:val="Основной текст с отступом 2 Знак"/>
    <w:basedOn w:val="a0"/>
    <w:link w:val="28"/>
    <w:rPr>
      <w:rFonts w:ascii="Times New Roman" w:eastAsia="Times New Roman" w:hAnsi="Times New Roman" w:cs="Calibri"/>
      <w:sz w:val="28"/>
    </w:rPr>
  </w:style>
  <w:style w:type="numbering" w:customStyle="1" w:styleId="43">
    <w:name w:val="Нет списка4"/>
    <w:next w:val="a2"/>
    <w:uiPriority w:val="99"/>
    <w:semiHidden/>
    <w:unhideWhenUsed/>
  </w:style>
  <w:style w:type="character" w:customStyle="1" w:styleId="afd">
    <w:name w:val="Гипертекстовая ссылка"/>
    <w:uiPriority w:val="99"/>
    <w:rPr>
      <w:rFonts w:cs="Times New Roman"/>
      <w:b w:val="0"/>
      <w:color w:val="106BBE"/>
      <w:sz w:val="26"/>
    </w:rPr>
  </w:style>
  <w:style w:type="paragraph" w:customStyle="1" w:styleId="16">
    <w:name w:val="Рецензия1"/>
    <w:next w:val="afe"/>
    <w:hidden/>
    <w:uiPriority w:val="99"/>
    <w:semiHidden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53">
    <w:name w:val="Нет списка5"/>
    <w:next w:val="a2"/>
    <w:uiPriority w:val="99"/>
    <w:semiHidden/>
    <w:unhideWhenUsed/>
  </w:style>
  <w:style w:type="table" w:customStyle="1" w:styleId="44">
    <w:name w:val="Сетка таблицы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">
    <w:name w:val="Hyperlink"/>
    <w:uiPriority w:val="99"/>
    <w:unhideWhenUsed/>
    <w:rPr>
      <w:color w:val="0000FF"/>
      <w:u w:val="single"/>
    </w:rPr>
  </w:style>
  <w:style w:type="numbering" w:customStyle="1" w:styleId="62">
    <w:name w:val="Нет списка6"/>
    <w:next w:val="a2"/>
    <w:uiPriority w:val="99"/>
    <w:semiHidden/>
    <w:unhideWhenUsed/>
  </w:style>
  <w:style w:type="character" w:styleId="aff0">
    <w:name w:val="FollowedHyperlink"/>
    <w:uiPriority w:val="99"/>
    <w:rPr>
      <w:color w:val="800080"/>
      <w:u w:val="single"/>
    </w:rPr>
  </w:style>
  <w:style w:type="paragraph" w:customStyle="1" w:styleId="aff1">
    <w:name w:val="табл"/>
    <w:basedOn w:val="a"/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table" w:customStyle="1" w:styleId="54">
    <w:name w:val="Сетка таблицы5"/>
    <w:basedOn w:val="a1"/>
    <w:next w:val="a9"/>
    <w:uiPriority w:val="59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2">
    <w:name w:val="Нет списка7"/>
    <w:next w:val="a2"/>
    <w:uiPriority w:val="99"/>
    <w:semiHidden/>
    <w:unhideWhenUsed/>
  </w:style>
  <w:style w:type="paragraph" w:customStyle="1" w:styleId="Heading">
    <w:name w:val="Heading"/>
    <w:pPr>
      <w:widowControl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numbering" w:customStyle="1" w:styleId="140">
    <w:name w:val="Нет списка14"/>
    <w:next w:val="a2"/>
    <w:uiPriority w:val="99"/>
    <w:semiHidden/>
    <w:unhideWhenUsed/>
  </w:style>
  <w:style w:type="paragraph" w:styleId="aff2">
    <w:name w:val="No Spacing"/>
    <w:link w:val="aff3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63">
    <w:name w:val="Сетка таблицы6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Body Text Indent"/>
    <w:basedOn w:val="a"/>
    <w:link w:val="aff5"/>
    <w:pPr>
      <w:ind w:firstLine="709"/>
    </w:pPr>
    <w:rPr>
      <w:rFonts w:ascii="Times New Roman" w:eastAsia="Times New Roman" w:hAnsi="Times New Roman" w:cs="Times New Roman"/>
      <w:sz w:val="28"/>
      <w:szCs w:val="18"/>
      <w:lang w:bidi="ar-SA"/>
    </w:rPr>
  </w:style>
  <w:style w:type="character" w:customStyle="1" w:styleId="aff5">
    <w:name w:val="Основной текст с отступом Знак"/>
    <w:basedOn w:val="a0"/>
    <w:link w:val="aff4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styleId="2a">
    <w:name w:val="Body Text 2"/>
    <w:basedOn w:val="a"/>
    <w:link w:val="2b"/>
    <w:pPr>
      <w:widowControl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2b">
    <w:name w:val="Основной текст 2 Знак"/>
    <w:basedOn w:val="a0"/>
    <w:link w:val="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5">
    <w:name w:val="Body Text Indent 3"/>
    <w:basedOn w:val="a"/>
    <w:link w:val="36"/>
    <w:pPr>
      <w:spacing w:after="120"/>
      <w:ind w:left="283"/>
    </w:pPr>
    <w:rPr>
      <w:rFonts w:ascii="Arial" w:eastAsia="Times New Roman" w:hAnsi="Arial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7">
    <w:name w:val="Body Text 3"/>
    <w:basedOn w:val="a"/>
    <w:link w:val="38"/>
    <w:pPr>
      <w:jc w:val="both"/>
    </w:pPr>
    <w:rPr>
      <w:rFonts w:ascii="Times New Roman" w:eastAsia="Times New Roman" w:hAnsi="Times New Roman" w:cs="Times New Roman"/>
      <w:color w:val="FF0000"/>
      <w:sz w:val="28"/>
      <w:szCs w:val="18"/>
      <w:lang w:bidi="ar-SA"/>
    </w:rPr>
  </w:style>
  <w:style w:type="character" w:customStyle="1" w:styleId="38">
    <w:name w:val="Основной текст 3 Знак"/>
    <w:basedOn w:val="a0"/>
    <w:link w:val="37"/>
    <w:rPr>
      <w:rFonts w:ascii="Times New Roman" w:eastAsia="Times New Roman" w:hAnsi="Times New Roman" w:cs="Times New Roman"/>
      <w:color w:val="FF0000"/>
      <w:sz w:val="28"/>
      <w:szCs w:val="18"/>
      <w:lang w:eastAsia="ru-RU"/>
    </w:rPr>
  </w:style>
  <w:style w:type="paragraph" w:customStyle="1" w:styleId="212">
    <w:name w:val="Основной текст 21"/>
    <w:basedOn w:val="a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ar-SA" w:bidi="ar-SA"/>
    </w:rPr>
  </w:style>
  <w:style w:type="character" w:customStyle="1" w:styleId="17">
    <w:name w:val="Основной шрифт абзаца1"/>
  </w:style>
  <w:style w:type="paragraph" w:customStyle="1" w:styleId="bodytextindent2">
    <w:name w:val="bodytextindent2"/>
    <w:basedOn w:val="a"/>
    <w:pPr>
      <w:widowControl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ff6">
    <w:name w:val="Subtitle"/>
    <w:basedOn w:val="a"/>
    <w:link w:val="aff7"/>
    <w:qFormat/>
    <w:pPr>
      <w:widowControl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f7">
    <w:name w:val="Подзаголовок Знак"/>
    <w:basedOn w:val="a0"/>
    <w:link w:val="aff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8">
    <w:name w:val="Plain Text"/>
    <w:basedOn w:val="a"/>
    <w:link w:val="aff9"/>
    <w:uiPriority w:val="99"/>
    <w:unhideWhenUsed/>
    <w:pPr>
      <w:widowControl/>
    </w:pPr>
    <w:rPr>
      <w:rFonts w:ascii="Consolas" w:eastAsia="Calibri" w:hAnsi="Consolas" w:cs="Times New Roman"/>
      <w:color w:val="auto"/>
      <w:sz w:val="21"/>
      <w:szCs w:val="21"/>
      <w:lang w:eastAsia="en-US" w:bidi="ar-SA"/>
    </w:rPr>
  </w:style>
  <w:style w:type="character" w:customStyle="1" w:styleId="aff9">
    <w:name w:val="Текст Знак"/>
    <w:basedOn w:val="a0"/>
    <w:link w:val="aff8"/>
    <w:uiPriority w:val="99"/>
    <w:rPr>
      <w:rFonts w:ascii="Consolas" w:eastAsia="Calibri" w:hAnsi="Consolas" w:cs="Times New Roman"/>
      <w:sz w:val="21"/>
      <w:szCs w:val="21"/>
    </w:rPr>
  </w:style>
  <w:style w:type="paragraph" w:customStyle="1" w:styleId="CharChar">
    <w:name w:val="Char Char"/>
    <w:basedOn w:val="a"/>
    <w:pPr>
      <w:widowControl/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 w:bidi="ar-SA"/>
    </w:rPr>
  </w:style>
  <w:style w:type="character" w:customStyle="1" w:styleId="18">
    <w:name w:val="Тема примечания Знак1"/>
    <w:uiPriority w:val="99"/>
    <w:semiHidden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pPr>
      <w:widowControl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9">
    <w:name w:val="заголовок 3"/>
    <w:basedOn w:val="a"/>
    <w:next w:val="a"/>
    <w:pPr>
      <w:keepNext/>
      <w:widowControl/>
      <w:outlineLvl w:val="2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a">
    <w:name w:val="Стиль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b">
    <w:name w:val="Strong"/>
    <w:qFormat/>
    <w:rPr>
      <w:b/>
      <w:bCs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stract">
    <w:name w:val="Abstract"/>
    <w:basedOn w:val="a"/>
    <w:pPr>
      <w:widowControl/>
      <w:spacing w:before="120"/>
    </w:pPr>
    <w:rPr>
      <w:rFonts w:ascii="Arial" w:eastAsia="Times New Roman" w:hAnsi="Arial" w:cs="Arial"/>
      <w:color w:val="auto"/>
      <w:sz w:val="22"/>
      <w:szCs w:val="22"/>
      <w:lang w:bidi="ar-SA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00">
    <w:name w:val="10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c">
    <w:name w:val="Цветовое выделение"/>
    <w:uiPriority w:val="99"/>
    <w:rPr>
      <w:b/>
      <w:bCs/>
      <w:color w:val="000080"/>
    </w:rPr>
  </w:style>
  <w:style w:type="paragraph" w:styleId="affd">
    <w:name w:val="Title"/>
    <w:basedOn w:val="a"/>
    <w:next w:val="aff6"/>
    <w:link w:val="affe"/>
    <w:qFormat/>
    <w:pPr>
      <w:widowControl/>
      <w:jc w:val="center"/>
    </w:pPr>
    <w:rPr>
      <w:rFonts w:ascii="Times New Roman" w:eastAsia="Times New Roman" w:hAnsi="Times New Roman" w:cs="Times New Roman"/>
      <w:color w:val="auto"/>
      <w:sz w:val="28"/>
      <w:lang w:eastAsia="ar-SA" w:bidi="ar-SA"/>
    </w:rPr>
  </w:style>
  <w:style w:type="character" w:customStyle="1" w:styleId="affe">
    <w:name w:val="Заголовок Знак"/>
    <w:basedOn w:val="a0"/>
    <w:link w:val="aff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Indent21">
    <w:name w:val="Body Text Indent 21"/>
    <w:basedOn w:val="a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styleId="afff">
    <w:name w:val="endnote text"/>
    <w:basedOn w:val="a"/>
    <w:link w:val="afff0"/>
    <w:uiPriority w:val="99"/>
    <w:unhideWhenUsed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f0">
    <w:name w:val="Текст концевой сноски Знак"/>
    <w:basedOn w:val="a0"/>
    <w:link w:val="afff"/>
    <w:uiPriority w:val="99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f1">
    <w:name w:val="endnote reference"/>
    <w:uiPriority w:val="99"/>
    <w:unhideWhenUsed/>
    <w:rPr>
      <w:vertAlign w:val="superscript"/>
    </w:rPr>
  </w:style>
  <w:style w:type="paragraph" w:styleId="afff2">
    <w:name w:val="footnote text"/>
    <w:basedOn w:val="a"/>
    <w:link w:val="afff3"/>
    <w:unhideWhenUsed/>
    <w:pPr>
      <w:widowControl/>
      <w:jc w:val="both"/>
    </w:pPr>
    <w:rPr>
      <w:rFonts w:ascii="Times New Roman CYR" w:eastAsia="Times New Roman" w:hAnsi="Times New Roman CYR" w:cs="Times New Roman"/>
      <w:color w:val="auto"/>
      <w:sz w:val="20"/>
      <w:szCs w:val="20"/>
      <w:lang w:bidi="ar-SA"/>
    </w:rPr>
  </w:style>
  <w:style w:type="character" w:customStyle="1" w:styleId="afff3">
    <w:name w:val="Текст сноски Знак"/>
    <w:basedOn w:val="a0"/>
    <w:link w:val="afff2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f4">
    <w:name w:val="footnote reference"/>
    <w:unhideWhenUsed/>
    <w:rPr>
      <w:vertAlign w:val="superscript"/>
    </w:rPr>
  </w:style>
  <w:style w:type="paragraph" w:customStyle="1" w:styleId="ConsPlusDocList">
    <w:name w:val="ConsPlusDocList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2">
    <w:name w:val="Заголовок 1 Знак1"/>
    <w:uiPriority w:val="9"/>
    <w:rPr>
      <w:rFonts w:ascii="Times New Roman" w:eastAsia="Times New Roman" w:hAnsi="Times New Roman" w:cs="Times New Roman"/>
      <w:b/>
      <w:bCs/>
      <w:caps/>
      <w:sz w:val="28"/>
      <w:szCs w:val="28"/>
      <w:lang w:val="en-US" w:eastAsia="ru-RU"/>
    </w:rPr>
  </w:style>
  <w:style w:type="character" w:customStyle="1" w:styleId="19">
    <w:name w:val="Нижний колонтитул Знак1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a">
    <w:name w:val="Обычный1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b">
    <w:name w:val="Знак1 Знак Знак"/>
    <w:rPr>
      <w:sz w:val="24"/>
      <w:szCs w:val="24"/>
      <w:lang w:val="ru-RU" w:eastAsia="ru-RU" w:bidi="ar-SA"/>
    </w:rPr>
  </w:style>
  <w:style w:type="paragraph" w:styleId="afff5">
    <w:name w:val="Block Text"/>
    <w:basedOn w:val="a"/>
    <w:pPr>
      <w:shd w:val="clear" w:color="auto" w:fill="FFFFFF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bidi="ar-SA"/>
    </w:rPr>
  </w:style>
  <w:style w:type="paragraph" w:customStyle="1" w:styleId="141">
    <w:name w:val="Обычный + 14 пт"/>
    <w:basedOn w:val="a"/>
    <w:pPr>
      <w:shd w:val="clear" w:color="auto" w:fill="FFFFFF"/>
      <w:spacing w:before="14"/>
      <w:ind w:left="10" w:right="24" w:firstLine="749"/>
      <w:jc w:val="both"/>
    </w:pPr>
    <w:rPr>
      <w:rFonts w:ascii="Times New Roman" w:eastAsia="Times New Roman" w:hAnsi="Times New Roman" w:cs="Times New Roman"/>
      <w:spacing w:val="-1"/>
      <w:lang w:bidi="ar-SA"/>
    </w:rPr>
  </w:style>
  <w:style w:type="character" w:customStyle="1" w:styleId="142">
    <w:name w:val="Обычный + 14 пт Знак"/>
    <w:rPr>
      <w:color w:val="000000"/>
      <w:spacing w:val="-1"/>
      <w:sz w:val="24"/>
      <w:szCs w:val="24"/>
      <w:lang w:val="ru-RU" w:eastAsia="ru-RU" w:bidi="ar-SA"/>
    </w:rPr>
  </w:style>
  <w:style w:type="character" w:customStyle="1" w:styleId="FontStyle13">
    <w:name w:val="Font Style13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Pr>
      <w:rFonts w:ascii="Times New Roman" w:hAnsi="Times New Roman" w:cs="Times New Roman"/>
      <w:b/>
      <w:bCs/>
      <w:sz w:val="26"/>
      <w:szCs w:val="26"/>
    </w:rPr>
  </w:style>
  <w:style w:type="paragraph" w:customStyle="1" w:styleId="1c">
    <w:name w:val="Цитата1"/>
    <w:basedOn w:val="a"/>
    <w:pPr>
      <w:shd w:val="clear" w:color="auto" w:fill="FFFFFF"/>
      <w:spacing w:before="14"/>
      <w:ind w:left="720" w:right="24"/>
      <w:jc w:val="both"/>
    </w:pPr>
    <w:rPr>
      <w:rFonts w:ascii="Times New Roman" w:eastAsia="Times New Roman" w:hAnsi="Times New Roman" w:cs="Times New Roman"/>
      <w:b/>
      <w:color w:val="auto"/>
      <w:spacing w:val="-1"/>
      <w:sz w:val="28"/>
      <w:szCs w:val="20"/>
      <w:lang w:eastAsia="ar-SA" w:bidi="ar-SA"/>
    </w:rPr>
  </w:style>
  <w:style w:type="paragraph" w:customStyle="1" w:styleId="Style4">
    <w:name w:val="Style4"/>
    <w:basedOn w:val="a"/>
    <w:pPr>
      <w:spacing w:line="324" w:lineRule="exact"/>
      <w:ind w:firstLine="552"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afff6">
    <w:name w:val="Знак Знак"/>
    <w:rPr>
      <w:b/>
      <w:bCs/>
      <w:sz w:val="28"/>
      <w:szCs w:val="24"/>
      <w:shd w:val="clear" w:color="auto" w:fill="FFFFFF"/>
    </w:rPr>
  </w:style>
  <w:style w:type="paragraph" w:styleId="2c">
    <w:name w:val="List 2"/>
    <w:basedOn w:val="a"/>
    <w:pPr>
      <w:ind w:left="566" w:hanging="283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numbering" w:customStyle="1" w:styleId="11111">
    <w:name w:val="Нет списка11111"/>
    <w:next w:val="a2"/>
    <w:uiPriority w:val="99"/>
    <w:semiHidden/>
    <w:unhideWhenUsed/>
  </w:style>
  <w:style w:type="table" w:customStyle="1" w:styleId="132">
    <w:name w:val="Сетка таблицы13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2"/>
    <w:uiPriority w:val="99"/>
    <w:semiHidden/>
    <w:unhideWhenUsed/>
  </w:style>
  <w:style w:type="table" w:customStyle="1" w:styleId="73">
    <w:name w:val="Сетка таблицы7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</w:style>
  <w:style w:type="table" w:customStyle="1" w:styleId="143">
    <w:name w:val="Сетка таблицы1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run">
    <w:name w:val="textrun"/>
    <w:basedOn w:val="a0"/>
  </w:style>
  <w:style w:type="numbering" w:customStyle="1" w:styleId="92">
    <w:name w:val="Нет списка9"/>
    <w:next w:val="a2"/>
    <w:uiPriority w:val="99"/>
    <w:semiHidden/>
    <w:unhideWhenUsed/>
  </w:style>
  <w:style w:type="table" w:customStyle="1" w:styleId="83">
    <w:name w:val="Сетка таблицы8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3">
    <w:name w:val="Основной текст с отступом 2 Знак1"/>
    <w:semiHidden/>
    <w:rPr>
      <w:rFonts w:ascii="Times New Roman" w:eastAsia="Times New Roman" w:hAnsi="Times New Roman" w:cs="Calibri"/>
      <w:sz w:val="28"/>
    </w:rPr>
  </w:style>
  <w:style w:type="table" w:customStyle="1" w:styleId="151">
    <w:name w:val="Сетка таблицы15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0">
    <w:name w:val="Сетка таблицы1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0">
    <w:name w:val="Сетка таблицы4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0">
    <w:name w:val="Сетка таблицы51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0">
    <w:name w:val="Сетка таблицы6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1">
    <w:name w:val="Сетка таблицы13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0">
    <w:name w:val="Сетка таблицы71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</w:style>
  <w:style w:type="numbering" w:customStyle="1" w:styleId="1120">
    <w:name w:val="Нет списка112"/>
    <w:next w:val="a2"/>
    <w:uiPriority w:val="99"/>
    <w:semiHidden/>
    <w:unhideWhenUsed/>
  </w:style>
  <w:style w:type="numbering" w:customStyle="1" w:styleId="214">
    <w:name w:val="Нет списка21"/>
    <w:next w:val="a2"/>
    <w:uiPriority w:val="99"/>
    <w:semiHidden/>
    <w:unhideWhenUsed/>
  </w:style>
  <w:style w:type="numbering" w:customStyle="1" w:styleId="1211">
    <w:name w:val="Нет списка121"/>
    <w:next w:val="a2"/>
    <w:uiPriority w:val="99"/>
    <w:semiHidden/>
    <w:unhideWhenUsed/>
  </w:style>
  <w:style w:type="numbering" w:customStyle="1" w:styleId="311">
    <w:name w:val="Нет списка31"/>
    <w:next w:val="a2"/>
    <w:uiPriority w:val="99"/>
    <w:semiHidden/>
    <w:unhideWhenUsed/>
  </w:style>
  <w:style w:type="numbering" w:customStyle="1" w:styleId="1310">
    <w:name w:val="Нет списка131"/>
    <w:next w:val="a2"/>
    <w:uiPriority w:val="99"/>
    <w:semiHidden/>
    <w:unhideWhenUsed/>
  </w:style>
  <w:style w:type="numbering" w:customStyle="1" w:styleId="411">
    <w:name w:val="Нет списка41"/>
    <w:next w:val="a2"/>
    <w:uiPriority w:val="99"/>
    <w:semiHidden/>
    <w:unhideWhenUsed/>
  </w:style>
  <w:style w:type="numbering" w:customStyle="1" w:styleId="511">
    <w:name w:val="Нет списка51"/>
    <w:next w:val="a2"/>
    <w:uiPriority w:val="99"/>
    <w:semiHidden/>
    <w:unhideWhenUsed/>
  </w:style>
  <w:style w:type="numbering" w:customStyle="1" w:styleId="611">
    <w:name w:val="Нет списка61"/>
    <w:next w:val="a2"/>
    <w:uiPriority w:val="99"/>
    <w:semiHidden/>
    <w:unhideWhenUsed/>
  </w:style>
  <w:style w:type="numbering" w:customStyle="1" w:styleId="711">
    <w:name w:val="Нет списка71"/>
    <w:next w:val="a2"/>
    <w:uiPriority w:val="99"/>
    <w:semiHidden/>
    <w:unhideWhenUsed/>
  </w:style>
  <w:style w:type="numbering" w:customStyle="1" w:styleId="1411">
    <w:name w:val="Нет списка141"/>
    <w:next w:val="a2"/>
    <w:uiPriority w:val="99"/>
    <w:semiHidden/>
    <w:unhideWhenUsed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810">
    <w:name w:val="Нет списка81"/>
    <w:next w:val="a2"/>
    <w:uiPriority w:val="99"/>
    <w:semiHidden/>
    <w:unhideWhenUsed/>
  </w:style>
  <w:style w:type="numbering" w:customStyle="1" w:styleId="1510">
    <w:name w:val="Нет списка151"/>
    <w:next w:val="a2"/>
    <w:uiPriority w:val="99"/>
    <w:semiHidden/>
    <w:unhideWhenUsed/>
  </w:style>
  <w:style w:type="numbering" w:customStyle="1" w:styleId="101">
    <w:name w:val="Нет списка10"/>
    <w:next w:val="a2"/>
    <w:uiPriority w:val="99"/>
    <w:semiHidden/>
    <w:unhideWhenUsed/>
  </w:style>
  <w:style w:type="table" w:customStyle="1" w:styleId="93">
    <w:name w:val="Сетка таблицы9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">
    <w:name w:val="Сетка таблицы1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0">
    <w:name w:val="Сетка таблицы4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0">
    <w:name w:val="Сетка таблицы52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0">
    <w:name w:val="Сетка таблицы6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0">
    <w:name w:val="Сетка таблицы1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0">
    <w:name w:val="Сетка таблицы72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0">
    <w:name w:val="Сетка таблицы14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  <w:unhideWhenUsed/>
  </w:style>
  <w:style w:type="numbering" w:customStyle="1" w:styleId="221">
    <w:name w:val="Нет списка22"/>
    <w:next w:val="a2"/>
    <w:uiPriority w:val="99"/>
    <w:semiHidden/>
    <w:unhideWhenUsed/>
  </w:style>
  <w:style w:type="numbering" w:customStyle="1" w:styleId="1220">
    <w:name w:val="Нет списка122"/>
    <w:next w:val="a2"/>
    <w:uiPriority w:val="99"/>
    <w:semiHidden/>
    <w:unhideWhenUsed/>
  </w:style>
  <w:style w:type="numbering" w:customStyle="1" w:styleId="321">
    <w:name w:val="Нет списка32"/>
    <w:next w:val="a2"/>
    <w:uiPriority w:val="99"/>
    <w:semiHidden/>
    <w:unhideWhenUsed/>
  </w:style>
  <w:style w:type="numbering" w:customStyle="1" w:styleId="1321">
    <w:name w:val="Нет списка132"/>
    <w:next w:val="a2"/>
    <w:uiPriority w:val="99"/>
    <w:semiHidden/>
    <w:unhideWhenUsed/>
  </w:style>
  <w:style w:type="numbering" w:customStyle="1" w:styleId="421">
    <w:name w:val="Нет списка42"/>
    <w:next w:val="a2"/>
    <w:uiPriority w:val="99"/>
    <w:semiHidden/>
    <w:unhideWhenUsed/>
  </w:style>
  <w:style w:type="numbering" w:customStyle="1" w:styleId="521">
    <w:name w:val="Нет списка52"/>
    <w:next w:val="a2"/>
    <w:uiPriority w:val="99"/>
    <w:semiHidden/>
    <w:unhideWhenUsed/>
  </w:style>
  <w:style w:type="numbering" w:customStyle="1" w:styleId="621">
    <w:name w:val="Нет списка62"/>
    <w:next w:val="a2"/>
    <w:uiPriority w:val="99"/>
    <w:semiHidden/>
    <w:unhideWhenUsed/>
  </w:style>
  <w:style w:type="numbering" w:customStyle="1" w:styleId="721">
    <w:name w:val="Нет списка72"/>
    <w:next w:val="a2"/>
    <w:uiPriority w:val="99"/>
    <w:semiHidden/>
    <w:unhideWhenUsed/>
  </w:style>
  <w:style w:type="numbering" w:customStyle="1" w:styleId="1421">
    <w:name w:val="Нет списка142"/>
    <w:next w:val="a2"/>
    <w:uiPriority w:val="99"/>
    <w:semiHidden/>
    <w:unhideWhenUsed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820">
    <w:name w:val="Нет списка82"/>
    <w:next w:val="a2"/>
    <w:uiPriority w:val="99"/>
    <w:semiHidden/>
    <w:unhideWhenUsed/>
  </w:style>
  <w:style w:type="numbering" w:customStyle="1" w:styleId="152">
    <w:name w:val="Нет списка152"/>
    <w:next w:val="a2"/>
    <w:uiPriority w:val="99"/>
    <w:semiHidden/>
    <w:unhideWhenUsed/>
  </w:style>
  <w:style w:type="numbering" w:customStyle="1" w:styleId="180">
    <w:name w:val="Нет списка18"/>
    <w:next w:val="a2"/>
    <w:uiPriority w:val="99"/>
    <w:semiHidden/>
    <w:unhideWhenUsed/>
  </w:style>
  <w:style w:type="table" w:customStyle="1" w:styleId="102">
    <w:name w:val="Сетка таблицы10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17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0">
    <w:name w:val="Сетка таблицы11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0">
    <w:name w:val="Сетка таблицы3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">
    <w:name w:val="Сетка таблицы12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0">
    <w:name w:val="Сетка таблицы4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0">
    <w:name w:val="Сетка таблицы53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0">
    <w:name w:val="Сетка таблицы6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">
    <w:name w:val="Сетка таблицы13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0">
    <w:name w:val="Сетка таблицы73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0">
    <w:name w:val="Сетка таблицы143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90">
    <w:name w:val="Нет списка19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  <w:unhideWhenUsed/>
  </w:style>
  <w:style w:type="numbering" w:customStyle="1" w:styleId="231">
    <w:name w:val="Нет списка23"/>
    <w:next w:val="a2"/>
    <w:uiPriority w:val="99"/>
    <w:semiHidden/>
    <w:unhideWhenUsed/>
  </w:style>
  <w:style w:type="numbering" w:customStyle="1" w:styleId="1230">
    <w:name w:val="Нет списка123"/>
    <w:next w:val="a2"/>
    <w:uiPriority w:val="99"/>
    <w:semiHidden/>
    <w:unhideWhenUsed/>
  </w:style>
  <w:style w:type="numbering" w:customStyle="1" w:styleId="331">
    <w:name w:val="Нет списка33"/>
    <w:next w:val="a2"/>
    <w:uiPriority w:val="99"/>
    <w:semiHidden/>
    <w:unhideWhenUsed/>
  </w:style>
  <w:style w:type="numbering" w:customStyle="1" w:styleId="1330">
    <w:name w:val="Нет списка133"/>
    <w:next w:val="a2"/>
    <w:uiPriority w:val="99"/>
    <w:semiHidden/>
    <w:unhideWhenUsed/>
  </w:style>
  <w:style w:type="numbering" w:customStyle="1" w:styleId="431">
    <w:name w:val="Нет списка43"/>
    <w:next w:val="a2"/>
    <w:uiPriority w:val="99"/>
    <w:semiHidden/>
    <w:unhideWhenUsed/>
  </w:style>
  <w:style w:type="numbering" w:customStyle="1" w:styleId="531">
    <w:name w:val="Нет списка53"/>
    <w:next w:val="a2"/>
    <w:uiPriority w:val="99"/>
    <w:semiHidden/>
    <w:unhideWhenUsed/>
  </w:style>
  <w:style w:type="numbering" w:customStyle="1" w:styleId="631">
    <w:name w:val="Нет списка63"/>
    <w:next w:val="a2"/>
    <w:uiPriority w:val="99"/>
    <w:semiHidden/>
    <w:unhideWhenUsed/>
  </w:style>
  <w:style w:type="numbering" w:customStyle="1" w:styleId="731">
    <w:name w:val="Нет списка73"/>
    <w:next w:val="a2"/>
    <w:uiPriority w:val="99"/>
    <w:semiHidden/>
    <w:unhideWhenUsed/>
  </w:style>
  <w:style w:type="numbering" w:customStyle="1" w:styleId="1431">
    <w:name w:val="Нет списка143"/>
    <w:next w:val="a2"/>
    <w:uiPriority w:val="99"/>
    <w:semiHidden/>
    <w:unhideWhenUsed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830">
    <w:name w:val="Нет списка83"/>
    <w:next w:val="a2"/>
    <w:uiPriority w:val="99"/>
    <w:semiHidden/>
    <w:unhideWhenUsed/>
  </w:style>
  <w:style w:type="numbering" w:customStyle="1" w:styleId="153">
    <w:name w:val="Нет списка153"/>
    <w:next w:val="a2"/>
    <w:uiPriority w:val="99"/>
    <w:semiHidden/>
    <w:unhideWhenUsed/>
  </w:style>
  <w:style w:type="character" w:customStyle="1" w:styleId="HTML1">
    <w:name w:val="Стандартный HTML Знак1"/>
    <w:uiPriority w:val="99"/>
    <w:semiHidden/>
    <w:rPr>
      <w:rFonts w:ascii="Consolas" w:eastAsia="Times New Roman" w:hAnsi="Consolas" w:cs="Consolas"/>
      <w:sz w:val="20"/>
      <w:szCs w:val="20"/>
    </w:rPr>
  </w:style>
  <w:style w:type="character" w:customStyle="1" w:styleId="1d">
    <w:name w:val="Текст сноски Знак1"/>
    <w:uiPriority w:val="99"/>
    <w:semiHidden/>
    <w:rPr>
      <w:rFonts w:ascii="Times New Roman" w:eastAsia="Times New Roman" w:hAnsi="Times New Roman" w:cs="Calibri"/>
      <w:sz w:val="20"/>
      <w:szCs w:val="20"/>
    </w:rPr>
  </w:style>
  <w:style w:type="character" w:customStyle="1" w:styleId="1e">
    <w:name w:val="Текст примечания Знак1"/>
    <w:uiPriority w:val="99"/>
    <w:semiHidden/>
    <w:rPr>
      <w:rFonts w:ascii="Times New Roman" w:eastAsia="Times New Roman" w:hAnsi="Times New Roman" w:cs="Calibri"/>
      <w:sz w:val="20"/>
      <w:szCs w:val="20"/>
    </w:rPr>
  </w:style>
  <w:style w:type="character" w:customStyle="1" w:styleId="1f">
    <w:name w:val="Текст концевой сноски Знак1"/>
    <w:uiPriority w:val="99"/>
    <w:semiHidden/>
    <w:rPr>
      <w:rFonts w:ascii="Times New Roman" w:eastAsia="Times New Roman" w:hAnsi="Times New Roman" w:cs="Calibri"/>
      <w:sz w:val="20"/>
      <w:szCs w:val="20"/>
    </w:rPr>
  </w:style>
  <w:style w:type="character" w:customStyle="1" w:styleId="1f0">
    <w:name w:val="Подзаголовок Знак1"/>
    <w:uiPriority w:val="1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1">
    <w:name w:val="Название Знак1"/>
    <w:uiPriority w:val="10"/>
    <w:rPr>
      <w:rFonts w:ascii="Cambria" w:eastAsia="Times New Roman" w:hAnsi="Cambria" w:cs="Times New Roman"/>
      <w:color w:val="17365D"/>
      <w:spacing w:val="5"/>
      <w:sz w:val="52"/>
      <w:szCs w:val="52"/>
    </w:rPr>
  </w:style>
  <w:style w:type="character" w:customStyle="1" w:styleId="1f2">
    <w:name w:val="Основной текст Знак1"/>
    <w:uiPriority w:val="99"/>
    <w:semiHidden/>
    <w:rPr>
      <w:rFonts w:ascii="Times New Roman" w:eastAsia="Times New Roman" w:hAnsi="Times New Roman" w:cs="Calibri"/>
      <w:sz w:val="28"/>
    </w:rPr>
  </w:style>
  <w:style w:type="character" w:customStyle="1" w:styleId="1f3">
    <w:name w:val="Основной текст с отступом Знак1"/>
    <w:uiPriority w:val="99"/>
    <w:semiHidden/>
    <w:rPr>
      <w:rFonts w:ascii="Times New Roman" w:eastAsia="Times New Roman" w:hAnsi="Times New Roman" w:cs="Calibri"/>
      <w:sz w:val="28"/>
    </w:rPr>
  </w:style>
  <w:style w:type="character" w:customStyle="1" w:styleId="215">
    <w:name w:val="Основной текст 2 Знак1"/>
    <w:uiPriority w:val="99"/>
    <w:semiHidden/>
    <w:rPr>
      <w:rFonts w:ascii="Times New Roman" w:eastAsia="Times New Roman" w:hAnsi="Times New Roman" w:cs="Calibri"/>
      <w:sz w:val="28"/>
    </w:rPr>
  </w:style>
  <w:style w:type="character" w:customStyle="1" w:styleId="312">
    <w:name w:val="Основной текст 3 Знак1"/>
    <w:uiPriority w:val="99"/>
    <w:semiHidden/>
    <w:rPr>
      <w:rFonts w:ascii="Times New Roman" w:eastAsia="Times New Roman" w:hAnsi="Times New Roman" w:cs="Calibri"/>
      <w:sz w:val="16"/>
      <w:szCs w:val="16"/>
    </w:rPr>
  </w:style>
  <w:style w:type="character" w:customStyle="1" w:styleId="313">
    <w:name w:val="Основной текст с отступом 3 Знак1"/>
    <w:uiPriority w:val="99"/>
    <w:semiHidden/>
    <w:rPr>
      <w:rFonts w:ascii="Times New Roman" w:eastAsia="Times New Roman" w:hAnsi="Times New Roman" w:cs="Calibri"/>
      <w:sz w:val="16"/>
      <w:szCs w:val="16"/>
    </w:rPr>
  </w:style>
  <w:style w:type="character" w:customStyle="1" w:styleId="1f4">
    <w:name w:val="Текст Знак1"/>
    <w:uiPriority w:val="99"/>
    <w:semiHidden/>
    <w:rPr>
      <w:rFonts w:ascii="Consolas" w:eastAsia="Times New Roman" w:hAnsi="Consolas" w:cs="Consolas"/>
      <w:sz w:val="21"/>
      <w:szCs w:val="21"/>
    </w:rPr>
  </w:style>
  <w:style w:type="character" w:customStyle="1" w:styleId="1f5">
    <w:name w:val="Текст выноски Знак1"/>
    <w:uiPriority w:val="99"/>
    <w:semiHidden/>
    <w:rPr>
      <w:rFonts w:ascii="Tahoma" w:eastAsia="Times New Roman" w:hAnsi="Tahoma" w:cs="Tahoma"/>
      <w:sz w:val="16"/>
      <w:szCs w:val="16"/>
    </w:rPr>
  </w:style>
  <w:style w:type="table" w:customStyle="1" w:styleId="181">
    <w:name w:val="Сетка таблицы18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">
    <w:name w:val="Сетка таблицы19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Сетка таблицы115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4">
    <w:name w:val="Основной текст (12)_"/>
    <w:link w:val="125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25">
    <w:name w:val="Основной текст (12)"/>
    <w:basedOn w:val="a"/>
    <w:link w:val="124"/>
    <w:pPr>
      <w:shd w:val="clear" w:color="auto" w:fill="FFFFFF"/>
      <w:spacing w:before="300" w:line="298" w:lineRule="exact"/>
      <w:jc w:val="center"/>
    </w:pPr>
    <w:rPr>
      <w:rFonts w:ascii="Times New Roman" w:eastAsia="Times New Roman" w:hAnsi="Times New Roman" w:cstheme="minorBidi"/>
      <w:b/>
      <w:bCs/>
      <w:color w:val="auto"/>
      <w:sz w:val="21"/>
      <w:szCs w:val="21"/>
      <w:lang w:eastAsia="en-US" w:bidi="ar-SA"/>
    </w:rPr>
  </w:style>
  <w:style w:type="table" w:customStyle="1" w:styleId="200">
    <w:name w:val="Сетка таблицы20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40">
    <w:name w:val="Сетка таблицы24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Таблицы (моноширинный)"/>
    <w:basedOn w:val="a"/>
    <w:next w:val="a"/>
    <w:uiPriority w:val="99"/>
    <w:rPr>
      <w:rFonts w:ascii="Courier New" w:eastAsia="Times New Roman" w:hAnsi="Courier New" w:cs="Courier New"/>
      <w:color w:val="auto"/>
      <w:lang w:bidi="ar-SA"/>
    </w:rPr>
  </w:style>
  <w:style w:type="paragraph" w:customStyle="1" w:styleId="formattext">
    <w:name w:val="formattext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260">
    <w:name w:val="Сетка таблицы26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6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01">
    <w:name w:val="Нет списка20"/>
    <w:next w:val="a2"/>
    <w:uiPriority w:val="99"/>
    <w:semiHidden/>
    <w:unhideWhenUsed/>
  </w:style>
  <w:style w:type="table" w:customStyle="1" w:styleId="270">
    <w:name w:val="Сетка таблицы27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1">
    <w:name w:val="Нет списка110"/>
    <w:next w:val="a2"/>
    <w:uiPriority w:val="99"/>
    <w:semiHidden/>
    <w:unhideWhenUsed/>
  </w:style>
  <w:style w:type="table" w:customStyle="1" w:styleId="117">
    <w:name w:val="Сетка таблицы117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50">
    <w:name w:val="Нет списка115"/>
    <w:next w:val="a2"/>
    <w:uiPriority w:val="99"/>
    <w:semiHidden/>
    <w:unhideWhenUsed/>
  </w:style>
  <w:style w:type="numbering" w:customStyle="1" w:styleId="241">
    <w:name w:val="Нет списка24"/>
    <w:next w:val="a2"/>
    <w:uiPriority w:val="99"/>
    <w:semiHidden/>
    <w:unhideWhenUsed/>
  </w:style>
  <w:style w:type="table" w:customStyle="1" w:styleId="280">
    <w:name w:val="Сетка таблицы28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40">
    <w:name w:val="Нет списка124"/>
    <w:next w:val="a2"/>
    <w:uiPriority w:val="99"/>
    <w:semiHidden/>
    <w:unhideWhenUsed/>
  </w:style>
  <w:style w:type="table" w:customStyle="1" w:styleId="118">
    <w:name w:val="Сетка таблицы118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40">
    <w:name w:val="Нет списка34"/>
    <w:next w:val="a2"/>
    <w:uiPriority w:val="99"/>
    <w:semiHidden/>
    <w:unhideWhenUsed/>
  </w:style>
  <w:style w:type="table" w:customStyle="1" w:styleId="341">
    <w:name w:val="Сетка таблицы3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4">
    <w:name w:val="Нет списка134"/>
    <w:next w:val="a2"/>
    <w:uiPriority w:val="99"/>
    <w:semiHidden/>
    <w:unhideWhenUsed/>
  </w:style>
  <w:style w:type="table" w:customStyle="1" w:styleId="1241">
    <w:name w:val="Сетка таблицы12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40">
    <w:name w:val="Нет списка44"/>
    <w:next w:val="a2"/>
    <w:uiPriority w:val="99"/>
    <w:semiHidden/>
    <w:unhideWhenUsed/>
  </w:style>
  <w:style w:type="numbering" w:customStyle="1" w:styleId="540">
    <w:name w:val="Нет списка54"/>
    <w:next w:val="a2"/>
    <w:uiPriority w:val="99"/>
    <w:semiHidden/>
    <w:unhideWhenUsed/>
  </w:style>
  <w:style w:type="table" w:customStyle="1" w:styleId="441">
    <w:name w:val="Сетка таблицы4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4">
    <w:name w:val="Нет списка64"/>
    <w:next w:val="a2"/>
    <w:uiPriority w:val="99"/>
    <w:semiHidden/>
    <w:unhideWhenUsed/>
  </w:style>
  <w:style w:type="table" w:customStyle="1" w:styleId="541">
    <w:name w:val="Сетка таблицы54"/>
    <w:basedOn w:val="a1"/>
    <w:next w:val="a9"/>
    <w:uiPriority w:val="59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4">
    <w:name w:val="Нет списка74"/>
    <w:next w:val="a2"/>
    <w:uiPriority w:val="99"/>
    <w:semiHidden/>
    <w:unhideWhenUsed/>
  </w:style>
  <w:style w:type="numbering" w:customStyle="1" w:styleId="144">
    <w:name w:val="Нет списка144"/>
    <w:next w:val="a2"/>
    <w:uiPriority w:val="99"/>
    <w:semiHidden/>
    <w:unhideWhenUsed/>
  </w:style>
  <w:style w:type="table" w:customStyle="1" w:styleId="640">
    <w:name w:val="Сетка таблицы6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2"/>
    <w:uiPriority w:val="99"/>
    <w:semiHidden/>
    <w:unhideWhenUsed/>
  </w:style>
  <w:style w:type="table" w:customStyle="1" w:styleId="1340">
    <w:name w:val="Сетка таблицы13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4">
    <w:name w:val="Нет списка84"/>
    <w:next w:val="a2"/>
    <w:uiPriority w:val="99"/>
    <w:semiHidden/>
    <w:unhideWhenUsed/>
  </w:style>
  <w:style w:type="table" w:customStyle="1" w:styleId="740">
    <w:name w:val="Сетка таблицы74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4">
    <w:name w:val="Нет списка154"/>
    <w:next w:val="a2"/>
    <w:uiPriority w:val="99"/>
    <w:semiHidden/>
    <w:unhideWhenUsed/>
  </w:style>
  <w:style w:type="table" w:customStyle="1" w:styleId="1440">
    <w:name w:val="Сетка таблицы144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10">
    <w:name w:val="Нет списка91"/>
    <w:next w:val="a2"/>
    <w:uiPriority w:val="99"/>
    <w:semiHidden/>
    <w:unhideWhenUsed/>
  </w:style>
  <w:style w:type="table" w:customStyle="1" w:styleId="811">
    <w:name w:val="Сетка таблицы8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11">
    <w:name w:val="Сетка таблицы15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">
    <w:name w:val="Сетка таблицы11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0">
    <w:name w:val="Сетка таблицы2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0">
    <w:name w:val="Сетка таблицы3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10">
    <w:name w:val="Сетка таблицы12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10">
    <w:name w:val="Сетка таблицы4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10">
    <w:name w:val="Сетка таблицы511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10">
    <w:name w:val="Сетка таблицы6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0">
    <w:name w:val="Сетка таблицы711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0">
    <w:name w:val="Сетка таблицы141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</w:style>
  <w:style w:type="numbering" w:customStyle="1" w:styleId="11210">
    <w:name w:val="Нет списка1121"/>
    <w:next w:val="a2"/>
    <w:uiPriority w:val="99"/>
    <w:semiHidden/>
    <w:unhideWhenUsed/>
  </w:style>
  <w:style w:type="numbering" w:customStyle="1" w:styleId="2111">
    <w:name w:val="Нет списка211"/>
    <w:next w:val="a2"/>
    <w:uiPriority w:val="99"/>
    <w:semiHidden/>
    <w:unhideWhenUsed/>
  </w:style>
  <w:style w:type="numbering" w:customStyle="1" w:styleId="12111">
    <w:name w:val="Нет списка1211"/>
    <w:next w:val="a2"/>
    <w:uiPriority w:val="99"/>
    <w:semiHidden/>
    <w:unhideWhenUsed/>
  </w:style>
  <w:style w:type="numbering" w:customStyle="1" w:styleId="3111">
    <w:name w:val="Нет списка311"/>
    <w:next w:val="a2"/>
    <w:uiPriority w:val="99"/>
    <w:semiHidden/>
    <w:unhideWhenUsed/>
  </w:style>
  <w:style w:type="numbering" w:customStyle="1" w:styleId="13110">
    <w:name w:val="Нет списка1311"/>
    <w:next w:val="a2"/>
    <w:uiPriority w:val="99"/>
    <w:semiHidden/>
    <w:unhideWhenUsed/>
  </w:style>
  <w:style w:type="numbering" w:customStyle="1" w:styleId="4111">
    <w:name w:val="Нет списка411"/>
    <w:next w:val="a2"/>
    <w:uiPriority w:val="99"/>
    <w:semiHidden/>
    <w:unhideWhenUsed/>
  </w:style>
  <w:style w:type="numbering" w:customStyle="1" w:styleId="5111">
    <w:name w:val="Нет списка511"/>
    <w:next w:val="a2"/>
    <w:uiPriority w:val="99"/>
    <w:semiHidden/>
    <w:unhideWhenUsed/>
  </w:style>
  <w:style w:type="numbering" w:customStyle="1" w:styleId="6111">
    <w:name w:val="Нет списка611"/>
    <w:next w:val="a2"/>
    <w:uiPriority w:val="99"/>
    <w:semiHidden/>
    <w:unhideWhenUsed/>
  </w:style>
  <w:style w:type="numbering" w:customStyle="1" w:styleId="7111">
    <w:name w:val="Нет списка711"/>
    <w:next w:val="a2"/>
    <w:uiPriority w:val="99"/>
    <w:semiHidden/>
    <w:unhideWhenUsed/>
  </w:style>
  <w:style w:type="numbering" w:customStyle="1" w:styleId="14111">
    <w:name w:val="Нет списка1411"/>
    <w:next w:val="a2"/>
    <w:uiPriority w:val="99"/>
    <w:semiHidden/>
    <w:unhideWhenUsed/>
  </w:style>
  <w:style w:type="numbering" w:customStyle="1" w:styleId="1111111">
    <w:name w:val="Нет списка1111111"/>
    <w:next w:val="a2"/>
    <w:uiPriority w:val="99"/>
    <w:semiHidden/>
    <w:unhideWhenUsed/>
  </w:style>
  <w:style w:type="numbering" w:customStyle="1" w:styleId="8110">
    <w:name w:val="Нет списка811"/>
    <w:next w:val="a2"/>
    <w:uiPriority w:val="99"/>
    <w:semiHidden/>
    <w:unhideWhenUsed/>
  </w:style>
  <w:style w:type="numbering" w:customStyle="1" w:styleId="15110">
    <w:name w:val="Нет списка1511"/>
    <w:next w:val="a2"/>
    <w:uiPriority w:val="99"/>
    <w:semiHidden/>
    <w:unhideWhenUsed/>
  </w:style>
  <w:style w:type="numbering" w:customStyle="1" w:styleId="1010">
    <w:name w:val="Нет списка101"/>
    <w:next w:val="a2"/>
    <w:uiPriority w:val="99"/>
    <w:semiHidden/>
    <w:unhideWhenUsed/>
  </w:style>
  <w:style w:type="table" w:customStyle="1" w:styleId="911">
    <w:name w:val="Сетка таблицы9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1">
    <w:name w:val="Сетка таблицы16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">
    <w:name w:val="Сетка таблицы11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10">
    <w:name w:val="Сетка таблицы2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10">
    <w:name w:val="Сетка таблицы3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1">
    <w:name w:val="Сетка таблицы12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10">
    <w:name w:val="Сетка таблицы4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10">
    <w:name w:val="Сетка таблицы521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10">
    <w:name w:val="Сетка таблицы6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0">
    <w:name w:val="Сетка таблицы13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0">
    <w:name w:val="Сетка таблицы721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10">
    <w:name w:val="Сетка таблицы142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</w:style>
  <w:style w:type="numbering" w:customStyle="1" w:styleId="1131">
    <w:name w:val="Нет списка1131"/>
    <w:next w:val="a2"/>
    <w:uiPriority w:val="99"/>
    <w:semiHidden/>
    <w:unhideWhenUsed/>
  </w:style>
  <w:style w:type="numbering" w:customStyle="1" w:styleId="2211">
    <w:name w:val="Нет списка221"/>
    <w:next w:val="a2"/>
    <w:uiPriority w:val="99"/>
    <w:semiHidden/>
    <w:unhideWhenUsed/>
  </w:style>
  <w:style w:type="numbering" w:customStyle="1" w:styleId="12210">
    <w:name w:val="Нет списка1221"/>
    <w:next w:val="a2"/>
    <w:uiPriority w:val="99"/>
    <w:semiHidden/>
    <w:unhideWhenUsed/>
  </w:style>
  <w:style w:type="numbering" w:customStyle="1" w:styleId="3211">
    <w:name w:val="Нет списка321"/>
    <w:next w:val="a2"/>
    <w:uiPriority w:val="99"/>
    <w:semiHidden/>
    <w:unhideWhenUsed/>
  </w:style>
  <w:style w:type="numbering" w:customStyle="1" w:styleId="13211">
    <w:name w:val="Нет списка1321"/>
    <w:next w:val="a2"/>
    <w:uiPriority w:val="99"/>
    <w:semiHidden/>
    <w:unhideWhenUsed/>
  </w:style>
  <w:style w:type="numbering" w:customStyle="1" w:styleId="4211">
    <w:name w:val="Нет списка421"/>
    <w:next w:val="a2"/>
    <w:uiPriority w:val="99"/>
    <w:semiHidden/>
    <w:unhideWhenUsed/>
  </w:style>
  <w:style w:type="numbering" w:customStyle="1" w:styleId="5211">
    <w:name w:val="Нет списка521"/>
    <w:next w:val="a2"/>
    <w:uiPriority w:val="99"/>
    <w:semiHidden/>
    <w:unhideWhenUsed/>
  </w:style>
  <w:style w:type="numbering" w:customStyle="1" w:styleId="6211">
    <w:name w:val="Нет списка621"/>
    <w:next w:val="a2"/>
    <w:uiPriority w:val="99"/>
    <w:semiHidden/>
    <w:unhideWhenUsed/>
  </w:style>
  <w:style w:type="numbering" w:customStyle="1" w:styleId="7211">
    <w:name w:val="Нет списка721"/>
    <w:next w:val="a2"/>
    <w:uiPriority w:val="99"/>
    <w:semiHidden/>
    <w:unhideWhenUsed/>
  </w:style>
  <w:style w:type="numbering" w:customStyle="1" w:styleId="14211">
    <w:name w:val="Нет списка1421"/>
    <w:next w:val="a2"/>
    <w:uiPriority w:val="99"/>
    <w:semiHidden/>
    <w:unhideWhenUsed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821">
    <w:name w:val="Нет списка821"/>
    <w:next w:val="a2"/>
    <w:uiPriority w:val="99"/>
    <w:semiHidden/>
    <w:unhideWhenUsed/>
  </w:style>
  <w:style w:type="numbering" w:customStyle="1" w:styleId="1521">
    <w:name w:val="Нет списка1521"/>
    <w:next w:val="a2"/>
    <w:uiPriority w:val="99"/>
    <w:semiHidden/>
    <w:unhideWhenUsed/>
  </w:style>
  <w:style w:type="numbering" w:customStyle="1" w:styleId="1810">
    <w:name w:val="Нет списка181"/>
    <w:next w:val="a2"/>
    <w:uiPriority w:val="99"/>
    <w:semiHidden/>
    <w:unhideWhenUsed/>
  </w:style>
  <w:style w:type="table" w:customStyle="1" w:styleId="1011">
    <w:name w:val="Сетка таблицы10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">
    <w:name w:val="Сетка таблицы171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0">
    <w:name w:val="Сетка таблицы11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0">
    <w:name w:val="Сетка таблицы2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10">
    <w:name w:val="Сетка таблицы3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1">
    <w:name w:val="Сетка таблицы12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10">
    <w:name w:val="Сетка таблицы4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10">
    <w:name w:val="Сетка таблицы531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10">
    <w:name w:val="Сетка таблицы6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">
    <w:name w:val="Сетка таблицы13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0">
    <w:name w:val="Сетка таблицы731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0">
    <w:name w:val="Сетка таблицы1431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910">
    <w:name w:val="Нет списка191"/>
    <w:next w:val="a2"/>
    <w:uiPriority w:val="99"/>
    <w:semiHidden/>
    <w:unhideWhenUsed/>
  </w:style>
  <w:style w:type="numbering" w:customStyle="1" w:styleId="1141">
    <w:name w:val="Нет списка1141"/>
    <w:next w:val="a2"/>
    <w:uiPriority w:val="99"/>
    <w:semiHidden/>
    <w:unhideWhenUsed/>
  </w:style>
  <w:style w:type="numbering" w:customStyle="1" w:styleId="2311">
    <w:name w:val="Нет списка231"/>
    <w:next w:val="a2"/>
    <w:uiPriority w:val="99"/>
    <w:semiHidden/>
    <w:unhideWhenUsed/>
  </w:style>
  <w:style w:type="numbering" w:customStyle="1" w:styleId="12310">
    <w:name w:val="Нет списка1231"/>
    <w:next w:val="a2"/>
    <w:uiPriority w:val="99"/>
    <w:semiHidden/>
    <w:unhideWhenUsed/>
  </w:style>
  <w:style w:type="numbering" w:customStyle="1" w:styleId="3311">
    <w:name w:val="Нет списка331"/>
    <w:next w:val="a2"/>
    <w:uiPriority w:val="99"/>
    <w:semiHidden/>
    <w:unhideWhenUsed/>
  </w:style>
  <w:style w:type="numbering" w:customStyle="1" w:styleId="13310">
    <w:name w:val="Нет списка1331"/>
    <w:next w:val="a2"/>
    <w:uiPriority w:val="99"/>
    <w:semiHidden/>
    <w:unhideWhenUsed/>
  </w:style>
  <w:style w:type="numbering" w:customStyle="1" w:styleId="4311">
    <w:name w:val="Нет списка431"/>
    <w:next w:val="a2"/>
    <w:uiPriority w:val="99"/>
    <w:semiHidden/>
    <w:unhideWhenUsed/>
  </w:style>
  <w:style w:type="numbering" w:customStyle="1" w:styleId="5311">
    <w:name w:val="Нет списка531"/>
    <w:next w:val="a2"/>
    <w:uiPriority w:val="99"/>
    <w:semiHidden/>
    <w:unhideWhenUsed/>
  </w:style>
  <w:style w:type="numbering" w:customStyle="1" w:styleId="6311">
    <w:name w:val="Нет списка631"/>
    <w:next w:val="a2"/>
    <w:uiPriority w:val="99"/>
    <w:semiHidden/>
    <w:unhideWhenUsed/>
  </w:style>
  <w:style w:type="numbering" w:customStyle="1" w:styleId="7311">
    <w:name w:val="Нет списка731"/>
    <w:next w:val="a2"/>
    <w:uiPriority w:val="99"/>
    <w:semiHidden/>
    <w:unhideWhenUsed/>
  </w:style>
  <w:style w:type="numbering" w:customStyle="1" w:styleId="14311">
    <w:name w:val="Нет списка1431"/>
    <w:next w:val="a2"/>
    <w:uiPriority w:val="99"/>
    <w:semiHidden/>
    <w:unhideWhenUsed/>
  </w:style>
  <w:style w:type="numbering" w:customStyle="1" w:styleId="11131">
    <w:name w:val="Нет списка11131"/>
    <w:next w:val="a2"/>
    <w:uiPriority w:val="99"/>
    <w:semiHidden/>
    <w:unhideWhenUsed/>
  </w:style>
  <w:style w:type="numbering" w:customStyle="1" w:styleId="831">
    <w:name w:val="Нет списка831"/>
    <w:next w:val="a2"/>
    <w:uiPriority w:val="99"/>
    <w:semiHidden/>
    <w:unhideWhenUsed/>
  </w:style>
  <w:style w:type="numbering" w:customStyle="1" w:styleId="1531">
    <w:name w:val="Нет списка1531"/>
    <w:next w:val="a2"/>
    <w:uiPriority w:val="99"/>
    <w:semiHidden/>
    <w:unhideWhenUsed/>
  </w:style>
  <w:style w:type="table" w:customStyle="1" w:styleId="1811">
    <w:name w:val="Сетка таблицы18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11">
    <w:name w:val="Сетка таблицы19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10">
    <w:name w:val="Сетка таблицы1101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">
    <w:name w:val="Сетка таблицы1151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51">
    <w:name w:val="Нет списка25"/>
    <w:next w:val="a2"/>
    <w:uiPriority w:val="99"/>
    <w:semiHidden/>
    <w:unhideWhenUsed/>
  </w:style>
  <w:style w:type="table" w:customStyle="1" w:styleId="290">
    <w:name w:val="Сетка таблицы29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60">
    <w:name w:val="Нет списка116"/>
    <w:next w:val="a2"/>
    <w:uiPriority w:val="99"/>
    <w:semiHidden/>
    <w:unhideWhenUsed/>
  </w:style>
  <w:style w:type="table" w:customStyle="1" w:styleId="119">
    <w:name w:val="Сетка таблицы119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70">
    <w:name w:val="Нет списка117"/>
    <w:next w:val="a2"/>
    <w:uiPriority w:val="99"/>
    <w:semiHidden/>
    <w:unhideWhenUsed/>
  </w:style>
  <w:style w:type="numbering" w:customStyle="1" w:styleId="261">
    <w:name w:val="Нет списка26"/>
    <w:next w:val="a2"/>
    <w:uiPriority w:val="99"/>
    <w:semiHidden/>
    <w:unhideWhenUsed/>
  </w:style>
  <w:style w:type="table" w:customStyle="1" w:styleId="2100">
    <w:name w:val="Сетка таблицы210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50">
    <w:name w:val="Нет списка125"/>
    <w:next w:val="a2"/>
    <w:uiPriority w:val="99"/>
    <w:semiHidden/>
    <w:unhideWhenUsed/>
  </w:style>
  <w:style w:type="table" w:customStyle="1" w:styleId="11100">
    <w:name w:val="Сетка таблицы1110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50">
    <w:name w:val="Нет списка35"/>
    <w:next w:val="a2"/>
    <w:uiPriority w:val="99"/>
    <w:semiHidden/>
    <w:unhideWhenUsed/>
  </w:style>
  <w:style w:type="table" w:customStyle="1" w:styleId="351">
    <w:name w:val="Сетка таблицы3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5">
    <w:name w:val="Нет списка135"/>
    <w:next w:val="a2"/>
    <w:uiPriority w:val="99"/>
    <w:semiHidden/>
    <w:unhideWhenUsed/>
  </w:style>
  <w:style w:type="table" w:customStyle="1" w:styleId="1251">
    <w:name w:val="Сетка таблицы12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5">
    <w:name w:val="Нет списка4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  <w:unhideWhenUsed/>
  </w:style>
  <w:style w:type="table" w:customStyle="1" w:styleId="450">
    <w:name w:val="Сетка таблицы4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5">
    <w:name w:val="Нет списка65"/>
    <w:next w:val="a2"/>
    <w:uiPriority w:val="99"/>
    <w:semiHidden/>
    <w:unhideWhenUsed/>
  </w:style>
  <w:style w:type="table" w:customStyle="1" w:styleId="550">
    <w:name w:val="Сетка таблицы55"/>
    <w:basedOn w:val="a1"/>
    <w:next w:val="a9"/>
    <w:uiPriority w:val="59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5">
    <w:name w:val="Нет списка75"/>
    <w:next w:val="a2"/>
    <w:uiPriority w:val="99"/>
    <w:semiHidden/>
    <w:unhideWhenUsed/>
  </w:style>
  <w:style w:type="numbering" w:customStyle="1" w:styleId="145">
    <w:name w:val="Нет списка145"/>
    <w:next w:val="a2"/>
    <w:uiPriority w:val="99"/>
    <w:semiHidden/>
    <w:unhideWhenUsed/>
  </w:style>
  <w:style w:type="table" w:customStyle="1" w:styleId="650">
    <w:name w:val="Сетка таблицы6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2"/>
    <w:uiPriority w:val="99"/>
    <w:semiHidden/>
    <w:unhideWhenUsed/>
  </w:style>
  <w:style w:type="table" w:customStyle="1" w:styleId="1350">
    <w:name w:val="Сетка таблицы13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5">
    <w:name w:val="Нет списка85"/>
    <w:next w:val="a2"/>
    <w:uiPriority w:val="99"/>
    <w:semiHidden/>
    <w:unhideWhenUsed/>
  </w:style>
  <w:style w:type="table" w:customStyle="1" w:styleId="750">
    <w:name w:val="Сетка таблицы75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5">
    <w:name w:val="Нет списка155"/>
    <w:next w:val="a2"/>
    <w:uiPriority w:val="99"/>
    <w:semiHidden/>
    <w:unhideWhenUsed/>
  </w:style>
  <w:style w:type="table" w:customStyle="1" w:styleId="1450">
    <w:name w:val="Сетка таблицы145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920">
    <w:name w:val="Нет списка92"/>
    <w:next w:val="a2"/>
    <w:uiPriority w:val="99"/>
    <w:semiHidden/>
    <w:unhideWhenUsed/>
  </w:style>
  <w:style w:type="table" w:customStyle="1" w:styleId="822">
    <w:name w:val="Сетка таблицы8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0">
    <w:name w:val="Сетка таблицы15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0">
    <w:name w:val="Сетка таблицы2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0">
    <w:name w:val="Сетка таблицы3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2">
    <w:name w:val="Сетка таблицы12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2">
    <w:name w:val="Сетка таблицы4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12">
    <w:name w:val="Сетка таблицы512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12">
    <w:name w:val="Сетка таблицы6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">
    <w:name w:val="Сетка таблицы712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">
    <w:name w:val="Сетка таблицы141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2">
    <w:name w:val="Нет списка162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  <w:unhideWhenUsed/>
  </w:style>
  <w:style w:type="numbering" w:customStyle="1" w:styleId="2121">
    <w:name w:val="Нет списка212"/>
    <w:next w:val="a2"/>
    <w:uiPriority w:val="99"/>
    <w:semiHidden/>
    <w:unhideWhenUsed/>
  </w:style>
  <w:style w:type="numbering" w:customStyle="1" w:styleId="12120">
    <w:name w:val="Нет списка1212"/>
    <w:next w:val="a2"/>
    <w:uiPriority w:val="99"/>
    <w:semiHidden/>
    <w:unhideWhenUsed/>
  </w:style>
  <w:style w:type="numbering" w:customStyle="1" w:styleId="3121">
    <w:name w:val="Нет списка312"/>
    <w:next w:val="a2"/>
    <w:uiPriority w:val="99"/>
    <w:semiHidden/>
    <w:unhideWhenUsed/>
  </w:style>
  <w:style w:type="numbering" w:customStyle="1" w:styleId="13120">
    <w:name w:val="Нет списка1312"/>
    <w:next w:val="a2"/>
    <w:uiPriority w:val="99"/>
    <w:semiHidden/>
    <w:unhideWhenUsed/>
  </w:style>
  <w:style w:type="numbering" w:customStyle="1" w:styleId="4120">
    <w:name w:val="Нет списка412"/>
    <w:next w:val="a2"/>
    <w:uiPriority w:val="99"/>
    <w:semiHidden/>
    <w:unhideWhenUsed/>
  </w:style>
  <w:style w:type="numbering" w:customStyle="1" w:styleId="5120">
    <w:name w:val="Нет списка512"/>
    <w:next w:val="a2"/>
    <w:uiPriority w:val="99"/>
    <w:semiHidden/>
    <w:unhideWhenUsed/>
  </w:style>
  <w:style w:type="numbering" w:customStyle="1" w:styleId="6120">
    <w:name w:val="Нет списка612"/>
    <w:next w:val="a2"/>
    <w:uiPriority w:val="99"/>
    <w:semiHidden/>
    <w:unhideWhenUsed/>
  </w:style>
  <w:style w:type="numbering" w:customStyle="1" w:styleId="7120">
    <w:name w:val="Нет списка712"/>
    <w:next w:val="a2"/>
    <w:uiPriority w:val="99"/>
    <w:semiHidden/>
    <w:unhideWhenUsed/>
  </w:style>
  <w:style w:type="numbering" w:customStyle="1" w:styleId="14120">
    <w:name w:val="Нет списка1412"/>
    <w:next w:val="a2"/>
    <w:uiPriority w:val="99"/>
    <w:semiHidden/>
    <w:unhideWhenUsed/>
  </w:style>
  <w:style w:type="numbering" w:customStyle="1" w:styleId="111120">
    <w:name w:val="Нет списка11112"/>
    <w:next w:val="a2"/>
    <w:uiPriority w:val="99"/>
    <w:semiHidden/>
    <w:unhideWhenUsed/>
  </w:style>
  <w:style w:type="numbering" w:customStyle="1" w:styleId="812">
    <w:name w:val="Нет списка812"/>
    <w:next w:val="a2"/>
    <w:uiPriority w:val="99"/>
    <w:semiHidden/>
    <w:unhideWhenUsed/>
  </w:style>
  <w:style w:type="numbering" w:customStyle="1" w:styleId="1512">
    <w:name w:val="Нет списка1512"/>
    <w:next w:val="a2"/>
    <w:uiPriority w:val="99"/>
    <w:semiHidden/>
    <w:unhideWhenUsed/>
  </w:style>
  <w:style w:type="numbering" w:customStyle="1" w:styleId="1020">
    <w:name w:val="Нет списка102"/>
    <w:next w:val="a2"/>
    <w:uiPriority w:val="99"/>
    <w:semiHidden/>
    <w:unhideWhenUsed/>
  </w:style>
  <w:style w:type="table" w:customStyle="1" w:styleId="921">
    <w:name w:val="Сетка таблицы9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0">
    <w:name w:val="Сетка таблицы16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0">
    <w:name w:val="Сетка таблицы11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2">
    <w:name w:val="Сетка таблицы2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2">
    <w:name w:val="Сетка таблицы3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22">
    <w:name w:val="Сетка таблицы12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2">
    <w:name w:val="Сетка таблицы4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2">
    <w:name w:val="Сетка таблицы522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2">
    <w:name w:val="Сетка таблицы6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2">
    <w:name w:val="Сетка таблицы13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2">
    <w:name w:val="Сетка таблицы722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2">
    <w:name w:val="Сетка таблицы142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2">
    <w:name w:val="Нет списка172"/>
    <w:next w:val="a2"/>
    <w:uiPriority w:val="99"/>
    <w:semiHidden/>
    <w:unhideWhenUsed/>
  </w:style>
  <w:style w:type="numbering" w:customStyle="1" w:styleId="1132">
    <w:name w:val="Нет списка1132"/>
    <w:next w:val="a2"/>
    <w:uiPriority w:val="99"/>
    <w:semiHidden/>
    <w:unhideWhenUsed/>
  </w:style>
  <w:style w:type="numbering" w:customStyle="1" w:styleId="2220">
    <w:name w:val="Нет списка222"/>
    <w:next w:val="a2"/>
    <w:uiPriority w:val="99"/>
    <w:semiHidden/>
    <w:unhideWhenUsed/>
  </w:style>
  <w:style w:type="numbering" w:customStyle="1" w:styleId="12220">
    <w:name w:val="Нет списка1222"/>
    <w:next w:val="a2"/>
    <w:uiPriority w:val="99"/>
    <w:semiHidden/>
    <w:unhideWhenUsed/>
  </w:style>
  <w:style w:type="numbering" w:customStyle="1" w:styleId="3220">
    <w:name w:val="Нет списка322"/>
    <w:next w:val="a2"/>
    <w:uiPriority w:val="99"/>
    <w:semiHidden/>
    <w:unhideWhenUsed/>
  </w:style>
  <w:style w:type="numbering" w:customStyle="1" w:styleId="13220">
    <w:name w:val="Нет списка1322"/>
    <w:next w:val="a2"/>
    <w:uiPriority w:val="99"/>
    <w:semiHidden/>
    <w:unhideWhenUsed/>
  </w:style>
  <w:style w:type="numbering" w:customStyle="1" w:styleId="4220">
    <w:name w:val="Нет списка422"/>
    <w:next w:val="a2"/>
    <w:uiPriority w:val="99"/>
    <w:semiHidden/>
    <w:unhideWhenUsed/>
  </w:style>
  <w:style w:type="numbering" w:customStyle="1" w:styleId="5220">
    <w:name w:val="Нет списка522"/>
    <w:next w:val="a2"/>
    <w:uiPriority w:val="99"/>
    <w:semiHidden/>
    <w:unhideWhenUsed/>
  </w:style>
  <w:style w:type="numbering" w:customStyle="1" w:styleId="6220">
    <w:name w:val="Нет списка622"/>
    <w:next w:val="a2"/>
    <w:uiPriority w:val="99"/>
    <w:semiHidden/>
    <w:unhideWhenUsed/>
  </w:style>
  <w:style w:type="numbering" w:customStyle="1" w:styleId="7220">
    <w:name w:val="Нет списка722"/>
    <w:next w:val="a2"/>
    <w:uiPriority w:val="99"/>
    <w:semiHidden/>
    <w:unhideWhenUsed/>
  </w:style>
  <w:style w:type="numbering" w:customStyle="1" w:styleId="14220">
    <w:name w:val="Нет списка1422"/>
    <w:next w:val="a2"/>
    <w:uiPriority w:val="99"/>
    <w:semiHidden/>
    <w:unhideWhenUsed/>
  </w:style>
  <w:style w:type="numbering" w:customStyle="1" w:styleId="11122">
    <w:name w:val="Нет списка11122"/>
    <w:next w:val="a2"/>
    <w:uiPriority w:val="99"/>
    <w:semiHidden/>
    <w:unhideWhenUsed/>
  </w:style>
  <w:style w:type="numbering" w:customStyle="1" w:styleId="8220">
    <w:name w:val="Нет списка822"/>
    <w:next w:val="a2"/>
    <w:uiPriority w:val="99"/>
    <w:semiHidden/>
    <w:unhideWhenUsed/>
  </w:style>
  <w:style w:type="numbering" w:customStyle="1" w:styleId="1522">
    <w:name w:val="Нет списка1522"/>
    <w:next w:val="a2"/>
    <w:uiPriority w:val="99"/>
    <w:semiHidden/>
    <w:unhideWhenUsed/>
  </w:style>
  <w:style w:type="numbering" w:customStyle="1" w:styleId="182">
    <w:name w:val="Нет списка182"/>
    <w:next w:val="a2"/>
    <w:uiPriority w:val="99"/>
    <w:semiHidden/>
    <w:unhideWhenUsed/>
  </w:style>
  <w:style w:type="table" w:customStyle="1" w:styleId="1021">
    <w:name w:val="Сетка таблицы10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0">
    <w:name w:val="Сетка таблицы172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0">
    <w:name w:val="Сетка таблицы11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2">
    <w:name w:val="Сетка таблицы2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2">
    <w:name w:val="Сетка таблицы3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2">
    <w:name w:val="Сетка таблицы12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32">
    <w:name w:val="Сетка таблицы4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2">
    <w:name w:val="Сетка таблицы532"/>
    <w:basedOn w:val="a1"/>
    <w:uiPriority w:val="59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32">
    <w:name w:val="Сетка таблицы6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2">
    <w:name w:val="Сетка таблицы13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2">
    <w:name w:val="Сетка таблицы732"/>
    <w:basedOn w:val="a1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2">
    <w:name w:val="Сетка таблицы1432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92">
    <w:name w:val="Нет списка192"/>
    <w:next w:val="a2"/>
    <w:uiPriority w:val="99"/>
    <w:semiHidden/>
    <w:unhideWhenUsed/>
  </w:style>
  <w:style w:type="numbering" w:customStyle="1" w:styleId="1142">
    <w:name w:val="Нет списка1142"/>
    <w:next w:val="a2"/>
    <w:uiPriority w:val="99"/>
    <w:semiHidden/>
    <w:unhideWhenUsed/>
  </w:style>
  <w:style w:type="numbering" w:customStyle="1" w:styleId="2320">
    <w:name w:val="Нет списка232"/>
    <w:next w:val="a2"/>
    <w:uiPriority w:val="99"/>
    <w:semiHidden/>
    <w:unhideWhenUsed/>
  </w:style>
  <w:style w:type="numbering" w:customStyle="1" w:styleId="12320">
    <w:name w:val="Нет списка1232"/>
    <w:next w:val="a2"/>
    <w:uiPriority w:val="99"/>
    <w:semiHidden/>
    <w:unhideWhenUsed/>
  </w:style>
  <w:style w:type="numbering" w:customStyle="1" w:styleId="3320">
    <w:name w:val="Нет списка332"/>
    <w:next w:val="a2"/>
    <w:uiPriority w:val="99"/>
    <w:semiHidden/>
    <w:unhideWhenUsed/>
  </w:style>
  <w:style w:type="numbering" w:customStyle="1" w:styleId="13320">
    <w:name w:val="Нет списка1332"/>
    <w:next w:val="a2"/>
    <w:uiPriority w:val="99"/>
    <w:semiHidden/>
    <w:unhideWhenUsed/>
  </w:style>
  <w:style w:type="numbering" w:customStyle="1" w:styleId="4320">
    <w:name w:val="Нет списка432"/>
    <w:next w:val="a2"/>
    <w:uiPriority w:val="99"/>
    <w:semiHidden/>
    <w:unhideWhenUsed/>
  </w:style>
  <w:style w:type="numbering" w:customStyle="1" w:styleId="5320">
    <w:name w:val="Нет списка532"/>
    <w:next w:val="a2"/>
    <w:uiPriority w:val="99"/>
    <w:semiHidden/>
    <w:unhideWhenUsed/>
  </w:style>
  <w:style w:type="numbering" w:customStyle="1" w:styleId="6320">
    <w:name w:val="Нет списка632"/>
    <w:next w:val="a2"/>
    <w:uiPriority w:val="99"/>
    <w:semiHidden/>
    <w:unhideWhenUsed/>
  </w:style>
  <w:style w:type="numbering" w:customStyle="1" w:styleId="7320">
    <w:name w:val="Нет списка732"/>
    <w:next w:val="a2"/>
    <w:uiPriority w:val="99"/>
    <w:semiHidden/>
    <w:unhideWhenUsed/>
  </w:style>
  <w:style w:type="numbering" w:customStyle="1" w:styleId="14320">
    <w:name w:val="Нет списка1432"/>
    <w:next w:val="a2"/>
    <w:uiPriority w:val="99"/>
    <w:semiHidden/>
    <w:unhideWhenUsed/>
  </w:style>
  <w:style w:type="numbering" w:customStyle="1" w:styleId="11132">
    <w:name w:val="Нет списка11132"/>
    <w:next w:val="a2"/>
    <w:uiPriority w:val="99"/>
    <w:semiHidden/>
    <w:unhideWhenUsed/>
  </w:style>
  <w:style w:type="numbering" w:customStyle="1" w:styleId="832">
    <w:name w:val="Нет списка832"/>
    <w:next w:val="a2"/>
    <w:uiPriority w:val="99"/>
    <w:semiHidden/>
    <w:unhideWhenUsed/>
  </w:style>
  <w:style w:type="numbering" w:customStyle="1" w:styleId="1532">
    <w:name w:val="Нет списка1532"/>
    <w:next w:val="a2"/>
    <w:uiPriority w:val="99"/>
    <w:semiHidden/>
    <w:unhideWhenUsed/>
  </w:style>
  <w:style w:type="table" w:customStyle="1" w:styleId="1820">
    <w:name w:val="Сетка таблицы182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20">
    <w:name w:val="Сетка таблицы192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2">
    <w:name w:val="Сетка таблицы1102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">
    <w:name w:val="Сетка таблицы1152"/>
    <w:basedOn w:val="a1"/>
    <w:next w:val="a9"/>
    <w:uiPriority w:val="5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0">
    <w:name w:val="Сетка таблицы120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6">
    <w:name w:val="Сетка таблицы126"/>
    <w:basedOn w:val="a1"/>
    <w:next w:val="a9"/>
    <w:uiPriority w:val="9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8">
    <w:name w:val="Информация об изменениях"/>
    <w:basedOn w:val="a"/>
    <w:next w:val="a"/>
    <w:uiPriority w:val="99"/>
    <w:pPr>
      <w:spacing w:before="180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shd w:val="clear" w:color="auto" w:fill="EAEFED"/>
      <w:lang w:bidi="ar-SA"/>
    </w:rPr>
  </w:style>
  <w:style w:type="paragraph" w:customStyle="1" w:styleId="afff9">
    <w:name w:val="Комментарий"/>
    <w:basedOn w:val="a"/>
    <w:next w:val="a"/>
    <w:uiPriority w:val="99"/>
    <w:pPr>
      <w:widowControl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  <w:lang w:bidi="ar-SA"/>
    </w:rPr>
  </w:style>
  <w:style w:type="paragraph" w:customStyle="1" w:styleId="afffa">
    <w:name w:val="Информация об изменениях документа"/>
    <w:basedOn w:val="afff9"/>
    <w:next w:val="a"/>
    <w:uiPriority w:val="99"/>
    <w:rPr>
      <w:i/>
      <w:iCs/>
    </w:rPr>
  </w:style>
  <w:style w:type="character" w:customStyle="1" w:styleId="ListLabel14">
    <w:name w:val="ListLabel 14"/>
    <w:uiPriority w:val="99"/>
    <w:rPr>
      <w:rFonts w:ascii="Times New Roman" w:hAnsi="Times New Roman" w:cs="Times New Roman" w:hint="default"/>
      <w:sz w:val="28"/>
      <w:szCs w:val="28"/>
    </w:rPr>
  </w:style>
  <w:style w:type="numbering" w:customStyle="1" w:styleId="271">
    <w:name w:val="Нет списка27"/>
    <w:next w:val="a2"/>
    <w:uiPriority w:val="99"/>
    <w:semiHidden/>
    <w:unhideWhenUsed/>
  </w:style>
  <w:style w:type="table" w:customStyle="1" w:styleId="300">
    <w:name w:val="Сетка таблицы30"/>
    <w:basedOn w:val="a1"/>
    <w:next w:val="a9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6">
    <w:name w:val="Основной текст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lang w:val="ru-RU"/>
    </w:rPr>
  </w:style>
  <w:style w:type="paragraph" w:customStyle="1" w:styleId="76">
    <w:name w:val="Основной текст7"/>
    <w:basedOn w:val="a"/>
    <w:pPr>
      <w:shd w:val="clear" w:color="auto" w:fill="FFFFFF"/>
      <w:spacing w:after="300" w:line="326" w:lineRule="exact"/>
      <w:jc w:val="center"/>
    </w:pPr>
    <w:rPr>
      <w:rFonts w:ascii="Calibri" w:eastAsia="Calibri" w:hAnsi="Calibri" w:cs="Times New Roman"/>
      <w:color w:val="auto"/>
      <w:sz w:val="25"/>
      <w:szCs w:val="25"/>
      <w:lang w:eastAsia="en-US" w:bidi="ar-SA"/>
    </w:rPr>
  </w:style>
  <w:style w:type="character" w:customStyle="1" w:styleId="3a">
    <w:name w:val="Основной текст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ffb">
    <w:name w:val="Основной текст + Полужирный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56">
    <w:name w:val="Основной текст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66">
    <w:name w:val="Основной текст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afffc">
    <w:name w:val="Содержимое таблицы"/>
    <w:basedOn w:val="a"/>
    <w:pPr>
      <w:widowControl/>
      <w:suppressLineNumbers/>
    </w:pPr>
    <w:rPr>
      <w:rFonts w:ascii="Times New Roman" w:eastAsia="Times New Roman" w:hAnsi="Times New Roman" w:cs="Times New Roman"/>
      <w:color w:val="auto"/>
      <w:lang w:eastAsia="zh-CN" w:bidi="ar-SA"/>
    </w:rPr>
  </w:style>
  <w:style w:type="numbering" w:customStyle="1" w:styleId="11111111">
    <w:name w:val="Нет списка11111111"/>
    <w:next w:val="a2"/>
    <w:uiPriority w:val="99"/>
    <w:semiHidden/>
    <w:unhideWhenUsed/>
  </w:style>
  <w:style w:type="paragraph" w:customStyle="1" w:styleId="s3">
    <w:name w:val="s_3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ffd">
    <w:name w:val="Placeholder Text"/>
    <w:basedOn w:val="a0"/>
    <w:uiPriority w:val="99"/>
    <w:semiHidden/>
    <w:rPr>
      <w:color w:val="808080"/>
    </w:rPr>
  </w:style>
  <w:style w:type="character" w:customStyle="1" w:styleId="2d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lang w:val="ru-RU" w:eastAsia="ru-RU" w:bidi="ru-RU"/>
    </w:rPr>
  </w:style>
  <w:style w:type="character" w:customStyle="1" w:styleId="aff3">
    <w:name w:val="Без интервала Знак"/>
    <w:basedOn w:val="a0"/>
    <w:link w:val="aff2"/>
    <w:uiPriority w:val="1"/>
    <w:rPr>
      <w:rFonts w:ascii="Calibri" w:eastAsia="Calibri" w:hAnsi="Calibri" w:cs="Times New Roman"/>
    </w:rPr>
  </w:style>
  <w:style w:type="table" w:customStyle="1" w:styleId="360">
    <w:name w:val="Сетка таблицы36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70">
    <w:name w:val="Сетка таблицы37"/>
    <w:basedOn w:val="a1"/>
    <w:next w:val="a9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e">
    <w:name w:val="Текст информации об изменениях"/>
    <w:basedOn w:val="a"/>
    <w:next w:val="a"/>
    <w:uiPriority w:val="99"/>
    <w:pPr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bidi="ar-SA"/>
    </w:rPr>
  </w:style>
  <w:style w:type="paragraph" w:customStyle="1" w:styleId="affff">
    <w:name w:val="Текст (справка)"/>
    <w:basedOn w:val="a"/>
    <w:next w:val="a"/>
    <w:uiPriority w:val="99"/>
    <w:pPr>
      <w:ind w:left="170" w:right="170"/>
    </w:pPr>
    <w:rPr>
      <w:rFonts w:ascii="Arial" w:eastAsiaTheme="minorEastAsia" w:hAnsi="Arial" w:cs="Arial"/>
      <w:color w:val="auto"/>
      <w:lang w:bidi="ar-SA"/>
    </w:rPr>
  </w:style>
  <w:style w:type="paragraph" w:customStyle="1" w:styleId="affff0">
    <w:name w:val="Подзаголовок для информации об изменениях"/>
    <w:basedOn w:val="afffe"/>
    <w:next w:val="a"/>
    <w:uiPriority w:val="99"/>
    <w:rPr>
      <w:b/>
      <w:bCs/>
    </w:rPr>
  </w:style>
  <w:style w:type="character" w:customStyle="1" w:styleId="affff1">
    <w:name w:val="Цветовое выделение для Текст"/>
    <w:uiPriority w:val="99"/>
  </w:style>
  <w:style w:type="paragraph" w:customStyle="1" w:styleId="11a">
    <w:name w:val="Заголовок 11"/>
    <w:basedOn w:val="a"/>
    <w:next w:val="a"/>
    <w:uiPriority w:val="99"/>
    <w:qFormat/>
    <w:pPr>
      <w:widowControl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 w:bidi="ar-SA"/>
    </w:rPr>
  </w:style>
  <w:style w:type="paragraph" w:customStyle="1" w:styleId="s16">
    <w:name w:val="s_16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highlightsearch">
    <w:name w:val="highlightsearch"/>
    <w:basedOn w:val="a0"/>
  </w:style>
  <w:style w:type="table" w:customStyle="1" w:styleId="22612">
    <w:name w:val="Сетка таблицы22612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80">
    <w:name w:val="Сетка таблицы38"/>
    <w:basedOn w:val="a1"/>
    <w:next w:val="a9"/>
    <w:uiPriority w:val="5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90">
    <w:name w:val="Сетка таблицы39"/>
    <w:basedOn w:val="a1"/>
    <w:next w:val="a9"/>
    <w:uiPriority w:val="5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81">
    <w:name w:val="Нет списка28"/>
    <w:next w:val="a2"/>
    <w:uiPriority w:val="99"/>
    <w:semiHidden/>
    <w:unhideWhenUsed/>
  </w:style>
  <w:style w:type="paragraph" w:customStyle="1" w:styleId="msonormal0">
    <w:name w:val="msonormal"/>
    <w:basedOn w:val="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numbering" w:customStyle="1" w:styleId="291">
    <w:name w:val="Нет списка29"/>
    <w:next w:val="a2"/>
    <w:uiPriority w:val="99"/>
    <w:semiHidden/>
    <w:unhideWhenUsed/>
  </w:style>
  <w:style w:type="numbering" w:customStyle="1" w:styleId="301">
    <w:name w:val="Нет списка30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E1194-A7BF-4D15-968A-136C794E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977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Кашина Наталия Александровна</dc:creator>
  <cp:lastModifiedBy>Новожилова Татьяна Николаевна</cp:lastModifiedBy>
  <cp:revision>2</cp:revision>
  <dcterms:created xsi:type="dcterms:W3CDTF">2024-10-29T13:56:00Z</dcterms:created>
  <dcterms:modified xsi:type="dcterms:W3CDTF">2024-10-29T13:56:00Z</dcterms:modified>
</cp:coreProperties>
</file>