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871" w:rsidRPr="001F5871" w:rsidRDefault="001F5871" w:rsidP="001F5871">
      <w:pPr>
        <w:pStyle w:val="ConsPlusTitle"/>
        <w:widowControl/>
        <w:tabs>
          <w:tab w:val="left" w:pos="284"/>
        </w:tabs>
        <w:ind w:left="8222"/>
        <w:outlineLvl w:val="0"/>
        <w:rPr>
          <w:rFonts w:ascii="Times New Roman" w:hAnsi="Times New Roman" w:cs="Times New Roman"/>
          <w:b w:val="0"/>
          <w:sz w:val="28"/>
          <w:szCs w:val="28"/>
        </w:rPr>
      </w:pPr>
      <w:r w:rsidRPr="001F5871">
        <w:rPr>
          <w:rFonts w:ascii="Times New Roman" w:hAnsi="Times New Roman" w:cs="Times New Roman"/>
          <w:b w:val="0"/>
          <w:sz w:val="28"/>
          <w:szCs w:val="28"/>
        </w:rPr>
        <w:t>ПРОЕКТ</w:t>
      </w:r>
    </w:p>
    <w:p w:rsidR="001F5871" w:rsidRDefault="001F5871" w:rsidP="00B94F53">
      <w:pPr>
        <w:pStyle w:val="ConsPlusTitle"/>
        <w:widowControl/>
        <w:tabs>
          <w:tab w:val="left" w:pos="284"/>
        </w:tabs>
        <w:jc w:val="center"/>
        <w:outlineLvl w:val="0"/>
        <w:rPr>
          <w:rFonts w:ascii="Times New Roman" w:hAnsi="Times New Roman" w:cs="Times New Roman"/>
          <w:sz w:val="28"/>
          <w:szCs w:val="28"/>
        </w:rPr>
      </w:pPr>
    </w:p>
    <w:p w:rsidR="00845E35" w:rsidRDefault="00541393" w:rsidP="00B94F53">
      <w:pPr>
        <w:pStyle w:val="ConsPlusTitle"/>
        <w:widowControl/>
        <w:tabs>
          <w:tab w:val="left" w:pos="284"/>
        </w:tabs>
        <w:jc w:val="center"/>
        <w:outlineLvl w:val="0"/>
        <w:rPr>
          <w:rFonts w:ascii="Times New Roman" w:hAnsi="Times New Roman" w:cs="Times New Roman"/>
          <w:sz w:val="28"/>
          <w:szCs w:val="28"/>
        </w:rPr>
      </w:pPr>
      <w:bookmarkStart w:id="0" w:name="_GoBack"/>
      <w:bookmarkEnd w:id="0"/>
      <w:r w:rsidRPr="00B94F53">
        <w:rPr>
          <w:rFonts w:ascii="Times New Roman" w:hAnsi="Times New Roman" w:cs="Times New Roman"/>
          <w:sz w:val="28"/>
          <w:szCs w:val="28"/>
        </w:rPr>
        <w:t>ПОРЯДОК</w:t>
      </w:r>
    </w:p>
    <w:p w:rsidR="00541393" w:rsidRPr="00B94F53" w:rsidRDefault="00B94F53" w:rsidP="00B94F53">
      <w:pPr>
        <w:pStyle w:val="ConsPlusTitle"/>
        <w:widowControl/>
        <w:tabs>
          <w:tab w:val="left" w:pos="284"/>
        </w:tabs>
        <w:jc w:val="center"/>
        <w:outlineLvl w:val="0"/>
        <w:rPr>
          <w:rFonts w:ascii="Times New Roman" w:hAnsi="Times New Roman" w:cs="Times New Roman"/>
          <w:sz w:val="28"/>
          <w:szCs w:val="28"/>
        </w:rPr>
      </w:pPr>
      <w:r>
        <w:rPr>
          <w:rFonts w:ascii="Times New Roman" w:hAnsi="Times New Roman" w:cs="Times New Roman"/>
          <w:sz w:val="28"/>
          <w:szCs w:val="28"/>
        </w:rPr>
        <w:t xml:space="preserve"> ПРЕДОСТАВЛЕНИЯ И РАСХОДОВАНИЯ СУБСИДИИ НА КАПИТАЛЬНЫЙ РЕМОНТ И РЕМОНТ ДОРОЖНЫХ ОБЪЕКТОВ МУНИЦИПАЛЬНОЙ СОБСТВЕННОСТИ</w:t>
      </w:r>
    </w:p>
    <w:p w:rsidR="00541393" w:rsidRPr="00B94F53" w:rsidRDefault="00541393" w:rsidP="00B94F53">
      <w:pPr>
        <w:ind w:left="5103"/>
        <w:jc w:val="both"/>
        <w:rPr>
          <w:szCs w:val="28"/>
        </w:rPr>
      </w:pPr>
    </w:p>
    <w:p w:rsidR="00541393" w:rsidRPr="00B94F53" w:rsidRDefault="00541393" w:rsidP="00B94F53">
      <w:pPr>
        <w:jc w:val="both"/>
        <w:rPr>
          <w:color w:val="000000" w:themeColor="text1"/>
          <w:szCs w:val="28"/>
        </w:rPr>
      </w:pPr>
      <w:r w:rsidRPr="00B94F53">
        <w:rPr>
          <w:color w:val="000000" w:themeColor="text1"/>
          <w:szCs w:val="28"/>
        </w:rPr>
        <w:t>1. Порядок предоставления и расходования субсидии на капитальный ремонт и ремонт дорожных объектов муниципальной собственности (далее – Порядок) определяет процедуру предоставления и расходования субсидии на капитальный ремонт и ремонт дорожных объектов муниципальной собственности (далее – субсидия).</w:t>
      </w:r>
    </w:p>
    <w:p w:rsidR="00541393" w:rsidRPr="00B94F53" w:rsidRDefault="00541393" w:rsidP="00B94F53">
      <w:pPr>
        <w:jc w:val="both"/>
        <w:rPr>
          <w:color w:val="000000" w:themeColor="text1"/>
          <w:szCs w:val="28"/>
        </w:rPr>
      </w:pPr>
      <w:r w:rsidRPr="00B94F53">
        <w:rPr>
          <w:color w:val="000000" w:themeColor="text1"/>
          <w:szCs w:val="28"/>
        </w:rPr>
        <w:t>2. Главным распорядителем бюджетных средств в отношении субсидии является министерство дорожного хозяйства Ярославской области (далее –  министерство).</w:t>
      </w:r>
    </w:p>
    <w:p w:rsidR="00541393" w:rsidRPr="00B94F53" w:rsidRDefault="00541393" w:rsidP="00B94F53">
      <w:pPr>
        <w:jc w:val="both"/>
        <w:rPr>
          <w:color w:val="000000" w:themeColor="text1"/>
          <w:szCs w:val="28"/>
        </w:rPr>
      </w:pPr>
      <w:r w:rsidRPr="00B94F53">
        <w:rPr>
          <w:color w:val="000000" w:themeColor="text1"/>
          <w:szCs w:val="28"/>
        </w:rPr>
        <w:t xml:space="preserve">3. Субсидия предоставляется муниципальным образованиям области на исполнение расходных обязательств муниципальных образований области, предусматривающих мероприятия по капитальному ремонту (ремонту) дорожных объектов муниципальной собственности, включая разработку и утверждение в соответствии с действующим законодательством проектно-сметной документации, реализация которых осуществляется во исполнение поручений Губернатора области или Правительства области, содержащих указание на реализацию таких расходных обязательств.  </w:t>
      </w:r>
    </w:p>
    <w:p w:rsidR="00541393" w:rsidRPr="00B94F53" w:rsidRDefault="00541393" w:rsidP="00B94F53">
      <w:pPr>
        <w:jc w:val="both"/>
        <w:rPr>
          <w:color w:val="000000" w:themeColor="text1"/>
          <w:szCs w:val="28"/>
        </w:rPr>
      </w:pPr>
      <w:r w:rsidRPr="00B94F53">
        <w:rPr>
          <w:color w:val="000000" w:themeColor="text1"/>
          <w:szCs w:val="28"/>
        </w:rPr>
        <w:t xml:space="preserve">Под дорожными объектами муниципальной собственности (далее – дорожные объекты) в Порядке понимаются автомобильные дороги общего пользования местного значения и искусственные сооружения на них. </w:t>
      </w:r>
    </w:p>
    <w:p w:rsidR="00541393" w:rsidRPr="00B94F53" w:rsidRDefault="00541393" w:rsidP="00B94F53">
      <w:pPr>
        <w:jc w:val="both"/>
        <w:rPr>
          <w:szCs w:val="28"/>
          <w:lang w:eastAsia="en-US"/>
        </w:rPr>
      </w:pPr>
      <w:r w:rsidRPr="00B94F53">
        <w:rPr>
          <w:color w:val="000000" w:themeColor="text1"/>
          <w:szCs w:val="28"/>
        </w:rPr>
        <w:t>4. Расходы областного бюджета на предоставление местным бюджетам субсидии осуществляются за счет бюджетных ассигнований, подлежащих отражению по разделу 0409 "Дорожное хозяйство" классификации расходов бюджетов, в рамках ведомственной целевой программы «Сохранность региональных автомобильных дорог Ярославской области» на 2021 – 2025 годы, являющейся подпрограммой государственной программы Ярославской области «Развитие дорожного хозяйства в Ярославской области» на 2021 –</w:t>
      </w:r>
      <w:r w:rsidRPr="00B94F53">
        <w:rPr>
          <w:szCs w:val="28"/>
          <w:lang w:eastAsia="en-US"/>
        </w:rPr>
        <w:t xml:space="preserve"> 2025 годы (далее – ведомственная целевая программа).</w:t>
      </w:r>
    </w:p>
    <w:p w:rsidR="00541393" w:rsidRPr="00B94F53" w:rsidRDefault="00541393" w:rsidP="00B94F53">
      <w:pPr>
        <w:ind w:firstLine="709"/>
        <w:jc w:val="both"/>
        <w:rPr>
          <w:szCs w:val="28"/>
        </w:rPr>
      </w:pPr>
      <w:r w:rsidRPr="00B94F53">
        <w:rPr>
          <w:szCs w:val="28"/>
        </w:rPr>
        <w:t>5. Критерием отбора муниципальных образований области для предоставления субсидии является наличие поручения Губернатора области или Правительства области о финансировании конкретного дорожного объекта. При этом дорожный объект не может финансироваться одновременно за счет различных субсидий из областного бюджета.</w:t>
      </w:r>
    </w:p>
    <w:p w:rsidR="00541393" w:rsidRPr="00B94F53" w:rsidRDefault="00541393" w:rsidP="00B94F53">
      <w:pPr>
        <w:ind w:firstLine="709"/>
        <w:jc w:val="both"/>
        <w:rPr>
          <w:szCs w:val="28"/>
        </w:rPr>
      </w:pPr>
      <w:r w:rsidRPr="00B94F53">
        <w:rPr>
          <w:szCs w:val="28"/>
        </w:rPr>
        <w:t xml:space="preserve">6. Перечень работ по капитальному ремонту (ремонту) дорожных </w:t>
      </w:r>
      <w:r w:rsidRPr="00B94F53">
        <w:rPr>
          <w:szCs w:val="28"/>
        </w:rPr>
        <w:br/>
        <w:t xml:space="preserve">объектов устанавливается в соответствии с </w:t>
      </w:r>
      <w:hyperlink r:id="rId8" w:history="1">
        <w:r w:rsidRPr="00B94F53">
          <w:rPr>
            <w:szCs w:val="28"/>
          </w:rPr>
          <w:t>приказом</w:t>
        </w:r>
      </w:hyperlink>
      <w:r w:rsidRPr="00B94F53">
        <w:rPr>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541393" w:rsidRPr="00B94F53" w:rsidRDefault="00541393" w:rsidP="00B94F53">
      <w:pPr>
        <w:pStyle w:val="ConsPlusNormal"/>
        <w:keepNext/>
        <w:ind w:firstLine="709"/>
        <w:jc w:val="both"/>
        <w:rPr>
          <w:rFonts w:ascii="Times New Roman" w:hAnsi="Times New Roman" w:cs="Times New Roman"/>
          <w:sz w:val="28"/>
          <w:szCs w:val="28"/>
        </w:rPr>
      </w:pPr>
      <w:r w:rsidRPr="00B94F53">
        <w:rPr>
          <w:rFonts w:ascii="Times New Roman" w:hAnsi="Times New Roman" w:cs="Times New Roman"/>
          <w:sz w:val="28"/>
          <w:szCs w:val="28"/>
        </w:rPr>
        <w:t>7. Условия предоставления и расходования субсидии:</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xml:space="preserve">- наличие муниципальной программы, на софинансирование мероприятий </w:t>
      </w:r>
      <w:r w:rsidRPr="00B94F53">
        <w:rPr>
          <w:rFonts w:ascii="Times New Roman" w:hAnsi="Times New Roman" w:cs="Times New Roman"/>
          <w:sz w:val="28"/>
          <w:szCs w:val="28"/>
          <w:lang w:eastAsia="en-US"/>
        </w:rPr>
        <w:lastRenderedPageBreak/>
        <w:t xml:space="preserve">которой предоставляется субсидия, направленной на достижение целей ведомственной целевой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ведомственной целевой программы, срок реализации которых завершен в отчетных периодах; </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заключение соглашения о предоставлении субсидии (далее </w:t>
      </w:r>
      <w:r w:rsidRPr="00B94F53">
        <w:rPr>
          <w:rFonts w:ascii="Times New Roman" w:hAnsi="Times New Roman" w:cs="Times New Roman"/>
          <w:spacing w:val="-4"/>
          <w:sz w:val="28"/>
          <w:szCs w:val="28"/>
        </w:rPr>
        <w:t>–</w:t>
      </w:r>
      <w:r w:rsidRPr="00B94F53">
        <w:rPr>
          <w:rFonts w:ascii="Times New Roman" w:hAnsi="Times New Roman" w:cs="Times New Roman"/>
          <w:sz w:val="28"/>
          <w:szCs w:val="28"/>
        </w:rPr>
        <w:t xml:space="preserve">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 </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централизация закупок товаров, работ, услуг в соответствии с постановлением Правительства области от 27.04.2016 </w:t>
      </w:r>
      <w:r w:rsidRPr="00B94F53">
        <w:rPr>
          <w:rFonts w:ascii="Times New Roman" w:hAnsi="Times New Roman" w:cs="Times New Roman"/>
          <w:bCs/>
          <w:sz w:val="28"/>
          <w:szCs w:val="28"/>
        </w:rPr>
        <w:t>№ 501-п</w:t>
      </w:r>
      <w:r w:rsidRPr="00B94F53">
        <w:rPr>
          <w:rFonts w:ascii="Times New Roman" w:hAnsi="Times New Roman" w:cs="Times New Roman"/>
          <w:sz w:val="28"/>
          <w:szCs w:val="28"/>
        </w:rPr>
        <w:t xml:space="preserve"> «Об особенностях осуществления закупок, финансируемых за счет бюджета Ярославской области».</w:t>
      </w:r>
    </w:p>
    <w:p w:rsidR="00541393" w:rsidRPr="00B94F53" w:rsidRDefault="00541393" w:rsidP="00B94F53">
      <w:pPr>
        <w:ind w:firstLine="709"/>
        <w:jc w:val="both"/>
        <w:rPr>
          <w:szCs w:val="28"/>
        </w:rPr>
      </w:pPr>
      <w:r w:rsidRPr="00B94F53">
        <w:rPr>
          <w:szCs w:val="28"/>
        </w:rPr>
        <w:t xml:space="preserve">8. Соглашение заключается между </w:t>
      </w:r>
      <w:r w:rsidRPr="00845E35">
        <w:rPr>
          <w:szCs w:val="28"/>
        </w:rPr>
        <w:t xml:space="preserve">министерством </w:t>
      </w:r>
      <w:r w:rsidRPr="00B94F53">
        <w:rPr>
          <w:szCs w:val="28"/>
        </w:rPr>
        <w:t>и соответствующим муниципальным образованием области в срок до 15 февраля текущего финансового года. 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 дней после дня вступления в силу указанного закона.</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w:t>
      </w:r>
      <w:r w:rsidRPr="00845E35">
        <w:rPr>
          <w:rFonts w:ascii="Times New Roman" w:hAnsi="Times New Roman" w:cs="Times New Roman"/>
          <w:sz w:val="28"/>
          <w:szCs w:val="28"/>
        </w:rPr>
        <w:t>министерства</w:t>
      </w:r>
      <w:r w:rsidRPr="00B94F53">
        <w:rPr>
          <w:rFonts w:ascii="Times New Roman" w:hAnsi="Times New Roman" w:cs="Times New Roman"/>
          <w:sz w:val="28"/>
          <w:szCs w:val="28"/>
        </w:rPr>
        <w:t xml:space="preserve">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B94F53">
        <w:rPr>
          <w:rFonts w:ascii="Times New Roman" w:hAnsi="Times New Roman" w:cs="Times New Roman"/>
          <w:spacing w:val="-4"/>
          <w:sz w:val="28"/>
          <w:szCs w:val="28"/>
        </w:rPr>
        <w:t>–</w:t>
      </w:r>
      <w:r w:rsidRPr="00B94F53">
        <w:rPr>
          <w:rFonts w:ascii="Times New Roman" w:hAnsi="Times New Roman" w:cs="Times New Roman"/>
          <w:sz w:val="28"/>
          <w:szCs w:val="28"/>
        </w:rPr>
        <w:t xml:space="preserve"> типовая форма соглашения).</w:t>
      </w:r>
    </w:p>
    <w:p w:rsidR="00541393" w:rsidRPr="00B94F53" w:rsidRDefault="00541393" w:rsidP="00B94F53">
      <w:pPr>
        <w:ind w:firstLine="709"/>
        <w:jc w:val="both"/>
        <w:rPr>
          <w:szCs w:val="28"/>
        </w:rPr>
      </w:pPr>
      <w:r w:rsidRPr="00B94F53">
        <w:rPr>
          <w:szCs w:val="28"/>
        </w:rPr>
        <w:t>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9. Для заключения соглашения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 xml:space="preserve">представляются следующие </w:t>
      </w:r>
      <w:r w:rsidRPr="00B94F53">
        <w:rPr>
          <w:rFonts w:ascii="Times New Roman" w:hAnsi="Times New Roman" w:cs="Times New Roman"/>
          <w:sz w:val="28"/>
          <w:szCs w:val="28"/>
        </w:rPr>
        <w:lastRenderedPageBreak/>
        <w:t>документы:</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w:t>
      </w:r>
      <w:r w:rsidR="00CF51C8" w:rsidRPr="00B94F53">
        <w:rPr>
          <w:rFonts w:ascii="Times New Roman" w:hAnsi="Times New Roman" w:cs="Times New Roman"/>
          <w:sz w:val="28"/>
          <w:szCs w:val="28"/>
        </w:rPr>
        <w:t>обязательства органа</w:t>
      </w:r>
      <w:r w:rsidRPr="00B94F53">
        <w:rPr>
          <w:rFonts w:ascii="Times New Roman" w:hAnsi="Times New Roman" w:cs="Times New Roman"/>
          <w:sz w:val="28"/>
          <w:szCs w:val="28"/>
        </w:rPr>
        <w:t xml:space="preserve"> местного самоуправления в объеме, необходимом для его исполнения, в рамках соответствующей муниципальной программы;</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наличии на момент заключения соглашения результатов проведения торгов на выполнение работ;</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10. Результатами использования субсидии, значения которых устанавливаются соглашением, являются: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протяженность отремонтированных дорожных объектов (километров/ погонных метров);</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541393" w:rsidRPr="00B94F53" w:rsidRDefault="00541393" w:rsidP="00B94F53">
      <w:pPr>
        <w:pStyle w:val="ConsPlusNormal"/>
        <w:ind w:firstLine="709"/>
        <w:jc w:val="both"/>
        <w:rPr>
          <w:rFonts w:ascii="Times New Roman" w:hAnsi="Times New Roman" w:cs="Times New Roman"/>
          <w:sz w:val="28"/>
          <w:szCs w:val="28"/>
          <w:lang w:eastAsia="en-US"/>
        </w:rPr>
      </w:pPr>
      <w:r w:rsidRPr="00B94F53">
        <w:rPr>
          <w:rFonts w:ascii="Times New Roman" w:hAnsi="Times New Roman" w:cs="Times New Roman"/>
          <w:sz w:val="28"/>
          <w:szCs w:val="28"/>
        </w:rPr>
        <w:t xml:space="preserve">11. </w:t>
      </w:r>
      <w:r w:rsidRPr="00B94F53">
        <w:rPr>
          <w:rFonts w:ascii="Times New Roman" w:hAnsi="Times New Roman" w:cs="Times New Roman"/>
          <w:sz w:val="28"/>
          <w:szCs w:val="28"/>
          <w:lang w:eastAsia="en-US"/>
        </w:rPr>
        <w:t xml:space="preserve">Уровень софинансирования расходного обязательства соответствующего муниципального образования области на 2023 год и на плановый период 2024 и 2024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15.12.2022 № </w:t>
      </w:r>
      <w:r w:rsidRPr="00B94F53">
        <w:rPr>
          <w:rFonts w:ascii="Times New Roman" w:hAnsi="Times New Roman" w:cs="Times New Roman"/>
          <w:iCs/>
          <w:sz w:val="28"/>
          <w:szCs w:val="28"/>
          <w:lang w:eastAsia="en-US"/>
        </w:rPr>
        <w:t>1119</w:t>
      </w:r>
      <w:r w:rsidRPr="00B94F53">
        <w:rPr>
          <w:rFonts w:ascii="Times New Roman" w:hAnsi="Times New Roman" w:cs="Times New Roman"/>
          <w:sz w:val="28"/>
          <w:szCs w:val="28"/>
          <w:lang w:eastAsia="en-US"/>
        </w:rPr>
        <w:t>-</w:t>
      </w:r>
      <w:r w:rsidRPr="00B94F53">
        <w:rPr>
          <w:rFonts w:ascii="Times New Roman" w:hAnsi="Times New Roman" w:cs="Times New Roman"/>
          <w:iCs/>
          <w:sz w:val="28"/>
          <w:szCs w:val="28"/>
          <w:lang w:eastAsia="en-US"/>
        </w:rPr>
        <w:t>п</w:t>
      </w:r>
      <w:r w:rsidRPr="00B94F53">
        <w:rPr>
          <w:rFonts w:ascii="Times New Roman" w:hAnsi="Times New Roman" w:cs="Times New Roman"/>
          <w:sz w:val="28"/>
          <w:szCs w:val="28"/>
          <w:lang w:eastAsia="en-US"/>
        </w:rPr>
        <w:t xml:space="preserve"> «О предельном уровне софинансирования объема расходного обязательства муниципального образования области из областного бюджета на 2023 год и на плановый период 2024 и 2025 годов».</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уменьшения в местном бюджете общего объема бюджетных ассигнований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541393" w:rsidRPr="00B94F53" w:rsidRDefault="00541393" w:rsidP="00B94F53">
      <w:pPr>
        <w:ind w:firstLine="709"/>
        <w:jc w:val="both"/>
        <w:rPr>
          <w:szCs w:val="28"/>
        </w:rPr>
      </w:pPr>
      <w:r w:rsidRPr="00B94F53">
        <w:rPr>
          <w:szCs w:val="28"/>
        </w:rPr>
        <w:t>12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541393" w:rsidRPr="00B94F53" w:rsidRDefault="00541393" w:rsidP="00B94F53">
      <w:pPr>
        <w:ind w:firstLine="709"/>
        <w:jc w:val="both"/>
        <w:rPr>
          <w:szCs w:val="28"/>
        </w:rPr>
      </w:pPr>
      <w:r w:rsidRPr="00B94F53">
        <w:rPr>
          <w:szCs w:val="28"/>
        </w:rPr>
        <w:lastRenderedPageBreak/>
        <w:t>- если выполнение условий предоставления субсидии оказалось невозможным вследствие обстоятельств непреодолимой силы;</w:t>
      </w:r>
    </w:p>
    <w:p w:rsidR="00541393" w:rsidRPr="00B94F53" w:rsidRDefault="00541393" w:rsidP="00B94F53">
      <w:pPr>
        <w:ind w:firstLine="709"/>
        <w:jc w:val="both"/>
        <w:rPr>
          <w:szCs w:val="28"/>
        </w:rPr>
      </w:pPr>
      <w:r w:rsidRPr="00B94F53">
        <w:rPr>
          <w:szCs w:val="28"/>
        </w:rPr>
        <w:t xml:space="preserve">- в случае изменения значений целевых показателей </w:t>
      </w:r>
      <w:r w:rsidRPr="00B94F53">
        <w:rPr>
          <w:szCs w:val="28"/>
          <w:lang w:eastAsia="en-US"/>
        </w:rPr>
        <w:t>ведомственной целевой программы</w:t>
      </w:r>
      <w:r w:rsidRPr="00B94F53">
        <w:rPr>
          <w:szCs w:val="28"/>
        </w:rPr>
        <w:t>;</w:t>
      </w:r>
    </w:p>
    <w:p w:rsidR="00541393" w:rsidRPr="00B94F53" w:rsidRDefault="00541393" w:rsidP="00B94F53">
      <w:pPr>
        <w:ind w:firstLine="709"/>
        <w:jc w:val="both"/>
        <w:rPr>
          <w:szCs w:val="28"/>
        </w:rPr>
      </w:pPr>
      <w:r w:rsidRPr="00B94F53">
        <w:rPr>
          <w:szCs w:val="28"/>
        </w:rPr>
        <w:t>- в случае сокращения размера субсидии.</w:t>
      </w:r>
    </w:p>
    <w:p w:rsidR="00541393" w:rsidRPr="00B94F53" w:rsidRDefault="00541393" w:rsidP="00B94F53">
      <w:pPr>
        <w:pStyle w:val="ConsPlusNormal"/>
        <w:ind w:firstLine="540"/>
        <w:jc w:val="both"/>
        <w:rPr>
          <w:rFonts w:ascii="Times New Roman" w:hAnsi="Times New Roman" w:cs="Times New Roman"/>
          <w:sz w:val="28"/>
          <w:szCs w:val="28"/>
        </w:rPr>
      </w:pPr>
      <w:r w:rsidRPr="00B94F53">
        <w:rPr>
          <w:rFonts w:ascii="Times New Roman" w:hAnsi="Times New Roman" w:cs="Times New Roman"/>
          <w:sz w:val="28"/>
          <w:szCs w:val="28"/>
        </w:rPr>
        <w:tab/>
        <w:t>13. Перечисление субсидий муниципальным образованиям области - получателям субсидий осуществляется на казначейский счет, открытый для осуществления и отражения операций по учету и распределению поступлений для последующего перечисления в местные бюджеты.</w:t>
      </w:r>
    </w:p>
    <w:p w:rsidR="00541393" w:rsidRPr="00B94F53" w:rsidRDefault="00541393" w:rsidP="00B94F53">
      <w:pPr>
        <w:ind w:firstLine="709"/>
        <w:jc w:val="both"/>
        <w:rPr>
          <w:szCs w:val="28"/>
        </w:rPr>
      </w:pPr>
      <w:r w:rsidRPr="00B94F53">
        <w:rPr>
          <w:szCs w:val="28"/>
        </w:rPr>
        <w:t>Перечисление субсидий осуществляется в пределах кассового плана областного бюджета, утвержденного на соответствующий квартал.</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14. Для перечисления субсидии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в срок до 20 декабря текущего финансового года представляются: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заявка на перечисление субсидии, оформленная в произвольной форме;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 – при проведении торгов на выполнение работ после заключения соглашения;</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 копии справок по </w:t>
      </w:r>
      <w:hyperlink r:id="rId9" w:history="1">
        <w:r w:rsidRPr="00B94F53">
          <w:rPr>
            <w:rFonts w:ascii="Times New Roman" w:hAnsi="Times New Roman" w:cs="Times New Roman"/>
            <w:sz w:val="28"/>
            <w:szCs w:val="28"/>
          </w:rPr>
          <w:t>формам КС-2</w:t>
        </w:r>
      </w:hyperlink>
      <w:r w:rsidRPr="00B94F53">
        <w:rPr>
          <w:rFonts w:ascii="Times New Roman" w:hAnsi="Times New Roman" w:cs="Times New Roman"/>
          <w:sz w:val="28"/>
          <w:szCs w:val="28"/>
        </w:rPr>
        <w:t xml:space="preserve"> «Акт о приемке выполненных работ», </w:t>
      </w:r>
      <w:hyperlink r:id="rId10" w:history="1">
        <w:r w:rsidRPr="00B94F53">
          <w:rPr>
            <w:rFonts w:ascii="Times New Roman" w:hAnsi="Times New Roman" w:cs="Times New Roman"/>
            <w:sz w:val="28"/>
            <w:szCs w:val="28"/>
          </w:rPr>
          <w:t>КС-3</w:t>
        </w:r>
      </w:hyperlink>
      <w:r w:rsidRPr="00B94F53">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подписанный усиленными электронными подписями лиц, имеющих право действовать от имени поставщика и заказчика;</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копии платежных документов, подтверждающих перечисление доли софинансирования расходных обязательств муниципального образования области из местного бюджета;</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 утвержденные в соответствии с действующим законодательством:</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заключение о проверке достоверности определения сметной стоимости </w:t>
      </w:r>
      <w:r w:rsidRPr="00B94F53">
        <w:rPr>
          <w:rFonts w:ascii="Times New Roman" w:hAnsi="Times New Roman" w:cs="Times New Roman"/>
          <w:color w:val="000000" w:themeColor="text1"/>
          <w:sz w:val="28"/>
          <w:szCs w:val="28"/>
        </w:rPr>
        <w:t>–</w:t>
      </w:r>
      <w:r w:rsidRPr="00B94F53">
        <w:rPr>
          <w:rFonts w:ascii="Times New Roman" w:hAnsi="Times New Roman" w:cs="Times New Roman"/>
          <w:sz w:val="28"/>
          <w:szCs w:val="28"/>
        </w:rPr>
        <w:t xml:space="preserve"> в случае выполнения работ по капитальному ремонту объектов, финансируемых за счет субсидии;</w:t>
      </w:r>
    </w:p>
    <w:p w:rsidR="00541393" w:rsidRPr="00B94F53" w:rsidRDefault="00541393" w:rsidP="00B94F53">
      <w:pPr>
        <w:pStyle w:val="ConsPlusNormal"/>
        <w:ind w:firstLine="709"/>
        <w:jc w:val="both"/>
        <w:outlineLvl w:val="1"/>
        <w:rPr>
          <w:rFonts w:ascii="Times New Roman" w:hAnsi="Times New Roman" w:cs="Times New Roman"/>
          <w:sz w:val="28"/>
          <w:szCs w:val="28"/>
        </w:rPr>
      </w:pPr>
      <w:r w:rsidRPr="00B94F53">
        <w:rPr>
          <w:rFonts w:ascii="Times New Roman" w:hAnsi="Times New Roman" w:cs="Times New Roman"/>
          <w:sz w:val="28"/>
          <w:szCs w:val="28"/>
        </w:rPr>
        <w:t xml:space="preserve">сметный расчет стоимости работ по ремонту </w:t>
      </w:r>
      <w:r w:rsidRPr="00B94F53">
        <w:rPr>
          <w:rFonts w:ascii="Times New Roman" w:hAnsi="Times New Roman" w:cs="Times New Roman"/>
          <w:color w:val="000000" w:themeColor="text1"/>
          <w:sz w:val="28"/>
          <w:szCs w:val="28"/>
        </w:rPr>
        <w:t>–</w:t>
      </w:r>
      <w:r w:rsidRPr="00B94F53">
        <w:rPr>
          <w:rFonts w:ascii="Times New Roman" w:hAnsi="Times New Roman" w:cs="Times New Roman"/>
          <w:sz w:val="28"/>
          <w:szCs w:val="28"/>
        </w:rPr>
        <w:t xml:space="preserve"> в случае выполнения работ по ремонту объектов, финансируемых за счет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845E35">
        <w:rPr>
          <w:rFonts w:ascii="Times New Roman" w:hAnsi="Times New Roman" w:cs="Times New Roman"/>
          <w:sz w:val="28"/>
          <w:szCs w:val="28"/>
        </w:rPr>
        <w:t xml:space="preserve"> Министерство </w:t>
      </w:r>
      <w:r w:rsidRPr="00B94F53">
        <w:rPr>
          <w:rFonts w:ascii="Times New Roman" w:hAnsi="Times New Roman" w:cs="Times New Roman"/>
          <w:sz w:val="28"/>
          <w:szCs w:val="28"/>
        </w:rPr>
        <w:t xml:space="preserve">в день представления документов, указанных в абзацах втором – пятом данного пункта, регистрирует их, в течение 5 рабочих дней с даты регистрации документов рассматривает их на соответствие условиям предоставления и расходования субсидии. В случае несоответствия представленных документов условиям предоставления и расходования субсидии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 xml:space="preserve">в течение 7 рабочих дней с даты регистрации документов принимает решение об их возврате и направляет соответствующее уведомление в органы местного самоуправления соответствующего муниципального образования области с указанием выявленных несоответствий. </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lastRenderedPageBreak/>
        <w:t xml:space="preserve">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w:t>
      </w:r>
      <w:r w:rsidRPr="00845E3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 xml:space="preserve">несоответствия в документах, указанных в абзацах втором – пятом данного пункта, и представляют их в </w:t>
      </w:r>
      <w:r w:rsidRPr="00845E35">
        <w:rPr>
          <w:rFonts w:ascii="Times New Roman" w:hAnsi="Times New Roman" w:cs="Times New Roman"/>
          <w:sz w:val="28"/>
          <w:szCs w:val="28"/>
        </w:rPr>
        <w:t xml:space="preserve">министерство </w:t>
      </w:r>
      <w:r w:rsidRPr="00B94F53">
        <w:rPr>
          <w:rFonts w:ascii="Times New Roman" w:hAnsi="Times New Roman" w:cs="Times New Roman"/>
          <w:sz w:val="28"/>
          <w:szCs w:val="28"/>
        </w:rPr>
        <w:t>для повторного рассмотрения в порядке, указанном в абзаце шестом данного пункта.</w:t>
      </w:r>
    </w:p>
    <w:p w:rsidR="00541393" w:rsidRPr="00B94F53" w:rsidRDefault="00541393" w:rsidP="00B94F53">
      <w:pPr>
        <w:ind w:firstLine="709"/>
        <w:jc w:val="both"/>
        <w:rPr>
          <w:szCs w:val="28"/>
        </w:rPr>
      </w:pPr>
      <w:r w:rsidRPr="00B94F53">
        <w:rPr>
          <w:szCs w:val="28"/>
        </w:rPr>
        <w:t xml:space="preserve">15. Муниципальные образования области представляют в </w:t>
      </w:r>
      <w:r w:rsidRPr="00845E35">
        <w:rPr>
          <w:szCs w:val="28"/>
        </w:rPr>
        <w:t>министерство</w:t>
      </w:r>
      <w:r w:rsidRPr="00B94F53">
        <w:rPr>
          <w:szCs w:val="28"/>
        </w:rPr>
        <w:t>:</w:t>
      </w:r>
    </w:p>
    <w:p w:rsidR="00541393" w:rsidRPr="00B94F53" w:rsidRDefault="00541393" w:rsidP="00B94F53">
      <w:pPr>
        <w:ind w:firstLine="709"/>
        <w:jc w:val="both"/>
        <w:rPr>
          <w:spacing w:val="-4"/>
          <w:szCs w:val="28"/>
        </w:rPr>
      </w:pPr>
      <w:r w:rsidRPr="00B94F53">
        <w:rPr>
          <w:spacing w:val="-4"/>
          <w:szCs w:val="28"/>
        </w:rPr>
        <w:t xml:space="preserve">- отчет о расходах, в целях софинансирования которых предоставляется субсидия, по форме согласно приложению 5 к типовой форме </w:t>
      </w:r>
      <w:r w:rsidRPr="00B94F53">
        <w:rPr>
          <w:szCs w:val="28"/>
        </w:rPr>
        <w:t>соглашения</w:t>
      </w:r>
      <w:r w:rsidRPr="00B94F53">
        <w:rPr>
          <w:spacing w:val="-4"/>
          <w:szCs w:val="28"/>
        </w:rPr>
        <w:t xml:space="preserve"> – не позднее 15 числа месяца, следующего за кварталом, в котором была получена субсидия;</w:t>
      </w:r>
    </w:p>
    <w:p w:rsidR="00541393" w:rsidRPr="00B94F53" w:rsidRDefault="00541393" w:rsidP="00B94F53">
      <w:pPr>
        <w:ind w:firstLine="709"/>
        <w:jc w:val="both"/>
        <w:rPr>
          <w:szCs w:val="28"/>
        </w:rPr>
      </w:pPr>
      <w:r w:rsidRPr="00B94F53">
        <w:rPr>
          <w:spacing w:val="-4"/>
          <w:szCs w:val="28"/>
        </w:rPr>
        <w:t xml:space="preserve">- отчет о достижении значений результатов использования субсидии по состоянию на 31 декабря отчетного финансового года, в котором была получена субсидия, по форме согласно приложению 6 к типовой форме </w:t>
      </w:r>
      <w:r w:rsidRPr="00B94F53">
        <w:rPr>
          <w:szCs w:val="28"/>
        </w:rPr>
        <w:t>соглашения </w:t>
      </w:r>
      <w:r w:rsidRPr="00B94F53">
        <w:rPr>
          <w:spacing w:val="-4"/>
          <w:szCs w:val="28"/>
        </w:rPr>
        <w:t>– не позднее 15 января года, следующего за отчетным финансовым годом.</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16. Оценка результативности и эффективности использования субсидии осуществляется </w:t>
      </w:r>
      <w:r w:rsidRPr="00845E35">
        <w:rPr>
          <w:rFonts w:ascii="Times New Roman" w:hAnsi="Times New Roman" w:cs="Times New Roman"/>
          <w:sz w:val="28"/>
          <w:szCs w:val="28"/>
        </w:rPr>
        <w:t xml:space="preserve"> министерством </w:t>
      </w:r>
      <w:r w:rsidRPr="00B94F53">
        <w:rPr>
          <w:rFonts w:ascii="Times New Roman" w:hAnsi="Times New Roman" w:cs="Times New Roman"/>
          <w:sz w:val="28"/>
          <w:szCs w:val="28"/>
        </w:rPr>
        <w:t xml:space="preserve">и муниципальным образованием области на основании комплексного показателя эффективности использования субсидии, рассчитанного в соответствии с </w:t>
      </w:r>
      <w:hyperlink w:anchor="P591" w:history="1">
        <w:r w:rsidRPr="00B94F53">
          <w:rPr>
            <w:rFonts w:ascii="Times New Roman" w:hAnsi="Times New Roman" w:cs="Times New Roman"/>
            <w:sz w:val="28"/>
            <w:szCs w:val="28"/>
          </w:rPr>
          <w:t>Порядком</w:t>
        </w:r>
      </w:hyperlink>
      <w:r w:rsidRPr="00B94F53">
        <w:rPr>
          <w:rFonts w:ascii="Times New Roman" w:hAnsi="Times New Roman" w:cs="Times New Roman"/>
          <w:sz w:val="28"/>
          <w:szCs w:val="28"/>
        </w:rPr>
        <w:t xml:space="preserve"> оценки результативности и эффективности использования субсидии, приведенным в приложении к Порядку.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17.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(V</w:t>
      </w:r>
      <w:r w:rsidRPr="00B94F53">
        <w:rPr>
          <w:rFonts w:ascii="Times New Roman" w:hAnsi="Times New Roman" w:cs="Times New Roman"/>
          <w:sz w:val="28"/>
          <w:szCs w:val="28"/>
          <w:vertAlign w:val="subscript"/>
        </w:rPr>
        <w:t>возврата</w:t>
      </w:r>
      <w:r w:rsidRPr="00B94F53">
        <w:rPr>
          <w:rFonts w:ascii="Times New Roman" w:hAnsi="Times New Roman" w:cs="Times New Roman"/>
          <w:sz w:val="28"/>
          <w:szCs w:val="28"/>
        </w:rPr>
        <w:t>), определяемом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возврата</w:t>
      </w:r>
      <w:r w:rsidRPr="00B94F53">
        <w:rPr>
          <w:rFonts w:ascii="Times New Roman" w:hAnsi="Times New Roman" w:cs="Times New Roman"/>
          <w:sz w:val="28"/>
          <w:szCs w:val="28"/>
        </w:rPr>
        <w:t xml:space="preserve"> = (V</w:t>
      </w:r>
      <w:r w:rsidRPr="00B94F53">
        <w:rPr>
          <w:rFonts w:ascii="Times New Roman" w:hAnsi="Times New Roman" w:cs="Times New Roman"/>
          <w:sz w:val="28"/>
          <w:szCs w:val="28"/>
          <w:vertAlign w:val="subscript"/>
        </w:rPr>
        <w:t>субсидии</w:t>
      </w:r>
      <w:r w:rsidRPr="00B94F53">
        <w:rPr>
          <w:rFonts w:ascii="Times New Roman" w:hAnsi="Times New Roman" w:cs="Times New Roman"/>
          <w:sz w:val="28"/>
          <w:szCs w:val="28"/>
        </w:rPr>
        <w:t xml:space="preserve"> × k × m / n) × 0,1,</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V</w:t>
      </w:r>
      <w:r w:rsidRPr="00B94F53">
        <w:rPr>
          <w:rFonts w:ascii="Times New Roman" w:hAnsi="Times New Roman" w:cs="Times New Roman"/>
          <w:sz w:val="28"/>
          <w:szCs w:val="28"/>
          <w:vertAlign w:val="subscript"/>
        </w:rPr>
        <w:t>субсидии</w:t>
      </w:r>
      <w:r w:rsidRPr="00B94F53">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w:t>
      </w:r>
      <w:r w:rsidRPr="00845E35">
        <w:rPr>
          <w:rFonts w:ascii="Times New Roman" w:hAnsi="Times New Roman" w:cs="Times New Roman"/>
          <w:sz w:val="28"/>
          <w:szCs w:val="28"/>
        </w:rPr>
        <w:t>министерством</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k – коэффициент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i-го результата использования субсидии, имеет положительное значение (больше нуля);</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n – общее количество результатов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0,1 – понижающий коэффициент суммы возврата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Коэффициент возврата субсидии (k) рассчитывается по формуле: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rPr>
        <w:t xml:space="preserve"> = ∑ </w:t>
      </w:r>
      <w:r w:rsidRPr="00B94F53">
        <w:rPr>
          <w:rFonts w:ascii="Times New Roman" w:hAnsi="Times New Roman" w:cs="Times New Roman"/>
          <w:sz w:val="28"/>
          <w:szCs w:val="28"/>
          <w:lang w:val="en-US"/>
        </w:rPr>
        <w:t>D</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 </w:t>
      </w:r>
      <w:r w:rsidRPr="00B94F53">
        <w:rPr>
          <w:rFonts w:ascii="Times New Roman" w:hAnsi="Times New Roman" w:cs="Times New Roman"/>
          <w:sz w:val="28"/>
          <w:szCs w:val="28"/>
          <w:lang w:val="en-US"/>
        </w:rPr>
        <w:t>m</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lastRenderedPageBreak/>
        <w:t>где 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индекс, отражающий уровень недостижения i-го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B94F53">
        <w:rPr>
          <w:rFonts w:ascii="Times New Roman" w:hAnsi="Times New Roman" w:cs="Times New Roman"/>
          <w:sz w:val="28"/>
          <w:szCs w:val="28"/>
        </w:rPr>
        <w:noBreakHyphen/>
        <w:t>го результата использования субсидии.</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Индекс, отражающий уровень недостижения i-го результата использования субсидии (D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определяется по формуле:</w:t>
      </w:r>
    </w:p>
    <w:p w:rsidR="00541393" w:rsidRPr="00B94F53" w:rsidRDefault="00541393" w:rsidP="00B94F53">
      <w:pPr>
        <w:pStyle w:val="ConsPlusNormal"/>
        <w:tabs>
          <w:tab w:val="left" w:pos="709"/>
        </w:tabs>
        <w:jc w:val="both"/>
        <w:rPr>
          <w:rFonts w:ascii="Times New Roman" w:hAnsi="Times New Roman" w:cs="Times New Roman"/>
          <w:sz w:val="28"/>
          <w:szCs w:val="28"/>
        </w:rPr>
      </w:pP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D</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1 – T</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S</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w:t>
      </w:r>
    </w:p>
    <w:p w:rsidR="00541393" w:rsidRPr="00B94F53" w:rsidRDefault="00541393" w:rsidP="00B94F53">
      <w:pPr>
        <w:pStyle w:val="ConsPlusNormal"/>
        <w:tabs>
          <w:tab w:val="left" w:pos="709"/>
        </w:tabs>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Т</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фактически достигнутое значение i-го результата использования субсидии на отчетную дату;</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rPr>
        <w:t>S</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плановое значение i-го результата использования субсидии, установленное соглашением.</w:t>
      </w:r>
    </w:p>
    <w:p w:rsidR="00541393" w:rsidRPr="00B94F53" w:rsidRDefault="00541393" w:rsidP="00B94F53">
      <w:pPr>
        <w:ind w:firstLine="709"/>
        <w:jc w:val="both"/>
        <w:rPr>
          <w:szCs w:val="28"/>
        </w:rPr>
      </w:pPr>
      <w:r w:rsidRPr="00B94F53">
        <w:rPr>
          <w:szCs w:val="28"/>
        </w:rPr>
        <w:t>18.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(S</w:t>
      </w:r>
      <w:r w:rsidRPr="00B94F53">
        <w:rPr>
          <w:szCs w:val="28"/>
          <w:vertAlign w:val="subscript"/>
        </w:rPr>
        <w:t>н</w:t>
      </w:r>
      <w:r w:rsidRPr="00B94F53">
        <w:rPr>
          <w:szCs w:val="28"/>
        </w:rPr>
        <w:t>), рассчитывается по формуле:</w:t>
      </w:r>
    </w:p>
    <w:p w:rsidR="00541393" w:rsidRPr="00B94F53" w:rsidRDefault="00541393" w:rsidP="00B94F53">
      <w:pPr>
        <w:jc w:val="both"/>
        <w:rPr>
          <w:szCs w:val="28"/>
        </w:rPr>
      </w:pPr>
    </w:p>
    <w:p w:rsidR="00541393" w:rsidRPr="00B94F53" w:rsidRDefault="00541393" w:rsidP="00B94F53">
      <w:pPr>
        <w:jc w:val="both"/>
        <w:rPr>
          <w:szCs w:val="28"/>
        </w:rPr>
      </w:pPr>
      <w:r w:rsidRPr="00B94F53">
        <w:rPr>
          <w:szCs w:val="28"/>
        </w:rPr>
        <w:t>S</w:t>
      </w:r>
      <w:r w:rsidRPr="00B94F53">
        <w:rPr>
          <w:szCs w:val="28"/>
          <w:vertAlign w:val="subscript"/>
        </w:rPr>
        <w:t>н</w:t>
      </w:r>
      <w:r w:rsidRPr="00B94F53">
        <w:rPr>
          <w:szCs w:val="28"/>
        </w:rPr>
        <w:t xml:space="preserve"> = S</w:t>
      </w:r>
      <w:r w:rsidRPr="00B94F53">
        <w:rPr>
          <w:szCs w:val="28"/>
          <w:vertAlign w:val="subscript"/>
        </w:rPr>
        <w:t>ф</w:t>
      </w:r>
      <w:r w:rsidRPr="00B94F53">
        <w:rPr>
          <w:szCs w:val="28"/>
        </w:rPr>
        <w:t xml:space="preserve"> </w:t>
      </w:r>
      <w:r w:rsidRPr="00B94F53">
        <w:rPr>
          <w:noProof/>
          <w:szCs w:val="28"/>
        </w:rPr>
        <w:drawing>
          <wp:inline distT="0" distB="0" distL="0" distR="0" wp14:anchorId="0D37E25F" wp14:editId="33F414C7">
            <wp:extent cx="123825" cy="200025"/>
            <wp:effectExtent l="1905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557090" name="Picture 5"/>
                    <pic:cNvPicPr>
                      <a:picLocks noChangeAspect="1" noChangeArrowheads="1"/>
                    </pic:cNvPicPr>
                  </pic:nvPicPr>
                  <pic:blipFill>
                    <a:blip r:embed="rId11" cstate="print"/>
                    <a:stretch>
                      <a:fillRect/>
                    </a:stretch>
                  </pic:blipFill>
                  <pic:spPr bwMode="auto">
                    <a:xfrm>
                      <a:off x="0" y="0"/>
                      <a:ext cx="123825" cy="200025"/>
                    </a:xfrm>
                    <a:prstGeom prst="rect">
                      <a:avLst/>
                    </a:prstGeom>
                    <a:noFill/>
                    <a:ln w="9525">
                      <a:noFill/>
                      <a:miter lim="800000"/>
                      <a:headEnd/>
                      <a:tailEnd/>
                    </a:ln>
                  </pic:spPr>
                </pic:pic>
              </a:graphicData>
            </a:graphic>
          </wp:inline>
        </w:drawing>
      </w:r>
      <w:r w:rsidRPr="00B94F53">
        <w:rPr>
          <w:szCs w:val="28"/>
        </w:rPr>
        <w:t xml:space="preserve"> S</w:t>
      </w:r>
      <w:r w:rsidRPr="00B94F53">
        <w:rPr>
          <w:szCs w:val="28"/>
          <w:vertAlign w:val="subscript"/>
        </w:rPr>
        <w:t>к</w:t>
      </w:r>
      <w:r w:rsidRPr="00B94F53">
        <w:rPr>
          <w:szCs w:val="28"/>
        </w:rPr>
        <w:t xml:space="preserve"> </w:t>
      </w:r>
      <w:r w:rsidRPr="00B94F53">
        <w:rPr>
          <w:noProof/>
          <w:szCs w:val="28"/>
        </w:rPr>
        <w:drawing>
          <wp:inline distT="0" distB="0" distL="0" distR="0" wp14:anchorId="35CDEDF6" wp14:editId="382EBDC6">
            <wp:extent cx="95250" cy="180975"/>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927477" name="Picture 6"/>
                    <pic:cNvPicPr>
                      <a:picLocks noChangeAspect="1" noChangeArrowheads="1"/>
                    </pic:cNvPicPr>
                  </pic:nvPicPr>
                  <pic:blipFill>
                    <a:blip r:embed="rId12" cstate="print"/>
                    <a:stretch>
                      <a:fillRect/>
                    </a:stretch>
                  </pic:blipFill>
                  <pic:spPr bwMode="auto">
                    <a:xfrm>
                      <a:off x="0" y="0"/>
                      <a:ext cx="95250" cy="180975"/>
                    </a:xfrm>
                    <a:prstGeom prst="rect">
                      <a:avLst/>
                    </a:prstGeom>
                    <a:noFill/>
                    <a:ln w="9525">
                      <a:noFill/>
                      <a:miter lim="800000"/>
                      <a:headEnd/>
                      <a:tailEnd/>
                    </a:ln>
                  </pic:spPr>
                </pic:pic>
              </a:graphicData>
            </a:graphic>
          </wp:inline>
        </w:drawing>
      </w:r>
      <w:r w:rsidRPr="00B94F53">
        <w:rPr>
          <w:szCs w:val="28"/>
        </w:rPr>
        <w:t xml:space="preserve"> К</w:t>
      </w:r>
      <w:r w:rsidRPr="00B94F53">
        <w:rPr>
          <w:szCs w:val="28"/>
          <w:vertAlign w:val="subscript"/>
        </w:rPr>
        <w:t>ф</w:t>
      </w:r>
      <w:r w:rsidRPr="00B94F53">
        <w:rPr>
          <w:szCs w:val="28"/>
        </w:rPr>
        <w:t>,</w:t>
      </w:r>
    </w:p>
    <w:p w:rsidR="00541393" w:rsidRPr="00B94F53" w:rsidRDefault="00541393" w:rsidP="00B94F53">
      <w:pPr>
        <w:jc w:val="both"/>
        <w:rPr>
          <w:szCs w:val="28"/>
        </w:rPr>
      </w:pPr>
      <w:r w:rsidRPr="00B94F53">
        <w:rPr>
          <w:szCs w:val="28"/>
        </w:rPr>
        <w:t>где:</w:t>
      </w:r>
    </w:p>
    <w:p w:rsidR="00541393" w:rsidRPr="00B94F53" w:rsidRDefault="00541393" w:rsidP="00B94F53">
      <w:pPr>
        <w:ind w:firstLine="709"/>
        <w:jc w:val="both"/>
        <w:rPr>
          <w:szCs w:val="28"/>
        </w:rPr>
      </w:pPr>
      <w:r w:rsidRPr="00B94F53">
        <w:rPr>
          <w:szCs w:val="28"/>
        </w:rPr>
        <w:t>S</w:t>
      </w:r>
      <w:r w:rsidRPr="00B94F53">
        <w:rPr>
          <w:szCs w:val="28"/>
          <w:vertAlign w:val="subscript"/>
        </w:rPr>
        <w:t>ф</w:t>
      </w:r>
      <w:r w:rsidRPr="00B94F53">
        <w:rPr>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541393" w:rsidRPr="00B94F53" w:rsidRDefault="00541393" w:rsidP="00B94F53">
      <w:pPr>
        <w:ind w:firstLine="709"/>
        <w:jc w:val="both"/>
        <w:rPr>
          <w:szCs w:val="28"/>
        </w:rPr>
      </w:pPr>
      <w:r w:rsidRPr="00B94F53">
        <w:rPr>
          <w:szCs w:val="28"/>
        </w:rPr>
        <w:t>S</w:t>
      </w:r>
      <w:r w:rsidRPr="00B94F53">
        <w:rPr>
          <w:szCs w:val="28"/>
          <w:vertAlign w:val="subscript"/>
        </w:rPr>
        <w:t>к</w:t>
      </w:r>
      <w:r w:rsidRPr="00B94F53">
        <w:rPr>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541393" w:rsidRPr="00B94F53" w:rsidRDefault="00541393" w:rsidP="00B94F53">
      <w:pPr>
        <w:ind w:firstLine="709"/>
        <w:jc w:val="both"/>
        <w:rPr>
          <w:szCs w:val="28"/>
        </w:rPr>
      </w:pPr>
      <w:r w:rsidRPr="00B94F53">
        <w:rPr>
          <w:szCs w:val="28"/>
        </w:rPr>
        <w:t>K</w:t>
      </w:r>
      <w:r w:rsidRPr="00B94F53">
        <w:rPr>
          <w:szCs w:val="28"/>
          <w:vertAlign w:val="subscript"/>
        </w:rPr>
        <w:t>ф</w:t>
      </w:r>
      <w:r w:rsidRPr="00B94F53">
        <w:rPr>
          <w:szCs w:val="28"/>
        </w:rPr>
        <w:t xml:space="preserve"> – безразмерный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541393" w:rsidRPr="00B94F53" w:rsidRDefault="00541393" w:rsidP="00B94F53">
      <w:pPr>
        <w:ind w:firstLine="709"/>
        <w:jc w:val="both"/>
        <w:rPr>
          <w:szCs w:val="28"/>
        </w:rPr>
      </w:pPr>
      <w:r w:rsidRPr="00B94F53">
        <w:rPr>
          <w:szCs w:val="28"/>
        </w:rPr>
        <w:t xml:space="preserve">19. При выявлении случаев, указанных в пункте 17 Порядка, </w:t>
      </w:r>
      <w:r w:rsidRPr="00845E35">
        <w:rPr>
          <w:szCs w:val="28"/>
        </w:rPr>
        <w:t xml:space="preserve">министерство </w:t>
      </w:r>
      <w:r w:rsidRPr="00B94F53">
        <w:rPr>
          <w:szCs w:val="28"/>
        </w:rPr>
        <w:t xml:space="preserve">в срок не позднее 15 марта текущего финансового года направляет в адрес муниципального образования области согласованное с </w:t>
      </w:r>
      <w:r w:rsidRPr="00845E35">
        <w:rPr>
          <w:szCs w:val="28"/>
        </w:rPr>
        <w:t xml:space="preserve">министерством </w:t>
      </w:r>
      <w:r w:rsidRPr="00B94F53">
        <w:rPr>
          <w:szCs w:val="28"/>
        </w:rPr>
        <w:t>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541393" w:rsidRPr="00B94F53" w:rsidRDefault="00541393" w:rsidP="00B94F53">
      <w:pPr>
        <w:ind w:firstLine="709"/>
        <w:jc w:val="both"/>
        <w:rPr>
          <w:szCs w:val="28"/>
        </w:rPr>
      </w:pPr>
      <w:r w:rsidRPr="00845E35">
        <w:rPr>
          <w:szCs w:val="28"/>
        </w:rPr>
        <w:t xml:space="preserve"> Министерство </w:t>
      </w:r>
      <w:r w:rsidRPr="00B94F53">
        <w:rPr>
          <w:szCs w:val="28"/>
        </w:rPr>
        <w:t xml:space="preserve">в срок не позднее 15 апреля текущего финансового года представляет в </w:t>
      </w:r>
      <w:r w:rsidRPr="00845E35">
        <w:rPr>
          <w:szCs w:val="28"/>
        </w:rPr>
        <w:t xml:space="preserve">министерство </w:t>
      </w:r>
      <w:r w:rsidRPr="00B94F53">
        <w:rPr>
          <w:szCs w:val="28"/>
        </w:rPr>
        <w:t>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541393" w:rsidRPr="00B94F53" w:rsidRDefault="00541393" w:rsidP="00B94F53">
      <w:pPr>
        <w:pStyle w:val="ConsPlusNormal"/>
        <w:tabs>
          <w:tab w:val="left" w:pos="709"/>
        </w:tabs>
        <w:ind w:firstLine="709"/>
        <w:jc w:val="both"/>
        <w:rPr>
          <w:rFonts w:ascii="Times New Roman" w:hAnsi="Times New Roman" w:cs="Times New Roman"/>
          <w:sz w:val="28"/>
          <w:szCs w:val="28"/>
        </w:rPr>
      </w:pPr>
      <w:r w:rsidRPr="00B94F53">
        <w:rPr>
          <w:rFonts w:ascii="Times New Roman" w:hAnsi="Times New Roman" w:cs="Times New Roman"/>
          <w:sz w:val="28"/>
          <w:szCs w:val="28"/>
          <w:lang w:eastAsia="en-US"/>
        </w:rPr>
        <w:lastRenderedPageBreak/>
        <w:t>20. Средства, перечисленные из местного бюджета в областной бюджет в соответствии</w:t>
      </w:r>
      <w:r w:rsidRPr="00B94F53">
        <w:rPr>
          <w:rFonts w:ascii="Times New Roman" w:hAnsi="Times New Roman" w:cs="Times New Roman"/>
          <w:sz w:val="28"/>
          <w:szCs w:val="28"/>
        </w:rPr>
        <w:t xml:space="preserve"> с </w:t>
      </w:r>
      <w:hyperlink w:anchor="P116" w:history="1">
        <w:r w:rsidRPr="00B94F53">
          <w:rPr>
            <w:rFonts w:ascii="Times New Roman" w:hAnsi="Times New Roman" w:cs="Times New Roman"/>
            <w:sz w:val="28"/>
            <w:szCs w:val="28"/>
          </w:rPr>
          <w:t xml:space="preserve">пунктами </w:t>
        </w:r>
      </w:hyperlink>
      <w:r w:rsidRPr="00B94F53">
        <w:rPr>
          <w:rFonts w:ascii="Times New Roman" w:hAnsi="Times New Roman" w:cs="Times New Roman"/>
          <w:sz w:val="28"/>
          <w:szCs w:val="28"/>
        </w:rPr>
        <w:t xml:space="preserve">17 и </w:t>
      </w:r>
      <w:hyperlink w:anchor="P117" w:history="1">
        <w:r w:rsidRPr="00B94F53">
          <w:rPr>
            <w:rFonts w:ascii="Times New Roman" w:hAnsi="Times New Roman" w:cs="Times New Roman"/>
            <w:sz w:val="28"/>
            <w:szCs w:val="28"/>
          </w:rPr>
          <w:t>18</w:t>
        </w:r>
      </w:hyperlink>
      <w:r w:rsidRPr="00B94F53">
        <w:rPr>
          <w:rFonts w:ascii="Times New Roman" w:hAnsi="Times New Roman" w:cs="Times New Roman"/>
          <w:sz w:val="28"/>
          <w:szCs w:val="28"/>
        </w:rPr>
        <w:t xml:space="preserve"> Порядка, зачисляются в дорожный фонд Ярославской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21. Ответственность за нецелевое расходование субсидии возлагается на муниципальные образования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В случае нецелевого использования субсидии к муниципальному образованию области применяются бюджетные меры принуждения, предусмотренные бюджетным законодательством Российской Федерации.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22. Контроль за соблюдением муниципальными образованиями области условий предоставления и расходования субсидии осуществляется </w:t>
      </w:r>
      <w:r w:rsidRPr="00845E35">
        <w:rPr>
          <w:rFonts w:ascii="Times New Roman" w:hAnsi="Times New Roman" w:cs="Times New Roman"/>
          <w:sz w:val="28"/>
          <w:szCs w:val="28"/>
        </w:rPr>
        <w:t xml:space="preserve">министерством </w:t>
      </w:r>
      <w:r w:rsidRPr="00B94F53">
        <w:rPr>
          <w:rFonts w:ascii="Times New Roman" w:hAnsi="Times New Roman" w:cs="Times New Roman"/>
          <w:sz w:val="28"/>
          <w:szCs w:val="28"/>
        </w:rPr>
        <w:t>и органом государственного финансового контроля Ярославской области.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23. В случае отсутствия на 01 сентября текущего финансового года заключенных муниципальных контрактов (договоров) на выполнение работ по капитальному ремонту объектов, финансируемых за счет субсидии, соглашение с муниципальным образованием области расторгается.</w:t>
      </w:r>
    </w:p>
    <w:p w:rsidR="00541393" w:rsidRPr="00B94F53" w:rsidRDefault="00541393" w:rsidP="00B94F53">
      <w:pPr>
        <w:ind w:firstLine="709"/>
        <w:jc w:val="both"/>
        <w:rPr>
          <w:szCs w:val="28"/>
        </w:rPr>
      </w:pPr>
      <w:r w:rsidRPr="00B94F53">
        <w:rPr>
          <w:szCs w:val="28"/>
        </w:rPr>
        <w:t xml:space="preserve">24.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13"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541393" w:rsidRPr="00B94F53" w:rsidRDefault="00541393" w:rsidP="00B94F53">
      <w:pPr>
        <w:ind w:firstLine="709"/>
        <w:jc w:val="both"/>
        <w:rPr>
          <w:szCs w:val="28"/>
        </w:rPr>
      </w:pPr>
      <w:r w:rsidRPr="00B94F53">
        <w:rPr>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4" w:history="1">
        <w:r w:rsidRPr="00B94F53">
          <w:rPr>
            <w:szCs w:val="28"/>
          </w:rPr>
          <w:t>постановлением</w:t>
        </w:r>
      </w:hyperlink>
      <w:r w:rsidRPr="00B94F53">
        <w:rPr>
          <w:szCs w:val="28"/>
        </w:rPr>
        <w:t xml:space="preserve"> Правительства 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w:t>
      </w:r>
      <w:r w:rsidRPr="00845E35">
        <w:rPr>
          <w:szCs w:val="28"/>
        </w:rPr>
        <w:t xml:space="preserve"> министерством </w:t>
      </w:r>
      <w:r w:rsidRPr="00B94F53">
        <w:rPr>
          <w:szCs w:val="28"/>
        </w:rPr>
        <w:t>финансов Ярославской области действие соглашения продлевается на очередной финансовый год путем заключения дополнительного соглашения.</w:t>
      </w:r>
    </w:p>
    <w:p w:rsidR="00541393" w:rsidRPr="00B94F53" w:rsidRDefault="00541393" w:rsidP="00B94F53">
      <w:pPr>
        <w:ind w:firstLine="709"/>
        <w:jc w:val="both"/>
        <w:rPr>
          <w:szCs w:val="28"/>
        </w:rPr>
      </w:pPr>
      <w:r w:rsidRPr="00B94F53">
        <w:rPr>
          <w:szCs w:val="28"/>
        </w:rPr>
        <w:t>25.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541393" w:rsidRPr="00B94F53" w:rsidRDefault="00541393" w:rsidP="00B94F53">
      <w:pPr>
        <w:jc w:val="both"/>
        <w:rPr>
          <w:szCs w:val="28"/>
        </w:rPr>
        <w:sectPr w:rsidR="00541393" w:rsidRPr="00B94F53" w:rsidSect="00AA7C9F">
          <w:headerReference w:type="default" r:id="rId15"/>
          <w:headerReference w:type="first" r:id="rId16"/>
          <w:pgSz w:w="11907" w:h="16840"/>
          <w:pgMar w:top="1134" w:right="851" w:bottom="1134" w:left="1134" w:header="709" w:footer="0" w:gutter="0"/>
          <w:pgNumType w:start="1"/>
          <w:cols w:space="720"/>
          <w:titlePg/>
          <w:docGrid w:linePitch="381"/>
        </w:sect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218"/>
      </w:tblGrid>
      <w:tr w:rsidR="00541393" w:rsidRPr="00B94F53" w:rsidTr="00D3327B">
        <w:tc>
          <w:tcPr>
            <w:tcW w:w="5353" w:type="dxa"/>
          </w:tcPr>
          <w:p w:rsidR="00541393" w:rsidRPr="00B94F53" w:rsidRDefault="00541393" w:rsidP="00B94F53">
            <w:pPr>
              <w:pStyle w:val="ConsPlusNormal"/>
              <w:jc w:val="both"/>
              <w:rPr>
                <w:rFonts w:ascii="Times New Roman" w:hAnsi="Times New Roman" w:cs="Times New Roman"/>
                <w:sz w:val="28"/>
                <w:szCs w:val="28"/>
              </w:rPr>
            </w:pPr>
          </w:p>
        </w:tc>
        <w:tc>
          <w:tcPr>
            <w:tcW w:w="4218" w:type="dxa"/>
          </w:tcPr>
          <w:p w:rsidR="00541393" w:rsidRPr="00B94F53" w:rsidRDefault="00541393" w:rsidP="00B94F53">
            <w:pPr>
              <w:pStyle w:val="ConsPlusNormal"/>
              <w:ind w:left="34"/>
              <w:jc w:val="both"/>
              <w:rPr>
                <w:rFonts w:ascii="Times New Roman" w:hAnsi="Times New Roman" w:cs="Times New Roman"/>
                <w:sz w:val="28"/>
                <w:szCs w:val="28"/>
              </w:rPr>
            </w:pPr>
            <w:r w:rsidRPr="00B94F53">
              <w:rPr>
                <w:rFonts w:ascii="Times New Roman" w:hAnsi="Times New Roman" w:cs="Times New Roman"/>
                <w:sz w:val="28"/>
                <w:szCs w:val="28"/>
              </w:rPr>
              <w:t>Приложение</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к </w:t>
            </w:r>
            <w:hyperlink w:anchor="P44" w:history="1">
              <w:r w:rsidRPr="00B94F53">
                <w:rPr>
                  <w:rFonts w:ascii="Times New Roman" w:hAnsi="Times New Roman" w:cs="Times New Roman"/>
                  <w:b w:val="0"/>
                  <w:sz w:val="28"/>
                  <w:szCs w:val="28"/>
                </w:rPr>
                <w:t>Порядку</w:t>
              </w:r>
            </w:hyperlink>
            <w:r w:rsidRPr="00B94F53">
              <w:rPr>
                <w:rFonts w:ascii="Times New Roman" w:hAnsi="Times New Roman" w:cs="Times New Roman"/>
                <w:b w:val="0"/>
                <w:sz w:val="28"/>
                <w:szCs w:val="28"/>
              </w:rPr>
              <w:t xml:space="preserve"> предоставления </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и расходования субсидии </w:t>
            </w:r>
          </w:p>
          <w:p w:rsidR="00541393" w:rsidRPr="00B94F53" w:rsidRDefault="00541393" w:rsidP="00B94F53">
            <w:pPr>
              <w:pStyle w:val="ConsPlusTitle"/>
              <w:ind w:left="34"/>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на капитальный ремонт </w:t>
            </w:r>
          </w:p>
          <w:p w:rsidR="00541393" w:rsidRPr="00B94F53" w:rsidRDefault="00541393" w:rsidP="00B94F53">
            <w:pPr>
              <w:pStyle w:val="ConsPlusTitle"/>
              <w:ind w:left="34"/>
              <w:jc w:val="both"/>
              <w:rPr>
                <w:rFonts w:ascii="Times New Roman" w:hAnsi="Times New Roman" w:cs="Times New Roman"/>
                <w:sz w:val="28"/>
                <w:szCs w:val="28"/>
              </w:rPr>
            </w:pPr>
            <w:r w:rsidRPr="00B94F53">
              <w:rPr>
                <w:rFonts w:ascii="Times New Roman" w:hAnsi="Times New Roman" w:cs="Times New Roman"/>
                <w:b w:val="0"/>
                <w:sz w:val="28"/>
                <w:szCs w:val="28"/>
              </w:rPr>
              <w:t>и ремонт дорожных объектов муниципальной собственности</w:t>
            </w:r>
          </w:p>
        </w:tc>
      </w:tr>
    </w:tbl>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B94F53">
      <w:pPr>
        <w:pStyle w:val="ConsPlusNormal"/>
        <w:jc w:val="both"/>
        <w:rPr>
          <w:rFonts w:ascii="Times New Roman" w:hAnsi="Times New Roman" w:cs="Times New Roman"/>
          <w:sz w:val="28"/>
          <w:szCs w:val="28"/>
        </w:rPr>
      </w:pPr>
    </w:p>
    <w:p w:rsidR="00541393" w:rsidRPr="00B94F53" w:rsidRDefault="00541393" w:rsidP="00845E35">
      <w:pPr>
        <w:pStyle w:val="ConsPlusNormal"/>
        <w:jc w:val="center"/>
        <w:rPr>
          <w:rFonts w:ascii="Times New Roman" w:hAnsi="Times New Roman" w:cs="Times New Roman"/>
          <w:b/>
          <w:sz w:val="28"/>
          <w:szCs w:val="28"/>
        </w:rPr>
      </w:pPr>
      <w:r w:rsidRPr="00B94F53">
        <w:rPr>
          <w:rFonts w:ascii="Times New Roman" w:hAnsi="Times New Roman" w:cs="Times New Roman"/>
          <w:b/>
          <w:sz w:val="28"/>
          <w:szCs w:val="28"/>
        </w:rPr>
        <w:t>ПОРЯДОК</w:t>
      </w:r>
    </w:p>
    <w:p w:rsidR="00541393" w:rsidRPr="00B94F53" w:rsidRDefault="00845E35" w:rsidP="00845E35">
      <w:pPr>
        <w:pStyle w:val="ConsPlusNormal"/>
        <w:jc w:val="center"/>
        <w:rPr>
          <w:rFonts w:ascii="Times New Roman" w:hAnsi="Times New Roman" w:cs="Times New Roman"/>
          <w:sz w:val="28"/>
          <w:szCs w:val="28"/>
        </w:rPr>
      </w:pPr>
      <w:r>
        <w:rPr>
          <w:rFonts w:ascii="Times New Roman" w:hAnsi="Times New Roman" w:cs="Times New Roman"/>
          <w:b/>
          <w:sz w:val="28"/>
          <w:szCs w:val="28"/>
        </w:rPr>
        <w:t xml:space="preserve">ОЦЕНКИ РЕЗУЛЬТАТИВНОСТИ И ЭФФЕКТИВНОСТИ ИСПОЛЬЗОВАНИЯ СУБСИДИИ НА КПИТАЛЬНЫЙ РЕМОНТ И РЕМОНТ ДОРОЖНЫХ ОБЪЕКТОВ МУНИЦИПАЛЬНОЙ </w:t>
      </w:r>
    </w:p>
    <w:p w:rsidR="00541393" w:rsidRPr="00B94F53" w:rsidRDefault="00541393" w:rsidP="00B94F53">
      <w:pPr>
        <w:pStyle w:val="ConsPlusNormal"/>
        <w:jc w:val="both"/>
        <w:rPr>
          <w:rFonts w:ascii="Times New Roman" w:hAnsi="Times New Roman" w:cs="Times New Roman"/>
          <w:b/>
          <w:sz w:val="28"/>
          <w:szCs w:val="28"/>
        </w:rPr>
      </w:pPr>
    </w:p>
    <w:p w:rsidR="00541393" w:rsidRPr="00B94F53" w:rsidRDefault="00541393" w:rsidP="00B94F53">
      <w:pPr>
        <w:pStyle w:val="ConsPlusTitle"/>
        <w:ind w:firstLine="709"/>
        <w:jc w:val="both"/>
        <w:rPr>
          <w:rFonts w:ascii="Times New Roman" w:hAnsi="Times New Roman" w:cs="Times New Roman"/>
          <w:b w:val="0"/>
          <w:sz w:val="28"/>
          <w:szCs w:val="28"/>
        </w:rPr>
      </w:pPr>
      <w:r w:rsidRPr="00B94F53">
        <w:rPr>
          <w:rFonts w:ascii="Times New Roman" w:hAnsi="Times New Roman" w:cs="Times New Roman"/>
          <w:b w:val="0"/>
          <w:sz w:val="28"/>
          <w:szCs w:val="28"/>
        </w:rPr>
        <w:t xml:space="preserve">Оценка эффективности использования субсидии на капитальный ремонт и ремонт дорожных объектов муниципальной собственности (далее – субсидия) осуществляется </w:t>
      </w:r>
      <w:r w:rsidRPr="00845E35">
        <w:rPr>
          <w:rFonts w:ascii="Times New Roman" w:hAnsi="Times New Roman" w:cs="Times New Roman"/>
          <w:b w:val="0"/>
          <w:sz w:val="28"/>
          <w:szCs w:val="28"/>
        </w:rPr>
        <w:t xml:space="preserve">министерством </w:t>
      </w:r>
      <w:r w:rsidRPr="00B94F53">
        <w:rPr>
          <w:rFonts w:ascii="Times New Roman" w:hAnsi="Times New Roman" w:cs="Times New Roman"/>
          <w:b w:val="0"/>
          <w:sz w:val="28"/>
          <w:szCs w:val="28"/>
        </w:rPr>
        <w:t>дорожного хозяйства Ярославской области и органом местного самоуправления соответствующего муниципального образования области путем определения степени достижения ожидаемого результата, а также путем сравнения текущих значений показателя с его плановыми значениями.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xml:space="preserve">Комплексный показатель эффективности использования субсидии оценивается путем соотнесения степени достижения значений показателей результатов </w:t>
      </w:r>
      <w:r w:rsidRPr="00B94F53">
        <w:rPr>
          <w:rFonts w:ascii="Times New Roman" w:hAnsi="Times New Roman" w:cs="Times New Roman"/>
          <w:sz w:val="28"/>
          <w:szCs w:val="28"/>
          <w:lang w:eastAsia="en-US"/>
        </w:rPr>
        <w:t>использования субсидии</w:t>
      </w:r>
      <w:r w:rsidRPr="00B94F53">
        <w:rPr>
          <w:rFonts w:ascii="Times New Roman" w:hAnsi="Times New Roman" w:cs="Times New Roman"/>
          <w:sz w:val="28"/>
          <w:szCs w:val="28"/>
        </w:rPr>
        <w:t xml:space="preserve"> с уровнем финансирования </w:t>
      </w:r>
      <w:r w:rsidRPr="00B94F53">
        <w:rPr>
          <w:rFonts w:ascii="Times New Roman" w:hAnsi="Times New Roman" w:cs="Times New Roman"/>
          <w:sz w:val="28"/>
          <w:szCs w:val="28"/>
          <w:lang w:eastAsia="en-US"/>
        </w:rPr>
        <w:t>субсидии</w:t>
      </w:r>
      <w:r w:rsidRPr="00B94F53">
        <w:rPr>
          <w:rFonts w:ascii="Times New Roman" w:hAnsi="Times New Roman" w:cs="Times New Roman"/>
          <w:sz w:val="28"/>
          <w:szCs w:val="28"/>
        </w:rPr>
        <w:t xml:space="preserve"> с начала текущего финансового года. Комплексный показатель эффективности использования субсидии (R</w:t>
      </w:r>
      <w:r w:rsidRPr="00B94F53">
        <w:rPr>
          <w:rFonts w:ascii="Times New Roman" w:hAnsi="Times New Roman" w:cs="Times New Roman"/>
          <w:sz w:val="28"/>
          <w:szCs w:val="28"/>
          <w:vertAlign w:val="subscript"/>
        </w:rPr>
        <w:t>комп.</w:t>
      </w:r>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26"/>
        <w:gridCol w:w="1555"/>
        <w:gridCol w:w="1843"/>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rPr>
              <w:t>комп.</w:t>
            </w:r>
          </w:p>
        </w:tc>
        <w:tc>
          <w:tcPr>
            <w:tcW w:w="326"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1555"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lang w:val="en-US"/>
              </w:rPr>
            </w:pPr>
            <w:r w:rsidRPr="00B94F53">
              <w:rPr>
                <w:rFonts w:ascii="Times New Roman" w:hAnsi="Times New Roman" w:cs="Times New Roman"/>
                <w:sz w:val="28"/>
                <w:szCs w:val="28"/>
              </w:rPr>
              <w:t>∑ R</w:t>
            </w:r>
            <w:r w:rsidRPr="00B94F53">
              <w:rPr>
                <w:rFonts w:ascii="Times New Roman" w:hAnsi="Times New Roman" w:cs="Times New Roman"/>
                <w:sz w:val="28"/>
                <w:szCs w:val="28"/>
                <w:vertAlign w:val="subscript"/>
              </w:rPr>
              <w:t>i</w:t>
            </w:r>
          </w:p>
        </w:tc>
        <w:tc>
          <w:tcPr>
            <w:tcW w:w="1843" w:type="dxa"/>
            <w:vMerge w:val="restart"/>
            <w:vAlign w:val="center"/>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 xml:space="preserve">× 100 </w:t>
            </w:r>
            <w:r w:rsidRPr="00B94F53">
              <w:rPr>
                <w:rFonts w:ascii="Times New Roman" w:hAnsi="Times New Roman" w:cs="Times New Roman"/>
                <w:sz w:val="28"/>
                <w:szCs w:val="28"/>
              </w:rPr>
              <w:t>% ,</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2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1555"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 xml:space="preserve">тек. </w:t>
            </w:r>
            <w:r w:rsidRPr="00B94F53">
              <w:rPr>
                <w:rFonts w:ascii="Times New Roman" w:hAnsi="Times New Roman" w:cs="Times New Roman"/>
                <w:sz w:val="28"/>
                <w:szCs w:val="28"/>
                <w:lang w:val="en-US"/>
              </w:rPr>
              <w:t>/</w:t>
            </w:r>
            <w:r w:rsidRPr="00B94F53">
              <w:rPr>
                <w:rFonts w:ascii="Times New Roman" w:hAnsi="Times New Roman" w:cs="Times New Roman"/>
                <w:sz w:val="28"/>
                <w:szCs w:val="28"/>
              </w:rPr>
              <w:t xml:space="preserve"> F</w:t>
            </w:r>
            <w:r w:rsidRPr="00B94F53">
              <w:rPr>
                <w:rFonts w:ascii="Times New Roman" w:hAnsi="Times New Roman" w:cs="Times New Roman"/>
                <w:sz w:val="28"/>
                <w:szCs w:val="28"/>
                <w:vertAlign w:val="subscript"/>
              </w:rPr>
              <w:t>план.</w:t>
            </w:r>
          </w:p>
        </w:tc>
        <w:tc>
          <w:tcPr>
            <w:tcW w:w="1843" w:type="dxa"/>
            <w:vMerge/>
          </w:tcPr>
          <w:p w:rsidR="00541393" w:rsidRPr="00B94F53" w:rsidRDefault="00541393" w:rsidP="00B94F53">
            <w:pPr>
              <w:pStyle w:val="ConsPlusNormal"/>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 R</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сумма результативности использования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тек.</w:t>
      </w:r>
      <w:r w:rsidRPr="00B94F53">
        <w:rPr>
          <w:rFonts w:ascii="Times New Roman" w:hAnsi="Times New Roman" w:cs="Times New Roman"/>
          <w:sz w:val="28"/>
          <w:szCs w:val="28"/>
        </w:rPr>
        <w:t xml:space="preserve"> – сумма предоставленной субсидии на отчетную дату;</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F</w:t>
      </w:r>
      <w:r w:rsidRPr="00B94F53">
        <w:rPr>
          <w:rFonts w:ascii="Times New Roman" w:hAnsi="Times New Roman" w:cs="Times New Roman"/>
          <w:sz w:val="28"/>
          <w:szCs w:val="28"/>
          <w:vertAlign w:val="subscript"/>
        </w:rPr>
        <w:t>план.</w:t>
      </w:r>
      <w:r w:rsidRPr="00B94F53">
        <w:rPr>
          <w:rFonts w:ascii="Times New Roman" w:hAnsi="Times New Roman" w:cs="Times New Roman"/>
          <w:sz w:val="28"/>
          <w:szCs w:val="28"/>
        </w:rPr>
        <w:t xml:space="preserve"> – плановая сумма предоставления субсидии.</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Результативность использования субсидии (</w:t>
      </w:r>
      <w:r w:rsidRPr="00B94F53">
        <w:rPr>
          <w:rFonts w:ascii="Times New Roman" w:hAnsi="Times New Roman" w:cs="Times New Roman"/>
          <w:sz w:val="28"/>
          <w:szCs w:val="28"/>
          <w:lang w:val="en-US"/>
        </w:rPr>
        <w:t>R</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рассчитывается по формуле:</w:t>
      </w:r>
    </w:p>
    <w:p w:rsidR="00541393" w:rsidRPr="00B94F53" w:rsidRDefault="00541393" w:rsidP="00B94F53">
      <w:pPr>
        <w:pStyle w:val="ConsPlusNormal"/>
        <w:ind w:firstLine="709"/>
        <w:jc w:val="both"/>
        <w:rPr>
          <w:rFonts w:ascii="Times New Roman" w:hAnsi="Times New Roman" w:cs="Times New Roman"/>
          <w:sz w:val="28"/>
          <w:szCs w:val="28"/>
        </w:rPr>
      </w:pPr>
    </w:p>
    <w:tbl>
      <w:tblPr>
        <w:tblStyle w:val="a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6"/>
        <w:gridCol w:w="372"/>
        <w:gridCol w:w="453"/>
        <w:gridCol w:w="1091"/>
        <w:gridCol w:w="381"/>
      </w:tblGrid>
      <w:tr w:rsidR="00541393" w:rsidRPr="00B94F53" w:rsidTr="00D3327B">
        <w:trPr>
          <w:jc w:val="center"/>
        </w:trPr>
        <w:tc>
          <w:tcPr>
            <w:tcW w:w="966" w:type="dxa"/>
            <w:vMerge w:val="restart"/>
            <w:vAlign w:val="center"/>
          </w:tcPr>
          <w:p w:rsidR="00541393" w:rsidRPr="00B94F53" w:rsidRDefault="00541393" w:rsidP="00B94F53">
            <w:pPr>
              <w:pStyle w:val="ConsPlusNormal"/>
              <w:ind w:right="-175"/>
              <w:jc w:val="both"/>
              <w:rPr>
                <w:rFonts w:ascii="Times New Roman" w:hAnsi="Times New Roman" w:cs="Times New Roman"/>
                <w:sz w:val="28"/>
                <w:szCs w:val="28"/>
              </w:rPr>
            </w:pPr>
            <w:r w:rsidRPr="00B94F53">
              <w:rPr>
                <w:rFonts w:ascii="Times New Roman" w:hAnsi="Times New Roman" w:cs="Times New Roman"/>
                <w:sz w:val="28"/>
                <w:szCs w:val="28"/>
              </w:rPr>
              <w:t>R</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vertAlign w:val="subscript"/>
              </w:rPr>
              <w:t>.</w:t>
            </w:r>
          </w:p>
        </w:tc>
        <w:tc>
          <w:tcPr>
            <w:tcW w:w="372" w:type="dxa"/>
            <w:vMerge w:val="restart"/>
            <w:vAlign w:val="center"/>
          </w:tcPr>
          <w:p w:rsidR="00541393" w:rsidRPr="00B94F53" w:rsidRDefault="00541393" w:rsidP="00B94F53">
            <w:pPr>
              <w:pStyle w:val="ConsPlusNormal"/>
              <w:ind w:left="-250" w:right="-108"/>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w:t>
            </w:r>
          </w:p>
        </w:tc>
        <w:tc>
          <w:tcPr>
            <w:tcW w:w="453" w:type="dxa"/>
            <w:vMerge w:val="restart"/>
            <w:vAlign w:val="center"/>
          </w:tcPr>
          <w:p w:rsidR="00541393" w:rsidRPr="00B94F53" w:rsidRDefault="00541393" w:rsidP="00B94F53">
            <w:pPr>
              <w:pStyle w:val="ConsPlusNormal"/>
              <w:ind w:left="-112" w:right="-149"/>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K</w:t>
            </w:r>
            <w:r w:rsidRPr="00B94F53">
              <w:rPr>
                <w:rFonts w:ascii="Times New Roman" w:hAnsi="Times New Roman" w:cs="Times New Roman"/>
                <w:sz w:val="28"/>
                <w:szCs w:val="28"/>
                <w:vertAlign w:val="subscript"/>
                <w:lang w:val="en-US"/>
              </w:rPr>
              <w:t>i</w:t>
            </w:r>
          </w:p>
        </w:tc>
        <w:tc>
          <w:tcPr>
            <w:tcW w:w="1091" w:type="dxa"/>
            <w:tcBorders>
              <w:bottom w:val="single" w:sz="4" w:space="0" w:color="auto"/>
            </w:tcBorders>
          </w:tcPr>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rPr>
              <w:t xml:space="preserve"> </w:t>
            </w:r>
            <w:r w:rsidRPr="00B94F53">
              <w:rPr>
                <w:rFonts w:ascii="Times New Roman" w:hAnsi="Times New Roman" w:cs="Times New Roman"/>
                <w:sz w:val="28"/>
                <w:szCs w:val="28"/>
                <w:vertAlign w:val="subscript"/>
              </w:rPr>
              <w:t>тек.</w:t>
            </w:r>
          </w:p>
        </w:tc>
        <w:tc>
          <w:tcPr>
            <w:tcW w:w="381" w:type="dxa"/>
            <w:vMerge w:val="restart"/>
            <w:vAlign w:val="center"/>
          </w:tcPr>
          <w:p w:rsidR="00541393" w:rsidRPr="00B94F53" w:rsidRDefault="00541393" w:rsidP="00B94F53">
            <w:pPr>
              <w:pStyle w:val="ConsPlusNormal"/>
              <w:ind w:left="-82"/>
              <w:jc w:val="both"/>
              <w:rPr>
                <w:rFonts w:ascii="Times New Roman" w:hAnsi="Times New Roman" w:cs="Times New Roman"/>
                <w:sz w:val="28"/>
                <w:szCs w:val="28"/>
              </w:rPr>
            </w:pPr>
            <w:r w:rsidRPr="00B94F53">
              <w:rPr>
                <w:rFonts w:ascii="Times New Roman" w:hAnsi="Times New Roman" w:cs="Times New Roman"/>
                <w:sz w:val="28"/>
                <w:szCs w:val="28"/>
              </w:rPr>
              <w:t>,</w:t>
            </w:r>
          </w:p>
        </w:tc>
      </w:tr>
      <w:tr w:rsidR="00541393" w:rsidRPr="00B94F53" w:rsidTr="00D3327B">
        <w:trPr>
          <w:jc w:val="center"/>
        </w:trPr>
        <w:tc>
          <w:tcPr>
            <w:tcW w:w="966"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372" w:type="dxa"/>
            <w:vMerge/>
          </w:tcPr>
          <w:p w:rsidR="00541393" w:rsidRPr="00B94F53" w:rsidRDefault="00541393" w:rsidP="00B94F53">
            <w:pPr>
              <w:pStyle w:val="ConsPlusNormal"/>
              <w:jc w:val="both"/>
              <w:rPr>
                <w:rFonts w:ascii="Times New Roman" w:hAnsi="Times New Roman" w:cs="Times New Roman"/>
                <w:sz w:val="28"/>
                <w:szCs w:val="28"/>
                <w:lang w:val="en-US"/>
              </w:rPr>
            </w:pPr>
          </w:p>
        </w:tc>
        <w:tc>
          <w:tcPr>
            <w:tcW w:w="453" w:type="dxa"/>
            <w:vMerge/>
          </w:tcPr>
          <w:p w:rsidR="00541393" w:rsidRPr="00B94F53" w:rsidRDefault="00541393" w:rsidP="00B94F53">
            <w:pPr>
              <w:pStyle w:val="ConsPlusNormal"/>
              <w:ind w:right="-174"/>
              <w:jc w:val="both"/>
              <w:rPr>
                <w:rFonts w:ascii="Times New Roman" w:hAnsi="Times New Roman" w:cs="Times New Roman"/>
                <w:sz w:val="28"/>
                <w:szCs w:val="28"/>
              </w:rPr>
            </w:pPr>
          </w:p>
        </w:tc>
        <w:tc>
          <w:tcPr>
            <w:tcW w:w="1091" w:type="dxa"/>
            <w:tcBorders>
              <w:top w:val="single" w:sz="4" w:space="0" w:color="auto"/>
            </w:tcBorders>
          </w:tcPr>
          <w:p w:rsidR="00541393" w:rsidRPr="00B94F53" w:rsidRDefault="00541393" w:rsidP="00B94F53">
            <w:pPr>
              <w:pStyle w:val="ConsPlusNormal"/>
              <w:ind w:right="-174"/>
              <w:jc w:val="both"/>
              <w:rPr>
                <w:rFonts w:ascii="Times New Roman" w:hAnsi="Times New Roman" w:cs="Times New Roman"/>
                <w:sz w:val="28"/>
                <w:szCs w:val="28"/>
                <w:lang w:val="en-US"/>
              </w:rPr>
            </w:pPr>
            <w:r w:rsidRPr="00B94F53">
              <w:rPr>
                <w:rFonts w:ascii="Times New Roman" w:hAnsi="Times New Roman" w:cs="Times New Roman"/>
                <w:sz w:val="28"/>
                <w:szCs w:val="28"/>
                <w:lang w:val="en-US"/>
              </w:rPr>
              <w:t>X</w:t>
            </w:r>
            <w:r w:rsidRPr="00B94F53">
              <w:rPr>
                <w:rFonts w:ascii="Times New Roman" w:hAnsi="Times New Roman" w:cs="Times New Roman"/>
                <w:sz w:val="28"/>
                <w:szCs w:val="28"/>
                <w:vertAlign w:val="subscript"/>
                <w:lang w:val="en-US"/>
              </w:rPr>
              <w:t>i</w:t>
            </w:r>
            <w:r w:rsidRPr="00B94F53">
              <w:rPr>
                <w:rFonts w:ascii="Times New Roman" w:hAnsi="Times New Roman" w:cs="Times New Roman"/>
                <w:sz w:val="28"/>
                <w:szCs w:val="28"/>
                <w:lang w:val="en-US"/>
              </w:rPr>
              <w:t xml:space="preserve"> </w:t>
            </w:r>
            <w:r w:rsidRPr="00B94F53">
              <w:rPr>
                <w:rFonts w:ascii="Times New Roman" w:hAnsi="Times New Roman" w:cs="Times New Roman"/>
                <w:sz w:val="28"/>
                <w:szCs w:val="28"/>
                <w:vertAlign w:val="subscript"/>
              </w:rPr>
              <w:t>план.</w:t>
            </w:r>
          </w:p>
        </w:tc>
        <w:tc>
          <w:tcPr>
            <w:tcW w:w="381" w:type="dxa"/>
            <w:vMerge/>
          </w:tcPr>
          <w:p w:rsidR="00541393" w:rsidRPr="00B94F53" w:rsidRDefault="00541393" w:rsidP="00B94F53">
            <w:pPr>
              <w:pStyle w:val="ConsPlusNormal"/>
              <w:ind w:right="-174"/>
              <w:jc w:val="both"/>
              <w:rPr>
                <w:rFonts w:ascii="Times New Roman" w:hAnsi="Times New Roman" w:cs="Times New Roman"/>
                <w:sz w:val="28"/>
                <w:szCs w:val="28"/>
                <w:lang w:val="en-US"/>
              </w:rPr>
            </w:pPr>
          </w:p>
        </w:tc>
      </w:tr>
    </w:tbl>
    <w:p w:rsidR="00541393" w:rsidRPr="00B94F53" w:rsidRDefault="00541393" w:rsidP="00B94F53">
      <w:pPr>
        <w:pStyle w:val="ConsPlusNormal"/>
        <w:jc w:val="both"/>
        <w:rPr>
          <w:rFonts w:ascii="Times New Roman" w:hAnsi="Times New Roman" w:cs="Times New Roman"/>
          <w:sz w:val="28"/>
          <w:szCs w:val="28"/>
        </w:rPr>
      </w:pPr>
      <w:r w:rsidRPr="00B94F53">
        <w:rPr>
          <w:rFonts w:ascii="Times New Roman" w:hAnsi="Times New Roman" w:cs="Times New Roman"/>
          <w:sz w:val="28"/>
          <w:szCs w:val="28"/>
        </w:rPr>
        <w:t>где:</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К</w:t>
      </w:r>
      <w:r w:rsidRPr="00B94F53">
        <w:rPr>
          <w:rFonts w:ascii="Times New Roman" w:hAnsi="Times New Roman" w:cs="Times New Roman"/>
          <w:sz w:val="28"/>
          <w:szCs w:val="28"/>
          <w:vertAlign w:val="subscript"/>
        </w:rPr>
        <w:t>i</w:t>
      </w:r>
      <w:r w:rsidRPr="00B94F53">
        <w:rPr>
          <w:rFonts w:ascii="Times New Roman" w:hAnsi="Times New Roman" w:cs="Times New Roman"/>
          <w:sz w:val="28"/>
          <w:szCs w:val="28"/>
        </w:rPr>
        <w:t xml:space="preserve"> – весовой коэффициент i-го объекта, финансируемого за счет субсидии (в сумме всех объектов равен 1);</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X</w:t>
      </w:r>
      <w:r w:rsidRPr="00B94F53">
        <w:rPr>
          <w:rFonts w:ascii="Times New Roman" w:hAnsi="Times New Roman" w:cs="Times New Roman"/>
          <w:sz w:val="28"/>
          <w:szCs w:val="28"/>
          <w:vertAlign w:val="subscript"/>
        </w:rPr>
        <w:t xml:space="preserve">i тек. </w:t>
      </w:r>
      <w:r w:rsidRPr="00B94F53">
        <w:rPr>
          <w:rFonts w:ascii="Times New Roman" w:hAnsi="Times New Roman" w:cs="Times New Roman"/>
          <w:sz w:val="28"/>
          <w:szCs w:val="28"/>
        </w:rPr>
        <w:t xml:space="preserve">– значение i-го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xml:space="preserve"> на текущую дату;</w:t>
      </w:r>
    </w:p>
    <w:p w:rsidR="00541393" w:rsidRPr="00B94F53" w:rsidRDefault="00541393" w:rsidP="00B94F53">
      <w:pPr>
        <w:pStyle w:val="ConsPlusNormal"/>
        <w:ind w:firstLine="709"/>
        <w:jc w:val="both"/>
        <w:rPr>
          <w:rFonts w:ascii="Times New Roman" w:hAnsi="Times New Roman" w:cs="Times New Roman"/>
          <w:sz w:val="28"/>
          <w:szCs w:val="28"/>
        </w:rPr>
      </w:pPr>
      <w:r w:rsidRPr="00B94F53">
        <w:rPr>
          <w:rFonts w:ascii="Times New Roman" w:hAnsi="Times New Roman" w:cs="Times New Roman"/>
          <w:sz w:val="28"/>
          <w:szCs w:val="28"/>
        </w:rPr>
        <w:t>X</w:t>
      </w:r>
      <w:r w:rsidRPr="00B94F53">
        <w:rPr>
          <w:rFonts w:ascii="Times New Roman" w:hAnsi="Times New Roman" w:cs="Times New Roman"/>
          <w:sz w:val="28"/>
          <w:szCs w:val="28"/>
          <w:vertAlign w:val="subscript"/>
        </w:rPr>
        <w:t xml:space="preserve">i план. </w:t>
      </w:r>
      <w:r w:rsidRPr="00B94F53">
        <w:rPr>
          <w:rFonts w:ascii="Times New Roman" w:hAnsi="Times New Roman" w:cs="Times New Roman"/>
          <w:sz w:val="28"/>
          <w:szCs w:val="28"/>
        </w:rPr>
        <w:t xml:space="preserve">– плановое значение i-го показателя </w:t>
      </w:r>
      <w:r w:rsidRPr="00B94F53">
        <w:rPr>
          <w:rFonts w:ascii="Times New Roman" w:hAnsi="Times New Roman" w:cs="Times New Roman"/>
          <w:sz w:val="28"/>
          <w:szCs w:val="28"/>
          <w:lang w:eastAsia="en-US"/>
        </w:rPr>
        <w:t>результата использования субсидии</w:t>
      </w:r>
      <w:r w:rsidRPr="00B94F53">
        <w:rPr>
          <w:rFonts w:ascii="Times New Roman" w:hAnsi="Times New Roman" w:cs="Times New Roman"/>
          <w:sz w:val="28"/>
          <w:szCs w:val="28"/>
        </w:rPr>
        <w:t>, запланированного к выполнению.</w:t>
      </w:r>
    </w:p>
    <w:p w:rsidR="00541393" w:rsidRPr="00B94F53" w:rsidRDefault="00541393" w:rsidP="00B94F53">
      <w:pPr>
        <w:pStyle w:val="ConsPlusNormal"/>
        <w:spacing w:line="235" w:lineRule="auto"/>
        <w:ind w:firstLine="709"/>
        <w:jc w:val="both"/>
        <w:rPr>
          <w:rFonts w:ascii="Times New Roman" w:hAnsi="Times New Roman" w:cs="Times New Roman"/>
          <w:sz w:val="28"/>
          <w:szCs w:val="28"/>
        </w:rPr>
      </w:pPr>
      <w:r w:rsidRPr="00B94F53">
        <w:rPr>
          <w:rFonts w:ascii="Times New Roman" w:hAnsi="Times New Roman" w:cs="Times New Roman"/>
          <w:spacing w:val="-4"/>
          <w:sz w:val="28"/>
          <w:szCs w:val="28"/>
        </w:rPr>
        <w:lastRenderedPageBreak/>
        <w:t xml:space="preserve">При расчете комплексного показателя эффективности использования субсидии используются </w:t>
      </w:r>
      <w:r w:rsidRPr="00B94F53">
        <w:rPr>
          <w:rFonts w:ascii="Times New Roman" w:hAnsi="Times New Roman" w:cs="Times New Roman"/>
          <w:sz w:val="28"/>
          <w:szCs w:val="28"/>
        </w:rPr>
        <w:t>результаты использования субсидии:</w:t>
      </w:r>
    </w:p>
    <w:p w:rsidR="00541393" w:rsidRPr="00B94F53" w:rsidRDefault="00541393" w:rsidP="00B94F53">
      <w:pPr>
        <w:pStyle w:val="ConsPlusNormal"/>
        <w:spacing w:line="235" w:lineRule="auto"/>
        <w:ind w:firstLine="709"/>
        <w:jc w:val="both"/>
        <w:rPr>
          <w:rFonts w:ascii="Times New Roman" w:hAnsi="Times New Roman" w:cs="Times New Roman"/>
          <w:spacing w:val="-4"/>
          <w:sz w:val="28"/>
          <w:szCs w:val="28"/>
        </w:rPr>
      </w:pPr>
      <w:r w:rsidRPr="00B94F53">
        <w:rPr>
          <w:rFonts w:ascii="Times New Roman" w:hAnsi="Times New Roman" w:cs="Times New Roman"/>
          <w:spacing w:val="-4"/>
          <w:sz w:val="28"/>
          <w:szCs w:val="28"/>
        </w:rPr>
        <w:t>- протяженность отремонтированных дорожных объектов (километров/ погонных метров);</w:t>
      </w:r>
    </w:p>
    <w:p w:rsidR="00541393" w:rsidRPr="00B94F53" w:rsidRDefault="00541393" w:rsidP="00B94F53">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B94F53">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проектно-сметных документаций (штук).</w:t>
      </w:r>
    </w:p>
    <w:p w:rsidR="001B63A8" w:rsidRDefault="00541393" w:rsidP="00845E35">
      <w:pPr>
        <w:pStyle w:val="ConsPlusNormal"/>
        <w:spacing w:line="235" w:lineRule="auto"/>
        <w:ind w:firstLine="709"/>
        <w:jc w:val="both"/>
        <w:rPr>
          <w:rFonts w:ascii="Times New Roman" w:hAnsi="Times New Roman" w:cs="Times New Roman"/>
          <w:b/>
          <w:sz w:val="28"/>
          <w:szCs w:val="28"/>
        </w:rPr>
      </w:pPr>
      <w:r w:rsidRPr="00B94F53">
        <w:rPr>
          <w:rFonts w:ascii="Times New Roman" w:hAnsi="Times New Roman" w:cs="Times New Roman"/>
          <w:sz w:val="28"/>
          <w:szCs w:val="28"/>
          <w:lang w:eastAsia="en-US"/>
        </w:rPr>
        <w:t xml:space="preserve">При значении комплексного показателя эффективности 90 процентов и более эффективность использования субсидии признается высокой, при значении до 90 процентов </w:t>
      </w:r>
      <w:r w:rsidR="00845E35">
        <w:rPr>
          <w:rFonts w:ascii="Times New Roman" w:hAnsi="Times New Roman" w:cs="Times New Roman"/>
          <w:sz w:val="28"/>
          <w:szCs w:val="28"/>
          <w:lang w:eastAsia="en-US"/>
        </w:rPr>
        <w:t>– низкой</w:t>
      </w:r>
      <w:r w:rsidR="001B63A8">
        <w:rPr>
          <w:rFonts w:ascii="Times New Roman" w:hAnsi="Times New Roman" w:cs="Times New Roman"/>
          <w:sz w:val="28"/>
          <w:szCs w:val="28"/>
          <w:lang w:eastAsia="en-US"/>
        </w:rPr>
        <w:t>.</w:t>
      </w:r>
    </w:p>
    <w:p w:rsidR="001B63A8" w:rsidRPr="001B63A8" w:rsidRDefault="001B63A8" w:rsidP="001B63A8"/>
    <w:p w:rsidR="001B63A8" w:rsidRPr="001B63A8" w:rsidRDefault="001B63A8" w:rsidP="001B63A8"/>
    <w:p w:rsidR="001B63A8" w:rsidRPr="001B63A8" w:rsidRDefault="001B63A8" w:rsidP="001B63A8"/>
    <w:p w:rsidR="001B63A8" w:rsidRPr="001B63A8" w:rsidRDefault="001B63A8" w:rsidP="001B63A8"/>
    <w:p w:rsidR="001B63A8" w:rsidRDefault="001B63A8" w:rsidP="001B63A8"/>
    <w:p w:rsidR="004730A3" w:rsidRPr="00B94F53" w:rsidRDefault="001B63A8" w:rsidP="001B63A8">
      <w:pPr>
        <w:tabs>
          <w:tab w:val="left" w:pos="3660"/>
        </w:tabs>
        <w:rPr>
          <w:szCs w:val="28"/>
        </w:rPr>
      </w:pPr>
      <w:r>
        <w:tab/>
      </w:r>
    </w:p>
    <w:sectPr w:rsidR="004730A3" w:rsidRPr="00B94F53" w:rsidSect="00AA7C9F">
      <w:headerReference w:type="first" r:id="rId17"/>
      <w:pgSz w:w="11907" w:h="16840" w:code="9"/>
      <w:pgMar w:top="1134" w:right="567" w:bottom="1134" w:left="1701" w:header="709" w:footer="709"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3EE" w:rsidRDefault="003D03EE">
      <w:r>
        <w:separator/>
      </w:r>
    </w:p>
  </w:endnote>
  <w:endnote w:type="continuationSeparator" w:id="0">
    <w:p w:rsidR="003D03EE" w:rsidRDefault="003D0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21002A87" w:usb1="00000000" w:usb2="00000000"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00006FF" w:usb1="4000205B" w:usb2="00000010" w:usb3="00000000" w:csb0="0000019F" w:csb1="00000000"/>
  </w:font>
  <w:font w:name="StarSymbol">
    <w:altName w:val="Arial Unicode MS"/>
    <w:charset w:val="8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3EE" w:rsidRDefault="003D03EE">
      <w:r>
        <w:separator/>
      </w:r>
    </w:p>
  </w:footnote>
  <w:footnote w:type="continuationSeparator" w:id="0">
    <w:p w:rsidR="003D03EE" w:rsidRDefault="003D03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856452"/>
      <w:docPartObj>
        <w:docPartGallery w:val="Page Numbers (Top of Page)"/>
        <w:docPartUnique/>
      </w:docPartObj>
    </w:sdtPr>
    <w:sdtEndPr/>
    <w:sdtContent>
      <w:p w:rsidR="00845E35" w:rsidRDefault="00845E35">
        <w:pPr>
          <w:pStyle w:val="a6"/>
          <w:jc w:val="center"/>
        </w:pPr>
        <w:r>
          <w:fldChar w:fldCharType="begin"/>
        </w:r>
        <w:r>
          <w:instrText>PAGE   \* MERGEFORMAT</w:instrText>
        </w:r>
        <w:r>
          <w:fldChar w:fldCharType="separate"/>
        </w:r>
        <w:r w:rsidR="001F5871">
          <w:rPr>
            <w:noProof/>
          </w:rPr>
          <w:t>3</w:t>
        </w:r>
        <w:r>
          <w:fldChar w:fldCharType="end"/>
        </w:r>
      </w:p>
    </w:sdtContent>
  </w:sdt>
  <w:p w:rsidR="00845E35" w:rsidRDefault="00845E3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Pr="007340AE" w:rsidRDefault="001F5871" w:rsidP="000700CE">
    <w:pPr>
      <w:pStyle w:val="a6"/>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8DA" w:rsidRPr="007340AE" w:rsidRDefault="001F5871" w:rsidP="000700CE">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966C1"/>
    <w:multiLevelType w:val="multilevel"/>
    <w:tmpl w:val="592C5A5C"/>
    <w:lvl w:ilvl="0">
      <w:start w:val="1"/>
      <w:numFmt w:val="decimal"/>
      <w:lvlText w:val="%1."/>
      <w:lvlJc w:val="left"/>
      <w:pPr>
        <w:ind w:left="720" w:hanging="360"/>
      </w:pPr>
      <w:rPr>
        <w:rFonts w:hint="default"/>
      </w:rPr>
    </w:lvl>
    <w:lvl w:ilvl="1">
      <w:start w:val="3"/>
      <w:numFmt w:val="decimal"/>
      <w:pStyle w:val="2"/>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1B275BC0"/>
    <w:multiLevelType w:val="hybridMultilevel"/>
    <w:tmpl w:val="F1864664"/>
    <w:lvl w:ilvl="0" w:tplc="CBFE5F94">
      <w:start w:val="2"/>
      <w:numFmt w:val="bullet"/>
      <w:lvlText w:val=""/>
      <w:lvlJc w:val="left"/>
      <w:pPr>
        <w:ind w:left="720" w:hanging="360"/>
      </w:pPr>
      <w:rPr>
        <w:rFonts w:ascii="Symbol" w:eastAsia="Times New Roman" w:hAnsi="Symbol" w:cs="Times New Roman" w:hint="default"/>
      </w:rPr>
    </w:lvl>
    <w:lvl w:ilvl="1" w:tplc="339AE7A6" w:tentative="1">
      <w:start w:val="1"/>
      <w:numFmt w:val="bullet"/>
      <w:lvlText w:val="o"/>
      <w:lvlJc w:val="left"/>
      <w:pPr>
        <w:ind w:left="1440" w:hanging="360"/>
      </w:pPr>
      <w:rPr>
        <w:rFonts w:ascii="Courier New" w:hAnsi="Courier New" w:cs="Courier New" w:hint="default"/>
      </w:rPr>
    </w:lvl>
    <w:lvl w:ilvl="2" w:tplc="87EA8E24" w:tentative="1">
      <w:start w:val="1"/>
      <w:numFmt w:val="bullet"/>
      <w:lvlText w:val=""/>
      <w:lvlJc w:val="left"/>
      <w:pPr>
        <w:ind w:left="2160" w:hanging="360"/>
      </w:pPr>
      <w:rPr>
        <w:rFonts w:ascii="Wingdings" w:hAnsi="Wingdings" w:hint="default"/>
      </w:rPr>
    </w:lvl>
    <w:lvl w:ilvl="3" w:tplc="78422288" w:tentative="1">
      <w:start w:val="1"/>
      <w:numFmt w:val="bullet"/>
      <w:lvlText w:val=""/>
      <w:lvlJc w:val="left"/>
      <w:pPr>
        <w:ind w:left="2880" w:hanging="360"/>
      </w:pPr>
      <w:rPr>
        <w:rFonts w:ascii="Symbol" w:hAnsi="Symbol" w:hint="default"/>
      </w:rPr>
    </w:lvl>
    <w:lvl w:ilvl="4" w:tplc="1FC05964" w:tentative="1">
      <w:start w:val="1"/>
      <w:numFmt w:val="bullet"/>
      <w:lvlText w:val="o"/>
      <w:lvlJc w:val="left"/>
      <w:pPr>
        <w:ind w:left="3600" w:hanging="360"/>
      </w:pPr>
      <w:rPr>
        <w:rFonts w:ascii="Courier New" w:hAnsi="Courier New" w:cs="Courier New" w:hint="default"/>
      </w:rPr>
    </w:lvl>
    <w:lvl w:ilvl="5" w:tplc="E55CBA20" w:tentative="1">
      <w:start w:val="1"/>
      <w:numFmt w:val="bullet"/>
      <w:lvlText w:val=""/>
      <w:lvlJc w:val="left"/>
      <w:pPr>
        <w:ind w:left="4320" w:hanging="360"/>
      </w:pPr>
      <w:rPr>
        <w:rFonts w:ascii="Wingdings" w:hAnsi="Wingdings" w:hint="default"/>
      </w:rPr>
    </w:lvl>
    <w:lvl w:ilvl="6" w:tplc="E07ED272" w:tentative="1">
      <w:start w:val="1"/>
      <w:numFmt w:val="bullet"/>
      <w:lvlText w:val=""/>
      <w:lvlJc w:val="left"/>
      <w:pPr>
        <w:ind w:left="5040" w:hanging="360"/>
      </w:pPr>
      <w:rPr>
        <w:rFonts w:ascii="Symbol" w:hAnsi="Symbol" w:hint="default"/>
      </w:rPr>
    </w:lvl>
    <w:lvl w:ilvl="7" w:tplc="1794ECC2" w:tentative="1">
      <w:start w:val="1"/>
      <w:numFmt w:val="bullet"/>
      <w:lvlText w:val="o"/>
      <w:lvlJc w:val="left"/>
      <w:pPr>
        <w:ind w:left="5760" w:hanging="360"/>
      </w:pPr>
      <w:rPr>
        <w:rFonts w:ascii="Courier New" w:hAnsi="Courier New" w:cs="Courier New" w:hint="default"/>
      </w:rPr>
    </w:lvl>
    <w:lvl w:ilvl="8" w:tplc="87CAE96A" w:tentative="1">
      <w:start w:val="1"/>
      <w:numFmt w:val="bullet"/>
      <w:lvlText w:val=""/>
      <w:lvlJc w:val="left"/>
      <w:pPr>
        <w:ind w:left="6480" w:hanging="360"/>
      </w:pPr>
      <w:rPr>
        <w:rFonts w:ascii="Wingdings" w:hAnsi="Wingdings" w:hint="default"/>
      </w:rPr>
    </w:lvl>
  </w:abstractNum>
  <w:abstractNum w:abstractNumId="2" w15:restartNumberingAfterBreak="0">
    <w:nsid w:val="1BF82FAF"/>
    <w:multiLevelType w:val="hybridMultilevel"/>
    <w:tmpl w:val="2954C088"/>
    <w:lvl w:ilvl="0" w:tplc="63E25954">
      <w:start w:val="1"/>
      <w:numFmt w:val="decimal"/>
      <w:lvlText w:val="%1."/>
      <w:lvlJc w:val="left"/>
      <w:pPr>
        <w:ind w:left="1080" w:hanging="360"/>
      </w:pPr>
    </w:lvl>
    <w:lvl w:ilvl="1" w:tplc="4DBEEE78" w:tentative="1">
      <w:start w:val="1"/>
      <w:numFmt w:val="lowerLetter"/>
      <w:lvlText w:val="%2."/>
      <w:lvlJc w:val="left"/>
      <w:pPr>
        <w:ind w:left="1800" w:hanging="360"/>
      </w:pPr>
    </w:lvl>
    <w:lvl w:ilvl="2" w:tplc="1988BB18" w:tentative="1">
      <w:start w:val="1"/>
      <w:numFmt w:val="lowerRoman"/>
      <w:lvlText w:val="%3."/>
      <w:lvlJc w:val="right"/>
      <w:pPr>
        <w:ind w:left="2520" w:hanging="180"/>
      </w:pPr>
    </w:lvl>
    <w:lvl w:ilvl="3" w:tplc="2BB877DA" w:tentative="1">
      <w:start w:val="1"/>
      <w:numFmt w:val="decimal"/>
      <w:lvlText w:val="%4."/>
      <w:lvlJc w:val="left"/>
      <w:pPr>
        <w:ind w:left="3240" w:hanging="360"/>
      </w:pPr>
    </w:lvl>
    <w:lvl w:ilvl="4" w:tplc="59F6CFF8" w:tentative="1">
      <w:start w:val="1"/>
      <w:numFmt w:val="lowerLetter"/>
      <w:lvlText w:val="%5."/>
      <w:lvlJc w:val="left"/>
      <w:pPr>
        <w:ind w:left="3960" w:hanging="360"/>
      </w:pPr>
    </w:lvl>
    <w:lvl w:ilvl="5" w:tplc="D696C3D0" w:tentative="1">
      <w:start w:val="1"/>
      <w:numFmt w:val="lowerRoman"/>
      <w:lvlText w:val="%6."/>
      <w:lvlJc w:val="right"/>
      <w:pPr>
        <w:ind w:left="4680" w:hanging="180"/>
      </w:pPr>
    </w:lvl>
    <w:lvl w:ilvl="6" w:tplc="7C925732" w:tentative="1">
      <w:start w:val="1"/>
      <w:numFmt w:val="decimal"/>
      <w:lvlText w:val="%7."/>
      <w:lvlJc w:val="left"/>
      <w:pPr>
        <w:ind w:left="5400" w:hanging="360"/>
      </w:pPr>
    </w:lvl>
    <w:lvl w:ilvl="7" w:tplc="B61A7C1C" w:tentative="1">
      <w:start w:val="1"/>
      <w:numFmt w:val="lowerLetter"/>
      <w:lvlText w:val="%8."/>
      <w:lvlJc w:val="left"/>
      <w:pPr>
        <w:ind w:left="6120" w:hanging="360"/>
      </w:pPr>
    </w:lvl>
    <w:lvl w:ilvl="8" w:tplc="B4A49228" w:tentative="1">
      <w:start w:val="1"/>
      <w:numFmt w:val="lowerRoman"/>
      <w:lvlText w:val="%9."/>
      <w:lvlJc w:val="right"/>
      <w:pPr>
        <w:ind w:left="6840" w:hanging="180"/>
      </w:pPr>
    </w:lvl>
  </w:abstractNum>
  <w:abstractNum w:abstractNumId="3" w15:restartNumberingAfterBreak="0">
    <w:nsid w:val="1F566D55"/>
    <w:multiLevelType w:val="multilevel"/>
    <w:tmpl w:val="C65C4CC4"/>
    <w:lvl w:ilvl="0">
      <w:start w:val="1"/>
      <w:numFmt w:val="decimal"/>
      <w:lvlText w:val="%1."/>
      <w:lvlJc w:val="left"/>
      <w:pPr>
        <w:ind w:left="1693" w:hanging="984"/>
      </w:pPr>
      <w:rPr>
        <w:rFonts w:hint="default"/>
      </w:rPr>
    </w:lvl>
    <w:lvl w:ilvl="1">
      <w:start w:val="1"/>
      <w:numFmt w:val="decimal"/>
      <w:isLgl/>
      <w:lvlText w:val="%1.%2"/>
      <w:lvlJc w:val="left"/>
      <w:pPr>
        <w:ind w:left="1069" w:hanging="36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149" w:hanging="144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abstractNum w:abstractNumId="4" w15:restartNumberingAfterBreak="0">
    <w:nsid w:val="30543084"/>
    <w:multiLevelType w:val="hybridMultilevel"/>
    <w:tmpl w:val="969C4BC6"/>
    <w:lvl w:ilvl="0" w:tplc="1EECA5A6">
      <w:start w:val="1"/>
      <w:numFmt w:val="upperRoman"/>
      <w:lvlText w:val="%1."/>
      <w:lvlJc w:val="left"/>
      <w:pPr>
        <w:ind w:left="1080" w:hanging="720"/>
      </w:pPr>
      <w:rPr>
        <w:rFonts w:hint="default"/>
      </w:rPr>
    </w:lvl>
    <w:lvl w:ilvl="1" w:tplc="57DC194A" w:tentative="1">
      <w:start w:val="1"/>
      <w:numFmt w:val="lowerLetter"/>
      <w:lvlText w:val="%2."/>
      <w:lvlJc w:val="left"/>
      <w:pPr>
        <w:ind w:left="1440" w:hanging="360"/>
      </w:pPr>
    </w:lvl>
    <w:lvl w:ilvl="2" w:tplc="75BC169E" w:tentative="1">
      <w:start w:val="1"/>
      <w:numFmt w:val="lowerRoman"/>
      <w:lvlText w:val="%3."/>
      <w:lvlJc w:val="right"/>
      <w:pPr>
        <w:ind w:left="2160" w:hanging="180"/>
      </w:pPr>
    </w:lvl>
    <w:lvl w:ilvl="3" w:tplc="12F0040A" w:tentative="1">
      <w:start w:val="1"/>
      <w:numFmt w:val="decimal"/>
      <w:lvlText w:val="%4."/>
      <w:lvlJc w:val="left"/>
      <w:pPr>
        <w:ind w:left="2880" w:hanging="360"/>
      </w:pPr>
    </w:lvl>
    <w:lvl w:ilvl="4" w:tplc="2CA62526" w:tentative="1">
      <w:start w:val="1"/>
      <w:numFmt w:val="lowerLetter"/>
      <w:lvlText w:val="%5."/>
      <w:lvlJc w:val="left"/>
      <w:pPr>
        <w:ind w:left="3600" w:hanging="360"/>
      </w:pPr>
    </w:lvl>
    <w:lvl w:ilvl="5" w:tplc="7734876E" w:tentative="1">
      <w:start w:val="1"/>
      <w:numFmt w:val="lowerRoman"/>
      <w:lvlText w:val="%6."/>
      <w:lvlJc w:val="right"/>
      <w:pPr>
        <w:ind w:left="4320" w:hanging="180"/>
      </w:pPr>
    </w:lvl>
    <w:lvl w:ilvl="6" w:tplc="00A633B0" w:tentative="1">
      <w:start w:val="1"/>
      <w:numFmt w:val="decimal"/>
      <w:lvlText w:val="%7."/>
      <w:lvlJc w:val="left"/>
      <w:pPr>
        <w:ind w:left="5040" w:hanging="360"/>
      </w:pPr>
    </w:lvl>
    <w:lvl w:ilvl="7" w:tplc="42E83F9A" w:tentative="1">
      <w:start w:val="1"/>
      <w:numFmt w:val="lowerLetter"/>
      <w:lvlText w:val="%8."/>
      <w:lvlJc w:val="left"/>
      <w:pPr>
        <w:ind w:left="5760" w:hanging="360"/>
      </w:pPr>
    </w:lvl>
    <w:lvl w:ilvl="8" w:tplc="761EFBE6" w:tentative="1">
      <w:start w:val="1"/>
      <w:numFmt w:val="lowerRoman"/>
      <w:lvlText w:val="%9."/>
      <w:lvlJc w:val="right"/>
      <w:pPr>
        <w:ind w:left="6480" w:hanging="180"/>
      </w:pPr>
    </w:lvl>
  </w:abstractNum>
  <w:abstractNum w:abstractNumId="5" w15:restartNumberingAfterBreak="0">
    <w:nsid w:val="3BCE039C"/>
    <w:multiLevelType w:val="hybridMultilevel"/>
    <w:tmpl w:val="AE544CCA"/>
    <w:lvl w:ilvl="0" w:tplc="ECE23976">
      <w:start w:val="1"/>
      <w:numFmt w:val="decimal"/>
      <w:lvlText w:val="%1."/>
      <w:lvlJc w:val="left"/>
      <w:pPr>
        <w:ind w:left="720" w:hanging="360"/>
      </w:pPr>
      <w:rPr>
        <w:rFonts w:hint="default"/>
      </w:rPr>
    </w:lvl>
    <w:lvl w:ilvl="1" w:tplc="F670DF0C" w:tentative="1">
      <w:start w:val="1"/>
      <w:numFmt w:val="lowerLetter"/>
      <w:lvlText w:val="%2."/>
      <w:lvlJc w:val="left"/>
      <w:pPr>
        <w:ind w:left="1440" w:hanging="360"/>
      </w:pPr>
    </w:lvl>
    <w:lvl w:ilvl="2" w:tplc="8FB45130" w:tentative="1">
      <w:start w:val="1"/>
      <w:numFmt w:val="lowerRoman"/>
      <w:lvlText w:val="%3."/>
      <w:lvlJc w:val="right"/>
      <w:pPr>
        <w:ind w:left="2160" w:hanging="180"/>
      </w:pPr>
    </w:lvl>
    <w:lvl w:ilvl="3" w:tplc="00B2FD44" w:tentative="1">
      <w:start w:val="1"/>
      <w:numFmt w:val="decimal"/>
      <w:lvlText w:val="%4."/>
      <w:lvlJc w:val="left"/>
      <w:pPr>
        <w:ind w:left="2880" w:hanging="360"/>
      </w:pPr>
    </w:lvl>
    <w:lvl w:ilvl="4" w:tplc="B4C46D90" w:tentative="1">
      <w:start w:val="1"/>
      <w:numFmt w:val="lowerLetter"/>
      <w:lvlText w:val="%5."/>
      <w:lvlJc w:val="left"/>
      <w:pPr>
        <w:ind w:left="3600" w:hanging="360"/>
      </w:pPr>
    </w:lvl>
    <w:lvl w:ilvl="5" w:tplc="CE24CB5E" w:tentative="1">
      <w:start w:val="1"/>
      <w:numFmt w:val="lowerRoman"/>
      <w:lvlText w:val="%6."/>
      <w:lvlJc w:val="right"/>
      <w:pPr>
        <w:ind w:left="4320" w:hanging="180"/>
      </w:pPr>
    </w:lvl>
    <w:lvl w:ilvl="6" w:tplc="4F4C6EA0" w:tentative="1">
      <w:start w:val="1"/>
      <w:numFmt w:val="decimal"/>
      <w:lvlText w:val="%7."/>
      <w:lvlJc w:val="left"/>
      <w:pPr>
        <w:ind w:left="5040" w:hanging="360"/>
      </w:pPr>
    </w:lvl>
    <w:lvl w:ilvl="7" w:tplc="8A6492DE" w:tentative="1">
      <w:start w:val="1"/>
      <w:numFmt w:val="lowerLetter"/>
      <w:lvlText w:val="%8."/>
      <w:lvlJc w:val="left"/>
      <w:pPr>
        <w:ind w:left="5760" w:hanging="360"/>
      </w:pPr>
    </w:lvl>
    <w:lvl w:ilvl="8" w:tplc="C5BEC614" w:tentative="1">
      <w:start w:val="1"/>
      <w:numFmt w:val="lowerRoman"/>
      <w:lvlText w:val="%9."/>
      <w:lvlJc w:val="right"/>
      <w:pPr>
        <w:ind w:left="6480" w:hanging="180"/>
      </w:pPr>
    </w:lvl>
  </w:abstractNum>
  <w:abstractNum w:abstractNumId="6" w15:restartNumberingAfterBreak="0">
    <w:nsid w:val="3C055499"/>
    <w:multiLevelType w:val="hybridMultilevel"/>
    <w:tmpl w:val="438E2B48"/>
    <w:lvl w:ilvl="0" w:tplc="115666F6">
      <w:start w:val="4"/>
      <w:numFmt w:val="bullet"/>
      <w:lvlText w:val=""/>
      <w:lvlJc w:val="left"/>
      <w:pPr>
        <w:ind w:left="1068" w:hanging="360"/>
      </w:pPr>
      <w:rPr>
        <w:rFonts w:ascii="Symbol" w:eastAsia="Times New Roman" w:hAnsi="Symbol" w:cs="Times New Roman" w:hint="default"/>
      </w:rPr>
    </w:lvl>
    <w:lvl w:ilvl="1" w:tplc="8138E506" w:tentative="1">
      <w:start w:val="1"/>
      <w:numFmt w:val="bullet"/>
      <w:lvlText w:val="o"/>
      <w:lvlJc w:val="left"/>
      <w:pPr>
        <w:ind w:left="1788" w:hanging="360"/>
      </w:pPr>
      <w:rPr>
        <w:rFonts w:ascii="Courier New" w:hAnsi="Courier New" w:cs="Courier New" w:hint="default"/>
      </w:rPr>
    </w:lvl>
    <w:lvl w:ilvl="2" w:tplc="98044A66" w:tentative="1">
      <w:start w:val="1"/>
      <w:numFmt w:val="bullet"/>
      <w:lvlText w:val=""/>
      <w:lvlJc w:val="left"/>
      <w:pPr>
        <w:ind w:left="2508" w:hanging="360"/>
      </w:pPr>
      <w:rPr>
        <w:rFonts w:ascii="Wingdings" w:hAnsi="Wingdings" w:hint="default"/>
      </w:rPr>
    </w:lvl>
    <w:lvl w:ilvl="3" w:tplc="902C8C7E" w:tentative="1">
      <w:start w:val="1"/>
      <w:numFmt w:val="bullet"/>
      <w:lvlText w:val=""/>
      <w:lvlJc w:val="left"/>
      <w:pPr>
        <w:ind w:left="3228" w:hanging="360"/>
      </w:pPr>
      <w:rPr>
        <w:rFonts w:ascii="Symbol" w:hAnsi="Symbol" w:hint="default"/>
      </w:rPr>
    </w:lvl>
    <w:lvl w:ilvl="4" w:tplc="510822D4" w:tentative="1">
      <w:start w:val="1"/>
      <w:numFmt w:val="bullet"/>
      <w:lvlText w:val="o"/>
      <w:lvlJc w:val="left"/>
      <w:pPr>
        <w:ind w:left="3948" w:hanging="360"/>
      </w:pPr>
      <w:rPr>
        <w:rFonts w:ascii="Courier New" w:hAnsi="Courier New" w:cs="Courier New" w:hint="default"/>
      </w:rPr>
    </w:lvl>
    <w:lvl w:ilvl="5" w:tplc="A12EF314" w:tentative="1">
      <w:start w:val="1"/>
      <w:numFmt w:val="bullet"/>
      <w:lvlText w:val=""/>
      <w:lvlJc w:val="left"/>
      <w:pPr>
        <w:ind w:left="4668" w:hanging="360"/>
      </w:pPr>
      <w:rPr>
        <w:rFonts w:ascii="Wingdings" w:hAnsi="Wingdings" w:hint="default"/>
      </w:rPr>
    </w:lvl>
    <w:lvl w:ilvl="6" w:tplc="0DB09D04" w:tentative="1">
      <w:start w:val="1"/>
      <w:numFmt w:val="bullet"/>
      <w:lvlText w:val=""/>
      <w:lvlJc w:val="left"/>
      <w:pPr>
        <w:ind w:left="5388" w:hanging="360"/>
      </w:pPr>
      <w:rPr>
        <w:rFonts w:ascii="Symbol" w:hAnsi="Symbol" w:hint="default"/>
      </w:rPr>
    </w:lvl>
    <w:lvl w:ilvl="7" w:tplc="24E0EDA2" w:tentative="1">
      <w:start w:val="1"/>
      <w:numFmt w:val="bullet"/>
      <w:lvlText w:val="o"/>
      <w:lvlJc w:val="left"/>
      <w:pPr>
        <w:ind w:left="6108" w:hanging="360"/>
      </w:pPr>
      <w:rPr>
        <w:rFonts w:ascii="Courier New" w:hAnsi="Courier New" w:cs="Courier New" w:hint="default"/>
      </w:rPr>
    </w:lvl>
    <w:lvl w:ilvl="8" w:tplc="E8E2E512" w:tentative="1">
      <w:start w:val="1"/>
      <w:numFmt w:val="bullet"/>
      <w:lvlText w:val=""/>
      <w:lvlJc w:val="left"/>
      <w:pPr>
        <w:ind w:left="6828" w:hanging="360"/>
      </w:pPr>
      <w:rPr>
        <w:rFonts w:ascii="Wingdings" w:hAnsi="Wingdings" w:hint="default"/>
      </w:rPr>
    </w:lvl>
  </w:abstractNum>
  <w:abstractNum w:abstractNumId="7" w15:restartNumberingAfterBreak="0">
    <w:nsid w:val="44996757"/>
    <w:multiLevelType w:val="hybridMultilevel"/>
    <w:tmpl w:val="6664713C"/>
    <w:lvl w:ilvl="0" w:tplc="E998F94E">
      <w:numFmt w:val="bullet"/>
      <w:lvlText w:val=""/>
      <w:lvlJc w:val="left"/>
      <w:pPr>
        <w:ind w:left="720" w:hanging="360"/>
      </w:pPr>
      <w:rPr>
        <w:rFonts w:ascii="Symbol" w:eastAsia="Times New Roman" w:hAnsi="Symbol" w:cs="Times New Roman" w:hint="default"/>
      </w:rPr>
    </w:lvl>
    <w:lvl w:ilvl="1" w:tplc="CA76C44C" w:tentative="1">
      <w:start w:val="1"/>
      <w:numFmt w:val="bullet"/>
      <w:lvlText w:val="o"/>
      <w:lvlJc w:val="left"/>
      <w:pPr>
        <w:ind w:left="1440" w:hanging="360"/>
      </w:pPr>
      <w:rPr>
        <w:rFonts w:ascii="Courier New" w:hAnsi="Courier New" w:cs="Courier New" w:hint="default"/>
      </w:rPr>
    </w:lvl>
    <w:lvl w:ilvl="2" w:tplc="14A08F20" w:tentative="1">
      <w:start w:val="1"/>
      <w:numFmt w:val="bullet"/>
      <w:lvlText w:val=""/>
      <w:lvlJc w:val="left"/>
      <w:pPr>
        <w:ind w:left="2160" w:hanging="360"/>
      </w:pPr>
      <w:rPr>
        <w:rFonts w:ascii="Wingdings" w:hAnsi="Wingdings" w:hint="default"/>
      </w:rPr>
    </w:lvl>
    <w:lvl w:ilvl="3" w:tplc="6994CC8C" w:tentative="1">
      <w:start w:val="1"/>
      <w:numFmt w:val="bullet"/>
      <w:lvlText w:val=""/>
      <w:lvlJc w:val="left"/>
      <w:pPr>
        <w:ind w:left="2880" w:hanging="360"/>
      </w:pPr>
      <w:rPr>
        <w:rFonts w:ascii="Symbol" w:hAnsi="Symbol" w:hint="default"/>
      </w:rPr>
    </w:lvl>
    <w:lvl w:ilvl="4" w:tplc="C04A577A" w:tentative="1">
      <w:start w:val="1"/>
      <w:numFmt w:val="bullet"/>
      <w:lvlText w:val="o"/>
      <w:lvlJc w:val="left"/>
      <w:pPr>
        <w:ind w:left="3600" w:hanging="360"/>
      </w:pPr>
      <w:rPr>
        <w:rFonts w:ascii="Courier New" w:hAnsi="Courier New" w:cs="Courier New" w:hint="default"/>
      </w:rPr>
    </w:lvl>
    <w:lvl w:ilvl="5" w:tplc="4CC23866" w:tentative="1">
      <w:start w:val="1"/>
      <w:numFmt w:val="bullet"/>
      <w:lvlText w:val=""/>
      <w:lvlJc w:val="left"/>
      <w:pPr>
        <w:ind w:left="4320" w:hanging="360"/>
      </w:pPr>
      <w:rPr>
        <w:rFonts w:ascii="Wingdings" w:hAnsi="Wingdings" w:hint="default"/>
      </w:rPr>
    </w:lvl>
    <w:lvl w:ilvl="6" w:tplc="175EDE10" w:tentative="1">
      <w:start w:val="1"/>
      <w:numFmt w:val="bullet"/>
      <w:lvlText w:val=""/>
      <w:lvlJc w:val="left"/>
      <w:pPr>
        <w:ind w:left="5040" w:hanging="360"/>
      </w:pPr>
      <w:rPr>
        <w:rFonts w:ascii="Symbol" w:hAnsi="Symbol" w:hint="default"/>
      </w:rPr>
    </w:lvl>
    <w:lvl w:ilvl="7" w:tplc="CBF05996" w:tentative="1">
      <w:start w:val="1"/>
      <w:numFmt w:val="bullet"/>
      <w:lvlText w:val="o"/>
      <w:lvlJc w:val="left"/>
      <w:pPr>
        <w:ind w:left="5760" w:hanging="360"/>
      </w:pPr>
      <w:rPr>
        <w:rFonts w:ascii="Courier New" w:hAnsi="Courier New" w:cs="Courier New" w:hint="default"/>
      </w:rPr>
    </w:lvl>
    <w:lvl w:ilvl="8" w:tplc="5B8C8D0A" w:tentative="1">
      <w:start w:val="1"/>
      <w:numFmt w:val="bullet"/>
      <w:lvlText w:val=""/>
      <w:lvlJc w:val="left"/>
      <w:pPr>
        <w:ind w:left="6480" w:hanging="360"/>
      </w:pPr>
      <w:rPr>
        <w:rFonts w:ascii="Wingdings" w:hAnsi="Wingdings" w:hint="default"/>
      </w:rPr>
    </w:lvl>
  </w:abstractNum>
  <w:abstractNum w:abstractNumId="8" w15:restartNumberingAfterBreak="0">
    <w:nsid w:val="64491DEC"/>
    <w:multiLevelType w:val="hybridMultilevel"/>
    <w:tmpl w:val="DF60E89A"/>
    <w:lvl w:ilvl="0" w:tplc="06DA3966">
      <w:start w:val="1"/>
      <w:numFmt w:val="decimal"/>
      <w:lvlText w:val="%1."/>
      <w:lvlJc w:val="left"/>
      <w:pPr>
        <w:ind w:left="1069" w:hanging="360"/>
      </w:pPr>
      <w:rPr>
        <w:rFonts w:hint="default"/>
        <w:color w:val="auto"/>
        <w:vertAlign w:val="baseline"/>
      </w:rPr>
    </w:lvl>
    <w:lvl w:ilvl="1" w:tplc="193A066E" w:tentative="1">
      <w:start w:val="1"/>
      <w:numFmt w:val="lowerLetter"/>
      <w:lvlText w:val="%2."/>
      <w:lvlJc w:val="left"/>
      <w:pPr>
        <w:ind w:left="1789" w:hanging="360"/>
      </w:pPr>
    </w:lvl>
    <w:lvl w:ilvl="2" w:tplc="20560114" w:tentative="1">
      <w:start w:val="1"/>
      <w:numFmt w:val="lowerRoman"/>
      <w:lvlText w:val="%3."/>
      <w:lvlJc w:val="right"/>
      <w:pPr>
        <w:ind w:left="2509" w:hanging="180"/>
      </w:pPr>
    </w:lvl>
    <w:lvl w:ilvl="3" w:tplc="D46479D2" w:tentative="1">
      <w:start w:val="1"/>
      <w:numFmt w:val="decimal"/>
      <w:lvlText w:val="%4."/>
      <w:lvlJc w:val="left"/>
      <w:pPr>
        <w:ind w:left="3229" w:hanging="360"/>
      </w:pPr>
    </w:lvl>
    <w:lvl w:ilvl="4" w:tplc="D9E26592" w:tentative="1">
      <w:start w:val="1"/>
      <w:numFmt w:val="lowerLetter"/>
      <w:lvlText w:val="%5."/>
      <w:lvlJc w:val="left"/>
      <w:pPr>
        <w:ind w:left="3949" w:hanging="360"/>
      </w:pPr>
    </w:lvl>
    <w:lvl w:ilvl="5" w:tplc="F7EA5BCA" w:tentative="1">
      <w:start w:val="1"/>
      <w:numFmt w:val="lowerRoman"/>
      <w:lvlText w:val="%6."/>
      <w:lvlJc w:val="right"/>
      <w:pPr>
        <w:ind w:left="4669" w:hanging="180"/>
      </w:pPr>
    </w:lvl>
    <w:lvl w:ilvl="6" w:tplc="A7F27B4E" w:tentative="1">
      <w:start w:val="1"/>
      <w:numFmt w:val="decimal"/>
      <w:lvlText w:val="%7."/>
      <w:lvlJc w:val="left"/>
      <w:pPr>
        <w:ind w:left="5389" w:hanging="360"/>
      </w:pPr>
    </w:lvl>
    <w:lvl w:ilvl="7" w:tplc="DDCEAA02" w:tentative="1">
      <w:start w:val="1"/>
      <w:numFmt w:val="lowerLetter"/>
      <w:lvlText w:val="%8."/>
      <w:lvlJc w:val="left"/>
      <w:pPr>
        <w:ind w:left="6109" w:hanging="360"/>
      </w:pPr>
    </w:lvl>
    <w:lvl w:ilvl="8" w:tplc="7EE6A6AC" w:tentative="1">
      <w:start w:val="1"/>
      <w:numFmt w:val="lowerRoman"/>
      <w:lvlText w:val="%9."/>
      <w:lvlJc w:val="right"/>
      <w:pPr>
        <w:ind w:left="6829" w:hanging="180"/>
      </w:pPr>
    </w:lvl>
  </w:abstractNum>
  <w:abstractNum w:abstractNumId="9" w15:restartNumberingAfterBreak="0">
    <w:nsid w:val="69C90727"/>
    <w:multiLevelType w:val="multilevel"/>
    <w:tmpl w:val="64964456"/>
    <w:lvl w:ilvl="0">
      <w:start w:val="1"/>
      <w:numFmt w:val="bullet"/>
      <w:suff w:val="space"/>
      <w:lvlText w:val=""/>
      <w:lvlJc w:val="left"/>
      <w:pPr>
        <w:ind w:left="426"/>
      </w:pPr>
      <w:rPr>
        <w:rFonts w:ascii="Wingdings" w:hAnsi="Wingdings" w:hint="default"/>
      </w:rPr>
    </w:lvl>
    <w:lvl w:ilvl="1">
      <w:start w:val="1"/>
      <w:numFmt w:val="bullet"/>
      <w:pStyle w:val="1"/>
      <w:suff w:val="space"/>
      <w:lvlText w:val=""/>
      <w:lvlJc w:val="left"/>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abstractNum w:abstractNumId="10" w15:restartNumberingAfterBreak="0">
    <w:nsid w:val="6B6B427C"/>
    <w:multiLevelType w:val="hybridMultilevel"/>
    <w:tmpl w:val="1B981DD0"/>
    <w:lvl w:ilvl="0" w:tplc="D4C082A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7107D7B"/>
    <w:multiLevelType w:val="hybridMultilevel"/>
    <w:tmpl w:val="9AE27F2E"/>
    <w:lvl w:ilvl="0" w:tplc="FC8E5D10">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C5A5E72"/>
    <w:multiLevelType w:val="multilevel"/>
    <w:tmpl w:val="DE922508"/>
    <w:lvl w:ilvl="0">
      <w:start w:val="1"/>
      <w:numFmt w:val="decimal"/>
      <w:lvlText w:val="%1."/>
      <w:lvlJc w:val="left"/>
      <w:pPr>
        <w:ind w:left="1070" w:hanging="360"/>
      </w:pPr>
      <w:rPr>
        <w:rFonts w:hint="default"/>
      </w:rPr>
    </w:lvl>
    <w:lvl w:ilvl="1">
      <w:start w:val="1"/>
      <w:numFmt w:val="decimal"/>
      <w:isLgl/>
      <w:lvlText w:val="%1.%2."/>
      <w:lvlJc w:val="left"/>
      <w:pPr>
        <w:ind w:left="242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9"/>
  </w:num>
  <w:num w:numId="3">
    <w:abstractNumId w:val="4"/>
  </w:num>
  <w:num w:numId="4">
    <w:abstractNumId w:val="6"/>
  </w:num>
  <w:num w:numId="5">
    <w:abstractNumId w:val="8"/>
  </w:num>
  <w:num w:numId="6">
    <w:abstractNumId w:val="1"/>
  </w:num>
  <w:num w:numId="7">
    <w:abstractNumId w:val="7"/>
  </w:num>
  <w:num w:numId="8">
    <w:abstractNumId w:val="3"/>
  </w:num>
  <w:num w:numId="9">
    <w:abstractNumId w:val="5"/>
  </w:num>
  <w:num w:numId="10">
    <w:abstractNumId w:val="2"/>
  </w:num>
  <w:num w:numId="11">
    <w:abstractNumId w:val="12"/>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393"/>
    <w:rsid w:val="001B63A8"/>
    <w:rsid w:val="001F5871"/>
    <w:rsid w:val="00324FB9"/>
    <w:rsid w:val="003D03EE"/>
    <w:rsid w:val="004730A3"/>
    <w:rsid w:val="004B39B9"/>
    <w:rsid w:val="00541393"/>
    <w:rsid w:val="00845E35"/>
    <w:rsid w:val="00AA7C9F"/>
    <w:rsid w:val="00B94F53"/>
    <w:rsid w:val="00C467F9"/>
    <w:rsid w:val="00CF51C8"/>
    <w:rsid w:val="00F80CDC"/>
    <w:rsid w:val="00FB1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CE7788"/>
  <w15:docId w15:val="{5EF8302B-F614-4F5A-B73F-F749C9B48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393"/>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eastAsia="ru-RU"/>
    </w:rPr>
  </w:style>
  <w:style w:type="paragraph" w:styleId="10">
    <w:name w:val="heading 1"/>
    <w:basedOn w:val="a"/>
    <w:next w:val="a"/>
    <w:link w:val="11"/>
    <w:uiPriority w:val="99"/>
    <w:qFormat/>
    <w:rsid w:val="00541393"/>
    <w:pPr>
      <w:widowControl w:val="0"/>
      <w:overflowPunct/>
      <w:spacing w:before="108" w:after="108"/>
      <w:jc w:val="center"/>
      <w:textAlignment w:val="auto"/>
      <w:outlineLvl w:val="0"/>
    </w:pPr>
    <w:rPr>
      <w:rFonts w:ascii="Times New Roman CYR" w:eastAsiaTheme="minorEastAsia" w:hAnsi="Times New Roman CYR" w:cs="Times New Roman CYR"/>
      <w:b/>
      <w:bCs/>
      <w:color w:val="26282F"/>
      <w:sz w:val="24"/>
      <w:szCs w:val="24"/>
    </w:rPr>
  </w:style>
  <w:style w:type="paragraph" w:styleId="20">
    <w:name w:val="heading 2"/>
    <w:basedOn w:val="a"/>
    <w:next w:val="a"/>
    <w:link w:val="21"/>
    <w:uiPriority w:val="99"/>
    <w:unhideWhenUsed/>
    <w:qFormat/>
    <w:rsid w:val="00541393"/>
    <w:pPr>
      <w:keepNext/>
      <w:overflowPunct/>
      <w:autoSpaceDE/>
      <w:autoSpaceDN/>
      <w:adjustRightInd/>
      <w:spacing w:before="240" w:after="60"/>
      <w:ind w:firstLine="709"/>
      <w:jc w:val="both"/>
      <w:textAlignment w:val="auto"/>
      <w:outlineLvl w:val="1"/>
    </w:pPr>
    <w:rPr>
      <w:rFonts w:ascii="Cambria" w:hAnsi="Cambria"/>
      <w:b/>
      <w:bCs/>
      <w:i/>
      <w:iCs/>
      <w:szCs w:val="28"/>
      <w:lang w:eastAsia="en-US"/>
    </w:rPr>
  </w:style>
  <w:style w:type="paragraph" w:styleId="3">
    <w:name w:val="heading 3"/>
    <w:basedOn w:val="a"/>
    <w:next w:val="a"/>
    <w:link w:val="30"/>
    <w:uiPriority w:val="99"/>
    <w:unhideWhenUsed/>
    <w:qFormat/>
    <w:rsid w:val="00541393"/>
    <w:pPr>
      <w:keepNext/>
      <w:keepLines/>
      <w:widowControl w:val="0"/>
      <w:wordWrap w:val="0"/>
      <w:overflowPunct/>
      <w:autoSpaceDE/>
      <w:autoSpaceDN/>
      <w:adjustRightInd/>
      <w:spacing w:before="200"/>
      <w:jc w:val="both"/>
      <w:textAlignment w:val="auto"/>
      <w:outlineLvl w:val="2"/>
    </w:pPr>
    <w:rPr>
      <w:rFonts w:ascii="Cambria" w:hAnsi="Cambria"/>
      <w:b/>
      <w:bCs/>
      <w:color w:val="4F81BD"/>
      <w:kern w:val="2"/>
      <w:sz w:val="20"/>
      <w:lang w:eastAsia="en-US"/>
    </w:rPr>
  </w:style>
  <w:style w:type="paragraph" w:styleId="4">
    <w:name w:val="heading 4"/>
    <w:basedOn w:val="a"/>
    <w:next w:val="a"/>
    <w:link w:val="40"/>
    <w:uiPriority w:val="99"/>
    <w:qFormat/>
    <w:rsid w:val="00541393"/>
    <w:pPr>
      <w:keepNext/>
      <w:tabs>
        <w:tab w:val="left" w:pos="1418"/>
      </w:tabs>
      <w:overflowPunct/>
      <w:autoSpaceDE/>
      <w:autoSpaceDN/>
      <w:adjustRightInd/>
      <w:spacing w:before="120" w:after="60"/>
      <w:textAlignment w:val="auto"/>
      <w:outlineLvl w:val="3"/>
    </w:pPr>
    <w:rPr>
      <w:rFonts w:eastAsia="Calibri"/>
      <w:b/>
      <w:bCs/>
      <w:sz w:val="24"/>
      <w:szCs w:val="24"/>
      <w:lang w:eastAsia="en-US"/>
    </w:rPr>
  </w:style>
  <w:style w:type="paragraph" w:styleId="5">
    <w:name w:val="heading 5"/>
    <w:basedOn w:val="a"/>
    <w:next w:val="a"/>
    <w:link w:val="50"/>
    <w:uiPriority w:val="99"/>
    <w:unhideWhenUsed/>
    <w:qFormat/>
    <w:rsid w:val="00541393"/>
    <w:pPr>
      <w:keepNext/>
      <w:keepLines/>
      <w:widowControl w:val="0"/>
      <w:wordWrap w:val="0"/>
      <w:overflowPunct/>
      <w:autoSpaceDE/>
      <w:autoSpaceDN/>
      <w:adjustRightInd/>
      <w:spacing w:before="40"/>
      <w:jc w:val="both"/>
      <w:textAlignment w:val="auto"/>
      <w:outlineLvl w:val="4"/>
    </w:pPr>
    <w:rPr>
      <w:rFonts w:ascii="Cambria" w:hAnsi="Cambria"/>
      <w:color w:val="365F91"/>
      <w:kern w:val="2"/>
      <w:sz w:val="20"/>
      <w:lang w:eastAsia="en-US"/>
    </w:rPr>
  </w:style>
  <w:style w:type="paragraph" w:styleId="6">
    <w:name w:val="heading 6"/>
    <w:basedOn w:val="a"/>
    <w:next w:val="a"/>
    <w:link w:val="60"/>
    <w:uiPriority w:val="99"/>
    <w:qFormat/>
    <w:rsid w:val="00541393"/>
    <w:pPr>
      <w:keepNext/>
      <w:widowControl w:val="0"/>
      <w:tabs>
        <w:tab w:val="num" w:pos="1152"/>
      </w:tabs>
      <w:overflowPunct/>
      <w:autoSpaceDE/>
      <w:ind w:left="1152" w:hanging="1152"/>
      <w:jc w:val="center"/>
      <w:textAlignment w:val="auto"/>
      <w:outlineLvl w:val="5"/>
    </w:pPr>
    <w:rPr>
      <w:rFonts w:ascii="Calibri" w:hAnsi="Calibri"/>
      <w:b/>
      <w:bCs/>
      <w:sz w:val="20"/>
    </w:rPr>
  </w:style>
  <w:style w:type="paragraph" w:styleId="7">
    <w:name w:val="heading 7"/>
    <w:basedOn w:val="a"/>
    <w:next w:val="a"/>
    <w:link w:val="70"/>
    <w:uiPriority w:val="99"/>
    <w:qFormat/>
    <w:rsid w:val="00541393"/>
    <w:pPr>
      <w:widowControl w:val="0"/>
      <w:tabs>
        <w:tab w:val="num" w:pos="1296"/>
      </w:tabs>
      <w:overflowPunct/>
      <w:autoSpaceDE/>
      <w:autoSpaceDN/>
      <w:adjustRightInd/>
      <w:spacing w:before="240" w:after="60"/>
      <w:ind w:left="1296" w:hanging="1296"/>
      <w:textAlignment w:val="auto"/>
      <w:outlineLvl w:val="6"/>
    </w:pPr>
    <w:rPr>
      <w:rFonts w:ascii="Calibri" w:hAnsi="Calibri"/>
      <w:sz w:val="24"/>
      <w:szCs w:val="24"/>
    </w:rPr>
  </w:style>
  <w:style w:type="paragraph" w:styleId="8">
    <w:name w:val="heading 8"/>
    <w:basedOn w:val="a"/>
    <w:next w:val="a"/>
    <w:link w:val="80"/>
    <w:uiPriority w:val="99"/>
    <w:qFormat/>
    <w:rsid w:val="00541393"/>
    <w:pPr>
      <w:widowControl w:val="0"/>
      <w:tabs>
        <w:tab w:val="num" w:pos="1440"/>
      </w:tabs>
      <w:overflowPunct/>
      <w:autoSpaceDE/>
      <w:autoSpaceDN/>
      <w:adjustRightInd/>
      <w:spacing w:before="240" w:after="60"/>
      <w:ind w:left="1440" w:hanging="1440"/>
      <w:textAlignment w:val="auto"/>
      <w:outlineLvl w:val="7"/>
    </w:pPr>
    <w:rPr>
      <w:rFonts w:ascii="Calibri" w:hAnsi="Calibri"/>
      <w:i/>
      <w:iCs/>
      <w:sz w:val="24"/>
      <w:szCs w:val="24"/>
    </w:rPr>
  </w:style>
  <w:style w:type="paragraph" w:styleId="9">
    <w:name w:val="heading 9"/>
    <w:basedOn w:val="a"/>
    <w:next w:val="a"/>
    <w:link w:val="90"/>
    <w:uiPriority w:val="99"/>
    <w:qFormat/>
    <w:rsid w:val="00541393"/>
    <w:pPr>
      <w:widowControl w:val="0"/>
      <w:tabs>
        <w:tab w:val="num" w:pos="1584"/>
      </w:tabs>
      <w:overflowPunct/>
      <w:autoSpaceDE/>
      <w:autoSpaceDN/>
      <w:adjustRightInd/>
      <w:spacing w:before="240" w:after="60"/>
      <w:ind w:left="1584" w:hanging="1584"/>
      <w:textAlignment w:val="auto"/>
      <w:outlineLvl w:val="8"/>
    </w:pPr>
    <w:rPr>
      <w:rFonts w:ascii="Cambria" w:hAnsi="Cambria"/>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41393"/>
    <w:rPr>
      <w:rFonts w:ascii="Times New Roman CYR" w:eastAsiaTheme="minorEastAsia" w:hAnsi="Times New Roman CYR" w:cs="Times New Roman CYR"/>
      <w:b/>
      <w:bCs/>
      <w:color w:val="26282F"/>
      <w:sz w:val="24"/>
      <w:szCs w:val="24"/>
      <w:lang w:eastAsia="ru-RU"/>
    </w:rPr>
  </w:style>
  <w:style w:type="character" w:customStyle="1" w:styleId="21">
    <w:name w:val="Заголовок 2 Знак"/>
    <w:basedOn w:val="a0"/>
    <w:link w:val="20"/>
    <w:uiPriority w:val="99"/>
    <w:rsid w:val="00541393"/>
    <w:rPr>
      <w:rFonts w:ascii="Cambria" w:eastAsia="Times New Roman" w:hAnsi="Cambria" w:cs="Times New Roman"/>
      <w:b/>
      <w:bCs/>
      <w:i/>
      <w:iCs/>
      <w:sz w:val="28"/>
      <w:szCs w:val="28"/>
    </w:rPr>
  </w:style>
  <w:style w:type="character" w:customStyle="1" w:styleId="30">
    <w:name w:val="Заголовок 3 Знак"/>
    <w:basedOn w:val="a0"/>
    <w:link w:val="3"/>
    <w:uiPriority w:val="99"/>
    <w:rsid w:val="00541393"/>
    <w:rPr>
      <w:rFonts w:ascii="Cambria" w:eastAsia="Times New Roman" w:hAnsi="Cambria" w:cs="Times New Roman"/>
      <w:b/>
      <w:bCs/>
      <w:color w:val="4F81BD"/>
      <w:kern w:val="2"/>
      <w:sz w:val="20"/>
      <w:szCs w:val="20"/>
    </w:rPr>
  </w:style>
  <w:style w:type="character" w:customStyle="1" w:styleId="40">
    <w:name w:val="Заголовок 4 Знак"/>
    <w:basedOn w:val="a0"/>
    <w:link w:val="4"/>
    <w:uiPriority w:val="99"/>
    <w:rsid w:val="00541393"/>
    <w:rPr>
      <w:rFonts w:ascii="Times New Roman" w:eastAsia="Calibri" w:hAnsi="Times New Roman" w:cs="Times New Roman"/>
      <w:b/>
      <w:bCs/>
      <w:sz w:val="24"/>
      <w:szCs w:val="24"/>
    </w:rPr>
  </w:style>
  <w:style w:type="character" w:customStyle="1" w:styleId="50">
    <w:name w:val="Заголовок 5 Знак"/>
    <w:basedOn w:val="a0"/>
    <w:link w:val="5"/>
    <w:uiPriority w:val="99"/>
    <w:rsid w:val="00541393"/>
    <w:rPr>
      <w:rFonts w:ascii="Cambria" w:eastAsia="Times New Roman" w:hAnsi="Cambria" w:cs="Times New Roman"/>
      <w:color w:val="365F91"/>
      <w:kern w:val="2"/>
      <w:sz w:val="20"/>
      <w:szCs w:val="20"/>
    </w:rPr>
  </w:style>
  <w:style w:type="character" w:customStyle="1" w:styleId="60">
    <w:name w:val="Заголовок 6 Знак"/>
    <w:basedOn w:val="a0"/>
    <w:link w:val="6"/>
    <w:uiPriority w:val="99"/>
    <w:rsid w:val="00541393"/>
    <w:rPr>
      <w:rFonts w:ascii="Calibri" w:eastAsia="Times New Roman" w:hAnsi="Calibri" w:cs="Times New Roman"/>
      <w:b/>
      <w:bCs/>
      <w:sz w:val="20"/>
      <w:szCs w:val="20"/>
      <w:lang w:eastAsia="ru-RU"/>
    </w:rPr>
  </w:style>
  <w:style w:type="character" w:customStyle="1" w:styleId="70">
    <w:name w:val="Заголовок 7 Знак"/>
    <w:basedOn w:val="a0"/>
    <w:link w:val="7"/>
    <w:uiPriority w:val="99"/>
    <w:rsid w:val="00541393"/>
    <w:rPr>
      <w:rFonts w:ascii="Calibri" w:eastAsia="Times New Roman" w:hAnsi="Calibri" w:cs="Times New Roman"/>
      <w:sz w:val="24"/>
      <w:szCs w:val="24"/>
      <w:lang w:eastAsia="ru-RU"/>
    </w:rPr>
  </w:style>
  <w:style w:type="character" w:customStyle="1" w:styleId="80">
    <w:name w:val="Заголовок 8 Знак"/>
    <w:basedOn w:val="a0"/>
    <w:link w:val="8"/>
    <w:uiPriority w:val="99"/>
    <w:rsid w:val="00541393"/>
    <w:rPr>
      <w:rFonts w:ascii="Calibri" w:eastAsia="Times New Roman" w:hAnsi="Calibri" w:cs="Times New Roman"/>
      <w:i/>
      <w:iCs/>
      <w:sz w:val="24"/>
      <w:szCs w:val="24"/>
      <w:lang w:eastAsia="ru-RU"/>
    </w:rPr>
  </w:style>
  <w:style w:type="character" w:customStyle="1" w:styleId="90">
    <w:name w:val="Заголовок 9 Знак"/>
    <w:basedOn w:val="a0"/>
    <w:link w:val="9"/>
    <w:uiPriority w:val="99"/>
    <w:rsid w:val="00541393"/>
    <w:rPr>
      <w:rFonts w:ascii="Cambria" w:eastAsia="Times New Roman" w:hAnsi="Cambria" w:cs="Times New Roman"/>
      <w:sz w:val="20"/>
      <w:szCs w:val="20"/>
      <w:lang w:eastAsia="ru-RU"/>
    </w:rPr>
  </w:style>
  <w:style w:type="paragraph" w:styleId="a3">
    <w:name w:val="Balloon Text"/>
    <w:basedOn w:val="a"/>
    <w:link w:val="a4"/>
    <w:uiPriority w:val="99"/>
    <w:rsid w:val="00541393"/>
    <w:rPr>
      <w:rFonts w:ascii="Tahoma" w:hAnsi="Tahoma" w:cs="Tahoma"/>
      <w:sz w:val="16"/>
      <w:szCs w:val="16"/>
    </w:rPr>
  </w:style>
  <w:style w:type="character" w:customStyle="1" w:styleId="a4">
    <w:name w:val="Текст выноски Знак"/>
    <w:basedOn w:val="a0"/>
    <w:link w:val="a3"/>
    <w:uiPriority w:val="99"/>
    <w:rsid w:val="00541393"/>
    <w:rPr>
      <w:rFonts w:ascii="Tahoma" w:eastAsia="Times New Roman" w:hAnsi="Tahoma" w:cs="Tahoma"/>
      <w:sz w:val="16"/>
      <w:szCs w:val="16"/>
      <w:lang w:eastAsia="ru-RU"/>
    </w:rPr>
  </w:style>
  <w:style w:type="character" w:styleId="a5">
    <w:name w:val="Hyperlink"/>
    <w:uiPriority w:val="99"/>
    <w:rsid w:val="00541393"/>
    <w:rPr>
      <w:color w:val="0000FF"/>
      <w:u w:val="single"/>
    </w:rPr>
  </w:style>
  <w:style w:type="paragraph" w:styleId="a6">
    <w:name w:val="header"/>
    <w:basedOn w:val="a"/>
    <w:link w:val="a7"/>
    <w:uiPriority w:val="99"/>
    <w:rsid w:val="00541393"/>
    <w:pPr>
      <w:tabs>
        <w:tab w:val="center" w:pos="4677"/>
        <w:tab w:val="right" w:pos="9355"/>
      </w:tabs>
    </w:pPr>
  </w:style>
  <w:style w:type="character" w:customStyle="1" w:styleId="a7">
    <w:name w:val="Верхний колонтитул Знак"/>
    <w:basedOn w:val="a0"/>
    <w:link w:val="a6"/>
    <w:uiPriority w:val="99"/>
    <w:rsid w:val="00541393"/>
    <w:rPr>
      <w:rFonts w:ascii="Times New Roman" w:eastAsia="Times New Roman" w:hAnsi="Times New Roman" w:cs="Times New Roman"/>
      <w:sz w:val="28"/>
      <w:szCs w:val="20"/>
      <w:lang w:eastAsia="ru-RU"/>
    </w:rPr>
  </w:style>
  <w:style w:type="character" w:styleId="a8">
    <w:name w:val="page number"/>
    <w:basedOn w:val="a0"/>
    <w:uiPriority w:val="99"/>
    <w:rsid w:val="00541393"/>
  </w:style>
  <w:style w:type="character" w:styleId="a9">
    <w:name w:val="FollowedHyperlink"/>
    <w:uiPriority w:val="99"/>
    <w:rsid w:val="00541393"/>
    <w:rPr>
      <w:color w:val="800080"/>
      <w:u w:val="single"/>
    </w:rPr>
  </w:style>
  <w:style w:type="paragraph" w:styleId="aa">
    <w:name w:val="footer"/>
    <w:basedOn w:val="a"/>
    <w:link w:val="ab"/>
    <w:uiPriority w:val="99"/>
    <w:rsid w:val="00541393"/>
    <w:pPr>
      <w:tabs>
        <w:tab w:val="center" w:pos="4677"/>
        <w:tab w:val="right" w:pos="9355"/>
      </w:tabs>
    </w:pPr>
  </w:style>
  <w:style w:type="character" w:customStyle="1" w:styleId="ab">
    <w:name w:val="Нижний колонтитул Знак"/>
    <w:basedOn w:val="a0"/>
    <w:link w:val="aa"/>
    <w:uiPriority w:val="99"/>
    <w:rsid w:val="00541393"/>
    <w:rPr>
      <w:rFonts w:ascii="Times New Roman" w:eastAsia="Times New Roman" w:hAnsi="Times New Roman" w:cs="Times New Roman"/>
      <w:sz w:val="28"/>
      <w:szCs w:val="20"/>
      <w:lang w:eastAsia="ru-RU"/>
    </w:rPr>
  </w:style>
  <w:style w:type="paragraph" w:styleId="ac">
    <w:name w:val="List Paragraph"/>
    <w:basedOn w:val="a"/>
    <w:uiPriority w:val="34"/>
    <w:qFormat/>
    <w:rsid w:val="00541393"/>
    <w:pPr>
      <w:overflowPunct/>
      <w:autoSpaceDE/>
      <w:autoSpaceDN/>
      <w:adjustRightInd/>
      <w:ind w:left="720"/>
      <w:contextualSpacing/>
      <w:textAlignment w:val="auto"/>
    </w:pPr>
    <w:rPr>
      <w:rFonts w:eastAsia="Calibri"/>
      <w:szCs w:val="22"/>
      <w:lang w:eastAsia="en-US"/>
    </w:rPr>
  </w:style>
  <w:style w:type="table" w:styleId="ad">
    <w:name w:val="Table Grid"/>
    <w:basedOn w:val="a1"/>
    <w:uiPriority w:val="59"/>
    <w:rsid w:val="00541393"/>
    <w:pPr>
      <w:spacing w:after="0" w:line="240" w:lineRule="auto"/>
    </w:pPr>
    <w:rPr>
      <w:rFonts w:ascii="Times New Roman CYR" w:eastAsia="Times New Roman" w:hAnsi="Times New Roman CYR"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4139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4139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formattext">
    <w:name w:val="formattext"/>
    <w:basedOn w:val="a"/>
    <w:uiPriority w:val="99"/>
    <w:rsid w:val="00541393"/>
    <w:pPr>
      <w:overflowPunct/>
      <w:autoSpaceDE/>
      <w:autoSpaceDN/>
      <w:adjustRightInd/>
      <w:spacing w:before="100" w:beforeAutospacing="1" w:after="100" w:afterAutospacing="1"/>
      <w:textAlignment w:val="auto"/>
    </w:pPr>
    <w:rPr>
      <w:sz w:val="24"/>
      <w:szCs w:val="24"/>
    </w:rPr>
  </w:style>
  <w:style w:type="paragraph" w:styleId="ae">
    <w:name w:val="Plain Text"/>
    <w:basedOn w:val="a"/>
    <w:link w:val="af"/>
    <w:uiPriority w:val="99"/>
    <w:rsid w:val="00541393"/>
    <w:pPr>
      <w:overflowPunct/>
      <w:autoSpaceDE/>
      <w:autoSpaceDN/>
      <w:adjustRightInd/>
      <w:spacing w:before="120" w:after="120"/>
      <w:ind w:firstLine="709"/>
      <w:jc w:val="both"/>
      <w:textAlignment w:val="auto"/>
    </w:pPr>
    <w:rPr>
      <w:rFonts w:eastAsia="Calibri"/>
      <w:szCs w:val="28"/>
      <w:lang w:eastAsia="en-US"/>
    </w:rPr>
  </w:style>
  <w:style w:type="character" w:customStyle="1" w:styleId="af">
    <w:name w:val="Текст Знак"/>
    <w:basedOn w:val="a0"/>
    <w:link w:val="ae"/>
    <w:uiPriority w:val="99"/>
    <w:rsid w:val="00541393"/>
    <w:rPr>
      <w:rFonts w:ascii="Times New Roman" w:eastAsia="Calibri" w:hAnsi="Times New Roman" w:cs="Times New Roman"/>
      <w:sz w:val="28"/>
      <w:szCs w:val="28"/>
    </w:rPr>
  </w:style>
  <w:style w:type="character" w:customStyle="1" w:styleId="af0">
    <w:name w:val="Гипертекстовая ссылка"/>
    <w:uiPriority w:val="99"/>
    <w:rsid w:val="00541393"/>
    <w:rPr>
      <w:rFonts w:cs="Times New Roman"/>
      <w:b/>
      <w:color w:val="106BBE"/>
    </w:rPr>
  </w:style>
  <w:style w:type="paragraph" w:styleId="af1">
    <w:name w:val="Normal (Web)"/>
    <w:basedOn w:val="a"/>
    <w:uiPriority w:val="99"/>
    <w:unhideWhenUsed/>
    <w:rsid w:val="00541393"/>
    <w:pPr>
      <w:overflowPunct/>
      <w:autoSpaceDE/>
      <w:autoSpaceDN/>
      <w:adjustRightInd/>
      <w:spacing w:before="100" w:beforeAutospacing="1" w:after="100" w:afterAutospacing="1"/>
      <w:textAlignment w:val="auto"/>
    </w:pPr>
    <w:rPr>
      <w:sz w:val="24"/>
      <w:szCs w:val="24"/>
    </w:rPr>
  </w:style>
  <w:style w:type="character" w:styleId="af2">
    <w:name w:val="Emphasis"/>
    <w:basedOn w:val="a0"/>
    <w:uiPriority w:val="20"/>
    <w:qFormat/>
    <w:rsid w:val="00541393"/>
    <w:rPr>
      <w:i/>
      <w:iCs/>
    </w:rPr>
  </w:style>
  <w:style w:type="paragraph" w:customStyle="1" w:styleId="af3">
    <w:name w:val="Нормальный (таблица)"/>
    <w:basedOn w:val="a"/>
    <w:next w:val="a"/>
    <w:uiPriority w:val="99"/>
    <w:rsid w:val="00541393"/>
    <w:pPr>
      <w:widowControl w:val="0"/>
      <w:overflowPunct/>
      <w:jc w:val="both"/>
      <w:textAlignment w:val="auto"/>
    </w:pPr>
    <w:rPr>
      <w:rFonts w:ascii="Times New Roman CYR" w:eastAsiaTheme="minorEastAsia" w:hAnsi="Times New Roman CYR" w:cs="Times New Roman CYR"/>
      <w:sz w:val="24"/>
      <w:szCs w:val="24"/>
    </w:rPr>
  </w:style>
  <w:style w:type="paragraph" w:customStyle="1" w:styleId="ConsPlusCell">
    <w:name w:val="ConsPlusCell"/>
    <w:uiPriority w:val="99"/>
    <w:rsid w:val="00541393"/>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apple-style-span">
    <w:name w:val="apple-style-span"/>
    <w:basedOn w:val="a0"/>
    <w:rsid w:val="00541393"/>
  </w:style>
  <w:style w:type="character" w:customStyle="1" w:styleId="af4">
    <w:name w:val="Основной текст_"/>
    <w:link w:val="22"/>
    <w:rsid w:val="00541393"/>
    <w:rPr>
      <w:rFonts w:ascii="Times New Roman" w:hAnsi="Times New Roman"/>
      <w:sz w:val="27"/>
      <w:szCs w:val="27"/>
      <w:shd w:val="clear" w:color="auto" w:fill="FFFFFF"/>
    </w:rPr>
  </w:style>
  <w:style w:type="paragraph" w:customStyle="1" w:styleId="22">
    <w:name w:val="Основной текст2"/>
    <w:basedOn w:val="a"/>
    <w:link w:val="af4"/>
    <w:rsid w:val="00541393"/>
    <w:pPr>
      <w:widowControl w:val="0"/>
      <w:shd w:val="clear" w:color="auto" w:fill="FFFFFF"/>
      <w:overflowPunct/>
      <w:autoSpaceDE/>
      <w:autoSpaceDN/>
      <w:adjustRightInd/>
      <w:spacing w:before="900" w:line="350" w:lineRule="exact"/>
      <w:ind w:hanging="2900"/>
      <w:jc w:val="both"/>
      <w:textAlignment w:val="auto"/>
    </w:pPr>
    <w:rPr>
      <w:rFonts w:eastAsiaTheme="minorHAnsi" w:cstheme="minorBidi"/>
      <w:sz w:val="27"/>
      <w:szCs w:val="27"/>
      <w:lang w:eastAsia="en-US"/>
    </w:rPr>
  </w:style>
  <w:style w:type="character" w:styleId="af5">
    <w:name w:val="Strong"/>
    <w:uiPriority w:val="22"/>
    <w:qFormat/>
    <w:rsid w:val="00541393"/>
    <w:rPr>
      <w:rFonts w:ascii="Times New Roman" w:hAnsi="Times New Roman" w:cs="Times New Roman" w:hint="default"/>
      <w:b/>
      <w:bCs/>
    </w:rPr>
  </w:style>
  <w:style w:type="paragraph" w:customStyle="1" w:styleId="af6">
    <w:name w:val="Прижатый влево"/>
    <w:basedOn w:val="a"/>
    <w:next w:val="a"/>
    <w:uiPriority w:val="99"/>
    <w:rsid w:val="00541393"/>
    <w:pPr>
      <w:widowControl w:val="0"/>
      <w:overflowPunct/>
      <w:textAlignment w:val="auto"/>
    </w:pPr>
    <w:rPr>
      <w:rFonts w:ascii="Arial" w:eastAsia="Calibri" w:hAnsi="Arial" w:cs="Arial"/>
      <w:sz w:val="24"/>
      <w:szCs w:val="24"/>
    </w:rPr>
  </w:style>
  <w:style w:type="paragraph" w:customStyle="1" w:styleId="ConsNonformat">
    <w:name w:val="ConsNonformat"/>
    <w:uiPriority w:val="99"/>
    <w:rsid w:val="00541393"/>
    <w:pPr>
      <w:widowControl w:val="0"/>
      <w:autoSpaceDE w:val="0"/>
      <w:autoSpaceDN w:val="0"/>
      <w:adjustRightInd w:val="0"/>
      <w:spacing w:after="200" w:line="276" w:lineRule="auto"/>
    </w:pPr>
    <w:rPr>
      <w:rFonts w:ascii="Courier New" w:eastAsia="Times New Roman" w:hAnsi="Courier New" w:cs="Courier New"/>
      <w:lang w:eastAsia="ru-RU"/>
    </w:rPr>
  </w:style>
  <w:style w:type="character" w:customStyle="1" w:styleId="af7">
    <w:name w:val="Текст примечания Знак"/>
    <w:basedOn w:val="a0"/>
    <w:link w:val="af8"/>
    <w:uiPriority w:val="99"/>
    <w:semiHidden/>
    <w:rsid w:val="00541393"/>
    <w:rPr>
      <w:rFonts w:ascii="Times New Roman" w:eastAsia="Calibri" w:hAnsi="Times New Roman"/>
    </w:rPr>
  </w:style>
  <w:style w:type="paragraph" w:styleId="af8">
    <w:name w:val="annotation text"/>
    <w:basedOn w:val="a"/>
    <w:link w:val="af7"/>
    <w:uiPriority w:val="99"/>
    <w:semiHidden/>
    <w:unhideWhenUsed/>
    <w:rsid w:val="00541393"/>
    <w:pPr>
      <w:overflowPunct/>
      <w:autoSpaceDE/>
      <w:autoSpaceDN/>
      <w:adjustRightInd/>
      <w:ind w:firstLine="709"/>
      <w:jc w:val="both"/>
      <w:textAlignment w:val="auto"/>
    </w:pPr>
    <w:rPr>
      <w:rFonts w:eastAsia="Calibri" w:cstheme="minorBidi"/>
      <w:sz w:val="22"/>
      <w:szCs w:val="22"/>
      <w:lang w:eastAsia="en-US"/>
    </w:rPr>
  </w:style>
  <w:style w:type="character" w:customStyle="1" w:styleId="12">
    <w:name w:val="Текст примечания Знак1"/>
    <w:basedOn w:val="a0"/>
    <w:uiPriority w:val="99"/>
    <w:semiHidden/>
    <w:rsid w:val="00541393"/>
    <w:rPr>
      <w:rFonts w:ascii="Times New Roman" w:eastAsia="Times New Roman" w:hAnsi="Times New Roman" w:cs="Times New Roman"/>
      <w:sz w:val="20"/>
      <w:szCs w:val="20"/>
      <w:lang w:eastAsia="ru-RU"/>
    </w:rPr>
  </w:style>
  <w:style w:type="character" w:customStyle="1" w:styleId="af9">
    <w:name w:val="Тема примечания Знак"/>
    <w:link w:val="afa"/>
    <w:uiPriority w:val="99"/>
    <w:semiHidden/>
    <w:rsid w:val="00541393"/>
    <w:rPr>
      <w:rFonts w:ascii="Times New Roman" w:hAnsi="Times New Roman"/>
      <w:b/>
      <w:bCs/>
    </w:rPr>
  </w:style>
  <w:style w:type="paragraph" w:styleId="afa">
    <w:name w:val="annotation subject"/>
    <w:basedOn w:val="af8"/>
    <w:next w:val="af8"/>
    <w:link w:val="af9"/>
    <w:uiPriority w:val="99"/>
    <w:semiHidden/>
    <w:unhideWhenUsed/>
    <w:rsid w:val="00541393"/>
    <w:rPr>
      <w:rFonts w:eastAsiaTheme="minorHAnsi"/>
      <w:b/>
      <w:bCs/>
    </w:rPr>
  </w:style>
  <w:style w:type="character" w:customStyle="1" w:styleId="13">
    <w:name w:val="Тема примечания Знак1"/>
    <w:basedOn w:val="12"/>
    <w:uiPriority w:val="99"/>
    <w:semiHidden/>
    <w:rsid w:val="00541393"/>
    <w:rPr>
      <w:rFonts w:ascii="Times New Roman" w:eastAsia="Times New Roman" w:hAnsi="Times New Roman" w:cs="Times New Roman"/>
      <w:b/>
      <w:bCs/>
      <w:sz w:val="20"/>
      <w:szCs w:val="20"/>
      <w:lang w:eastAsia="ru-RU"/>
    </w:rPr>
  </w:style>
  <w:style w:type="character" w:customStyle="1" w:styleId="afb">
    <w:name w:val="Заголовок чужого сообщения"/>
    <w:uiPriority w:val="99"/>
    <w:rsid w:val="00541393"/>
    <w:rPr>
      <w:rFonts w:cs="Times New Roman"/>
      <w:b/>
      <w:bCs/>
      <w:color w:val="FF0000"/>
    </w:rPr>
  </w:style>
  <w:style w:type="paragraph" w:customStyle="1" w:styleId="afc">
    <w:name w:val="Внимание: Криминал!!"/>
    <w:basedOn w:val="a"/>
    <w:next w:val="a"/>
    <w:uiPriority w:val="99"/>
    <w:rsid w:val="00541393"/>
    <w:pPr>
      <w:keepNext/>
      <w:keepLines/>
      <w:widowControl w:val="0"/>
      <w:overflowPunct/>
      <w:ind w:left="720"/>
      <w:jc w:val="both"/>
      <w:textAlignment w:val="auto"/>
    </w:pPr>
    <w:rPr>
      <w:b/>
      <w:bCs/>
      <w:szCs w:val="28"/>
    </w:rPr>
  </w:style>
  <w:style w:type="paragraph" w:styleId="afd">
    <w:name w:val="No Spacing"/>
    <w:link w:val="afe"/>
    <w:uiPriority w:val="1"/>
    <w:qFormat/>
    <w:rsid w:val="00541393"/>
    <w:pPr>
      <w:spacing w:after="0" w:line="240" w:lineRule="auto"/>
    </w:pPr>
    <w:rPr>
      <w:rFonts w:ascii="Calibri" w:eastAsia="Times New Roman" w:hAnsi="Calibri" w:cs="Times New Roman"/>
    </w:rPr>
  </w:style>
  <w:style w:type="character" w:customStyle="1" w:styleId="afe">
    <w:name w:val="Без интервала Знак"/>
    <w:link w:val="afd"/>
    <w:uiPriority w:val="1"/>
    <w:rsid w:val="00541393"/>
    <w:rPr>
      <w:rFonts w:ascii="Calibri" w:eastAsia="Times New Roman" w:hAnsi="Calibri" w:cs="Times New Roman"/>
    </w:rPr>
  </w:style>
  <w:style w:type="paragraph" w:styleId="aff">
    <w:name w:val="footnote text"/>
    <w:basedOn w:val="a"/>
    <w:link w:val="aff0"/>
    <w:uiPriority w:val="99"/>
    <w:rsid w:val="00541393"/>
    <w:pPr>
      <w:overflowPunct/>
      <w:autoSpaceDE/>
      <w:autoSpaceDN/>
      <w:adjustRightInd/>
      <w:textAlignment w:val="auto"/>
    </w:pPr>
    <w:rPr>
      <w:sz w:val="20"/>
      <w:lang w:val="en-US" w:eastAsia="en-US"/>
    </w:rPr>
  </w:style>
  <w:style w:type="character" w:customStyle="1" w:styleId="aff0">
    <w:name w:val="Текст сноски Знак"/>
    <w:basedOn w:val="a0"/>
    <w:link w:val="aff"/>
    <w:uiPriority w:val="99"/>
    <w:rsid w:val="00541393"/>
    <w:rPr>
      <w:rFonts w:ascii="Times New Roman" w:eastAsia="Times New Roman" w:hAnsi="Times New Roman" w:cs="Times New Roman"/>
      <w:sz w:val="20"/>
      <w:szCs w:val="20"/>
      <w:lang w:val="en-US"/>
    </w:rPr>
  </w:style>
  <w:style w:type="paragraph" w:customStyle="1" w:styleId="-11">
    <w:name w:val="Цветной список - Акцент 11"/>
    <w:basedOn w:val="a"/>
    <w:uiPriority w:val="34"/>
    <w:qFormat/>
    <w:rsid w:val="00541393"/>
    <w:pPr>
      <w:overflowPunct/>
      <w:autoSpaceDE/>
      <w:autoSpaceDN/>
      <w:adjustRightInd/>
      <w:ind w:left="720"/>
      <w:contextualSpacing/>
      <w:textAlignment w:val="auto"/>
    </w:pPr>
    <w:rPr>
      <w:sz w:val="24"/>
      <w:szCs w:val="24"/>
      <w:lang w:val="en-US" w:eastAsia="en-US"/>
    </w:rPr>
  </w:style>
  <w:style w:type="paragraph" w:customStyle="1" w:styleId="aff1">
    <w:name w:val="Абзац"/>
    <w:link w:val="aff2"/>
    <w:rsid w:val="00541393"/>
    <w:pPr>
      <w:spacing w:before="120" w:after="60" w:line="240" w:lineRule="auto"/>
      <w:ind w:firstLine="567"/>
      <w:jc w:val="both"/>
    </w:pPr>
    <w:rPr>
      <w:rFonts w:ascii="Times New Roman" w:eastAsia="Calibri" w:hAnsi="Times New Roman" w:cs="Times New Roman"/>
      <w:sz w:val="24"/>
      <w:szCs w:val="24"/>
      <w:lang w:eastAsia="ru-RU"/>
    </w:rPr>
  </w:style>
  <w:style w:type="character" w:customStyle="1" w:styleId="aff2">
    <w:name w:val="Абзац Знак"/>
    <w:link w:val="aff1"/>
    <w:locked/>
    <w:rsid w:val="00541393"/>
    <w:rPr>
      <w:rFonts w:ascii="Times New Roman" w:eastAsia="Calibri" w:hAnsi="Times New Roman" w:cs="Times New Roman"/>
      <w:sz w:val="24"/>
      <w:szCs w:val="24"/>
      <w:lang w:eastAsia="ru-RU"/>
    </w:rPr>
  </w:style>
  <w:style w:type="paragraph" w:customStyle="1" w:styleId="14">
    <w:name w:val="Абзац списка1"/>
    <w:basedOn w:val="a"/>
    <w:uiPriority w:val="99"/>
    <w:rsid w:val="00541393"/>
    <w:pPr>
      <w:overflowPunct/>
      <w:autoSpaceDE/>
      <w:autoSpaceDN/>
      <w:adjustRightInd/>
      <w:ind w:left="720"/>
      <w:textAlignment w:val="auto"/>
    </w:pPr>
    <w:rPr>
      <w:rFonts w:eastAsia="Calibri"/>
      <w:sz w:val="24"/>
      <w:szCs w:val="24"/>
    </w:rPr>
  </w:style>
  <w:style w:type="character" w:customStyle="1" w:styleId="aff3">
    <w:name w:val="Текст_Обычный"/>
    <w:rsid w:val="00541393"/>
    <w:rPr>
      <w:rFonts w:cs="Times New Roman"/>
    </w:rPr>
  </w:style>
  <w:style w:type="character" w:customStyle="1" w:styleId="31">
    <w:name w:val="Основной текст с отступом 3 Знак"/>
    <w:basedOn w:val="a0"/>
    <w:link w:val="32"/>
    <w:rsid w:val="00541393"/>
    <w:rPr>
      <w:rFonts w:ascii="Times New Roman" w:hAnsi="Times New Roman"/>
      <w:sz w:val="28"/>
      <w:szCs w:val="24"/>
    </w:rPr>
  </w:style>
  <w:style w:type="paragraph" w:styleId="32">
    <w:name w:val="Body Text Indent 3"/>
    <w:basedOn w:val="a"/>
    <w:link w:val="31"/>
    <w:rsid w:val="00541393"/>
    <w:pPr>
      <w:overflowPunct/>
      <w:autoSpaceDE/>
      <w:autoSpaceDN/>
      <w:adjustRightInd/>
      <w:ind w:firstLine="540"/>
      <w:jc w:val="both"/>
      <w:textAlignment w:val="auto"/>
    </w:pPr>
    <w:rPr>
      <w:rFonts w:eastAsiaTheme="minorHAnsi" w:cstheme="minorBidi"/>
      <w:szCs w:val="24"/>
      <w:lang w:eastAsia="en-US"/>
    </w:rPr>
  </w:style>
  <w:style w:type="character" w:customStyle="1" w:styleId="310">
    <w:name w:val="Основной текст с отступом 3 Знак1"/>
    <w:basedOn w:val="a0"/>
    <w:uiPriority w:val="99"/>
    <w:semiHidden/>
    <w:rsid w:val="00541393"/>
    <w:rPr>
      <w:rFonts w:ascii="Times New Roman" w:eastAsia="Times New Roman" w:hAnsi="Times New Roman" w:cs="Times New Roman"/>
      <w:sz w:val="16"/>
      <w:szCs w:val="16"/>
      <w:lang w:eastAsia="ru-RU"/>
    </w:rPr>
  </w:style>
  <w:style w:type="paragraph" w:styleId="aff4">
    <w:name w:val="TOC Heading"/>
    <w:basedOn w:val="10"/>
    <w:next w:val="a"/>
    <w:uiPriority w:val="39"/>
    <w:unhideWhenUsed/>
    <w:qFormat/>
    <w:rsid w:val="00541393"/>
    <w:pPr>
      <w:keepNext/>
      <w:keepLines/>
      <w:widowControl/>
      <w:autoSpaceDE/>
      <w:autoSpaceDN/>
      <w:adjustRightInd/>
      <w:spacing w:before="240" w:after="0" w:line="259" w:lineRule="auto"/>
      <w:jc w:val="left"/>
      <w:outlineLvl w:val="9"/>
    </w:pPr>
    <w:rPr>
      <w:rFonts w:ascii="Cambria" w:eastAsia="Times New Roman" w:hAnsi="Cambria" w:cs="Times New Roman"/>
      <w:b w:val="0"/>
      <w:bCs w:val="0"/>
      <w:color w:val="365F91"/>
      <w:sz w:val="32"/>
      <w:szCs w:val="32"/>
    </w:rPr>
  </w:style>
  <w:style w:type="paragraph" w:styleId="23">
    <w:name w:val="toc 2"/>
    <w:basedOn w:val="a"/>
    <w:next w:val="a"/>
    <w:autoRedefine/>
    <w:uiPriority w:val="39"/>
    <w:unhideWhenUsed/>
    <w:rsid w:val="00541393"/>
    <w:pPr>
      <w:overflowPunct/>
      <w:autoSpaceDE/>
      <w:autoSpaceDN/>
      <w:adjustRightInd/>
      <w:spacing w:after="100" w:line="259" w:lineRule="auto"/>
      <w:ind w:left="220"/>
      <w:textAlignment w:val="auto"/>
    </w:pPr>
    <w:rPr>
      <w:rFonts w:ascii="Calibri" w:hAnsi="Calibri"/>
      <w:sz w:val="22"/>
      <w:szCs w:val="22"/>
    </w:rPr>
  </w:style>
  <w:style w:type="paragraph" w:styleId="15">
    <w:name w:val="toc 1"/>
    <w:basedOn w:val="a"/>
    <w:next w:val="a"/>
    <w:autoRedefine/>
    <w:uiPriority w:val="39"/>
    <w:unhideWhenUsed/>
    <w:rsid w:val="00541393"/>
    <w:pPr>
      <w:overflowPunct/>
      <w:autoSpaceDE/>
      <w:autoSpaceDN/>
      <w:adjustRightInd/>
      <w:spacing w:after="100" w:line="259" w:lineRule="auto"/>
      <w:textAlignment w:val="auto"/>
    </w:pPr>
    <w:rPr>
      <w:rFonts w:ascii="Calibri" w:hAnsi="Calibri"/>
      <w:sz w:val="22"/>
      <w:szCs w:val="22"/>
    </w:rPr>
  </w:style>
  <w:style w:type="paragraph" w:styleId="33">
    <w:name w:val="toc 3"/>
    <w:basedOn w:val="a"/>
    <w:next w:val="a"/>
    <w:autoRedefine/>
    <w:uiPriority w:val="39"/>
    <w:unhideWhenUsed/>
    <w:rsid w:val="00541393"/>
    <w:pPr>
      <w:overflowPunct/>
      <w:autoSpaceDE/>
      <w:autoSpaceDN/>
      <w:adjustRightInd/>
      <w:spacing w:after="100" w:line="259" w:lineRule="auto"/>
      <w:ind w:left="440"/>
      <w:textAlignment w:val="auto"/>
    </w:pPr>
    <w:rPr>
      <w:rFonts w:ascii="Calibri" w:hAnsi="Calibri"/>
      <w:sz w:val="22"/>
      <w:szCs w:val="22"/>
    </w:rPr>
  </w:style>
  <w:style w:type="paragraph" w:styleId="aff5">
    <w:name w:val="Title"/>
    <w:basedOn w:val="a"/>
    <w:next w:val="a"/>
    <w:link w:val="aff6"/>
    <w:uiPriority w:val="99"/>
    <w:qFormat/>
    <w:rsid w:val="00541393"/>
    <w:pPr>
      <w:pBdr>
        <w:bottom w:val="single" w:sz="8" w:space="4" w:color="4F81BD"/>
      </w:pBdr>
      <w:overflowPunct/>
      <w:autoSpaceDE/>
      <w:autoSpaceDN/>
      <w:adjustRightInd/>
      <w:spacing w:after="300"/>
      <w:textAlignment w:val="auto"/>
    </w:pPr>
    <w:rPr>
      <w:rFonts w:ascii="Cambria" w:eastAsia="Calibri" w:hAnsi="Cambria"/>
      <w:color w:val="17365D"/>
      <w:spacing w:val="5"/>
      <w:kern w:val="28"/>
      <w:sz w:val="52"/>
      <w:szCs w:val="52"/>
      <w:lang w:eastAsia="en-US"/>
    </w:rPr>
  </w:style>
  <w:style w:type="character" w:customStyle="1" w:styleId="aff6">
    <w:name w:val="Заголовок Знак"/>
    <w:basedOn w:val="a0"/>
    <w:link w:val="aff5"/>
    <w:uiPriority w:val="99"/>
    <w:rsid w:val="00541393"/>
    <w:rPr>
      <w:rFonts w:ascii="Cambria" w:eastAsia="Calibri" w:hAnsi="Cambria" w:cs="Times New Roman"/>
      <w:color w:val="17365D"/>
      <w:spacing w:val="5"/>
      <w:kern w:val="28"/>
      <w:sz w:val="52"/>
      <w:szCs w:val="52"/>
    </w:rPr>
  </w:style>
  <w:style w:type="paragraph" w:styleId="aff7">
    <w:name w:val="Body Text"/>
    <w:aliases w:val="Основной текст Знак Знак Знак"/>
    <w:basedOn w:val="a"/>
    <w:link w:val="aff8"/>
    <w:uiPriority w:val="99"/>
    <w:unhideWhenUsed/>
    <w:qFormat/>
    <w:rsid w:val="00541393"/>
    <w:pPr>
      <w:widowControl w:val="0"/>
      <w:wordWrap w:val="0"/>
      <w:overflowPunct/>
      <w:autoSpaceDE/>
      <w:autoSpaceDN/>
      <w:adjustRightInd/>
      <w:spacing w:after="120"/>
      <w:jc w:val="both"/>
      <w:textAlignment w:val="auto"/>
    </w:pPr>
    <w:rPr>
      <w:kern w:val="2"/>
      <w:sz w:val="20"/>
      <w:lang w:eastAsia="en-US"/>
    </w:rPr>
  </w:style>
  <w:style w:type="character" w:customStyle="1" w:styleId="aff8">
    <w:name w:val="Основной текст Знак"/>
    <w:aliases w:val="Основной текст Знак Знак Знак Знак"/>
    <w:basedOn w:val="a0"/>
    <w:link w:val="aff7"/>
    <w:uiPriority w:val="99"/>
    <w:rsid w:val="00541393"/>
    <w:rPr>
      <w:rFonts w:ascii="Times New Roman" w:eastAsia="Times New Roman" w:hAnsi="Times New Roman" w:cs="Times New Roman"/>
      <w:kern w:val="2"/>
      <w:sz w:val="20"/>
      <w:szCs w:val="20"/>
    </w:rPr>
  </w:style>
  <w:style w:type="character" w:customStyle="1" w:styleId="24">
    <w:name w:val="Основной текст с отступом 2 Знак"/>
    <w:link w:val="25"/>
    <w:semiHidden/>
    <w:rsid w:val="00541393"/>
    <w:rPr>
      <w:rFonts w:ascii="Times New Roman" w:hAnsi="Times New Roman"/>
      <w:sz w:val="28"/>
    </w:rPr>
  </w:style>
  <w:style w:type="paragraph" w:styleId="25">
    <w:name w:val="Body Text Indent 2"/>
    <w:basedOn w:val="a"/>
    <w:link w:val="24"/>
    <w:semiHidden/>
    <w:unhideWhenUsed/>
    <w:rsid w:val="00541393"/>
    <w:pPr>
      <w:overflowPunct/>
      <w:autoSpaceDE/>
      <w:autoSpaceDN/>
      <w:adjustRightInd/>
      <w:spacing w:after="120" w:line="480" w:lineRule="auto"/>
      <w:ind w:left="283"/>
      <w:jc w:val="both"/>
      <w:textAlignment w:val="auto"/>
    </w:pPr>
    <w:rPr>
      <w:rFonts w:eastAsiaTheme="minorHAnsi" w:cstheme="minorBidi"/>
      <w:szCs w:val="22"/>
      <w:lang w:eastAsia="en-US"/>
    </w:rPr>
  </w:style>
  <w:style w:type="character" w:customStyle="1" w:styleId="210">
    <w:name w:val="Основной текст с отступом 2 Знак1"/>
    <w:basedOn w:val="a0"/>
    <w:uiPriority w:val="99"/>
    <w:semiHidden/>
    <w:rsid w:val="00541393"/>
    <w:rPr>
      <w:rFonts w:ascii="Times New Roman" w:eastAsia="Times New Roman" w:hAnsi="Times New Roman" w:cs="Times New Roman"/>
      <w:sz w:val="28"/>
      <w:szCs w:val="20"/>
      <w:lang w:eastAsia="ru-RU"/>
    </w:rPr>
  </w:style>
  <w:style w:type="character" w:customStyle="1" w:styleId="34">
    <w:name w:val="Основной текст 3 Знак"/>
    <w:link w:val="35"/>
    <w:uiPriority w:val="99"/>
    <w:semiHidden/>
    <w:rsid w:val="00541393"/>
    <w:rPr>
      <w:rFonts w:ascii="Times New Roman" w:hAnsi="Times New Roman"/>
      <w:sz w:val="16"/>
      <w:szCs w:val="16"/>
    </w:rPr>
  </w:style>
  <w:style w:type="paragraph" w:styleId="35">
    <w:name w:val="Body Text 3"/>
    <w:basedOn w:val="a"/>
    <w:link w:val="34"/>
    <w:uiPriority w:val="99"/>
    <w:semiHidden/>
    <w:unhideWhenUsed/>
    <w:rsid w:val="00541393"/>
    <w:pPr>
      <w:overflowPunct/>
      <w:autoSpaceDE/>
      <w:autoSpaceDN/>
      <w:adjustRightInd/>
      <w:spacing w:after="120"/>
      <w:jc w:val="both"/>
      <w:textAlignment w:val="auto"/>
    </w:pPr>
    <w:rPr>
      <w:rFonts w:eastAsiaTheme="minorHAnsi" w:cstheme="minorBidi"/>
      <w:sz w:val="16"/>
      <w:szCs w:val="16"/>
      <w:lang w:eastAsia="en-US"/>
    </w:rPr>
  </w:style>
  <w:style w:type="character" w:customStyle="1" w:styleId="311">
    <w:name w:val="Основной текст 3 Знак1"/>
    <w:basedOn w:val="a0"/>
    <w:uiPriority w:val="99"/>
    <w:semiHidden/>
    <w:rsid w:val="00541393"/>
    <w:rPr>
      <w:rFonts w:ascii="Times New Roman" w:eastAsia="Times New Roman" w:hAnsi="Times New Roman" w:cs="Times New Roman"/>
      <w:sz w:val="16"/>
      <w:szCs w:val="16"/>
      <w:lang w:eastAsia="ru-RU"/>
    </w:rPr>
  </w:style>
  <w:style w:type="paragraph" w:customStyle="1" w:styleId="Normal32">
    <w:name w:val="Normal32"/>
    <w:uiPriority w:val="99"/>
    <w:rsid w:val="00541393"/>
    <w:pPr>
      <w:spacing w:after="0" w:line="240" w:lineRule="auto"/>
    </w:pPr>
    <w:rPr>
      <w:rFonts w:ascii="Times New Roman" w:eastAsia="Calibri" w:hAnsi="Times New Roman" w:cs="Times New Roman"/>
      <w:sz w:val="24"/>
      <w:szCs w:val="20"/>
      <w:lang w:eastAsia="ru-RU"/>
    </w:rPr>
  </w:style>
  <w:style w:type="paragraph" w:customStyle="1" w:styleId="2">
    <w:name w:val="Список_маркерный_2_уровень"/>
    <w:basedOn w:val="1"/>
    <w:uiPriority w:val="99"/>
    <w:rsid w:val="00541393"/>
    <w:pPr>
      <w:numPr>
        <w:numId w:val="1"/>
      </w:numPr>
      <w:tabs>
        <w:tab w:val="num" w:pos="360"/>
      </w:tabs>
      <w:ind w:left="964"/>
    </w:pPr>
  </w:style>
  <w:style w:type="paragraph" w:customStyle="1" w:styleId="1">
    <w:name w:val="Список_маркерный_1_уровень"/>
    <w:link w:val="16"/>
    <w:rsid w:val="00541393"/>
    <w:pPr>
      <w:numPr>
        <w:ilvl w:val="1"/>
        <w:numId w:val="2"/>
      </w:numPr>
      <w:spacing w:before="60" w:after="100" w:line="240" w:lineRule="auto"/>
      <w:ind w:left="426"/>
      <w:jc w:val="both"/>
    </w:pPr>
    <w:rPr>
      <w:rFonts w:ascii="Times New Roman" w:eastAsia="Calibri" w:hAnsi="Times New Roman" w:cs="Times New Roman"/>
      <w:sz w:val="24"/>
      <w:szCs w:val="24"/>
      <w:lang w:eastAsia="ru-RU"/>
    </w:rPr>
  </w:style>
  <w:style w:type="character" w:customStyle="1" w:styleId="16">
    <w:name w:val="Список_маркерный_1_уровень Знак"/>
    <w:link w:val="1"/>
    <w:locked/>
    <w:rsid w:val="00541393"/>
    <w:rPr>
      <w:rFonts w:ascii="Times New Roman" w:eastAsia="Calibri" w:hAnsi="Times New Roman" w:cs="Times New Roman"/>
      <w:sz w:val="24"/>
      <w:szCs w:val="24"/>
      <w:lang w:eastAsia="ru-RU"/>
    </w:rPr>
  </w:style>
  <w:style w:type="paragraph" w:customStyle="1" w:styleId="26">
    <w:name w:val="Заголовок_подзаголовок_2"/>
    <w:next w:val="aff1"/>
    <w:link w:val="27"/>
    <w:rsid w:val="00541393"/>
    <w:pPr>
      <w:keepNext/>
      <w:spacing w:before="120" w:after="60" w:line="240" w:lineRule="auto"/>
      <w:ind w:left="567"/>
      <w:jc w:val="both"/>
    </w:pPr>
    <w:rPr>
      <w:rFonts w:ascii="Times New Roman" w:eastAsia="Calibri" w:hAnsi="Times New Roman" w:cs="Times New Roman"/>
      <w:b/>
      <w:bCs/>
      <w:sz w:val="24"/>
      <w:szCs w:val="24"/>
      <w:lang w:eastAsia="ru-RU"/>
    </w:rPr>
  </w:style>
  <w:style w:type="character" w:customStyle="1" w:styleId="27">
    <w:name w:val="Заголовок_подзаголовок_2 Знак"/>
    <w:link w:val="26"/>
    <w:locked/>
    <w:rsid w:val="00541393"/>
    <w:rPr>
      <w:rFonts w:ascii="Times New Roman" w:eastAsia="Calibri" w:hAnsi="Times New Roman" w:cs="Times New Roman"/>
      <w:b/>
      <w:bCs/>
      <w:sz w:val="24"/>
      <w:szCs w:val="24"/>
      <w:lang w:eastAsia="ru-RU"/>
    </w:rPr>
  </w:style>
  <w:style w:type="paragraph" w:customStyle="1" w:styleId="Default">
    <w:name w:val="Default"/>
    <w:uiPriority w:val="99"/>
    <w:rsid w:val="0054139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Style6">
    <w:name w:val="Style6"/>
    <w:basedOn w:val="a"/>
    <w:uiPriority w:val="99"/>
    <w:rsid w:val="00541393"/>
    <w:pPr>
      <w:widowControl w:val="0"/>
      <w:overflowPunct/>
      <w:spacing w:line="300" w:lineRule="exact"/>
      <w:ind w:firstLine="643"/>
      <w:jc w:val="both"/>
      <w:textAlignment w:val="auto"/>
    </w:pPr>
    <w:rPr>
      <w:sz w:val="24"/>
      <w:szCs w:val="24"/>
    </w:rPr>
  </w:style>
  <w:style w:type="character" w:customStyle="1" w:styleId="FontStyle16">
    <w:name w:val="Font Style16"/>
    <w:uiPriority w:val="99"/>
    <w:rsid w:val="00541393"/>
    <w:rPr>
      <w:rFonts w:ascii="Times New Roman" w:hAnsi="Times New Roman" w:cs="Times New Roman"/>
      <w:sz w:val="24"/>
      <w:szCs w:val="24"/>
    </w:rPr>
  </w:style>
  <w:style w:type="character" w:customStyle="1" w:styleId="aff9">
    <w:name w:val="Схема документа Знак"/>
    <w:link w:val="affa"/>
    <w:uiPriority w:val="99"/>
    <w:semiHidden/>
    <w:rsid w:val="00541393"/>
    <w:rPr>
      <w:rFonts w:ascii="Tahoma" w:hAnsi="Tahoma" w:cs="Tahoma"/>
      <w:kern w:val="2"/>
      <w:sz w:val="16"/>
      <w:szCs w:val="16"/>
    </w:rPr>
  </w:style>
  <w:style w:type="paragraph" w:styleId="affa">
    <w:name w:val="Document Map"/>
    <w:basedOn w:val="a"/>
    <w:link w:val="aff9"/>
    <w:uiPriority w:val="99"/>
    <w:semiHidden/>
    <w:unhideWhenUsed/>
    <w:rsid w:val="00541393"/>
    <w:pPr>
      <w:widowControl w:val="0"/>
      <w:wordWrap w:val="0"/>
      <w:overflowPunct/>
      <w:autoSpaceDE/>
      <w:autoSpaceDN/>
      <w:adjustRightInd/>
      <w:jc w:val="both"/>
      <w:textAlignment w:val="auto"/>
    </w:pPr>
    <w:rPr>
      <w:rFonts w:ascii="Tahoma" w:eastAsiaTheme="minorHAnsi" w:hAnsi="Tahoma" w:cs="Tahoma"/>
      <w:kern w:val="2"/>
      <w:sz w:val="16"/>
      <w:szCs w:val="16"/>
      <w:lang w:eastAsia="en-US"/>
    </w:rPr>
  </w:style>
  <w:style w:type="character" w:customStyle="1" w:styleId="17">
    <w:name w:val="Схема документа Знак1"/>
    <w:basedOn w:val="a0"/>
    <w:uiPriority w:val="99"/>
    <w:semiHidden/>
    <w:rsid w:val="00541393"/>
    <w:rPr>
      <w:rFonts w:ascii="Segoe UI" w:eastAsia="Times New Roman" w:hAnsi="Segoe UI" w:cs="Segoe UI"/>
      <w:sz w:val="16"/>
      <w:szCs w:val="16"/>
      <w:lang w:eastAsia="ru-RU"/>
    </w:rPr>
  </w:style>
  <w:style w:type="paragraph" w:customStyle="1" w:styleId="xl65">
    <w:name w:val="xl65"/>
    <w:basedOn w:val="a"/>
    <w:uiPriority w:val="99"/>
    <w:rsid w:val="00541393"/>
    <w:pPr>
      <w:overflowPunct/>
      <w:autoSpaceDE/>
      <w:autoSpaceDN/>
      <w:adjustRightInd/>
      <w:spacing w:before="100" w:beforeAutospacing="1" w:after="100" w:afterAutospacing="1"/>
      <w:jc w:val="center"/>
      <w:textAlignment w:val="auto"/>
    </w:pPr>
    <w:rPr>
      <w:sz w:val="24"/>
      <w:szCs w:val="24"/>
    </w:rPr>
  </w:style>
  <w:style w:type="paragraph" w:customStyle="1" w:styleId="xl66">
    <w:name w:val="xl66"/>
    <w:basedOn w:val="a"/>
    <w:uiPriority w:val="99"/>
    <w:rsid w:val="00541393"/>
    <w:pPr>
      <w:overflowPunct/>
      <w:autoSpaceDE/>
      <w:autoSpaceDN/>
      <w:adjustRightInd/>
      <w:spacing w:before="100" w:beforeAutospacing="1" w:after="100" w:afterAutospacing="1"/>
      <w:textAlignment w:val="top"/>
    </w:pPr>
    <w:rPr>
      <w:sz w:val="24"/>
      <w:szCs w:val="24"/>
    </w:rPr>
  </w:style>
  <w:style w:type="paragraph" w:customStyle="1" w:styleId="xl67">
    <w:name w:val="xl67"/>
    <w:basedOn w:val="a"/>
    <w:uiPriority w:val="99"/>
    <w:rsid w:val="00541393"/>
    <w:pPr>
      <w:shd w:val="clear" w:color="000000" w:fill="FFFFFF"/>
      <w:overflowPunct/>
      <w:autoSpaceDE/>
      <w:autoSpaceDN/>
      <w:adjustRightInd/>
      <w:spacing w:before="100" w:beforeAutospacing="1" w:after="100" w:afterAutospacing="1"/>
      <w:textAlignment w:val="center"/>
    </w:pPr>
    <w:rPr>
      <w:b/>
      <w:bCs/>
      <w:sz w:val="24"/>
      <w:szCs w:val="24"/>
    </w:rPr>
  </w:style>
  <w:style w:type="paragraph" w:customStyle="1" w:styleId="xl68">
    <w:name w:val="xl68"/>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69">
    <w:name w:val="xl69"/>
    <w:basedOn w:val="a"/>
    <w:uiPriority w:val="99"/>
    <w:rsid w:val="00541393"/>
    <w:pPr>
      <w:overflowPunct/>
      <w:autoSpaceDE/>
      <w:autoSpaceDN/>
      <w:adjustRightInd/>
      <w:spacing w:before="100" w:beforeAutospacing="1" w:after="100" w:afterAutospacing="1"/>
      <w:jc w:val="center"/>
      <w:textAlignment w:val="auto"/>
    </w:pPr>
    <w:rPr>
      <w:b/>
      <w:bCs/>
      <w:sz w:val="24"/>
      <w:szCs w:val="24"/>
    </w:rPr>
  </w:style>
  <w:style w:type="paragraph" w:customStyle="1" w:styleId="xl70">
    <w:name w:val="xl70"/>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71">
    <w:name w:val="xl71"/>
    <w:basedOn w:val="a"/>
    <w:uiPriority w:val="99"/>
    <w:rsid w:val="00541393"/>
    <w:pPr>
      <w:shd w:val="clear" w:color="000000" w:fill="FFFFFF"/>
      <w:overflowPunct/>
      <w:autoSpaceDE/>
      <w:autoSpaceDN/>
      <w:adjustRightInd/>
      <w:spacing w:before="100" w:beforeAutospacing="1" w:after="100" w:afterAutospacing="1"/>
      <w:textAlignment w:val="auto"/>
    </w:pPr>
    <w:rPr>
      <w:sz w:val="24"/>
      <w:szCs w:val="24"/>
    </w:rPr>
  </w:style>
  <w:style w:type="paragraph" w:customStyle="1" w:styleId="xl72">
    <w:name w:val="xl7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73">
    <w:name w:val="xl7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4">
    <w:name w:val="xl7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sz w:val="24"/>
      <w:szCs w:val="24"/>
    </w:rPr>
  </w:style>
  <w:style w:type="paragraph" w:customStyle="1" w:styleId="xl75">
    <w:name w:val="xl7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6">
    <w:name w:val="xl7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77">
    <w:name w:val="xl77"/>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78">
    <w:name w:val="xl78"/>
    <w:basedOn w:val="a"/>
    <w:uiPriority w:val="99"/>
    <w:rsid w:val="00541393"/>
    <w:pPr>
      <w:pBdr>
        <w:top w:val="single" w:sz="4" w:space="0" w:color="auto"/>
        <w:left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79">
    <w:name w:val="xl7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80">
    <w:name w:val="xl8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color w:val="000000"/>
      <w:sz w:val="24"/>
      <w:szCs w:val="24"/>
    </w:rPr>
  </w:style>
  <w:style w:type="paragraph" w:customStyle="1" w:styleId="xl81">
    <w:name w:val="xl8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2">
    <w:name w:val="xl8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center"/>
    </w:pPr>
    <w:rPr>
      <w:color w:val="000000"/>
      <w:sz w:val="24"/>
      <w:szCs w:val="24"/>
    </w:rPr>
  </w:style>
  <w:style w:type="paragraph" w:customStyle="1" w:styleId="xl83">
    <w:name w:val="xl83"/>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4">
    <w:name w:val="xl8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5">
    <w:name w:val="xl8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sz w:val="24"/>
      <w:szCs w:val="24"/>
    </w:rPr>
  </w:style>
  <w:style w:type="paragraph" w:customStyle="1" w:styleId="xl86">
    <w:name w:val="xl86"/>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7">
    <w:name w:val="xl87"/>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88">
    <w:name w:val="xl8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b/>
      <w:bCs/>
      <w:sz w:val="24"/>
      <w:szCs w:val="24"/>
    </w:rPr>
  </w:style>
  <w:style w:type="paragraph" w:customStyle="1" w:styleId="xl89">
    <w:name w:val="xl8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0">
    <w:name w:val="xl9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1">
    <w:name w:val="xl9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2">
    <w:name w:val="xl9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3">
    <w:name w:val="xl9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4">
    <w:name w:val="xl9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5">
    <w:name w:val="xl9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96">
    <w:name w:val="xl9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7">
    <w:name w:val="xl9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98">
    <w:name w:val="xl9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99">
    <w:name w:val="xl9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00">
    <w:name w:val="xl10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1">
    <w:name w:val="xl10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sz w:val="24"/>
      <w:szCs w:val="24"/>
    </w:rPr>
  </w:style>
  <w:style w:type="paragraph" w:customStyle="1" w:styleId="xl102">
    <w:name w:val="xl1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3">
    <w:name w:val="xl10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04">
    <w:name w:val="xl104"/>
    <w:basedOn w:val="a"/>
    <w:uiPriority w:val="99"/>
    <w:rsid w:val="00541393"/>
    <w:pPr>
      <w:shd w:val="clear" w:color="000000" w:fill="92D050"/>
      <w:overflowPunct/>
      <w:autoSpaceDE/>
      <w:autoSpaceDN/>
      <w:adjustRightInd/>
      <w:spacing w:before="100" w:beforeAutospacing="1" w:after="100" w:afterAutospacing="1"/>
      <w:textAlignment w:val="auto"/>
    </w:pPr>
    <w:rPr>
      <w:sz w:val="24"/>
      <w:szCs w:val="24"/>
    </w:rPr>
  </w:style>
  <w:style w:type="paragraph" w:customStyle="1" w:styleId="xl105">
    <w:name w:val="xl105"/>
    <w:basedOn w:val="a"/>
    <w:uiPriority w:val="99"/>
    <w:rsid w:val="00541393"/>
    <w:pPr>
      <w:shd w:val="clear" w:color="000000" w:fill="FFFFFF"/>
      <w:overflowPunct/>
      <w:autoSpaceDE/>
      <w:autoSpaceDN/>
      <w:adjustRightInd/>
      <w:spacing w:before="100" w:beforeAutospacing="1" w:after="100" w:afterAutospacing="1"/>
      <w:jc w:val="center"/>
      <w:textAlignment w:val="auto"/>
    </w:pPr>
    <w:rPr>
      <w:b/>
      <w:bCs/>
      <w:sz w:val="24"/>
      <w:szCs w:val="24"/>
    </w:rPr>
  </w:style>
  <w:style w:type="paragraph" w:customStyle="1" w:styleId="xl106">
    <w:name w:val="xl106"/>
    <w:basedOn w:val="a"/>
    <w:uiPriority w:val="99"/>
    <w:rsid w:val="00541393"/>
    <w:pPr>
      <w:shd w:val="clear" w:color="000000" w:fill="FFFFFF"/>
      <w:overflowPunct/>
      <w:autoSpaceDE/>
      <w:autoSpaceDN/>
      <w:adjustRightInd/>
      <w:spacing w:before="100" w:beforeAutospacing="1" w:after="100" w:afterAutospacing="1"/>
      <w:jc w:val="center"/>
      <w:textAlignment w:val="auto"/>
    </w:pPr>
    <w:rPr>
      <w:sz w:val="24"/>
      <w:szCs w:val="24"/>
    </w:rPr>
  </w:style>
  <w:style w:type="paragraph" w:customStyle="1" w:styleId="xl107">
    <w:name w:val="xl107"/>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08">
    <w:name w:val="xl108"/>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09">
    <w:name w:val="xl109"/>
    <w:basedOn w:val="a"/>
    <w:uiPriority w:val="99"/>
    <w:rsid w:val="00541393"/>
    <w:pPr>
      <w:shd w:val="clear" w:color="000000" w:fill="FFFF00"/>
      <w:overflowPunct/>
      <w:autoSpaceDE/>
      <w:autoSpaceDN/>
      <w:adjustRightInd/>
      <w:spacing w:before="100" w:beforeAutospacing="1" w:after="100" w:afterAutospacing="1"/>
      <w:textAlignment w:val="auto"/>
    </w:pPr>
    <w:rPr>
      <w:sz w:val="24"/>
      <w:szCs w:val="24"/>
    </w:rPr>
  </w:style>
  <w:style w:type="paragraph" w:customStyle="1" w:styleId="xl110">
    <w:name w:val="xl110"/>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11">
    <w:name w:val="xl11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2">
    <w:name w:val="xl11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3">
    <w:name w:val="xl11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4">
    <w:name w:val="xl11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5">
    <w:name w:val="xl115"/>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6">
    <w:name w:val="xl116"/>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7">
    <w:name w:val="xl11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textAlignment w:val="center"/>
    </w:pPr>
    <w:rPr>
      <w:color w:val="000000"/>
      <w:sz w:val="24"/>
      <w:szCs w:val="24"/>
    </w:rPr>
  </w:style>
  <w:style w:type="paragraph" w:customStyle="1" w:styleId="xl118">
    <w:name w:val="xl11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19">
    <w:name w:val="xl11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0">
    <w:name w:val="xl12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1">
    <w:name w:val="xl121"/>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2">
    <w:name w:val="xl12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3">
    <w:name w:val="xl123"/>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24">
    <w:name w:val="xl12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5">
    <w:name w:val="xl12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6">
    <w:name w:val="xl12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7">
    <w:name w:val="xl127"/>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8">
    <w:name w:val="xl12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29">
    <w:name w:val="xl129"/>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000000"/>
      <w:sz w:val="24"/>
      <w:szCs w:val="24"/>
    </w:rPr>
  </w:style>
  <w:style w:type="paragraph" w:customStyle="1" w:styleId="xl130">
    <w:name w:val="xl13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1">
    <w:name w:val="xl13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sz w:val="24"/>
      <w:szCs w:val="24"/>
    </w:rPr>
  </w:style>
  <w:style w:type="paragraph" w:customStyle="1" w:styleId="xl132">
    <w:name w:val="xl1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center"/>
    </w:pPr>
    <w:rPr>
      <w:sz w:val="24"/>
      <w:szCs w:val="24"/>
    </w:rPr>
  </w:style>
  <w:style w:type="paragraph" w:customStyle="1" w:styleId="xl133">
    <w:name w:val="xl133"/>
    <w:basedOn w:val="a"/>
    <w:uiPriority w:val="99"/>
    <w:rsid w:val="00541393"/>
    <w:pPr>
      <w:pBdr>
        <w:top w:val="single" w:sz="4" w:space="0" w:color="auto"/>
        <w:left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34">
    <w:name w:val="xl13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5">
    <w:name w:val="xl13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6">
    <w:name w:val="xl13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7">
    <w:name w:val="xl13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8">
    <w:name w:val="xl13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39">
    <w:name w:val="xl13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0">
    <w:name w:val="xl140"/>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1">
    <w:name w:val="xl141"/>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2">
    <w:name w:val="xl142"/>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3">
    <w:name w:val="xl143"/>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4">
    <w:name w:val="xl144"/>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5">
    <w:name w:val="xl14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6">
    <w:name w:val="xl14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7">
    <w:name w:val="xl147"/>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8">
    <w:name w:val="xl148"/>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49">
    <w:name w:val="xl14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0">
    <w:name w:val="xl15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2">
    <w:name w:val="xl15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3">
    <w:name w:val="xl15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4">
    <w:name w:val="xl154"/>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5">
    <w:name w:val="xl155"/>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6">
    <w:name w:val="xl15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color w:val="FF0000"/>
      <w:sz w:val="24"/>
      <w:szCs w:val="24"/>
    </w:rPr>
  </w:style>
  <w:style w:type="paragraph" w:customStyle="1" w:styleId="xl157">
    <w:name w:val="xl15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8">
    <w:name w:val="xl158"/>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59">
    <w:name w:val="xl159"/>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0">
    <w:name w:val="xl160"/>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1">
    <w:name w:val="xl161"/>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2">
    <w:name w:val="xl162"/>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3">
    <w:name w:val="xl163"/>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4">
    <w:name w:val="xl164"/>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5">
    <w:name w:val="xl165"/>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6">
    <w:name w:val="xl166"/>
    <w:basedOn w:val="a"/>
    <w:uiPriority w:val="99"/>
    <w:rsid w:val="00541393"/>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67">
    <w:name w:val="xl167"/>
    <w:basedOn w:val="a"/>
    <w:uiPriority w:val="99"/>
    <w:rsid w:val="00541393"/>
    <w:pPr>
      <w:pBdr>
        <w:top w:val="single" w:sz="4" w:space="0" w:color="auto"/>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8">
    <w:name w:val="xl168"/>
    <w:basedOn w:val="a"/>
    <w:uiPriority w:val="99"/>
    <w:rsid w:val="00541393"/>
    <w:pPr>
      <w:pBdr>
        <w:top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69">
    <w:name w:val="xl169"/>
    <w:basedOn w:val="a"/>
    <w:uiPriority w:val="99"/>
    <w:rsid w:val="00541393"/>
    <w:pPr>
      <w:pBdr>
        <w:lef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0">
    <w:name w:val="xl170"/>
    <w:basedOn w:val="a"/>
    <w:uiPriority w:val="99"/>
    <w:rsid w:val="00541393"/>
    <w:pPr>
      <w:pBdr>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1">
    <w:name w:val="xl171"/>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2">
    <w:name w:val="xl172"/>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3">
    <w:name w:val="xl173"/>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sz w:val="24"/>
      <w:szCs w:val="24"/>
    </w:rPr>
  </w:style>
  <w:style w:type="paragraph" w:customStyle="1" w:styleId="xl174">
    <w:name w:val="xl174"/>
    <w:basedOn w:val="a"/>
    <w:uiPriority w:val="99"/>
    <w:rsid w:val="00541393"/>
    <w:pPr>
      <w:pBdr>
        <w:top w:val="single" w:sz="4" w:space="0" w:color="auto"/>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5">
    <w:name w:val="xl175"/>
    <w:basedOn w:val="a"/>
    <w:uiPriority w:val="99"/>
    <w:rsid w:val="00541393"/>
    <w:pPr>
      <w:pBdr>
        <w:top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76">
    <w:name w:val="xl176"/>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77">
    <w:name w:val="xl177"/>
    <w:basedOn w:val="a"/>
    <w:uiPriority w:val="99"/>
    <w:rsid w:val="00541393"/>
    <w:pPr>
      <w:overflowPunct/>
      <w:autoSpaceDE/>
      <w:autoSpaceDN/>
      <w:adjustRightInd/>
      <w:spacing w:before="100" w:beforeAutospacing="1" w:after="100" w:afterAutospacing="1"/>
      <w:jc w:val="center"/>
      <w:textAlignment w:val="auto"/>
    </w:pPr>
    <w:rPr>
      <w:b/>
      <w:bCs/>
      <w:szCs w:val="28"/>
    </w:rPr>
  </w:style>
  <w:style w:type="paragraph" w:customStyle="1" w:styleId="xl178">
    <w:name w:val="xl178"/>
    <w:basedOn w:val="a"/>
    <w:uiPriority w:val="99"/>
    <w:rsid w:val="00541393"/>
    <w:pPr>
      <w:pBdr>
        <w:top w:val="single" w:sz="4" w:space="0" w:color="auto"/>
        <w:left w:val="single" w:sz="4" w:space="0" w:color="auto"/>
        <w:bottom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79">
    <w:name w:val="xl179"/>
    <w:basedOn w:val="a"/>
    <w:uiPriority w:val="99"/>
    <w:rsid w:val="00541393"/>
    <w:pPr>
      <w:pBdr>
        <w:top w:val="single" w:sz="4" w:space="0" w:color="auto"/>
        <w:bottom w:val="single" w:sz="4" w:space="0" w:color="auto"/>
        <w:right w:val="single" w:sz="4" w:space="0" w:color="auto"/>
      </w:pBdr>
      <w:shd w:val="clear" w:color="000000" w:fill="92D050"/>
      <w:overflowPunct/>
      <w:autoSpaceDE/>
      <w:autoSpaceDN/>
      <w:adjustRightInd/>
      <w:spacing w:before="100" w:beforeAutospacing="1" w:after="100" w:afterAutospacing="1"/>
      <w:jc w:val="center"/>
      <w:textAlignment w:val="auto"/>
    </w:pPr>
    <w:rPr>
      <w:b/>
      <w:bCs/>
      <w:sz w:val="24"/>
      <w:szCs w:val="24"/>
    </w:rPr>
  </w:style>
  <w:style w:type="paragraph" w:customStyle="1" w:styleId="xl180">
    <w:name w:val="xl180"/>
    <w:basedOn w:val="a"/>
    <w:uiPriority w:val="99"/>
    <w:rsid w:val="00541393"/>
    <w:pPr>
      <w:pBdr>
        <w:left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1">
    <w:name w:val="xl181"/>
    <w:basedOn w:val="a"/>
    <w:uiPriority w:val="99"/>
    <w:rsid w:val="00541393"/>
    <w:pPr>
      <w:pBdr>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2">
    <w:name w:val="xl182"/>
    <w:basedOn w:val="a"/>
    <w:uiPriority w:val="99"/>
    <w:rsid w:val="00541393"/>
    <w:pPr>
      <w:pBdr>
        <w:bottom w:val="single" w:sz="4" w:space="0" w:color="auto"/>
        <w:right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xl183">
    <w:name w:val="xl183"/>
    <w:basedOn w:val="a"/>
    <w:uiPriority w:val="99"/>
    <w:rsid w:val="00541393"/>
    <w:pPr>
      <w:pBdr>
        <w:top w:val="single" w:sz="4" w:space="0" w:color="auto"/>
        <w:left w:val="single" w:sz="4" w:space="0" w:color="auto"/>
        <w:bottom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4">
    <w:name w:val="xl184"/>
    <w:basedOn w:val="a"/>
    <w:uiPriority w:val="99"/>
    <w:rsid w:val="00541393"/>
    <w:pPr>
      <w:pBdr>
        <w:top w:val="single" w:sz="4" w:space="0" w:color="auto"/>
        <w:bottom w:val="single" w:sz="4" w:space="0" w:color="auto"/>
        <w:right w:val="single" w:sz="4" w:space="0" w:color="auto"/>
      </w:pBdr>
      <w:shd w:val="clear" w:color="000000" w:fill="FFFF00"/>
      <w:overflowPunct/>
      <w:autoSpaceDE/>
      <w:autoSpaceDN/>
      <w:adjustRightInd/>
      <w:spacing w:before="100" w:beforeAutospacing="1" w:after="100" w:afterAutospacing="1"/>
      <w:jc w:val="center"/>
      <w:textAlignment w:val="auto"/>
    </w:pPr>
    <w:rPr>
      <w:b/>
      <w:bCs/>
      <w:sz w:val="24"/>
      <w:szCs w:val="24"/>
    </w:rPr>
  </w:style>
  <w:style w:type="paragraph" w:customStyle="1" w:styleId="xl185">
    <w:name w:val="xl185"/>
    <w:basedOn w:val="a"/>
    <w:uiPriority w:val="99"/>
    <w:rsid w:val="00541393"/>
    <w:pPr>
      <w:pBdr>
        <w:left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6">
    <w:name w:val="xl186"/>
    <w:basedOn w:val="a"/>
    <w:uiPriority w:val="99"/>
    <w:rsid w:val="00541393"/>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sz w:val="24"/>
      <w:szCs w:val="24"/>
    </w:rPr>
  </w:style>
  <w:style w:type="paragraph" w:customStyle="1" w:styleId="xl187">
    <w:name w:val="xl187"/>
    <w:basedOn w:val="a"/>
    <w:uiPriority w:val="99"/>
    <w:rsid w:val="00541393"/>
    <w:pPr>
      <w:pBdr>
        <w:top w:val="single" w:sz="4" w:space="0" w:color="auto"/>
        <w:bottom w:val="single" w:sz="4" w:space="0" w:color="auto"/>
      </w:pBdr>
      <w:overflowPunct/>
      <w:autoSpaceDE/>
      <w:autoSpaceDN/>
      <w:adjustRightInd/>
      <w:spacing w:before="100" w:beforeAutospacing="1" w:after="100" w:afterAutospacing="1"/>
      <w:jc w:val="center"/>
      <w:textAlignment w:val="center"/>
    </w:pPr>
    <w:rPr>
      <w:b/>
      <w:bCs/>
      <w:color w:val="000000"/>
      <w:sz w:val="24"/>
      <w:szCs w:val="24"/>
    </w:rPr>
  </w:style>
  <w:style w:type="paragraph" w:customStyle="1" w:styleId="ConsPlusTitle">
    <w:name w:val="ConsPlusTitle"/>
    <w:rsid w:val="0054139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rsid w:val="0054139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fb">
    <w:name w:val="footnote reference"/>
    <w:uiPriority w:val="99"/>
    <w:rsid w:val="00541393"/>
    <w:rPr>
      <w:rFonts w:cs="Times New Roman"/>
      <w:vertAlign w:val="superscript"/>
    </w:rPr>
  </w:style>
  <w:style w:type="character" w:styleId="affc">
    <w:name w:val="line number"/>
    <w:basedOn w:val="a0"/>
    <w:rsid w:val="00541393"/>
  </w:style>
  <w:style w:type="character" w:customStyle="1" w:styleId="28">
    <w:name w:val="Основной текст (2)_"/>
    <w:link w:val="29"/>
    <w:rsid w:val="00541393"/>
    <w:rPr>
      <w:rFonts w:ascii="Times New Roman" w:hAnsi="Times New Roman"/>
      <w:sz w:val="18"/>
      <w:szCs w:val="18"/>
      <w:shd w:val="clear" w:color="auto" w:fill="FFFFFF"/>
    </w:rPr>
  </w:style>
  <w:style w:type="paragraph" w:customStyle="1" w:styleId="29">
    <w:name w:val="Основной текст (2)"/>
    <w:basedOn w:val="a"/>
    <w:link w:val="28"/>
    <w:rsid w:val="00541393"/>
    <w:pPr>
      <w:widowControl w:val="0"/>
      <w:shd w:val="clear" w:color="auto" w:fill="FFFFFF"/>
      <w:overflowPunct/>
      <w:autoSpaceDE/>
      <w:autoSpaceDN/>
      <w:adjustRightInd/>
      <w:spacing w:line="226" w:lineRule="exact"/>
      <w:textAlignment w:val="auto"/>
    </w:pPr>
    <w:rPr>
      <w:rFonts w:eastAsiaTheme="minorHAnsi" w:cstheme="minorBidi"/>
      <w:sz w:val="18"/>
      <w:szCs w:val="18"/>
      <w:lang w:eastAsia="en-US"/>
    </w:rPr>
  </w:style>
  <w:style w:type="character" w:customStyle="1" w:styleId="41">
    <w:name w:val="Основной текст (4)_"/>
    <w:link w:val="42"/>
    <w:rsid w:val="00541393"/>
    <w:rPr>
      <w:rFonts w:ascii="Times New Roman" w:hAnsi="Times New Roman"/>
      <w:sz w:val="17"/>
      <w:szCs w:val="17"/>
      <w:shd w:val="clear" w:color="auto" w:fill="FFFFFF"/>
    </w:rPr>
  </w:style>
  <w:style w:type="paragraph" w:customStyle="1" w:styleId="42">
    <w:name w:val="Основной текст (4)"/>
    <w:basedOn w:val="a"/>
    <w:link w:val="41"/>
    <w:rsid w:val="00541393"/>
    <w:pPr>
      <w:widowControl w:val="0"/>
      <w:shd w:val="clear" w:color="auto" w:fill="FFFFFF"/>
      <w:overflowPunct/>
      <w:autoSpaceDE/>
      <w:autoSpaceDN/>
      <w:adjustRightInd/>
      <w:spacing w:line="214" w:lineRule="exact"/>
      <w:textAlignment w:val="auto"/>
    </w:pPr>
    <w:rPr>
      <w:rFonts w:eastAsiaTheme="minorHAnsi" w:cstheme="minorBidi"/>
      <w:sz w:val="17"/>
      <w:szCs w:val="17"/>
      <w:lang w:eastAsia="en-US"/>
    </w:rPr>
  </w:style>
  <w:style w:type="paragraph" w:customStyle="1" w:styleId="TableParagraph">
    <w:name w:val="Table Paragraph"/>
    <w:basedOn w:val="a"/>
    <w:uiPriority w:val="1"/>
    <w:qFormat/>
    <w:rsid w:val="00541393"/>
    <w:pPr>
      <w:widowControl w:val="0"/>
      <w:overflowPunct/>
      <w:adjustRightInd/>
      <w:jc w:val="center"/>
      <w:textAlignment w:val="auto"/>
    </w:pPr>
    <w:rPr>
      <w:sz w:val="22"/>
      <w:szCs w:val="22"/>
      <w:lang w:bidi="ru-RU"/>
    </w:rPr>
  </w:style>
  <w:style w:type="paragraph" w:customStyle="1" w:styleId="s16">
    <w:name w:val="s_16"/>
    <w:basedOn w:val="a"/>
    <w:uiPriority w:val="99"/>
    <w:rsid w:val="00541393"/>
    <w:pPr>
      <w:overflowPunct/>
      <w:autoSpaceDE/>
      <w:autoSpaceDN/>
      <w:adjustRightInd/>
      <w:spacing w:before="100" w:beforeAutospacing="1" w:after="100" w:afterAutospacing="1"/>
      <w:textAlignment w:val="auto"/>
    </w:pPr>
    <w:rPr>
      <w:sz w:val="24"/>
      <w:szCs w:val="24"/>
    </w:rPr>
  </w:style>
  <w:style w:type="paragraph" w:customStyle="1" w:styleId="xl188">
    <w:name w:val="xl18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89">
    <w:name w:val="xl189"/>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0">
    <w:name w:val="xl190"/>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1">
    <w:name w:val="xl19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2">
    <w:name w:val="xl192"/>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3">
    <w:name w:val="xl193"/>
    <w:basedOn w:val="a"/>
    <w:uiPriority w:val="99"/>
    <w:rsid w:val="00541393"/>
    <w:pPr>
      <w:pBdr>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4">
    <w:name w:val="xl19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5">
    <w:name w:val="xl19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6">
    <w:name w:val="xl19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7">
    <w:name w:val="xl19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198">
    <w:name w:val="xl19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199">
    <w:name w:val="xl19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0">
    <w:name w:val="xl20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1">
    <w:name w:val="xl20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2">
    <w:name w:val="xl20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3">
    <w:name w:val="xl203"/>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4">
    <w:name w:val="xl204"/>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5">
    <w:name w:val="xl20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06">
    <w:name w:val="xl20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7">
    <w:name w:val="xl20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8">
    <w:name w:val="xl20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09">
    <w:name w:val="xl209"/>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0">
    <w:name w:val="xl210"/>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1">
    <w:name w:val="xl211"/>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2">
    <w:name w:val="xl21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3">
    <w:name w:val="xl213"/>
    <w:basedOn w:val="a"/>
    <w:uiPriority w:val="99"/>
    <w:rsid w:val="00541393"/>
    <w:pPr>
      <w:pBdr>
        <w:left w:val="single" w:sz="4" w:space="0" w:color="auto"/>
        <w:bottom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4">
    <w:name w:val="xl21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5">
    <w:name w:val="xl21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6">
    <w:name w:val="xl21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17">
    <w:name w:val="xl217"/>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8">
    <w:name w:val="xl218"/>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19">
    <w:name w:val="xl219"/>
    <w:basedOn w:val="a"/>
    <w:uiPriority w:val="99"/>
    <w:rsid w:val="00541393"/>
    <w:pP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0">
    <w:name w:val="xl220"/>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1">
    <w:name w:val="xl221"/>
    <w:basedOn w:val="a"/>
    <w:uiPriority w:val="99"/>
    <w:rsid w:val="00541393"/>
    <w:pPr>
      <w:pBdr>
        <w:top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2">
    <w:name w:val="xl22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3">
    <w:name w:val="xl22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4">
    <w:name w:val="xl22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5">
    <w:name w:val="xl22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26">
    <w:name w:val="xl226"/>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7">
    <w:name w:val="xl227"/>
    <w:basedOn w:val="a"/>
    <w:uiPriority w:val="99"/>
    <w:rsid w:val="00541393"/>
    <w:pPr>
      <w:pBdr>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8">
    <w:name w:val="xl22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29">
    <w:name w:val="xl229"/>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0">
    <w:name w:val="xl230"/>
    <w:basedOn w:val="a"/>
    <w:uiPriority w:val="99"/>
    <w:rsid w:val="00541393"/>
    <w:pPr>
      <w:pBdr>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1">
    <w:name w:val="xl23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2">
    <w:name w:val="xl23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3">
    <w:name w:val="xl23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4">
    <w:name w:val="xl23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5">
    <w:name w:val="xl23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6">
    <w:name w:val="xl236"/>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37">
    <w:name w:val="xl23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38">
    <w:name w:val="xl238"/>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39">
    <w:name w:val="xl23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0">
    <w:name w:val="xl24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b/>
      <w:bCs/>
      <w:sz w:val="16"/>
      <w:szCs w:val="16"/>
    </w:rPr>
  </w:style>
  <w:style w:type="paragraph" w:customStyle="1" w:styleId="xl241">
    <w:name w:val="xl241"/>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b/>
      <w:bCs/>
      <w:sz w:val="16"/>
      <w:szCs w:val="16"/>
    </w:rPr>
  </w:style>
  <w:style w:type="paragraph" w:customStyle="1" w:styleId="xl242">
    <w:name w:val="xl24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3">
    <w:name w:val="xl243"/>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4">
    <w:name w:val="xl244"/>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45">
    <w:name w:val="xl245"/>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46">
    <w:name w:val="xl246"/>
    <w:basedOn w:val="a"/>
    <w:uiPriority w:val="99"/>
    <w:rsid w:val="00541393"/>
    <w:pPr>
      <w:pBdr>
        <w:lef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7">
    <w:name w:val="xl247"/>
    <w:basedOn w:val="a"/>
    <w:uiPriority w:val="99"/>
    <w:rsid w:val="00541393"/>
    <w:pP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8">
    <w:name w:val="xl248"/>
    <w:basedOn w:val="a"/>
    <w:uiPriority w:val="99"/>
    <w:rsid w:val="00541393"/>
    <w:pPr>
      <w:pBdr>
        <w:right w:val="single" w:sz="4" w:space="0" w:color="auto"/>
      </w:pBdr>
      <w:shd w:val="clear" w:color="FFFFCC" w:fill="FFFFFF"/>
      <w:overflowPunct/>
      <w:autoSpaceDE/>
      <w:autoSpaceDN/>
      <w:adjustRightInd/>
      <w:spacing w:before="100" w:beforeAutospacing="1" w:after="100" w:afterAutospacing="1"/>
      <w:textAlignment w:val="top"/>
    </w:pPr>
    <w:rPr>
      <w:sz w:val="16"/>
      <w:szCs w:val="16"/>
    </w:rPr>
  </w:style>
  <w:style w:type="paragraph" w:customStyle="1" w:styleId="xl249">
    <w:name w:val="xl24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0">
    <w:name w:val="xl25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1">
    <w:name w:val="xl251"/>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2">
    <w:name w:val="xl252"/>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3">
    <w:name w:val="xl253"/>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4">
    <w:name w:val="xl254"/>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5">
    <w:name w:val="xl255"/>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6">
    <w:name w:val="xl256"/>
    <w:basedOn w:val="a"/>
    <w:uiPriority w:val="99"/>
    <w:rsid w:val="00541393"/>
    <w:pPr>
      <w:pBdr>
        <w:top w:val="single" w:sz="4" w:space="0" w:color="auto"/>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7">
    <w:name w:val="xl257"/>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jc w:val="center"/>
      <w:textAlignment w:val="top"/>
    </w:pPr>
    <w:rPr>
      <w:sz w:val="16"/>
      <w:szCs w:val="16"/>
    </w:rPr>
  </w:style>
  <w:style w:type="paragraph" w:customStyle="1" w:styleId="xl258">
    <w:name w:val="xl258"/>
    <w:basedOn w:val="a"/>
    <w:uiPriority w:val="99"/>
    <w:rsid w:val="00541393"/>
    <w:pPr>
      <w:pBdr>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59">
    <w:name w:val="xl259"/>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0">
    <w:name w:val="xl260"/>
    <w:basedOn w:val="a"/>
    <w:uiPriority w:val="99"/>
    <w:rsid w:val="00541393"/>
    <w:pPr>
      <w:pBdr>
        <w:top w:val="single" w:sz="4" w:space="0" w:color="auto"/>
        <w:left w:val="single" w:sz="4" w:space="0" w:color="auto"/>
        <w:bottom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1">
    <w:name w:val="xl261"/>
    <w:basedOn w:val="a"/>
    <w:uiPriority w:val="99"/>
    <w:rsid w:val="00541393"/>
    <w:pPr>
      <w:pBdr>
        <w:left w:val="single" w:sz="4" w:space="0" w:color="auto"/>
        <w:right w:val="single" w:sz="4" w:space="0" w:color="auto"/>
      </w:pBdr>
      <w:shd w:val="clear" w:color="000000" w:fill="FFFFFF"/>
      <w:overflowPunct/>
      <w:autoSpaceDE/>
      <w:autoSpaceDN/>
      <w:adjustRightInd/>
      <w:spacing w:before="100" w:beforeAutospacing="1" w:after="100" w:afterAutospacing="1"/>
      <w:textAlignment w:val="top"/>
    </w:pPr>
    <w:rPr>
      <w:sz w:val="16"/>
      <w:szCs w:val="16"/>
    </w:rPr>
  </w:style>
  <w:style w:type="paragraph" w:customStyle="1" w:styleId="xl262">
    <w:name w:val="xl262"/>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3">
    <w:name w:val="xl263"/>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4">
    <w:name w:val="xl264"/>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5">
    <w:name w:val="xl265"/>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6">
    <w:name w:val="xl266"/>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7">
    <w:name w:val="xl267"/>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sz w:val="16"/>
      <w:szCs w:val="16"/>
    </w:rPr>
  </w:style>
  <w:style w:type="paragraph" w:customStyle="1" w:styleId="xl268">
    <w:name w:val="xl268"/>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69">
    <w:name w:val="xl269"/>
    <w:basedOn w:val="a"/>
    <w:uiPriority w:val="99"/>
    <w:rsid w:val="00541393"/>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sz w:val="16"/>
      <w:szCs w:val="16"/>
    </w:rPr>
  </w:style>
  <w:style w:type="paragraph" w:customStyle="1" w:styleId="xl270">
    <w:name w:val="xl270"/>
    <w:basedOn w:val="a"/>
    <w:uiPriority w:val="99"/>
    <w:rsid w:val="00541393"/>
    <w:pPr>
      <w:overflowPunct/>
      <w:autoSpaceDE/>
      <w:autoSpaceDN/>
      <w:adjustRightInd/>
      <w:spacing w:before="100" w:beforeAutospacing="1" w:after="100" w:afterAutospacing="1"/>
      <w:jc w:val="center"/>
      <w:textAlignment w:val="top"/>
    </w:pPr>
    <w:rPr>
      <w:szCs w:val="28"/>
    </w:rPr>
  </w:style>
  <w:style w:type="paragraph" w:customStyle="1" w:styleId="xl271">
    <w:name w:val="xl271"/>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2">
    <w:name w:val="xl272"/>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3">
    <w:name w:val="xl273"/>
    <w:basedOn w:val="a"/>
    <w:uiPriority w:val="99"/>
    <w:rsid w:val="00541393"/>
    <w:pPr>
      <w:shd w:val="clear" w:color="000000" w:fill="FFFFFF"/>
      <w:overflowPunct/>
      <w:autoSpaceDE/>
      <w:autoSpaceDN/>
      <w:adjustRightInd/>
      <w:spacing w:before="100" w:beforeAutospacing="1" w:after="100" w:afterAutospacing="1"/>
      <w:textAlignment w:val="auto"/>
    </w:pPr>
    <w:rPr>
      <w:szCs w:val="28"/>
    </w:rPr>
  </w:style>
  <w:style w:type="paragraph" w:customStyle="1" w:styleId="xl274">
    <w:name w:val="xl27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customStyle="1" w:styleId="xl275">
    <w:name w:val="xl275"/>
    <w:basedOn w:val="a"/>
    <w:uiPriority w:val="99"/>
    <w:rsid w:val="00541393"/>
    <w:pPr>
      <w:pBdr>
        <w:bottom w:val="single" w:sz="4" w:space="0" w:color="auto"/>
      </w:pBdr>
      <w:overflowPunct/>
      <w:autoSpaceDE/>
      <w:autoSpaceDN/>
      <w:adjustRightInd/>
      <w:spacing w:before="100" w:beforeAutospacing="1" w:after="100" w:afterAutospacing="1"/>
      <w:jc w:val="center"/>
      <w:textAlignment w:val="top"/>
    </w:pPr>
    <w:rPr>
      <w:b/>
      <w:bCs/>
      <w:szCs w:val="28"/>
    </w:rPr>
  </w:style>
  <w:style w:type="paragraph" w:customStyle="1" w:styleId="xl64">
    <w:name w:val="xl64"/>
    <w:basedOn w:val="a"/>
    <w:uiPriority w:val="99"/>
    <w:rsid w:val="00541393"/>
    <w:pPr>
      <w:shd w:val="clear" w:color="000000" w:fill="FFFFFF"/>
      <w:overflowPunct/>
      <w:autoSpaceDE/>
      <w:autoSpaceDN/>
      <w:adjustRightInd/>
      <w:spacing w:before="100" w:beforeAutospacing="1" w:after="100" w:afterAutospacing="1"/>
      <w:textAlignment w:val="top"/>
    </w:pPr>
    <w:rPr>
      <w:szCs w:val="28"/>
    </w:rPr>
  </w:style>
  <w:style w:type="paragraph" w:styleId="affd">
    <w:name w:val="Subtitle"/>
    <w:basedOn w:val="aff5"/>
    <w:next w:val="aff7"/>
    <w:link w:val="affe"/>
    <w:uiPriority w:val="99"/>
    <w:qFormat/>
    <w:rsid w:val="00541393"/>
    <w:pPr>
      <w:keepNext/>
      <w:widowControl w:val="0"/>
      <w:pBdr>
        <w:bottom w:val="none" w:sz="0" w:space="0" w:color="auto"/>
      </w:pBdr>
      <w:autoSpaceDN w:val="0"/>
      <w:adjustRightInd w:val="0"/>
      <w:spacing w:before="240" w:after="120"/>
      <w:jc w:val="center"/>
    </w:pPr>
    <w:rPr>
      <w:rFonts w:eastAsia="Times New Roman"/>
      <w:color w:val="auto"/>
      <w:spacing w:val="0"/>
      <w:kern w:val="0"/>
      <w:sz w:val="24"/>
      <w:szCs w:val="24"/>
      <w:lang w:eastAsia="ru-RU"/>
    </w:rPr>
  </w:style>
  <w:style w:type="character" w:customStyle="1" w:styleId="affe">
    <w:name w:val="Подзаголовок Знак"/>
    <w:basedOn w:val="a0"/>
    <w:link w:val="affd"/>
    <w:uiPriority w:val="99"/>
    <w:rsid w:val="00541393"/>
    <w:rPr>
      <w:rFonts w:ascii="Cambria" w:eastAsia="Times New Roman" w:hAnsi="Cambria" w:cs="Times New Roman"/>
      <w:sz w:val="24"/>
      <w:szCs w:val="24"/>
      <w:lang w:eastAsia="ru-RU"/>
    </w:rPr>
  </w:style>
  <w:style w:type="paragraph" w:customStyle="1" w:styleId="afff">
    <w:name w:val="Знак Знак Знак Знак Знак Знак Знак Знак Знак Знак Знак Знак Знак Знак Знак Знак Знак"/>
    <w:basedOn w:val="a"/>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styleId="afff0">
    <w:name w:val="List"/>
    <w:basedOn w:val="aff7"/>
    <w:uiPriority w:val="99"/>
    <w:rsid w:val="00541393"/>
    <w:pPr>
      <w:wordWrap/>
      <w:autoSpaceDN w:val="0"/>
      <w:adjustRightInd w:val="0"/>
      <w:spacing w:after="0"/>
    </w:pPr>
    <w:rPr>
      <w:kern w:val="0"/>
      <w:sz w:val="28"/>
      <w:szCs w:val="28"/>
      <w:u w:val="single"/>
      <w:lang w:eastAsia="ru-RU"/>
    </w:rPr>
  </w:style>
  <w:style w:type="paragraph" w:styleId="afff1">
    <w:name w:val="caption"/>
    <w:basedOn w:val="a"/>
    <w:uiPriority w:val="99"/>
    <w:qFormat/>
    <w:rsid w:val="00541393"/>
    <w:pPr>
      <w:widowControl w:val="0"/>
      <w:overflowPunct/>
      <w:autoSpaceDE/>
      <w:spacing w:before="120" w:after="120"/>
      <w:textAlignment w:val="auto"/>
    </w:pPr>
    <w:rPr>
      <w:rFonts w:ascii="Arial" w:hAnsi="Arial" w:cs="Arial"/>
      <w:i/>
      <w:iCs/>
      <w:sz w:val="20"/>
    </w:rPr>
  </w:style>
  <w:style w:type="paragraph" w:customStyle="1" w:styleId="Index">
    <w:name w:val="Index"/>
    <w:basedOn w:val="a"/>
    <w:uiPriority w:val="99"/>
    <w:rsid w:val="00541393"/>
    <w:pPr>
      <w:widowControl w:val="0"/>
      <w:overflowPunct/>
      <w:autoSpaceDE/>
      <w:textAlignment w:val="auto"/>
    </w:pPr>
    <w:rPr>
      <w:rFonts w:ascii="Arial" w:hAnsi="Arial" w:cs="Arial"/>
      <w:sz w:val="18"/>
      <w:szCs w:val="18"/>
    </w:rPr>
  </w:style>
  <w:style w:type="paragraph" w:customStyle="1" w:styleId="Index1">
    <w:name w:val="Index1"/>
    <w:basedOn w:val="a"/>
    <w:uiPriority w:val="99"/>
    <w:rsid w:val="00541393"/>
    <w:pPr>
      <w:widowControl w:val="0"/>
      <w:overflowPunct/>
      <w:autoSpaceDE/>
      <w:textAlignment w:val="auto"/>
    </w:pPr>
    <w:rPr>
      <w:rFonts w:ascii="Arial" w:hAnsi="Arial" w:cs="Arial"/>
      <w:sz w:val="20"/>
    </w:rPr>
  </w:style>
  <w:style w:type="paragraph" w:customStyle="1" w:styleId="3ffffffff1">
    <w:name w:val="ﾍ3f・f・f・f・f・f・f・f1"/>
    <w:basedOn w:val="a"/>
    <w:uiPriority w:val="99"/>
    <w:rsid w:val="00541393"/>
    <w:pPr>
      <w:widowControl w:val="0"/>
      <w:overflowPunct/>
      <w:autoSpaceDE/>
      <w:spacing w:before="120" w:after="120"/>
      <w:textAlignment w:val="auto"/>
    </w:pPr>
    <w:rPr>
      <w:i/>
      <w:iCs/>
      <w:sz w:val="24"/>
      <w:szCs w:val="24"/>
    </w:rPr>
  </w:style>
  <w:style w:type="paragraph" w:customStyle="1" w:styleId="3fffffffff1">
    <w:name w:val="ﾓ3f・f・f・f・f・f・f・f・f1"/>
    <w:basedOn w:val="a"/>
    <w:uiPriority w:val="99"/>
    <w:rsid w:val="00541393"/>
    <w:pPr>
      <w:widowControl w:val="0"/>
      <w:overflowPunct/>
      <w:autoSpaceDE/>
      <w:textAlignment w:val="auto"/>
    </w:pPr>
    <w:rPr>
      <w:sz w:val="20"/>
    </w:rPr>
  </w:style>
  <w:style w:type="paragraph" w:styleId="afff2">
    <w:name w:val="Body Text Indent"/>
    <w:basedOn w:val="a"/>
    <w:link w:val="afff3"/>
    <w:uiPriority w:val="99"/>
    <w:rsid w:val="00541393"/>
    <w:pPr>
      <w:widowControl w:val="0"/>
      <w:overflowPunct/>
      <w:autoSpaceDE/>
      <w:ind w:firstLine="708"/>
      <w:textAlignment w:val="auto"/>
    </w:pPr>
    <w:rPr>
      <w:sz w:val="20"/>
    </w:rPr>
  </w:style>
  <w:style w:type="character" w:customStyle="1" w:styleId="afff3">
    <w:name w:val="Основной текст с отступом Знак"/>
    <w:basedOn w:val="a0"/>
    <w:link w:val="afff2"/>
    <w:uiPriority w:val="99"/>
    <w:rsid w:val="00541393"/>
    <w:rPr>
      <w:rFonts w:ascii="Times New Roman" w:eastAsia="Times New Roman" w:hAnsi="Times New Roman" w:cs="Times New Roman"/>
      <w:sz w:val="20"/>
      <w:szCs w:val="20"/>
      <w:lang w:eastAsia="ru-RU"/>
    </w:rPr>
  </w:style>
  <w:style w:type="paragraph" w:customStyle="1" w:styleId="FR1">
    <w:name w:val="FR1"/>
    <w:uiPriority w:val="99"/>
    <w:rsid w:val="00541393"/>
    <w:pPr>
      <w:widowControl w:val="0"/>
      <w:autoSpaceDN w:val="0"/>
      <w:adjustRightInd w:val="0"/>
      <w:spacing w:before="240" w:after="0" w:line="240" w:lineRule="auto"/>
    </w:pPr>
    <w:rPr>
      <w:rFonts w:ascii="Arial" w:eastAsia="Times New Roman" w:hAnsi="Arial" w:cs="Arial"/>
      <w:sz w:val="20"/>
      <w:szCs w:val="20"/>
      <w:lang w:eastAsia="ru-RU"/>
    </w:rPr>
  </w:style>
  <w:style w:type="paragraph" w:customStyle="1" w:styleId="3ffffffffffffffffffffff31">
    <w:name w:val="ﾎ3f・f・f・f・f・f・f・f ・f・f・f・f・f ・f ・f・f・f・f・f・f・f・f 31"/>
    <w:basedOn w:val="a"/>
    <w:uiPriority w:val="99"/>
    <w:rsid w:val="00541393"/>
    <w:pPr>
      <w:widowControl w:val="0"/>
      <w:overflowPunct/>
      <w:autoSpaceDE/>
      <w:ind w:left="708"/>
      <w:jc w:val="both"/>
      <w:textAlignment w:val="auto"/>
    </w:pPr>
    <w:rPr>
      <w:szCs w:val="28"/>
    </w:rPr>
  </w:style>
  <w:style w:type="paragraph" w:customStyle="1" w:styleId="3fffffffffffff21">
    <w:name w:val="ﾎ3f・f・f・f・f・f・f・f ・f・f・f・f・f 21"/>
    <w:basedOn w:val="a"/>
    <w:uiPriority w:val="99"/>
    <w:rsid w:val="00541393"/>
    <w:pPr>
      <w:widowControl w:val="0"/>
      <w:tabs>
        <w:tab w:val="left" w:pos="2585"/>
      </w:tabs>
      <w:overflowPunct/>
      <w:autoSpaceDE/>
      <w:jc w:val="both"/>
      <w:textAlignment w:val="auto"/>
    </w:pPr>
    <w:rPr>
      <w:szCs w:val="28"/>
    </w:rPr>
  </w:style>
  <w:style w:type="paragraph" w:customStyle="1" w:styleId="3ffffff1">
    <w:name w:val="ﾖ3f・f・f・f・f・f1"/>
    <w:basedOn w:val="a"/>
    <w:uiPriority w:val="99"/>
    <w:rsid w:val="00541393"/>
    <w:pPr>
      <w:widowControl w:val="0"/>
      <w:overflowPunct/>
      <w:autoSpaceDE/>
      <w:ind w:left="128"/>
      <w:textAlignment w:val="auto"/>
    </w:pPr>
    <w:rPr>
      <w:szCs w:val="28"/>
    </w:rPr>
  </w:style>
  <w:style w:type="paragraph" w:customStyle="1" w:styleId="3fffffffffffff31">
    <w:name w:val="ﾎ3f・f・f・f・f・f・f・f ・f・f・f・f・f 31"/>
    <w:basedOn w:val="a"/>
    <w:uiPriority w:val="99"/>
    <w:rsid w:val="00541393"/>
    <w:pPr>
      <w:widowControl w:val="0"/>
      <w:overflowPunct/>
      <w:autoSpaceDE/>
      <w:textAlignment w:val="auto"/>
    </w:pPr>
    <w:rPr>
      <w:szCs w:val="28"/>
    </w:rPr>
  </w:style>
  <w:style w:type="paragraph" w:customStyle="1" w:styleId="3ffffffffffffffffffffff21">
    <w:name w:val="ﾎ3f・f・f・f・f・f・f・f ・f・f・f・f・f ・f ・f・f・f・f・f・f・f・f 21"/>
    <w:basedOn w:val="a"/>
    <w:uiPriority w:val="99"/>
    <w:rsid w:val="00541393"/>
    <w:pPr>
      <w:widowControl w:val="0"/>
      <w:overflowPunct/>
      <w:autoSpaceDE/>
      <w:ind w:left="69"/>
      <w:textAlignment w:val="auto"/>
    </w:pPr>
    <w:rPr>
      <w:szCs w:val="28"/>
    </w:rPr>
  </w:style>
  <w:style w:type="paragraph" w:customStyle="1" w:styleId="TableContents">
    <w:name w:val="Table Contents"/>
    <w:basedOn w:val="a"/>
    <w:uiPriority w:val="99"/>
    <w:rsid w:val="00541393"/>
    <w:pPr>
      <w:widowControl w:val="0"/>
      <w:overflowPunct/>
      <w:autoSpaceDE/>
      <w:textAlignment w:val="auto"/>
    </w:pPr>
    <w:rPr>
      <w:sz w:val="20"/>
    </w:rPr>
  </w:style>
  <w:style w:type="paragraph" w:customStyle="1" w:styleId="TableHeading">
    <w:name w:val="Table Heading"/>
    <w:basedOn w:val="TableContents"/>
    <w:uiPriority w:val="99"/>
    <w:rsid w:val="00541393"/>
    <w:pPr>
      <w:jc w:val="center"/>
    </w:pPr>
    <w:rPr>
      <w:b/>
      <w:bCs/>
      <w:i/>
      <w:iCs/>
    </w:rPr>
  </w:style>
  <w:style w:type="paragraph" w:customStyle="1" w:styleId="Framecontents">
    <w:name w:val="Frame contents"/>
    <w:basedOn w:val="aff7"/>
    <w:uiPriority w:val="99"/>
    <w:rsid w:val="00541393"/>
    <w:pPr>
      <w:wordWrap/>
      <w:autoSpaceDN w:val="0"/>
      <w:adjustRightInd w:val="0"/>
      <w:spacing w:after="0"/>
    </w:pPr>
    <w:rPr>
      <w:kern w:val="0"/>
      <w:sz w:val="28"/>
      <w:szCs w:val="28"/>
      <w:u w:val="single"/>
      <w:lang w:eastAsia="ru-RU"/>
    </w:rPr>
  </w:style>
  <w:style w:type="paragraph" w:customStyle="1" w:styleId="3fffffffffffff2">
    <w:name w:val="ﾎ3f・f・f・f・f・f・f・f ・f・f・f・f・f 2"/>
    <w:basedOn w:val="a"/>
    <w:uiPriority w:val="99"/>
    <w:rsid w:val="00541393"/>
    <w:pPr>
      <w:widowControl w:val="0"/>
      <w:overflowPunct/>
      <w:autoSpaceDE/>
      <w:spacing w:after="120" w:line="480" w:lineRule="auto"/>
      <w:textAlignment w:val="auto"/>
    </w:pPr>
    <w:rPr>
      <w:sz w:val="20"/>
    </w:rPr>
  </w:style>
  <w:style w:type="paragraph" w:customStyle="1" w:styleId="TableContents1">
    <w:name w:val="Table Contents1"/>
    <w:basedOn w:val="a"/>
    <w:uiPriority w:val="99"/>
    <w:rsid w:val="00541393"/>
    <w:pPr>
      <w:widowControl w:val="0"/>
      <w:overflowPunct/>
      <w:autoSpaceDE/>
      <w:textAlignment w:val="auto"/>
    </w:pPr>
    <w:rPr>
      <w:sz w:val="18"/>
      <w:szCs w:val="18"/>
    </w:rPr>
  </w:style>
  <w:style w:type="paragraph" w:customStyle="1" w:styleId="TableHeading1">
    <w:name w:val="Table Heading1"/>
    <w:basedOn w:val="TableContents1"/>
    <w:uiPriority w:val="99"/>
    <w:rsid w:val="00541393"/>
    <w:pPr>
      <w:jc w:val="center"/>
    </w:pPr>
    <w:rPr>
      <w:b/>
      <w:bCs/>
    </w:rPr>
  </w:style>
  <w:style w:type="paragraph" w:customStyle="1" w:styleId="Oaaeeoa1">
    <w:name w:val="Oaaeeoa1"/>
    <w:basedOn w:val="a"/>
    <w:uiPriority w:val="99"/>
    <w:rsid w:val="00541393"/>
    <w:pPr>
      <w:widowControl w:val="0"/>
      <w:overflowPunct/>
      <w:autoSpaceDE/>
      <w:textAlignment w:val="auto"/>
    </w:pPr>
    <w:rPr>
      <w:sz w:val="26"/>
      <w:szCs w:val="26"/>
    </w:rPr>
  </w:style>
  <w:style w:type="paragraph" w:customStyle="1" w:styleId="Framecontents1">
    <w:name w:val="Frame contents1"/>
    <w:basedOn w:val="aff7"/>
    <w:uiPriority w:val="99"/>
    <w:rsid w:val="00541393"/>
    <w:pPr>
      <w:wordWrap/>
      <w:autoSpaceDN w:val="0"/>
      <w:adjustRightInd w:val="0"/>
      <w:spacing w:after="0"/>
    </w:pPr>
    <w:rPr>
      <w:kern w:val="0"/>
      <w:sz w:val="28"/>
      <w:szCs w:val="28"/>
      <w:u w:val="single"/>
      <w:lang w:eastAsia="ru-RU"/>
    </w:rPr>
  </w:style>
  <w:style w:type="character" w:customStyle="1" w:styleId="3fffffffffffffffffff">
    <w:name w:val="ﾎ3f・f・f・f・f・f・f・f ・f・f・f・f・f ・f・f・f・f・f・f"/>
    <w:uiPriority w:val="99"/>
    <w:rsid w:val="00541393"/>
    <w:rPr>
      <w:sz w:val="20"/>
      <w:szCs w:val="20"/>
    </w:rPr>
  </w:style>
  <w:style w:type="character" w:customStyle="1" w:styleId="Absatz-Standardschriftart">
    <w:name w:val="Absatz-Standardschriftart"/>
    <w:uiPriority w:val="99"/>
    <w:rsid w:val="00541393"/>
    <w:rPr>
      <w:sz w:val="20"/>
      <w:szCs w:val="20"/>
    </w:rPr>
  </w:style>
  <w:style w:type="character" w:customStyle="1" w:styleId="WW-Absatz-Standardschriftart">
    <w:name w:val="WW-Absatz-Standardschriftart"/>
    <w:uiPriority w:val="99"/>
    <w:rsid w:val="00541393"/>
    <w:rPr>
      <w:sz w:val="20"/>
      <w:szCs w:val="20"/>
    </w:rPr>
  </w:style>
  <w:style w:type="character" w:customStyle="1" w:styleId="WW-Absatz-Standardschriftart1">
    <w:name w:val="WW-Absatz-Standardschriftart1"/>
    <w:uiPriority w:val="99"/>
    <w:rsid w:val="00541393"/>
    <w:rPr>
      <w:sz w:val="20"/>
      <w:szCs w:val="20"/>
    </w:rPr>
  </w:style>
  <w:style w:type="character" w:customStyle="1" w:styleId="WW8Num2z0">
    <w:name w:val="WW8Num2z0"/>
    <w:uiPriority w:val="99"/>
    <w:rsid w:val="00541393"/>
    <w:rPr>
      <w:rFonts w:ascii="Wingdings" w:hAnsi="Wingdings" w:cs="Wingdings"/>
      <w:sz w:val="20"/>
      <w:szCs w:val="20"/>
    </w:rPr>
  </w:style>
  <w:style w:type="character" w:customStyle="1" w:styleId="WW8Num3z0">
    <w:name w:val="WW8Num3z0"/>
    <w:uiPriority w:val="99"/>
    <w:rsid w:val="00541393"/>
    <w:rPr>
      <w:rFonts w:ascii="Symbol" w:hAnsi="Symbol" w:cs="Symbol"/>
      <w:sz w:val="20"/>
      <w:szCs w:val="20"/>
    </w:rPr>
  </w:style>
  <w:style w:type="character" w:customStyle="1" w:styleId="WW8Num4z0">
    <w:name w:val="WW8Num4z0"/>
    <w:uiPriority w:val="99"/>
    <w:rsid w:val="00541393"/>
    <w:rPr>
      <w:rFonts w:ascii="Symbol" w:hAnsi="Symbol" w:cs="Symbol"/>
      <w:sz w:val="18"/>
      <w:szCs w:val="18"/>
    </w:rPr>
  </w:style>
  <w:style w:type="character" w:customStyle="1" w:styleId="WW8Num5z0">
    <w:name w:val="WW8Num5z0"/>
    <w:uiPriority w:val="99"/>
    <w:rsid w:val="00541393"/>
    <w:rPr>
      <w:sz w:val="20"/>
      <w:szCs w:val="20"/>
    </w:rPr>
  </w:style>
  <w:style w:type="character" w:customStyle="1" w:styleId="WW8Num6z0">
    <w:name w:val="WW8Num6z0"/>
    <w:uiPriority w:val="99"/>
    <w:rsid w:val="00541393"/>
    <w:rPr>
      <w:rFonts w:ascii="Symbol" w:hAnsi="Symbol" w:cs="Symbol"/>
      <w:sz w:val="18"/>
      <w:szCs w:val="18"/>
    </w:rPr>
  </w:style>
  <w:style w:type="character" w:customStyle="1" w:styleId="WW8Num7z0">
    <w:name w:val="WW8Num7z0"/>
    <w:uiPriority w:val="99"/>
    <w:rsid w:val="00541393"/>
    <w:rPr>
      <w:rFonts w:ascii="Wingdings" w:hAnsi="Wingdings" w:cs="Wingdings"/>
      <w:sz w:val="20"/>
      <w:szCs w:val="20"/>
    </w:rPr>
  </w:style>
  <w:style w:type="character" w:customStyle="1" w:styleId="WW8Num8z0">
    <w:name w:val="WW8Num8z0"/>
    <w:uiPriority w:val="99"/>
    <w:rsid w:val="00541393"/>
    <w:rPr>
      <w:sz w:val="20"/>
      <w:szCs w:val="20"/>
    </w:rPr>
  </w:style>
  <w:style w:type="character" w:customStyle="1" w:styleId="WW8Num9z0">
    <w:name w:val="WW8Num9z0"/>
    <w:uiPriority w:val="99"/>
    <w:rsid w:val="00541393"/>
    <w:rPr>
      <w:sz w:val="20"/>
      <w:szCs w:val="20"/>
    </w:rPr>
  </w:style>
  <w:style w:type="character" w:customStyle="1" w:styleId="WW8Num10z0">
    <w:name w:val="WW8Num10z0"/>
    <w:uiPriority w:val="99"/>
    <w:rsid w:val="00541393"/>
    <w:rPr>
      <w:rFonts w:ascii="Symbol" w:hAnsi="Symbol" w:cs="Symbol"/>
      <w:sz w:val="18"/>
      <w:szCs w:val="18"/>
    </w:rPr>
  </w:style>
  <w:style w:type="character" w:customStyle="1" w:styleId="WW8Num11z0">
    <w:name w:val="WW8Num11z0"/>
    <w:uiPriority w:val="99"/>
    <w:rsid w:val="00541393"/>
    <w:rPr>
      <w:sz w:val="20"/>
      <w:szCs w:val="20"/>
    </w:rPr>
  </w:style>
  <w:style w:type="character" w:customStyle="1" w:styleId="WW8Num12z0">
    <w:name w:val="WW8Num12z0"/>
    <w:uiPriority w:val="99"/>
    <w:rsid w:val="00541393"/>
    <w:rPr>
      <w:rFonts w:ascii="Symbol" w:hAnsi="Symbol" w:cs="Symbol"/>
      <w:sz w:val="20"/>
      <w:szCs w:val="20"/>
    </w:rPr>
  </w:style>
  <w:style w:type="character" w:customStyle="1" w:styleId="WW8Num13z0">
    <w:name w:val="WW8Num13z0"/>
    <w:uiPriority w:val="99"/>
    <w:rsid w:val="00541393"/>
    <w:rPr>
      <w:rFonts w:ascii="Symbol" w:hAnsi="Symbol" w:cs="Symbol"/>
      <w:sz w:val="18"/>
      <w:szCs w:val="18"/>
    </w:rPr>
  </w:style>
  <w:style w:type="character" w:customStyle="1" w:styleId="WW8Num14z0">
    <w:name w:val="WW8Num14z0"/>
    <w:uiPriority w:val="99"/>
    <w:rsid w:val="00541393"/>
    <w:rPr>
      <w:rFonts w:ascii="Symbol" w:hAnsi="Symbol" w:cs="Symbol"/>
      <w:sz w:val="20"/>
      <w:szCs w:val="20"/>
    </w:rPr>
  </w:style>
  <w:style w:type="character" w:customStyle="1" w:styleId="WW8Num15z0">
    <w:name w:val="WW8Num15z0"/>
    <w:uiPriority w:val="99"/>
    <w:rsid w:val="00541393"/>
    <w:rPr>
      <w:rFonts w:ascii="Wingdings" w:hAnsi="Wingdings" w:cs="Wingdings"/>
      <w:sz w:val="20"/>
      <w:szCs w:val="20"/>
    </w:rPr>
  </w:style>
  <w:style w:type="character" w:customStyle="1" w:styleId="WW8Num16z0">
    <w:name w:val="WW8Num16z0"/>
    <w:uiPriority w:val="99"/>
    <w:rsid w:val="00541393"/>
    <w:rPr>
      <w:rFonts w:ascii="Symbol" w:hAnsi="Symbol" w:cs="Symbol"/>
      <w:sz w:val="18"/>
      <w:szCs w:val="18"/>
    </w:rPr>
  </w:style>
  <w:style w:type="character" w:customStyle="1" w:styleId="WW8Num17z0">
    <w:name w:val="WW8Num17z0"/>
    <w:uiPriority w:val="99"/>
    <w:rsid w:val="00541393"/>
    <w:rPr>
      <w:sz w:val="20"/>
      <w:szCs w:val="20"/>
    </w:rPr>
  </w:style>
  <w:style w:type="character" w:customStyle="1" w:styleId="WW-Absatz-Standardschriftart11">
    <w:name w:val="WW-Absatz-Standardschriftart11"/>
    <w:uiPriority w:val="99"/>
    <w:rsid w:val="00541393"/>
    <w:rPr>
      <w:sz w:val="20"/>
      <w:szCs w:val="20"/>
    </w:rPr>
  </w:style>
  <w:style w:type="character" w:customStyle="1" w:styleId="WW-Absatz-Standardschriftart111">
    <w:name w:val="WW-Absatz-Standardschriftart111"/>
    <w:uiPriority w:val="99"/>
    <w:rsid w:val="00541393"/>
    <w:rPr>
      <w:sz w:val="20"/>
      <w:szCs w:val="20"/>
    </w:rPr>
  </w:style>
  <w:style w:type="character" w:customStyle="1" w:styleId="WW-Absatz-Standardschriftart1111">
    <w:name w:val="WW-Absatz-Standardschriftart1111"/>
    <w:uiPriority w:val="99"/>
    <w:rsid w:val="00541393"/>
    <w:rPr>
      <w:sz w:val="20"/>
      <w:szCs w:val="20"/>
    </w:rPr>
  </w:style>
  <w:style w:type="character" w:customStyle="1" w:styleId="WW-Absatz-Standardschriftart11111">
    <w:name w:val="WW-Absatz-Standardschriftart11111"/>
    <w:uiPriority w:val="99"/>
    <w:rsid w:val="00541393"/>
    <w:rPr>
      <w:sz w:val="20"/>
      <w:szCs w:val="20"/>
    </w:rPr>
  </w:style>
  <w:style w:type="character" w:customStyle="1" w:styleId="WW8Num1z0">
    <w:name w:val="WW8Num1z0"/>
    <w:uiPriority w:val="99"/>
    <w:rsid w:val="00541393"/>
    <w:rPr>
      <w:rFonts w:ascii="Wingdings" w:hAnsi="Wingdings" w:cs="Wingdings"/>
      <w:sz w:val="20"/>
      <w:szCs w:val="20"/>
    </w:rPr>
  </w:style>
  <w:style w:type="character" w:customStyle="1" w:styleId="WW8Num1z1">
    <w:name w:val="WW8Num1z1"/>
    <w:uiPriority w:val="99"/>
    <w:rsid w:val="00541393"/>
    <w:rPr>
      <w:rFonts w:ascii="Courier New" w:hAnsi="Courier New" w:cs="Courier New"/>
      <w:sz w:val="20"/>
      <w:szCs w:val="20"/>
    </w:rPr>
  </w:style>
  <w:style w:type="character" w:customStyle="1" w:styleId="WW8Num1z3">
    <w:name w:val="WW8Num1z3"/>
    <w:uiPriority w:val="99"/>
    <w:rsid w:val="00541393"/>
    <w:rPr>
      <w:rFonts w:ascii="Symbol" w:hAnsi="Symbol" w:cs="Symbol"/>
      <w:sz w:val="20"/>
      <w:szCs w:val="20"/>
    </w:rPr>
  </w:style>
  <w:style w:type="character" w:customStyle="1" w:styleId="WW8Num2z1">
    <w:name w:val="WW8Num2z1"/>
    <w:uiPriority w:val="99"/>
    <w:rsid w:val="00541393"/>
    <w:rPr>
      <w:rFonts w:ascii="Courier New" w:hAnsi="Courier New" w:cs="Courier New"/>
      <w:sz w:val="20"/>
      <w:szCs w:val="20"/>
    </w:rPr>
  </w:style>
  <w:style w:type="character" w:customStyle="1" w:styleId="WW8Num2z3">
    <w:name w:val="WW8Num2z3"/>
    <w:uiPriority w:val="99"/>
    <w:rsid w:val="00541393"/>
    <w:rPr>
      <w:rFonts w:ascii="Symbol" w:hAnsi="Symbol" w:cs="Symbol"/>
      <w:sz w:val="20"/>
      <w:szCs w:val="20"/>
    </w:rPr>
  </w:style>
  <w:style w:type="character" w:customStyle="1" w:styleId="WW8Num3z1">
    <w:name w:val="WW8Num3z1"/>
    <w:uiPriority w:val="99"/>
    <w:rsid w:val="00541393"/>
    <w:rPr>
      <w:rFonts w:ascii="Courier New" w:hAnsi="Courier New" w:cs="Courier New"/>
      <w:sz w:val="20"/>
      <w:szCs w:val="20"/>
    </w:rPr>
  </w:style>
  <w:style w:type="character" w:customStyle="1" w:styleId="WW8Num3z2">
    <w:name w:val="WW8Num3z2"/>
    <w:uiPriority w:val="99"/>
    <w:rsid w:val="00541393"/>
    <w:rPr>
      <w:rFonts w:ascii="Wingdings" w:hAnsi="Wingdings" w:cs="Wingdings"/>
      <w:sz w:val="20"/>
      <w:szCs w:val="20"/>
    </w:rPr>
  </w:style>
  <w:style w:type="character" w:customStyle="1" w:styleId="WW8Num5z1">
    <w:name w:val="WW8Num5z1"/>
    <w:uiPriority w:val="99"/>
    <w:rsid w:val="00541393"/>
    <w:rPr>
      <w:rFonts w:ascii="Courier New" w:hAnsi="Courier New" w:cs="Courier New"/>
      <w:sz w:val="20"/>
      <w:szCs w:val="20"/>
    </w:rPr>
  </w:style>
  <w:style w:type="character" w:customStyle="1" w:styleId="WW8Num5z2">
    <w:name w:val="WW8Num5z2"/>
    <w:uiPriority w:val="99"/>
    <w:rsid w:val="00541393"/>
    <w:rPr>
      <w:rFonts w:ascii="Wingdings" w:hAnsi="Wingdings" w:cs="Wingdings"/>
      <w:sz w:val="20"/>
      <w:szCs w:val="20"/>
    </w:rPr>
  </w:style>
  <w:style w:type="character" w:customStyle="1" w:styleId="WW8Num5z3">
    <w:name w:val="WW8Num5z3"/>
    <w:uiPriority w:val="99"/>
    <w:rsid w:val="00541393"/>
    <w:rPr>
      <w:rFonts w:ascii="Symbol" w:hAnsi="Symbol" w:cs="Symbol"/>
      <w:sz w:val="20"/>
      <w:szCs w:val="20"/>
    </w:rPr>
  </w:style>
  <w:style w:type="character" w:customStyle="1" w:styleId="WW8Num7z1">
    <w:name w:val="WW8Num7z1"/>
    <w:uiPriority w:val="99"/>
    <w:rsid w:val="00541393"/>
    <w:rPr>
      <w:rFonts w:ascii="Courier New" w:hAnsi="Courier New" w:cs="Courier New"/>
      <w:sz w:val="20"/>
      <w:szCs w:val="20"/>
    </w:rPr>
  </w:style>
  <w:style w:type="character" w:customStyle="1" w:styleId="WW8Num7z3">
    <w:name w:val="WW8Num7z3"/>
    <w:uiPriority w:val="99"/>
    <w:rsid w:val="00541393"/>
    <w:rPr>
      <w:rFonts w:ascii="Symbol" w:hAnsi="Symbol" w:cs="Symbol"/>
      <w:sz w:val="20"/>
      <w:szCs w:val="20"/>
    </w:rPr>
  </w:style>
  <w:style w:type="character" w:customStyle="1" w:styleId="WW8Num8z1">
    <w:name w:val="WW8Num8z1"/>
    <w:uiPriority w:val="99"/>
    <w:rsid w:val="00541393"/>
    <w:rPr>
      <w:rFonts w:ascii="Courier New" w:hAnsi="Courier New" w:cs="Courier New"/>
      <w:sz w:val="20"/>
      <w:szCs w:val="20"/>
    </w:rPr>
  </w:style>
  <w:style w:type="character" w:customStyle="1" w:styleId="WW8Num8z2">
    <w:name w:val="WW8Num8z2"/>
    <w:uiPriority w:val="99"/>
    <w:rsid w:val="00541393"/>
    <w:rPr>
      <w:rFonts w:ascii="Wingdings" w:hAnsi="Wingdings" w:cs="Wingdings"/>
      <w:sz w:val="20"/>
      <w:szCs w:val="20"/>
    </w:rPr>
  </w:style>
  <w:style w:type="character" w:customStyle="1" w:styleId="WW8Num8z3">
    <w:name w:val="WW8Num8z3"/>
    <w:uiPriority w:val="99"/>
    <w:rsid w:val="00541393"/>
    <w:rPr>
      <w:rFonts w:ascii="Symbol" w:hAnsi="Symbol" w:cs="Symbol"/>
      <w:sz w:val="20"/>
      <w:szCs w:val="20"/>
    </w:rPr>
  </w:style>
  <w:style w:type="character" w:customStyle="1" w:styleId="WW8Num9z1">
    <w:name w:val="WW8Num9z1"/>
    <w:uiPriority w:val="99"/>
    <w:rsid w:val="00541393"/>
    <w:rPr>
      <w:rFonts w:ascii="Courier New" w:hAnsi="Courier New" w:cs="Courier New"/>
      <w:sz w:val="20"/>
      <w:szCs w:val="20"/>
    </w:rPr>
  </w:style>
  <w:style w:type="character" w:customStyle="1" w:styleId="WW8Num9z2">
    <w:name w:val="WW8Num9z2"/>
    <w:uiPriority w:val="99"/>
    <w:rsid w:val="00541393"/>
    <w:rPr>
      <w:rFonts w:ascii="Wingdings" w:hAnsi="Wingdings" w:cs="Wingdings"/>
      <w:sz w:val="20"/>
      <w:szCs w:val="20"/>
    </w:rPr>
  </w:style>
  <w:style w:type="character" w:customStyle="1" w:styleId="WW8Num9z3">
    <w:name w:val="WW8Num9z3"/>
    <w:uiPriority w:val="99"/>
    <w:rsid w:val="00541393"/>
    <w:rPr>
      <w:rFonts w:ascii="Symbol" w:hAnsi="Symbol" w:cs="Symbol"/>
      <w:sz w:val="20"/>
      <w:szCs w:val="20"/>
    </w:rPr>
  </w:style>
  <w:style w:type="character" w:customStyle="1" w:styleId="WW8Num11z1">
    <w:name w:val="WW8Num11z1"/>
    <w:uiPriority w:val="99"/>
    <w:rsid w:val="00541393"/>
    <w:rPr>
      <w:rFonts w:ascii="Courier New" w:hAnsi="Courier New" w:cs="Courier New"/>
      <w:sz w:val="20"/>
      <w:szCs w:val="20"/>
    </w:rPr>
  </w:style>
  <w:style w:type="character" w:customStyle="1" w:styleId="WW8Num11z2">
    <w:name w:val="WW8Num11z2"/>
    <w:uiPriority w:val="99"/>
    <w:rsid w:val="00541393"/>
    <w:rPr>
      <w:rFonts w:ascii="Wingdings" w:hAnsi="Wingdings" w:cs="Wingdings"/>
      <w:sz w:val="20"/>
      <w:szCs w:val="20"/>
    </w:rPr>
  </w:style>
  <w:style w:type="character" w:customStyle="1" w:styleId="WW8Num11z3">
    <w:name w:val="WW8Num11z3"/>
    <w:uiPriority w:val="99"/>
    <w:rsid w:val="00541393"/>
    <w:rPr>
      <w:rFonts w:ascii="Symbol" w:hAnsi="Symbol" w:cs="Symbol"/>
      <w:sz w:val="20"/>
      <w:szCs w:val="20"/>
    </w:rPr>
  </w:style>
  <w:style w:type="character" w:customStyle="1" w:styleId="WW8Num12z1">
    <w:name w:val="WW8Num12z1"/>
    <w:uiPriority w:val="99"/>
    <w:rsid w:val="00541393"/>
    <w:rPr>
      <w:rFonts w:ascii="Courier New" w:hAnsi="Courier New" w:cs="Courier New"/>
      <w:sz w:val="20"/>
      <w:szCs w:val="20"/>
    </w:rPr>
  </w:style>
  <w:style w:type="character" w:customStyle="1" w:styleId="WW8Num12z2">
    <w:name w:val="WW8Num12z2"/>
    <w:uiPriority w:val="99"/>
    <w:rsid w:val="00541393"/>
    <w:rPr>
      <w:rFonts w:ascii="Wingdings" w:hAnsi="Wingdings" w:cs="Wingdings"/>
      <w:sz w:val="20"/>
      <w:szCs w:val="20"/>
    </w:rPr>
  </w:style>
  <w:style w:type="character" w:customStyle="1" w:styleId="WW8Num14z1">
    <w:name w:val="WW8Num14z1"/>
    <w:uiPriority w:val="99"/>
    <w:rsid w:val="00541393"/>
    <w:rPr>
      <w:rFonts w:ascii="Courier New" w:hAnsi="Courier New" w:cs="Courier New"/>
      <w:sz w:val="20"/>
      <w:szCs w:val="20"/>
    </w:rPr>
  </w:style>
  <w:style w:type="character" w:customStyle="1" w:styleId="WW8Num14z2">
    <w:name w:val="WW8Num14z2"/>
    <w:uiPriority w:val="99"/>
    <w:rsid w:val="00541393"/>
    <w:rPr>
      <w:rFonts w:ascii="Wingdings" w:hAnsi="Wingdings" w:cs="Wingdings"/>
      <w:sz w:val="20"/>
      <w:szCs w:val="20"/>
    </w:rPr>
  </w:style>
  <w:style w:type="character" w:customStyle="1" w:styleId="WW8Num15z1">
    <w:name w:val="WW8Num15z1"/>
    <w:uiPriority w:val="99"/>
    <w:rsid w:val="00541393"/>
    <w:rPr>
      <w:rFonts w:ascii="Courier New" w:hAnsi="Courier New" w:cs="Courier New"/>
      <w:sz w:val="20"/>
      <w:szCs w:val="20"/>
    </w:rPr>
  </w:style>
  <w:style w:type="character" w:customStyle="1" w:styleId="WW8Num15z3">
    <w:name w:val="WW8Num15z3"/>
    <w:uiPriority w:val="99"/>
    <w:rsid w:val="00541393"/>
    <w:rPr>
      <w:rFonts w:ascii="Symbol" w:hAnsi="Symbol" w:cs="Symbol"/>
      <w:sz w:val="20"/>
      <w:szCs w:val="20"/>
    </w:rPr>
  </w:style>
  <w:style w:type="character" w:customStyle="1" w:styleId="WW8Num17z1">
    <w:name w:val="WW8Num17z1"/>
    <w:uiPriority w:val="99"/>
    <w:rsid w:val="00541393"/>
    <w:rPr>
      <w:rFonts w:ascii="Courier New" w:hAnsi="Courier New" w:cs="Courier New"/>
      <w:sz w:val="20"/>
      <w:szCs w:val="20"/>
    </w:rPr>
  </w:style>
  <w:style w:type="character" w:customStyle="1" w:styleId="WW8Num17z2">
    <w:name w:val="WW8Num17z2"/>
    <w:uiPriority w:val="99"/>
    <w:rsid w:val="00541393"/>
    <w:rPr>
      <w:rFonts w:ascii="Wingdings" w:hAnsi="Wingdings" w:cs="Wingdings"/>
      <w:sz w:val="20"/>
      <w:szCs w:val="20"/>
    </w:rPr>
  </w:style>
  <w:style w:type="character" w:customStyle="1" w:styleId="WW8Num17z3">
    <w:name w:val="WW8Num17z3"/>
    <w:uiPriority w:val="99"/>
    <w:rsid w:val="00541393"/>
    <w:rPr>
      <w:rFonts w:ascii="Symbol" w:hAnsi="Symbol" w:cs="Symbol"/>
      <w:sz w:val="20"/>
      <w:szCs w:val="20"/>
    </w:rPr>
  </w:style>
  <w:style w:type="character" w:customStyle="1" w:styleId="WW8Num18z0">
    <w:name w:val="WW8Num18z0"/>
    <w:uiPriority w:val="99"/>
    <w:rsid w:val="00541393"/>
    <w:rPr>
      <w:sz w:val="20"/>
      <w:szCs w:val="20"/>
    </w:rPr>
  </w:style>
  <w:style w:type="character" w:customStyle="1" w:styleId="WW8Num18z1">
    <w:name w:val="WW8Num18z1"/>
    <w:uiPriority w:val="99"/>
    <w:rsid w:val="00541393"/>
    <w:rPr>
      <w:rFonts w:ascii="Courier New" w:hAnsi="Courier New" w:cs="Courier New"/>
      <w:sz w:val="20"/>
      <w:szCs w:val="20"/>
    </w:rPr>
  </w:style>
  <w:style w:type="character" w:customStyle="1" w:styleId="WW8Num18z2">
    <w:name w:val="WW8Num18z2"/>
    <w:uiPriority w:val="99"/>
    <w:rsid w:val="00541393"/>
    <w:rPr>
      <w:rFonts w:ascii="Wingdings" w:hAnsi="Wingdings" w:cs="Wingdings"/>
      <w:sz w:val="20"/>
      <w:szCs w:val="20"/>
    </w:rPr>
  </w:style>
  <w:style w:type="character" w:customStyle="1" w:styleId="WW8Num18z3">
    <w:name w:val="WW8Num18z3"/>
    <w:uiPriority w:val="99"/>
    <w:rsid w:val="00541393"/>
    <w:rPr>
      <w:rFonts w:ascii="Symbol" w:hAnsi="Symbol" w:cs="Symbol"/>
      <w:sz w:val="20"/>
      <w:szCs w:val="20"/>
    </w:rPr>
  </w:style>
  <w:style w:type="character" w:customStyle="1" w:styleId="WW8Num19z0">
    <w:name w:val="WW8Num19z0"/>
    <w:uiPriority w:val="99"/>
    <w:rsid w:val="00541393"/>
    <w:rPr>
      <w:rFonts w:ascii="Wingdings" w:hAnsi="Wingdings" w:cs="Wingdings"/>
      <w:sz w:val="20"/>
      <w:szCs w:val="20"/>
    </w:rPr>
  </w:style>
  <w:style w:type="character" w:customStyle="1" w:styleId="WW8Num19z1">
    <w:name w:val="WW8Num19z1"/>
    <w:uiPriority w:val="99"/>
    <w:rsid w:val="00541393"/>
    <w:rPr>
      <w:rFonts w:ascii="Courier New" w:hAnsi="Courier New" w:cs="Courier New"/>
      <w:sz w:val="20"/>
      <w:szCs w:val="20"/>
    </w:rPr>
  </w:style>
  <w:style w:type="character" w:customStyle="1" w:styleId="WW8Num19z3">
    <w:name w:val="WW8Num19z3"/>
    <w:uiPriority w:val="99"/>
    <w:rsid w:val="00541393"/>
    <w:rPr>
      <w:rFonts w:ascii="Symbol" w:hAnsi="Symbol" w:cs="Symbol"/>
      <w:sz w:val="20"/>
      <w:szCs w:val="20"/>
    </w:rPr>
  </w:style>
  <w:style w:type="character" w:customStyle="1" w:styleId="WW8Num20z0">
    <w:name w:val="WW8Num20z0"/>
    <w:uiPriority w:val="99"/>
    <w:rsid w:val="00541393"/>
    <w:rPr>
      <w:sz w:val="20"/>
      <w:szCs w:val="20"/>
    </w:rPr>
  </w:style>
  <w:style w:type="character" w:customStyle="1" w:styleId="WW8Num20z1">
    <w:name w:val="WW8Num20z1"/>
    <w:uiPriority w:val="99"/>
    <w:rsid w:val="00541393"/>
    <w:rPr>
      <w:rFonts w:ascii="Courier New" w:hAnsi="Courier New" w:cs="Courier New"/>
      <w:sz w:val="20"/>
      <w:szCs w:val="20"/>
    </w:rPr>
  </w:style>
  <w:style w:type="character" w:customStyle="1" w:styleId="WW8Num20z2">
    <w:name w:val="WW8Num20z2"/>
    <w:uiPriority w:val="99"/>
    <w:rsid w:val="00541393"/>
    <w:rPr>
      <w:rFonts w:ascii="Wingdings" w:hAnsi="Wingdings" w:cs="Wingdings"/>
      <w:sz w:val="20"/>
      <w:szCs w:val="20"/>
    </w:rPr>
  </w:style>
  <w:style w:type="character" w:customStyle="1" w:styleId="WW8Num20z3">
    <w:name w:val="WW8Num20z3"/>
    <w:uiPriority w:val="99"/>
    <w:rsid w:val="00541393"/>
    <w:rPr>
      <w:rFonts w:ascii="Symbol" w:hAnsi="Symbol" w:cs="Symbol"/>
      <w:sz w:val="20"/>
      <w:szCs w:val="20"/>
    </w:rPr>
  </w:style>
  <w:style w:type="character" w:customStyle="1" w:styleId="WW8Num21z0">
    <w:name w:val="WW8Num21z0"/>
    <w:uiPriority w:val="99"/>
    <w:rsid w:val="00541393"/>
    <w:rPr>
      <w:sz w:val="20"/>
      <w:szCs w:val="20"/>
    </w:rPr>
  </w:style>
  <w:style w:type="character" w:customStyle="1" w:styleId="WW8Num21z1">
    <w:name w:val="WW8Num21z1"/>
    <w:uiPriority w:val="99"/>
    <w:rsid w:val="00541393"/>
    <w:rPr>
      <w:rFonts w:ascii="Courier New" w:hAnsi="Courier New" w:cs="Courier New"/>
      <w:sz w:val="20"/>
      <w:szCs w:val="20"/>
    </w:rPr>
  </w:style>
  <w:style w:type="character" w:customStyle="1" w:styleId="WW8Num21z2">
    <w:name w:val="WW8Num21z2"/>
    <w:uiPriority w:val="99"/>
    <w:rsid w:val="00541393"/>
    <w:rPr>
      <w:rFonts w:ascii="Wingdings" w:hAnsi="Wingdings" w:cs="Wingdings"/>
      <w:sz w:val="20"/>
      <w:szCs w:val="20"/>
    </w:rPr>
  </w:style>
  <w:style w:type="character" w:customStyle="1" w:styleId="WW8Num21z3">
    <w:name w:val="WW8Num21z3"/>
    <w:uiPriority w:val="99"/>
    <w:rsid w:val="00541393"/>
    <w:rPr>
      <w:rFonts w:ascii="Symbol" w:hAnsi="Symbol" w:cs="Symbol"/>
      <w:sz w:val="20"/>
      <w:szCs w:val="20"/>
    </w:rPr>
  </w:style>
  <w:style w:type="character" w:customStyle="1" w:styleId="WW8Num22z1">
    <w:name w:val="WW8Num22z1"/>
    <w:uiPriority w:val="99"/>
    <w:rsid w:val="00541393"/>
    <w:rPr>
      <w:rFonts w:ascii="Symbol" w:hAnsi="Symbol" w:cs="Symbol"/>
      <w:sz w:val="20"/>
      <w:szCs w:val="20"/>
    </w:rPr>
  </w:style>
  <w:style w:type="character" w:customStyle="1" w:styleId="WW8Num23z0">
    <w:name w:val="WW8Num23z0"/>
    <w:uiPriority w:val="99"/>
    <w:rsid w:val="00541393"/>
    <w:rPr>
      <w:rFonts w:ascii="Wingdings" w:hAnsi="Wingdings" w:cs="Wingdings"/>
      <w:sz w:val="20"/>
      <w:szCs w:val="20"/>
    </w:rPr>
  </w:style>
  <w:style w:type="character" w:customStyle="1" w:styleId="WW8Num23z1">
    <w:name w:val="WW8Num23z1"/>
    <w:uiPriority w:val="99"/>
    <w:rsid w:val="00541393"/>
    <w:rPr>
      <w:rFonts w:ascii="Courier New" w:hAnsi="Courier New" w:cs="Courier New"/>
      <w:sz w:val="20"/>
      <w:szCs w:val="20"/>
    </w:rPr>
  </w:style>
  <w:style w:type="character" w:customStyle="1" w:styleId="WW8Num23z3">
    <w:name w:val="WW8Num23z3"/>
    <w:uiPriority w:val="99"/>
    <w:rsid w:val="00541393"/>
    <w:rPr>
      <w:rFonts w:ascii="Symbol" w:hAnsi="Symbol" w:cs="Symbol"/>
      <w:sz w:val="20"/>
      <w:szCs w:val="20"/>
    </w:rPr>
  </w:style>
  <w:style w:type="character" w:customStyle="1" w:styleId="WW8Num24z1">
    <w:name w:val="WW8Num24z1"/>
    <w:uiPriority w:val="99"/>
    <w:rsid w:val="00541393"/>
    <w:rPr>
      <w:rFonts w:ascii="Wingdings" w:hAnsi="Wingdings" w:cs="Wingdings"/>
      <w:sz w:val="20"/>
      <w:szCs w:val="20"/>
    </w:rPr>
  </w:style>
  <w:style w:type="character" w:customStyle="1" w:styleId="WW8Num25z0">
    <w:name w:val="WW8Num25z0"/>
    <w:uiPriority w:val="99"/>
    <w:rsid w:val="00541393"/>
    <w:rPr>
      <w:sz w:val="20"/>
      <w:szCs w:val="20"/>
    </w:rPr>
  </w:style>
  <w:style w:type="character" w:customStyle="1" w:styleId="WW8Num25z1">
    <w:name w:val="WW8Num25z1"/>
    <w:uiPriority w:val="99"/>
    <w:rsid w:val="00541393"/>
    <w:rPr>
      <w:rFonts w:ascii="Courier New" w:hAnsi="Courier New" w:cs="Courier New"/>
      <w:sz w:val="20"/>
      <w:szCs w:val="20"/>
    </w:rPr>
  </w:style>
  <w:style w:type="character" w:customStyle="1" w:styleId="WW8Num25z2">
    <w:name w:val="WW8Num25z2"/>
    <w:uiPriority w:val="99"/>
    <w:rsid w:val="00541393"/>
    <w:rPr>
      <w:rFonts w:ascii="Wingdings" w:hAnsi="Wingdings" w:cs="Wingdings"/>
      <w:sz w:val="20"/>
      <w:szCs w:val="20"/>
    </w:rPr>
  </w:style>
  <w:style w:type="character" w:customStyle="1" w:styleId="WW8Num25z3">
    <w:name w:val="WW8Num25z3"/>
    <w:uiPriority w:val="99"/>
    <w:rsid w:val="00541393"/>
    <w:rPr>
      <w:rFonts w:ascii="Symbol" w:hAnsi="Symbol" w:cs="Symbol"/>
      <w:sz w:val="20"/>
      <w:szCs w:val="20"/>
    </w:rPr>
  </w:style>
  <w:style w:type="character" w:customStyle="1" w:styleId="WW8Num26z0">
    <w:name w:val="WW8Num26z0"/>
    <w:uiPriority w:val="99"/>
    <w:rsid w:val="00541393"/>
    <w:rPr>
      <w:sz w:val="20"/>
      <w:szCs w:val="20"/>
    </w:rPr>
  </w:style>
  <w:style w:type="character" w:customStyle="1" w:styleId="WW8Num26z1">
    <w:name w:val="WW8Num26z1"/>
    <w:uiPriority w:val="99"/>
    <w:rsid w:val="00541393"/>
    <w:rPr>
      <w:rFonts w:ascii="Courier New" w:hAnsi="Courier New" w:cs="Courier New"/>
      <w:sz w:val="20"/>
      <w:szCs w:val="20"/>
    </w:rPr>
  </w:style>
  <w:style w:type="character" w:customStyle="1" w:styleId="WW8Num26z2">
    <w:name w:val="WW8Num26z2"/>
    <w:uiPriority w:val="99"/>
    <w:rsid w:val="00541393"/>
    <w:rPr>
      <w:rFonts w:ascii="Wingdings" w:hAnsi="Wingdings" w:cs="Wingdings"/>
      <w:sz w:val="20"/>
      <w:szCs w:val="20"/>
    </w:rPr>
  </w:style>
  <w:style w:type="character" w:customStyle="1" w:styleId="WW8Num26z3">
    <w:name w:val="WW8Num26z3"/>
    <w:uiPriority w:val="99"/>
    <w:rsid w:val="00541393"/>
    <w:rPr>
      <w:rFonts w:ascii="Symbol" w:hAnsi="Symbol" w:cs="Symbol"/>
      <w:sz w:val="20"/>
      <w:szCs w:val="20"/>
    </w:rPr>
  </w:style>
  <w:style w:type="character" w:customStyle="1" w:styleId="WW8Num27z0">
    <w:name w:val="WW8Num27z0"/>
    <w:uiPriority w:val="99"/>
    <w:rsid w:val="00541393"/>
    <w:rPr>
      <w:sz w:val="20"/>
      <w:szCs w:val="20"/>
    </w:rPr>
  </w:style>
  <w:style w:type="character" w:customStyle="1" w:styleId="WW8Num27z1">
    <w:name w:val="WW8Num27z1"/>
    <w:uiPriority w:val="99"/>
    <w:rsid w:val="00541393"/>
    <w:rPr>
      <w:rFonts w:ascii="Courier New" w:hAnsi="Courier New" w:cs="Courier New"/>
      <w:sz w:val="20"/>
      <w:szCs w:val="20"/>
    </w:rPr>
  </w:style>
  <w:style w:type="character" w:customStyle="1" w:styleId="WW8Num27z2">
    <w:name w:val="WW8Num27z2"/>
    <w:uiPriority w:val="99"/>
    <w:rsid w:val="00541393"/>
    <w:rPr>
      <w:rFonts w:ascii="Wingdings" w:hAnsi="Wingdings" w:cs="Wingdings"/>
      <w:sz w:val="20"/>
      <w:szCs w:val="20"/>
    </w:rPr>
  </w:style>
  <w:style w:type="character" w:customStyle="1" w:styleId="WW8Num27z3">
    <w:name w:val="WW8Num27z3"/>
    <w:uiPriority w:val="99"/>
    <w:rsid w:val="00541393"/>
    <w:rPr>
      <w:rFonts w:ascii="Symbol" w:hAnsi="Symbol" w:cs="Symbol"/>
      <w:sz w:val="20"/>
      <w:szCs w:val="20"/>
    </w:rPr>
  </w:style>
  <w:style w:type="character" w:customStyle="1" w:styleId="3fffffffffffffffffff1">
    <w:name w:val="ﾎ3f・f・f・f・f・f・f・f ・f・f・f・f・f ・f・f・f・f・f・f1"/>
    <w:uiPriority w:val="99"/>
    <w:rsid w:val="00541393"/>
    <w:rPr>
      <w:sz w:val="20"/>
      <w:szCs w:val="20"/>
    </w:rPr>
  </w:style>
  <w:style w:type="character" w:customStyle="1" w:styleId="PageNumber1">
    <w:name w:val="Page Number1"/>
    <w:basedOn w:val="3fffffffffffffffffff1"/>
    <w:uiPriority w:val="99"/>
    <w:rsid w:val="00541393"/>
    <w:rPr>
      <w:sz w:val="20"/>
      <w:szCs w:val="20"/>
    </w:rPr>
  </w:style>
  <w:style w:type="character" w:customStyle="1" w:styleId="BulletSymbols">
    <w:name w:val="Bullet Symbols"/>
    <w:uiPriority w:val="99"/>
    <w:rsid w:val="00541393"/>
    <w:rPr>
      <w:rFonts w:ascii="StarSymbol" w:hAnsi="StarSymbol" w:cs="StarSymbol"/>
      <w:sz w:val="18"/>
      <w:szCs w:val="18"/>
    </w:rPr>
  </w:style>
  <w:style w:type="character" w:customStyle="1" w:styleId="NumberingSymbols">
    <w:name w:val="Numbering Symbols"/>
    <w:uiPriority w:val="99"/>
    <w:rsid w:val="00541393"/>
    <w:rPr>
      <w:sz w:val="20"/>
      <w:szCs w:val="20"/>
    </w:rPr>
  </w:style>
  <w:style w:type="paragraph" w:customStyle="1" w:styleId="312">
    <w:name w:val="Основной текст 31"/>
    <w:basedOn w:val="a"/>
    <w:uiPriority w:val="99"/>
    <w:rsid w:val="00541393"/>
    <w:pPr>
      <w:suppressAutoHyphens/>
      <w:overflowPunct/>
      <w:autoSpaceDE/>
      <w:autoSpaceDN/>
      <w:adjustRightInd/>
      <w:jc w:val="both"/>
      <w:textAlignment w:val="auto"/>
    </w:pPr>
    <w:rPr>
      <w:sz w:val="24"/>
      <w:szCs w:val="24"/>
      <w:lang w:eastAsia="ar-SA"/>
    </w:rPr>
  </w:style>
  <w:style w:type="paragraph" w:customStyle="1" w:styleId="afff4">
    <w:name w:val="Таблицы (моноширинный)"/>
    <w:basedOn w:val="a"/>
    <w:next w:val="a"/>
    <w:uiPriority w:val="99"/>
    <w:rsid w:val="00541393"/>
    <w:pPr>
      <w:widowControl w:val="0"/>
      <w:overflowPunct/>
      <w:jc w:val="both"/>
      <w:textAlignment w:val="auto"/>
    </w:pPr>
    <w:rPr>
      <w:rFonts w:ascii="Courier New" w:hAnsi="Courier New" w:cs="Courier New"/>
      <w:sz w:val="20"/>
    </w:rPr>
  </w:style>
  <w:style w:type="paragraph" w:customStyle="1" w:styleId="afff5">
    <w:name w:val="Знак Знак Знак 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6">
    <w:name w:val="Знак Знак Знак Знак Знак Знак Знак Знак Знак Знак 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CharChar">
    <w:name w:val="Char Char"/>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paragraph" w:customStyle="1" w:styleId="afff7">
    <w:name w:val="Знак"/>
    <w:basedOn w:val="a"/>
    <w:uiPriority w:val="99"/>
    <w:rsid w:val="00541393"/>
    <w:pPr>
      <w:overflowPunct/>
      <w:autoSpaceDE/>
      <w:autoSpaceDN/>
      <w:adjustRightInd/>
      <w:spacing w:after="160" w:line="240" w:lineRule="exact"/>
      <w:textAlignment w:val="auto"/>
    </w:pPr>
    <w:rPr>
      <w:rFonts w:ascii="Verdana" w:hAnsi="Verdana" w:cs="Verdana"/>
      <w:sz w:val="20"/>
      <w:lang w:val="en-US" w:eastAsia="en-US"/>
    </w:rPr>
  </w:style>
  <w:style w:type="character" w:customStyle="1" w:styleId="afff8">
    <w:name w:val="Цветовое выделение"/>
    <w:uiPriority w:val="99"/>
    <w:rsid w:val="00541393"/>
    <w:rPr>
      <w:b/>
      <w:bCs/>
      <w:color w:val="000080"/>
    </w:rPr>
  </w:style>
  <w:style w:type="character" w:styleId="afff9">
    <w:name w:val="annotation reference"/>
    <w:basedOn w:val="a0"/>
    <w:uiPriority w:val="99"/>
    <w:semiHidden/>
    <w:unhideWhenUsed/>
    <w:rsid w:val="00541393"/>
    <w:rPr>
      <w:sz w:val="16"/>
      <w:szCs w:val="16"/>
    </w:rPr>
  </w:style>
  <w:style w:type="paragraph" w:styleId="afffa">
    <w:name w:val="Revision"/>
    <w:hidden/>
    <w:uiPriority w:val="99"/>
    <w:semiHidden/>
    <w:rsid w:val="00541393"/>
    <w:pPr>
      <w:spacing w:after="0" w:line="240" w:lineRule="auto"/>
    </w:pPr>
    <w:rPr>
      <w:rFonts w:ascii="Times New Roman" w:eastAsia="Times New Roman" w:hAnsi="Times New Roman" w:cs="Times New Roman"/>
      <w:sz w:val="28"/>
      <w:szCs w:val="20"/>
      <w:lang w:eastAsia="ru-RU"/>
    </w:rPr>
  </w:style>
  <w:style w:type="character" w:customStyle="1" w:styleId="itemtext1">
    <w:name w:val="itemtext1"/>
    <w:basedOn w:val="a0"/>
    <w:rsid w:val="00541393"/>
    <w:rPr>
      <w:rFonts w:ascii="Segoe UI" w:hAnsi="Segoe UI" w:cs="Segoe UI" w:hint="default"/>
      <w:color w:val="000000"/>
      <w:sz w:val="20"/>
      <w:szCs w:val="20"/>
    </w:rPr>
  </w:style>
  <w:style w:type="character" w:styleId="afffb">
    <w:name w:val="Intense Emphasis"/>
    <w:basedOn w:val="a0"/>
    <w:uiPriority w:val="21"/>
    <w:qFormat/>
    <w:rsid w:val="00541393"/>
    <w:rPr>
      <w:b/>
      <w:bCs/>
      <w:i/>
      <w:iCs/>
      <w:color w:val="5B9BD5" w:themeColor="accent1"/>
    </w:rPr>
  </w:style>
  <w:style w:type="character" w:customStyle="1" w:styleId="highlightcolor">
    <w:name w:val="highlightcolor"/>
    <w:basedOn w:val="a0"/>
    <w:rsid w:val="00541393"/>
  </w:style>
  <w:style w:type="character" w:customStyle="1" w:styleId="fontstyle01">
    <w:name w:val="fontstyle01"/>
    <w:basedOn w:val="a0"/>
    <w:rsid w:val="00541393"/>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B3FE470DF1F7A045C52FA742FC1472EBE25B88968F054F6123BDC026v4t1H" TargetMode="External"/><Relationship Id="rId13" Type="http://schemas.openxmlformats.org/officeDocument/2006/relationships/hyperlink" Target="consultantplus://offline/ref=BFDFD74FE94AC190F4BF6529EEAC20009351EB33631EC24E2673678384D2A80Cp675O"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4B3FE470DF1F7A045C52FA742FC1472E8E3508E958C5845697AB1C2214E45CED9FFB4C6B1837Av9tE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84B3FE470DF1F7A045C52FA742FC1472E8E3508E958C5845697AB1C2214E45CED9FFB4C6B18079v9t2H" TargetMode="External"/><Relationship Id="rId14" Type="http://schemas.openxmlformats.org/officeDocument/2006/relationships/hyperlink" Target="consultantplus://offline/ref=BFDFD74FE94AC190F4BF6529EEAC20009351EB33631EC24E2673678384D2A80Cp67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0847F-C856-4340-BCDE-582139B07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3081</Words>
  <Characters>17566</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6</cp:revision>
  <dcterms:created xsi:type="dcterms:W3CDTF">2023-10-24T11:49:00Z</dcterms:created>
  <dcterms:modified xsi:type="dcterms:W3CDTF">2024-10-31T13:05:00Z</dcterms:modified>
</cp:coreProperties>
</file>