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A3C10" w14:textId="683839E2" w:rsidR="004A2043" w:rsidRPr="004A2043" w:rsidRDefault="004A2043" w:rsidP="004F3309">
      <w:pPr>
        <w:widowControl w:val="0"/>
        <w:ind w:firstLine="0"/>
        <w:jc w:val="center"/>
        <w:rPr>
          <w:rFonts w:cs="Times New Roman"/>
          <w:b/>
          <w:bCs/>
          <w:szCs w:val="28"/>
          <w:lang w:eastAsia="ru-RU" w:bidi="ru-RU"/>
        </w:rPr>
      </w:pPr>
      <w:r w:rsidRPr="004A2043">
        <w:rPr>
          <w:rFonts w:cs="Times New Roman"/>
          <w:b/>
          <w:bCs/>
          <w:szCs w:val="28"/>
          <w:lang w:eastAsia="ru-RU" w:bidi="ru-RU"/>
        </w:rPr>
        <w:t>ПАСПОРТ</w:t>
      </w:r>
    </w:p>
    <w:p w14:paraId="794A49A6" w14:textId="77777777" w:rsidR="00836871" w:rsidRDefault="004A2043" w:rsidP="004F3309">
      <w:pPr>
        <w:widowControl w:val="0"/>
        <w:ind w:firstLine="0"/>
        <w:jc w:val="center"/>
        <w:rPr>
          <w:rFonts w:cs="Times New Roman"/>
          <w:b/>
          <w:bCs/>
          <w:szCs w:val="28"/>
          <w:lang w:eastAsia="ru-RU" w:bidi="ru-RU"/>
        </w:rPr>
      </w:pPr>
      <w:r w:rsidRPr="004A2043">
        <w:rPr>
          <w:rFonts w:cs="Times New Roman"/>
          <w:b/>
          <w:bCs/>
          <w:szCs w:val="28"/>
          <w:lang w:eastAsia="ru-RU" w:bidi="ru-RU"/>
        </w:rPr>
        <w:t>г</w:t>
      </w:r>
      <w:r w:rsidR="00CC2789" w:rsidRPr="004A2043">
        <w:rPr>
          <w:rFonts w:cs="Times New Roman"/>
          <w:b/>
          <w:bCs/>
          <w:szCs w:val="28"/>
          <w:lang w:eastAsia="ru-RU" w:bidi="ru-RU"/>
        </w:rPr>
        <w:t>осударственно</w:t>
      </w:r>
      <w:r w:rsidR="00B90EA6" w:rsidRPr="004A2043">
        <w:rPr>
          <w:rFonts w:cs="Times New Roman"/>
          <w:b/>
          <w:bCs/>
          <w:szCs w:val="28"/>
          <w:lang w:eastAsia="ru-RU" w:bidi="ru-RU"/>
        </w:rPr>
        <w:t xml:space="preserve">й программы </w:t>
      </w:r>
      <w:r w:rsidR="00CF0D9A">
        <w:rPr>
          <w:rFonts w:cs="Times New Roman"/>
          <w:b/>
          <w:bCs/>
          <w:szCs w:val="28"/>
          <w:lang w:eastAsia="ru-RU" w:bidi="ru-RU"/>
        </w:rPr>
        <w:t xml:space="preserve">Ярославской области </w:t>
      </w:r>
    </w:p>
    <w:p w14:paraId="64433358" w14:textId="77777777" w:rsidR="00836871" w:rsidRDefault="004A2043" w:rsidP="004F3309">
      <w:pPr>
        <w:widowControl w:val="0"/>
        <w:ind w:firstLine="0"/>
        <w:jc w:val="center"/>
        <w:rPr>
          <w:rFonts w:cs="Times New Roman"/>
          <w:b/>
          <w:szCs w:val="28"/>
        </w:rPr>
      </w:pPr>
      <w:r w:rsidRPr="004A2043">
        <w:rPr>
          <w:rFonts w:cs="Times New Roman"/>
          <w:b/>
          <w:szCs w:val="28"/>
        </w:rPr>
        <w:t xml:space="preserve">«Обеспечение общественного порядка и противодействие преступности на территории Ярославской области» </w:t>
      </w:r>
    </w:p>
    <w:p w14:paraId="459B1971" w14:textId="1AEBD47B" w:rsidR="00CC2789" w:rsidRPr="004A2043" w:rsidRDefault="004A2043" w:rsidP="004F3309">
      <w:pPr>
        <w:widowControl w:val="0"/>
        <w:ind w:firstLine="0"/>
        <w:jc w:val="center"/>
        <w:rPr>
          <w:rFonts w:cs="Times New Roman"/>
          <w:b/>
          <w:bCs/>
          <w:szCs w:val="28"/>
          <w:lang w:eastAsia="ru-RU" w:bidi="ru-RU"/>
        </w:rPr>
      </w:pPr>
      <w:r w:rsidRPr="004A2043">
        <w:rPr>
          <w:rFonts w:cs="Times New Roman"/>
          <w:b/>
          <w:szCs w:val="28"/>
        </w:rPr>
        <w:t>на 2024 – 2030 годы</w:t>
      </w:r>
    </w:p>
    <w:p w14:paraId="459B1972" w14:textId="77777777" w:rsidR="00CC2789" w:rsidRPr="00CC2789" w:rsidRDefault="00CC2789" w:rsidP="00CC2789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szCs w:val="28"/>
          <w:lang w:eastAsia="ru-RU" w:bidi="ru-RU"/>
        </w:rPr>
      </w:pPr>
      <w:bookmarkStart w:id="0" w:name="bookmark2"/>
      <w:bookmarkStart w:id="1" w:name="bookmark3"/>
    </w:p>
    <w:p w14:paraId="459B1973" w14:textId="77777777" w:rsidR="00CC2789" w:rsidRDefault="00CC2789" w:rsidP="00CC2789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szCs w:val="28"/>
          <w:lang w:eastAsia="ru-RU" w:bidi="ru-RU"/>
        </w:rPr>
      </w:pPr>
      <w:r w:rsidRPr="00CC2789">
        <w:rPr>
          <w:rFonts w:cs="Times New Roman"/>
          <w:bCs/>
          <w:szCs w:val="28"/>
          <w:lang w:eastAsia="ru-RU" w:bidi="ru-RU"/>
        </w:rPr>
        <w:t>1. Основные положения</w:t>
      </w:r>
      <w:bookmarkEnd w:id="0"/>
      <w:bookmarkEnd w:id="1"/>
    </w:p>
    <w:p w14:paraId="313CC7AB" w14:textId="77777777" w:rsidR="002775C7" w:rsidRPr="00CC2789" w:rsidRDefault="002775C7" w:rsidP="002775C7">
      <w:pPr>
        <w:widowControl w:val="0"/>
        <w:tabs>
          <w:tab w:val="left" w:pos="350"/>
        </w:tabs>
        <w:ind w:firstLine="0"/>
        <w:jc w:val="center"/>
        <w:outlineLvl w:val="1"/>
        <w:rPr>
          <w:rFonts w:cs="Times New Roman"/>
          <w:bCs/>
          <w:szCs w:val="28"/>
          <w:lang w:eastAsia="ru-RU" w:bidi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9356"/>
      </w:tblGrid>
      <w:tr w:rsidR="00CC2789" w:rsidRPr="00CC2789" w14:paraId="459B1977" w14:textId="77777777" w:rsidTr="001D5053">
        <w:trPr>
          <w:trHeight w:val="20"/>
        </w:trPr>
        <w:tc>
          <w:tcPr>
            <w:tcW w:w="6237" w:type="dxa"/>
            <w:shd w:val="clear" w:color="auto" w:fill="auto"/>
          </w:tcPr>
          <w:p w14:paraId="459B1975" w14:textId="77777777" w:rsidR="00CC2789" w:rsidRPr="00CC2789" w:rsidRDefault="00CC2789" w:rsidP="001D5053">
            <w:pPr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Куратор 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Г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осударственной программы </w:t>
            </w:r>
          </w:p>
        </w:tc>
        <w:tc>
          <w:tcPr>
            <w:tcW w:w="9356" w:type="dxa"/>
            <w:shd w:val="clear" w:color="auto" w:fill="auto"/>
          </w:tcPr>
          <w:p w14:paraId="459B1976" w14:textId="6D3F677A" w:rsidR="00CC2789" w:rsidRPr="00CC2789" w:rsidRDefault="00CC2789" w:rsidP="004A2043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proofErr w:type="spellStart"/>
            <w:r w:rsidRPr="00CC2789">
              <w:rPr>
                <w:rFonts w:cs="Times New Roman"/>
                <w:bCs/>
                <w:szCs w:val="28"/>
                <w:lang w:eastAsia="ru-RU" w:bidi="ru-RU"/>
              </w:rPr>
              <w:t>Колядин</w:t>
            </w:r>
            <w:proofErr w:type="spellEnd"/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 Андрей Михайлович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="004F3309" w:rsidRPr="004A2043">
              <w:rPr>
                <w:rFonts w:cs="Times New Roman"/>
                <w:bCs/>
                <w:szCs w:val="28"/>
                <w:lang w:eastAsia="ru-RU" w:bidi="ru-RU"/>
              </w:rPr>
              <w:t>–</w:t>
            </w:r>
            <w:r w:rsidR="004A2043" w:rsidRPr="004A2043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="002967F9" w:rsidRPr="004A2043">
              <w:rPr>
                <w:rFonts w:cs="Times New Roman"/>
                <w:bCs/>
                <w:szCs w:val="28"/>
                <w:lang w:eastAsia="ru-RU" w:bidi="ru-RU"/>
              </w:rPr>
              <w:t>вице-губернатор Ярославской области</w:t>
            </w:r>
          </w:p>
        </w:tc>
      </w:tr>
      <w:tr w:rsidR="00CC2789" w:rsidRPr="00CC2789" w14:paraId="459B197A" w14:textId="77777777" w:rsidTr="001D5053">
        <w:trPr>
          <w:trHeight w:val="20"/>
        </w:trPr>
        <w:tc>
          <w:tcPr>
            <w:tcW w:w="6237" w:type="dxa"/>
            <w:shd w:val="clear" w:color="auto" w:fill="auto"/>
          </w:tcPr>
          <w:p w14:paraId="459B1978" w14:textId="77777777" w:rsidR="00CC2789" w:rsidRPr="00CC2789" w:rsidRDefault="00CC2789" w:rsidP="001D5053">
            <w:pPr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Ответственный исполнитель 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Г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осударственной программы </w:t>
            </w:r>
          </w:p>
        </w:tc>
        <w:tc>
          <w:tcPr>
            <w:tcW w:w="9356" w:type="dxa"/>
            <w:shd w:val="clear" w:color="auto" w:fill="auto"/>
          </w:tcPr>
          <w:p w14:paraId="459B1979" w14:textId="77777777" w:rsidR="00CC2789" w:rsidRPr="00CC2789" w:rsidRDefault="00CC2789" w:rsidP="001D5053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>Гаврилов Сергей Александрович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 xml:space="preserve"> –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 министр региональной безопасности Ярославской области</w:t>
            </w:r>
          </w:p>
        </w:tc>
      </w:tr>
      <w:tr w:rsidR="00CC2789" w:rsidRPr="00CC2789" w14:paraId="459B197D" w14:textId="77777777" w:rsidTr="001D5053">
        <w:trPr>
          <w:trHeight w:val="20"/>
        </w:trPr>
        <w:tc>
          <w:tcPr>
            <w:tcW w:w="6237" w:type="dxa"/>
            <w:shd w:val="clear" w:color="auto" w:fill="auto"/>
          </w:tcPr>
          <w:p w14:paraId="459B197B" w14:textId="77777777" w:rsidR="00CC2789" w:rsidRPr="00CC2789" w:rsidRDefault="00CC2789" w:rsidP="001D5053">
            <w:pPr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>Период реализации</w:t>
            </w:r>
            <w:r w:rsidRPr="00CC2789">
              <w:rPr>
                <w:rFonts w:ascii="Microsoft Sans Serif" w:eastAsia="Microsoft Sans Serif" w:hAnsi="Microsoft Sans Serif" w:cs="Microsoft Sans Serif"/>
                <w:b/>
                <w:sz w:val="24"/>
                <w:szCs w:val="24"/>
                <w:lang w:eastAsia="ru-RU" w:bidi="ru-RU"/>
              </w:rPr>
              <w:t xml:space="preserve"> 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Г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осударственной программы </w:t>
            </w:r>
          </w:p>
        </w:tc>
        <w:tc>
          <w:tcPr>
            <w:tcW w:w="9356" w:type="dxa"/>
            <w:shd w:val="clear" w:color="auto" w:fill="auto"/>
          </w:tcPr>
          <w:p w14:paraId="459B197C" w14:textId="77777777" w:rsidR="00CC2789" w:rsidRPr="00CC2789" w:rsidRDefault="00CC2789" w:rsidP="001D5053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>2024 – 2030 годы</w:t>
            </w:r>
          </w:p>
        </w:tc>
      </w:tr>
      <w:tr w:rsidR="00CC2789" w:rsidRPr="00CC2789" w14:paraId="459B1980" w14:textId="77777777" w:rsidTr="001D5053">
        <w:trPr>
          <w:trHeight w:val="20"/>
        </w:trPr>
        <w:tc>
          <w:tcPr>
            <w:tcW w:w="6237" w:type="dxa"/>
            <w:vMerge w:val="restart"/>
            <w:shd w:val="clear" w:color="auto" w:fill="auto"/>
          </w:tcPr>
          <w:p w14:paraId="459B197E" w14:textId="77777777" w:rsidR="00CC2789" w:rsidRPr="00CC2789" w:rsidRDefault="00CC2789" w:rsidP="001D5053">
            <w:pPr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Цели 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Г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осударственной программы </w:t>
            </w:r>
            <w:bookmarkStart w:id="2" w:name="_GoBack"/>
            <w:bookmarkEnd w:id="2"/>
          </w:p>
        </w:tc>
        <w:tc>
          <w:tcPr>
            <w:tcW w:w="9356" w:type="dxa"/>
            <w:shd w:val="clear" w:color="auto" w:fill="auto"/>
          </w:tcPr>
          <w:p w14:paraId="459B197F" w14:textId="77777777" w:rsidR="00CC2789" w:rsidRPr="00CC2789" w:rsidRDefault="00CC2789" w:rsidP="001D5053">
            <w:pPr>
              <w:keepNext/>
              <w:keepLines/>
              <w:widowControl w:val="0"/>
              <w:shd w:val="clear" w:color="auto" w:fill="FFFFFF"/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>противодействие преступности и повышение эффективности охраны общественного порядка, способствующее уменьшению доли тяжких и</w:t>
            </w:r>
            <w:r w:rsidR="001D5053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особо тяжких преступлений, совершенных в общественных местах, в общем количестве преступлений 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до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>2,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23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процента 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к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2030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407286">
              <w:rPr>
                <w:rFonts w:cs="Times New Roman"/>
                <w:bCs/>
                <w:szCs w:val="28"/>
                <w:lang w:eastAsia="ru-RU" w:bidi="ru-RU"/>
              </w:rPr>
              <w:t xml:space="preserve">году и снижению доли </w:t>
            </w:r>
            <w:proofErr w:type="spellStart"/>
            <w:r w:rsidRPr="00407286">
              <w:rPr>
                <w:rFonts w:cs="Times New Roman"/>
                <w:bCs/>
                <w:szCs w:val="28"/>
                <w:lang w:eastAsia="ru-RU" w:bidi="ru-RU"/>
              </w:rPr>
              <w:t>неразысканных</w:t>
            </w:r>
            <w:proofErr w:type="spellEnd"/>
            <w:r w:rsidRPr="00407286">
              <w:rPr>
                <w:rFonts w:cs="Times New Roman"/>
                <w:bCs/>
                <w:szCs w:val="28"/>
                <w:lang w:eastAsia="ru-RU" w:bidi="ru-RU"/>
              </w:rPr>
              <w:t xml:space="preserve"> без вести пропавших граждан по отношению к без вести пропавшим гражданам </w:t>
            </w:r>
            <w:r w:rsidR="004F3309" w:rsidRPr="00407286">
              <w:rPr>
                <w:rFonts w:cs="Times New Roman"/>
                <w:bCs/>
                <w:szCs w:val="28"/>
                <w:lang w:eastAsia="ru-RU" w:bidi="ru-RU"/>
              </w:rPr>
              <w:t>до </w:t>
            </w:r>
            <w:r w:rsidRPr="00407286">
              <w:rPr>
                <w:rFonts w:cs="Times New Roman"/>
                <w:bCs/>
                <w:szCs w:val="28"/>
                <w:lang w:eastAsia="ru-RU" w:bidi="ru-RU"/>
              </w:rPr>
              <w:t>74,</w:t>
            </w:r>
            <w:r w:rsidR="004F3309" w:rsidRPr="00407286">
              <w:rPr>
                <w:rFonts w:cs="Times New Roman"/>
                <w:bCs/>
                <w:szCs w:val="28"/>
                <w:lang w:eastAsia="ru-RU" w:bidi="ru-RU"/>
              </w:rPr>
              <w:t>5 </w:t>
            </w:r>
            <w:r w:rsidRPr="00407286">
              <w:rPr>
                <w:rFonts w:cs="Times New Roman"/>
                <w:bCs/>
                <w:szCs w:val="28"/>
                <w:lang w:eastAsia="ru-RU" w:bidi="ru-RU"/>
              </w:rPr>
              <w:t xml:space="preserve">процента </w:t>
            </w:r>
            <w:r w:rsidR="004F3309" w:rsidRPr="00407286">
              <w:rPr>
                <w:rFonts w:cs="Times New Roman"/>
                <w:bCs/>
                <w:szCs w:val="28"/>
                <w:lang w:eastAsia="ru-RU" w:bidi="ru-RU"/>
              </w:rPr>
              <w:t>к 2030 </w:t>
            </w:r>
            <w:r w:rsidRPr="00407286">
              <w:rPr>
                <w:rFonts w:cs="Times New Roman"/>
                <w:bCs/>
                <w:szCs w:val="28"/>
                <w:lang w:eastAsia="ru-RU" w:bidi="ru-RU"/>
              </w:rPr>
              <w:t>году</w:t>
            </w:r>
          </w:p>
        </w:tc>
      </w:tr>
      <w:tr w:rsidR="00CC2789" w:rsidRPr="00CC2789" w14:paraId="459B1983" w14:textId="77777777" w:rsidTr="001D5053">
        <w:trPr>
          <w:trHeight w:val="20"/>
        </w:trPr>
        <w:tc>
          <w:tcPr>
            <w:tcW w:w="6237" w:type="dxa"/>
            <w:vMerge/>
            <w:shd w:val="clear" w:color="auto" w:fill="auto"/>
          </w:tcPr>
          <w:p w14:paraId="459B1981" w14:textId="77777777" w:rsidR="00CC2789" w:rsidRPr="00CC2789" w:rsidRDefault="00CC2789" w:rsidP="001D5053">
            <w:pPr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</w:p>
        </w:tc>
        <w:tc>
          <w:tcPr>
            <w:tcW w:w="9356" w:type="dxa"/>
            <w:shd w:val="clear" w:color="auto" w:fill="auto"/>
          </w:tcPr>
          <w:p w14:paraId="459B1982" w14:textId="77777777" w:rsidR="00CC2789" w:rsidRPr="00CC2789" w:rsidRDefault="00CC2789" w:rsidP="001D5053">
            <w:pPr>
              <w:keepNext/>
              <w:keepLines/>
              <w:widowControl w:val="0"/>
              <w:shd w:val="clear" w:color="auto" w:fill="FFFFFF"/>
              <w:tabs>
                <w:tab w:val="left" w:pos="350"/>
              </w:tabs>
              <w:spacing w:line="233" w:lineRule="auto"/>
              <w:ind w:firstLine="0"/>
              <w:contextualSpacing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повышение безопасности дорожного движения, способствующее снижению смертности в результате 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ДТП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до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>уровня, не превышающего 4,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39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>человек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а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на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100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>тыс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.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>населения</w:t>
            </w:r>
            <w:r w:rsidR="001966B6">
              <w:rPr>
                <w:rFonts w:cs="Times New Roman"/>
                <w:bCs/>
                <w:szCs w:val="28"/>
                <w:lang w:eastAsia="ru-RU" w:bidi="ru-RU"/>
              </w:rPr>
              <w:t>,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к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2030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>году</w:t>
            </w:r>
          </w:p>
        </w:tc>
      </w:tr>
      <w:tr w:rsidR="00CC2789" w:rsidRPr="00CC2789" w14:paraId="459B1986" w14:textId="77777777" w:rsidTr="001D5053">
        <w:trPr>
          <w:trHeight w:val="20"/>
        </w:trPr>
        <w:tc>
          <w:tcPr>
            <w:tcW w:w="6237" w:type="dxa"/>
            <w:vMerge/>
            <w:shd w:val="clear" w:color="auto" w:fill="auto"/>
          </w:tcPr>
          <w:p w14:paraId="459B1984" w14:textId="77777777" w:rsidR="00CC2789" w:rsidRPr="00CC2789" w:rsidRDefault="00CC2789" w:rsidP="001D5053">
            <w:pPr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</w:p>
        </w:tc>
        <w:tc>
          <w:tcPr>
            <w:tcW w:w="9356" w:type="dxa"/>
            <w:shd w:val="clear" w:color="auto" w:fill="auto"/>
          </w:tcPr>
          <w:p w14:paraId="459B1985" w14:textId="77777777" w:rsidR="00CC2789" w:rsidRPr="00CC2789" w:rsidRDefault="00CC2789" w:rsidP="001D5053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снижение уровня </w:t>
            </w:r>
            <w:proofErr w:type="spellStart"/>
            <w:r w:rsidRPr="00CC2789">
              <w:rPr>
                <w:rFonts w:cs="Times New Roman"/>
                <w:bCs/>
                <w:szCs w:val="28"/>
                <w:lang w:eastAsia="ru-RU" w:bidi="ru-RU"/>
              </w:rPr>
              <w:t>наркопотребления</w:t>
            </w:r>
            <w:proofErr w:type="spellEnd"/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, выражающееся 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в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снижении удельного веса пациентов с диагнозами 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«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>синдром зависимости от наркотиков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»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 и 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«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>пагубное употребление наркотиков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»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, повторно госпитализированных в течение года, 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до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>23,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4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процента 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к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="004F3309" w:rsidRPr="00CC2789">
              <w:rPr>
                <w:rFonts w:cs="Times New Roman"/>
                <w:bCs/>
                <w:szCs w:val="28"/>
                <w:lang w:eastAsia="ru-RU" w:bidi="ru-RU"/>
              </w:rPr>
              <w:t>2030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>году</w:t>
            </w:r>
          </w:p>
        </w:tc>
      </w:tr>
      <w:tr w:rsidR="00CC2789" w:rsidRPr="00CC2789" w14:paraId="459B1989" w14:textId="77777777" w:rsidTr="001D5053">
        <w:trPr>
          <w:trHeight w:val="20"/>
        </w:trPr>
        <w:tc>
          <w:tcPr>
            <w:tcW w:w="6237" w:type="dxa"/>
            <w:shd w:val="clear" w:color="auto" w:fill="auto"/>
          </w:tcPr>
          <w:p w14:paraId="459B1987" w14:textId="77777777" w:rsidR="00CC2789" w:rsidRPr="00CC2789" w:rsidRDefault="00CC2789" w:rsidP="001D5053">
            <w:pPr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Объемы финансового обеспечения за весь период реализации </w:t>
            </w:r>
            <w:r w:rsidR="004F3309">
              <w:rPr>
                <w:rFonts w:cs="Times New Roman"/>
                <w:bCs/>
                <w:szCs w:val="28"/>
                <w:lang w:eastAsia="ru-RU" w:bidi="ru-RU"/>
              </w:rPr>
              <w:t>Г</w:t>
            </w:r>
            <w:r w:rsidRPr="00CC2789">
              <w:rPr>
                <w:rFonts w:cs="Times New Roman"/>
                <w:bCs/>
                <w:szCs w:val="28"/>
                <w:lang w:eastAsia="ru-RU" w:bidi="ru-RU"/>
              </w:rPr>
              <w:t xml:space="preserve">осударственной программы </w:t>
            </w:r>
          </w:p>
        </w:tc>
        <w:tc>
          <w:tcPr>
            <w:tcW w:w="9356" w:type="dxa"/>
            <w:shd w:val="clear" w:color="auto" w:fill="auto"/>
          </w:tcPr>
          <w:p w14:paraId="459B1988" w14:textId="5A9B1344" w:rsidR="00CC2789" w:rsidRPr="003D0792" w:rsidRDefault="00407105" w:rsidP="001D5053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4A2043">
              <w:rPr>
                <w:rFonts w:cs="Times New Roman"/>
                <w:bCs/>
                <w:szCs w:val="28"/>
                <w:lang w:eastAsia="ru-RU" w:bidi="ru-RU"/>
              </w:rPr>
              <w:t>1696095,5</w:t>
            </w:r>
            <w:r w:rsidR="004A2043">
              <w:rPr>
                <w:rFonts w:cs="Times New Roman"/>
                <w:bCs/>
                <w:szCs w:val="28"/>
                <w:lang w:eastAsia="ru-RU" w:bidi="ru-RU"/>
              </w:rPr>
              <w:t xml:space="preserve"> </w:t>
            </w:r>
            <w:r w:rsidR="00CC2789" w:rsidRPr="004A2043">
              <w:rPr>
                <w:rFonts w:cs="Times New Roman"/>
                <w:bCs/>
                <w:szCs w:val="28"/>
                <w:lang w:eastAsia="ru-RU" w:bidi="ru-RU"/>
              </w:rPr>
              <w:t>тыс</w:t>
            </w:r>
            <w:r w:rsidR="00CC2789" w:rsidRPr="003D0792">
              <w:rPr>
                <w:rFonts w:cs="Times New Roman"/>
                <w:bCs/>
                <w:szCs w:val="28"/>
                <w:lang w:eastAsia="ru-RU" w:bidi="ru-RU"/>
              </w:rPr>
              <w:t>. рублей</w:t>
            </w:r>
          </w:p>
        </w:tc>
      </w:tr>
      <w:tr w:rsidR="00CC2789" w:rsidRPr="00CC2789" w14:paraId="459B198D" w14:textId="77777777" w:rsidTr="0092208D">
        <w:trPr>
          <w:trHeight w:val="20"/>
        </w:trPr>
        <w:tc>
          <w:tcPr>
            <w:tcW w:w="6237" w:type="dxa"/>
            <w:shd w:val="clear" w:color="auto" w:fill="auto"/>
          </w:tcPr>
          <w:p w14:paraId="459B198A" w14:textId="77777777" w:rsidR="00CC2789" w:rsidRPr="003F01A2" w:rsidRDefault="00CC2789" w:rsidP="001D5053">
            <w:pPr>
              <w:spacing w:line="233" w:lineRule="auto"/>
              <w:ind w:firstLine="0"/>
              <w:contextualSpacing/>
              <w:rPr>
                <w:rFonts w:cs="Times New Roman"/>
                <w:bCs/>
                <w:szCs w:val="28"/>
                <w:lang w:eastAsia="ru-RU" w:bidi="ru-RU"/>
              </w:rPr>
            </w:pPr>
            <w:r w:rsidRPr="00CC2789">
              <w:rPr>
                <w:rFonts w:cs="Times New Roman"/>
                <w:bCs/>
                <w:szCs w:val="28"/>
                <w:lang w:eastAsia="ru-RU" w:bidi="ru-RU"/>
              </w:rPr>
              <w:lastRenderedPageBreak/>
              <w:t xml:space="preserve">Связь с национальными целями развития Российской Федерации/ </w:t>
            </w:r>
            <w:r w:rsidR="00C9199A">
              <w:rPr>
                <w:rFonts w:cs="Times New Roman"/>
                <w:bCs/>
                <w:szCs w:val="28"/>
                <w:lang w:eastAsia="ru-RU" w:bidi="ru-RU"/>
              </w:rPr>
              <w:t>государственной программой Российской Федерации</w:t>
            </w:r>
          </w:p>
        </w:tc>
        <w:tc>
          <w:tcPr>
            <w:tcW w:w="9356" w:type="dxa"/>
            <w:shd w:val="clear" w:color="auto" w:fill="auto"/>
          </w:tcPr>
          <w:p w14:paraId="37E542F5" w14:textId="690F1CE4" w:rsidR="00DE2F99" w:rsidRPr="004A2043" w:rsidRDefault="00DE2F99" w:rsidP="001D5053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4A2043">
              <w:rPr>
                <w:rFonts w:cs="Times New Roman"/>
                <w:bCs/>
                <w:szCs w:val="28"/>
                <w:lang w:eastAsia="ru-RU" w:bidi="ru-RU"/>
              </w:rPr>
              <w:t>национальная цель «Комфортная и безопасная среда для жизни» (показатель «Улучшение качества среды для жизни в опорных населенных пунктах на 30 процентов к 2030 году и на 60 процентов к 2036 году»);</w:t>
            </w:r>
          </w:p>
          <w:p w14:paraId="459B198C" w14:textId="46464446" w:rsidR="00DE2F99" w:rsidRPr="00DE2F99" w:rsidRDefault="00DE2F99" w:rsidP="00DE2F99">
            <w:pPr>
              <w:keepNext/>
              <w:keepLines/>
              <w:widowControl w:val="0"/>
              <w:tabs>
                <w:tab w:val="left" w:pos="350"/>
              </w:tabs>
              <w:spacing w:line="233" w:lineRule="auto"/>
              <w:ind w:firstLine="0"/>
              <w:outlineLvl w:val="1"/>
              <w:rPr>
                <w:rFonts w:cs="Times New Roman"/>
                <w:bCs/>
                <w:szCs w:val="28"/>
                <w:lang w:eastAsia="ru-RU" w:bidi="ru-RU"/>
              </w:rPr>
            </w:pPr>
            <w:r w:rsidRPr="004A2043">
              <w:rPr>
                <w:rFonts w:cs="Times New Roman"/>
                <w:bCs/>
                <w:szCs w:val="28"/>
                <w:lang w:eastAsia="ru-RU" w:bidi="ru-RU"/>
              </w:rPr>
              <w:t>национальная цель «Сохранение населения, укрепление здоровья и повышение благополучия людей, поддержка семьи» (показатель «Увеличение ожидаемой продолжительности жизни до 78 лет к 2030 году и до 81 года к 2036 году, в том числе опережающий рост показателей ожидаемой продолжительности здоровой жизни»)/ГП РФ</w:t>
            </w:r>
          </w:p>
        </w:tc>
      </w:tr>
    </w:tbl>
    <w:p w14:paraId="459B198E" w14:textId="77777777" w:rsidR="00CC2789" w:rsidRPr="00CC2789" w:rsidRDefault="00CC2789" w:rsidP="00E75B1A">
      <w:pPr>
        <w:widowControl w:val="0"/>
        <w:ind w:left="-113" w:right="-113" w:firstLine="0"/>
        <w:outlineLvl w:val="1"/>
        <w:rPr>
          <w:rFonts w:cs="Times New Roman"/>
          <w:bCs/>
          <w:szCs w:val="28"/>
          <w:highlight w:val="yellow"/>
          <w:lang w:eastAsia="ru-RU" w:bidi="ru-RU"/>
        </w:rPr>
      </w:pPr>
      <w:bookmarkStart w:id="3" w:name="bookmark4"/>
      <w:bookmarkStart w:id="4" w:name="bookmark5"/>
    </w:p>
    <w:p w14:paraId="459B198F" w14:textId="54042C1B" w:rsidR="00CC2789" w:rsidRDefault="00CC2789" w:rsidP="0092208D">
      <w:pPr>
        <w:widowControl w:val="0"/>
        <w:ind w:firstLine="0"/>
        <w:jc w:val="center"/>
        <w:outlineLvl w:val="1"/>
        <w:rPr>
          <w:rFonts w:cs="Times New Roman"/>
          <w:bCs/>
          <w:szCs w:val="28"/>
          <w:lang w:eastAsia="ru-RU" w:bidi="ru-RU"/>
        </w:rPr>
      </w:pPr>
      <w:r w:rsidRPr="00CC2789">
        <w:rPr>
          <w:rFonts w:cs="Times New Roman"/>
          <w:bCs/>
          <w:szCs w:val="28"/>
          <w:lang w:eastAsia="ru-RU" w:bidi="ru-RU"/>
        </w:rPr>
        <w:t xml:space="preserve">2. Показатели </w:t>
      </w:r>
      <w:r w:rsidR="008D5C8E">
        <w:rPr>
          <w:rFonts w:cs="Times New Roman"/>
          <w:bCs/>
          <w:szCs w:val="28"/>
          <w:lang w:eastAsia="ru-RU" w:bidi="ru-RU"/>
        </w:rPr>
        <w:t>Г</w:t>
      </w:r>
      <w:r w:rsidRPr="00CC2789">
        <w:rPr>
          <w:rFonts w:cs="Times New Roman"/>
          <w:bCs/>
          <w:szCs w:val="28"/>
          <w:lang w:eastAsia="ru-RU" w:bidi="ru-RU"/>
        </w:rPr>
        <w:t>осударственной программы</w:t>
      </w:r>
    </w:p>
    <w:p w14:paraId="1E810569" w14:textId="3AFAFB9A" w:rsidR="00CF0D9A" w:rsidRPr="00CC2789" w:rsidRDefault="00CF0D9A" w:rsidP="00C9199A">
      <w:pPr>
        <w:widowControl w:val="0"/>
        <w:ind w:left="1560" w:firstLine="0"/>
        <w:outlineLvl w:val="1"/>
        <w:rPr>
          <w:rFonts w:cs="Times New Roman"/>
          <w:bCs/>
          <w:szCs w:val="28"/>
          <w:highlight w:val="yellow"/>
          <w:lang w:eastAsia="ru-RU" w:bidi="ru-RU"/>
        </w:rPr>
      </w:pPr>
    </w:p>
    <w:p w14:paraId="459B1991" w14:textId="77777777" w:rsidR="00CC2789" w:rsidRPr="00CC2789" w:rsidRDefault="00CC2789" w:rsidP="00CC2789">
      <w:pPr>
        <w:widowControl w:val="0"/>
        <w:ind w:firstLine="0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05"/>
        <w:gridCol w:w="822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276"/>
        <w:gridCol w:w="992"/>
      </w:tblGrid>
      <w:tr w:rsidR="00B90EA6" w:rsidRPr="00CC2789" w14:paraId="459B19A0" w14:textId="77777777" w:rsidTr="00CF0D9A">
        <w:trPr>
          <w:tblHeader/>
        </w:trPr>
        <w:tc>
          <w:tcPr>
            <w:tcW w:w="567" w:type="dxa"/>
            <w:vMerge w:val="restart"/>
            <w:shd w:val="clear" w:color="auto" w:fill="auto"/>
          </w:tcPr>
          <w:p w14:paraId="459B1992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№ </w:t>
            </w:r>
          </w:p>
          <w:p w14:paraId="459B1993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п/п</w:t>
            </w:r>
          </w:p>
        </w:tc>
        <w:tc>
          <w:tcPr>
            <w:tcW w:w="1305" w:type="dxa"/>
            <w:vMerge w:val="restart"/>
            <w:shd w:val="clear" w:color="auto" w:fill="auto"/>
          </w:tcPr>
          <w:p w14:paraId="459B1994" w14:textId="77777777" w:rsid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Наименова</w:t>
            </w:r>
            <w:r w:rsidR="00E75B1A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ние </w:t>
            </w:r>
          </w:p>
          <w:p w14:paraId="459B1995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показа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теля</w:t>
            </w:r>
          </w:p>
        </w:tc>
        <w:tc>
          <w:tcPr>
            <w:tcW w:w="822" w:type="dxa"/>
            <w:vMerge w:val="restart"/>
            <w:shd w:val="clear" w:color="auto" w:fill="auto"/>
          </w:tcPr>
          <w:p w14:paraId="459B1996" w14:textId="77777777" w:rsidR="00B90EA6" w:rsidRPr="008D5C8E" w:rsidRDefault="00E75B1A" w:rsidP="00E75B1A">
            <w:pPr>
              <w:widowControl w:val="0"/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Уро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вень по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казателя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59B1997" w14:textId="77777777" w:rsidR="00B90EA6" w:rsidRPr="008D5C8E" w:rsidRDefault="00B90EA6" w:rsidP="00E75B1A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Признак возрас</w:t>
            </w:r>
            <w:r w:rsidR="00E75B1A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тания/ 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убыва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  <w:p w14:paraId="459B1998" w14:textId="77777777" w:rsidR="00B90EA6" w:rsidRPr="008D5C8E" w:rsidRDefault="00B90EA6" w:rsidP="00E75B1A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ния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</w:tcPr>
          <w:p w14:paraId="459B1999" w14:textId="77777777" w:rsidR="00B90EA6" w:rsidRPr="008D5C8E" w:rsidRDefault="0040578E" w:rsidP="0040578E">
            <w:pPr>
              <w:widowControl w:val="0"/>
              <w:ind w:left="-170" w:right="-170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Единица измере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ния (по</w:t>
            </w:r>
            <w:r w:rsidR="00E75B1A">
              <w:rPr>
                <w:rFonts w:cs="Times New Roman"/>
                <w:bCs/>
                <w:sz w:val="20"/>
                <w:szCs w:val="20"/>
                <w:lang w:eastAsia="ru-RU" w:bidi="ru-RU"/>
              </w:rPr>
              <w:t> 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ОКЕИ</w:t>
            </w:r>
            <w:r w:rsidR="008D5C8E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*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459B199A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Базовое зна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чение</w:t>
            </w:r>
          </w:p>
        </w:tc>
        <w:tc>
          <w:tcPr>
            <w:tcW w:w="4961" w:type="dxa"/>
            <w:gridSpan w:val="7"/>
            <w:shd w:val="clear" w:color="auto" w:fill="auto"/>
          </w:tcPr>
          <w:p w14:paraId="459B199B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459B199C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Доку-мент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59B199D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Ответ-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ствен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ный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за 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дости-жение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показа-теля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59B199E" w14:textId="77777777" w:rsidR="00B90EA6" w:rsidRPr="008D5C8E" w:rsidRDefault="00B90EA6" w:rsidP="0040578E">
            <w:pPr>
              <w:widowControl w:val="0"/>
              <w:ind w:left="-113" w:right="-113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Связь с по</w:t>
            </w:r>
            <w:r w:rsidR="004057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  <w:t>казателями нацио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нальных целей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59B199F" w14:textId="77777777" w:rsidR="00B90EA6" w:rsidRPr="008D5C8E" w:rsidRDefault="00E75B1A" w:rsidP="0040578E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Инфор</w:t>
            </w:r>
            <w:r w:rsidR="004057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мацион</w:t>
            </w:r>
            <w:r w:rsidR="004057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ная система</w:t>
            </w:r>
          </w:p>
        </w:tc>
      </w:tr>
      <w:tr w:rsidR="00B90EA6" w:rsidRPr="00CC2789" w14:paraId="459B19B3" w14:textId="77777777" w:rsidTr="00CF0D9A">
        <w:trPr>
          <w:tblHeader/>
        </w:trPr>
        <w:tc>
          <w:tcPr>
            <w:tcW w:w="567" w:type="dxa"/>
            <w:vMerge/>
            <w:shd w:val="clear" w:color="auto" w:fill="auto"/>
          </w:tcPr>
          <w:p w14:paraId="459B19A1" w14:textId="77777777" w:rsidR="00B90EA6" w:rsidRPr="00CC2789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  <w:lang w:eastAsia="ru-RU" w:bidi="ru-RU"/>
              </w:rPr>
            </w:pPr>
          </w:p>
        </w:tc>
        <w:tc>
          <w:tcPr>
            <w:tcW w:w="1305" w:type="dxa"/>
            <w:vMerge/>
            <w:shd w:val="clear" w:color="auto" w:fill="auto"/>
          </w:tcPr>
          <w:p w14:paraId="459B19A2" w14:textId="77777777" w:rsidR="00B90EA6" w:rsidRPr="00CC2789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  <w:lang w:eastAsia="ru-RU" w:bidi="ru-RU"/>
              </w:rPr>
            </w:pPr>
          </w:p>
        </w:tc>
        <w:tc>
          <w:tcPr>
            <w:tcW w:w="822" w:type="dxa"/>
            <w:vMerge/>
            <w:shd w:val="clear" w:color="auto" w:fill="auto"/>
          </w:tcPr>
          <w:p w14:paraId="459B19A3" w14:textId="77777777" w:rsidR="00B90EA6" w:rsidRPr="00CC2789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  <w:lang w:eastAsia="ru-RU" w:bidi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59B19A4" w14:textId="77777777" w:rsidR="00B90EA6" w:rsidRPr="00CC2789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  <w:lang w:eastAsia="ru-RU" w:bidi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59B19A5" w14:textId="77777777" w:rsidR="00B90EA6" w:rsidRPr="00CC2789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  <w:lang w:eastAsia="ru-RU" w:bidi="ru-RU"/>
              </w:rPr>
            </w:pPr>
          </w:p>
        </w:tc>
        <w:tc>
          <w:tcPr>
            <w:tcW w:w="850" w:type="dxa"/>
            <w:shd w:val="clear" w:color="auto" w:fill="auto"/>
          </w:tcPr>
          <w:p w14:paraId="459B19A6" w14:textId="77777777" w:rsidR="00B90EA6" w:rsidRPr="008D5C8E" w:rsidRDefault="00B90EA6" w:rsidP="00E75B1A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значе</w:t>
            </w:r>
            <w:r w:rsidR="004057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ние</w:t>
            </w:r>
          </w:p>
        </w:tc>
        <w:tc>
          <w:tcPr>
            <w:tcW w:w="851" w:type="dxa"/>
            <w:shd w:val="clear" w:color="auto" w:fill="auto"/>
          </w:tcPr>
          <w:p w14:paraId="459B19A7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год</w:t>
            </w:r>
          </w:p>
        </w:tc>
        <w:tc>
          <w:tcPr>
            <w:tcW w:w="709" w:type="dxa"/>
            <w:shd w:val="clear" w:color="auto" w:fill="auto"/>
          </w:tcPr>
          <w:p w14:paraId="459B19A8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2024</w:t>
            </w:r>
          </w:p>
        </w:tc>
        <w:tc>
          <w:tcPr>
            <w:tcW w:w="708" w:type="dxa"/>
            <w:shd w:val="clear" w:color="auto" w:fill="auto"/>
          </w:tcPr>
          <w:p w14:paraId="459B19A9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2025</w:t>
            </w:r>
          </w:p>
        </w:tc>
        <w:tc>
          <w:tcPr>
            <w:tcW w:w="709" w:type="dxa"/>
            <w:shd w:val="clear" w:color="auto" w:fill="auto"/>
          </w:tcPr>
          <w:p w14:paraId="459B19AA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2026</w:t>
            </w:r>
          </w:p>
        </w:tc>
        <w:tc>
          <w:tcPr>
            <w:tcW w:w="709" w:type="dxa"/>
            <w:shd w:val="clear" w:color="auto" w:fill="auto"/>
          </w:tcPr>
          <w:p w14:paraId="459B19AB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2027</w:t>
            </w:r>
          </w:p>
        </w:tc>
        <w:tc>
          <w:tcPr>
            <w:tcW w:w="709" w:type="dxa"/>
            <w:shd w:val="clear" w:color="auto" w:fill="auto"/>
          </w:tcPr>
          <w:p w14:paraId="459B19AC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2028</w:t>
            </w:r>
          </w:p>
        </w:tc>
        <w:tc>
          <w:tcPr>
            <w:tcW w:w="708" w:type="dxa"/>
            <w:shd w:val="clear" w:color="auto" w:fill="auto"/>
          </w:tcPr>
          <w:p w14:paraId="459B19AD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2029</w:t>
            </w:r>
          </w:p>
        </w:tc>
        <w:tc>
          <w:tcPr>
            <w:tcW w:w="709" w:type="dxa"/>
            <w:shd w:val="clear" w:color="auto" w:fill="auto"/>
          </w:tcPr>
          <w:p w14:paraId="459B19AE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2030</w:t>
            </w:r>
          </w:p>
        </w:tc>
        <w:tc>
          <w:tcPr>
            <w:tcW w:w="851" w:type="dxa"/>
            <w:vMerge/>
            <w:shd w:val="clear" w:color="auto" w:fill="auto"/>
          </w:tcPr>
          <w:p w14:paraId="459B19AF" w14:textId="77777777" w:rsidR="00B90EA6" w:rsidRPr="00CC2789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  <w:lang w:eastAsia="ru-RU" w:bidi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59B19B0" w14:textId="77777777" w:rsidR="00B90EA6" w:rsidRPr="00CC2789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  <w:lang w:eastAsia="ru-RU" w:bidi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59B19B1" w14:textId="77777777" w:rsidR="00B90EA6" w:rsidRPr="00CC2789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  <w:lang w:eastAsia="ru-RU" w:bidi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59B19B2" w14:textId="77777777" w:rsidR="00B90EA6" w:rsidRPr="00CC2789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2"/>
                <w:lang w:eastAsia="ru-RU" w:bidi="ru-RU"/>
              </w:rPr>
            </w:pPr>
          </w:p>
        </w:tc>
      </w:tr>
    </w:tbl>
    <w:p w14:paraId="459B19B4" w14:textId="77777777" w:rsidR="008D5C8E" w:rsidRPr="003F01A2" w:rsidRDefault="008D5C8E">
      <w:pPr>
        <w:rPr>
          <w:sz w:val="2"/>
          <w:szCs w:val="2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305"/>
        <w:gridCol w:w="822"/>
        <w:gridCol w:w="992"/>
        <w:gridCol w:w="1134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992"/>
        <w:gridCol w:w="1276"/>
        <w:gridCol w:w="992"/>
      </w:tblGrid>
      <w:tr w:rsidR="00B90EA6" w:rsidRPr="008D5C8E" w14:paraId="459B19C7" w14:textId="77777777" w:rsidTr="00924FE1">
        <w:trPr>
          <w:tblHeader/>
        </w:trPr>
        <w:tc>
          <w:tcPr>
            <w:tcW w:w="567" w:type="dxa"/>
            <w:shd w:val="clear" w:color="auto" w:fill="auto"/>
          </w:tcPr>
          <w:p w14:paraId="459B19B5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14:paraId="459B19B6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822" w:type="dxa"/>
            <w:shd w:val="clear" w:color="auto" w:fill="auto"/>
          </w:tcPr>
          <w:p w14:paraId="459B19B7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459B19B8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59B19B9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14:paraId="459B19BA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459B19BB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14:paraId="459B19BC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459B19BD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14:paraId="459B19BE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14:paraId="459B19BF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14:paraId="459B19C0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708" w:type="dxa"/>
            <w:shd w:val="clear" w:color="auto" w:fill="auto"/>
          </w:tcPr>
          <w:p w14:paraId="459B19C1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14:paraId="459B19C2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851" w:type="dxa"/>
            <w:shd w:val="clear" w:color="auto" w:fill="auto"/>
          </w:tcPr>
          <w:p w14:paraId="459B19C3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992" w:type="dxa"/>
            <w:shd w:val="clear" w:color="auto" w:fill="auto"/>
          </w:tcPr>
          <w:p w14:paraId="459B19C4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1276" w:type="dxa"/>
            <w:shd w:val="clear" w:color="auto" w:fill="auto"/>
          </w:tcPr>
          <w:p w14:paraId="459B19C5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992" w:type="dxa"/>
            <w:shd w:val="clear" w:color="auto" w:fill="auto"/>
          </w:tcPr>
          <w:p w14:paraId="459B19C6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18</w:t>
            </w:r>
          </w:p>
        </w:tc>
      </w:tr>
      <w:tr w:rsidR="00B90EA6" w:rsidRPr="008D5C8E" w14:paraId="459B19C9" w14:textId="77777777" w:rsidTr="00924FE1">
        <w:tc>
          <w:tcPr>
            <w:tcW w:w="15593" w:type="dxa"/>
            <w:gridSpan w:val="18"/>
            <w:shd w:val="clear" w:color="auto" w:fill="auto"/>
          </w:tcPr>
          <w:p w14:paraId="459B19C8" w14:textId="77777777" w:rsidR="00B90EA6" w:rsidRPr="00407286" w:rsidRDefault="00B90EA6" w:rsidP="008D5C8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Цель </w:t>
            </w:r>
            <w:r w:rsidR="008D5C8E"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Г</w:t>
            </w: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осударственной программы </w:t>
            </w:r>
            <w:r w:rsidR="008D5C8E"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– п</w:t>
            </w: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ротиводействие преступности и повышение эффективности охраны общественного порядка, способствующее уменьшению доли тяжких и особо тяжких преступлений, совершенных в общественных местах, в общем количестве преступлений </w:t>
            </w:r>
            <w:r w:rsidR="008D5C8E"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до </w:t>
            </w: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2,</w:t>
            </w:r>
            <w:r w:rsidR="008D5C8E"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23 </w:t>
            </w: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процента </w:t>
            </w:r>
            <w:r w:rsidR="008D5C8E"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к 2030 </w:t>
            </w: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году и снижению доли </w:t>
            </w:r>
            <w:proofErr w:type="spellStart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неразысканных</w:t>
            </w:r>
            <w:proofErr w:type="spellEnd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без вести пропавших граждан по отношению к без вести пропавшим гражданам до 74,</w:t>
            </w:r>
            <w:r w:rsidR="008D5C8E"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5 </w:t>
            </w: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процента к 2030 году</w:t>
            </w:r>
          </w:p>
        </w:tc>
      </w:tr>
      <w:tr w:rsidR="00B90EA6" w:rsidRPr="008D5C8E" w14:paraId="459B19DC" w14:textId="77777777" w:rsidTr="00924FE1">
        <w:tc>
          <w:tcPr>
            <w:tcW w:w="567" w:type="dxa"/>
            <w:shd w:val="clear" w:color="auto" w:fill="auto"/>
          </w:tcPr>
          <w:p w14:paraId="459B19CA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1305" w:type="dxa"/>
            <w:shd w:val="clear" w:color="auto" w:fill="auto"/>
          </w:tcPr>
          <w:p w14:paraId="459B19CB" w14:textId="77777777" w:rsidR="00B90EA6" w:rsidRPr="008D5C8E" w:rsidRDefault="00B90EA6" w:rsidP="0040578E">
            <w:pPr>
              <w:widowControl w:val="0"/>
              <w:ind w:left="-57" w:right="-57" w:firstLine="0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Доля тяжких и особо тяж</w:t>
            </w:r>
            <w:r w:rsidR="004057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ких преступ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ле</w:t>
            </w:r>
            <w:r w:rsidR="004057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ний, совершен</w:t>
            </w:r>
            <w:r w:rsidR="0040578E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ных в обществен-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ных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местах, в общем количестве 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преступле-ний</w:t>
            </w:r>
            <w:proofErr w:type="spellEnd"/>
          </w:p>
        </w:tc>
        <w:tc>
          <w:tcPr>
            <w:tcW w:w="822" w:type="dxa"/>
            <w:shd w:val="clear" w:color="auto" w:fill="auto"/>
          </w:tcPr>
          <w:p w14:paraId="459B19CC" w14:textId="77777777" w:rsidR="00B90EA6" w:rsidRPr="008D5C8E" w:rsidRDefault="0040578E" w:rsidP="0040578E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Госу</w:t>
            </w:r>
            <w:proofErr w:type="spellEnd"/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дарст</w:t>
            </w:r>
            <w:proofErr w:type="spellEnd"/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венная </w:t>
            </w:r>
            <w:proofErr w:type="spellStart"/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прог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рамма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9B19CD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убыва-ние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59B19CE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процент</w:t>
            </w:r>
            <w:r w:rsidR="008D5C8E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ов</w:t>
            </w:r>
          </w:p>
        </w:tc>
        <w:tc>
          <w:tcPr>
            <w:tcW w:w="850" w:type="dxa"/>
            <w:shd w:val="clear" w:color="auto" w:fill="auto"/>
          </w:tcPr>
          <w:p w14:paraId="459B19CF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2,37</w:t>
            </w:r>
          </w:p>
        </w:tc>
        <w:tc>
          <w:tcPr>
            <w:tcW w:w="851" w:type="dxa"/>
            <w:shd w:val="clear" w:color="auto" w:fill="auto"/>
          </w:tcPr>
          <w:p w14:paraId="459B19D0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14:paraId="459B19D1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2,35</w:t>
            </w:r>
          </w:p>
        </w:tc>
        <w:tc>
          <w:tcPr>
            <w:tcW w:w="708" w:type="dxa"/>
            <w:shd w:val="clear" w:color="auto" w:fill="auto"/>
          </w:tcPr>
          <w:p w14:paraId="459B19D2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2,33</w:t>
            </w:r>
          </w:p>
        </w:tc>
        <w:tc>
          <w:tcPr>
            <w:tcW w:w="709" w:type="dxa"/>
            <w:shd w:val="clear" w:color="auto" w:fill="auto"/>
          </w:tcPr>
          <w:p w14:paraId="459B19D3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2,31</w:t>
            </w:r>
          </w:p>
        </w:tc>
        <w:tc>
          <w:tcPr>
            <w:tcW w:w="709" w:type="dxa"/>
            <w:shd w:val="clear" w:color="auto" w:fill="auto"/>
          </w:tcPr>
          <w:p w14:paraId="459B19D4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2,29</w:t>
            </w:r>
          </w:p>
        </w:tc>
        <w:tc>
          <w:tcPr>
            <w:tcW w:w="709" w:type="dxa"/>
            <w:shd w:val="clear" w:color="auto" w:fill="auto"/>
          </w:tcPr>
          <w:p w14:paraId="459B19D5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2,27</w:t>
            </w:r>
          </w:p>
        </w:tc>
        <w:tc>
          <w:tcPr>
            <w:tcW w:w="708" w:type="dxa"/>
            <w:shd w:val="clear" w:color="auto" w:fill="auto"/>
          </w:tcPr>
          <w:p w14:paraId="459B19D6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2,25</w:t>
            </w:r>
          </w:p>
        </w:tc>
        <w:tc>
          <w:tcPr>
            <w:tcW w:w="709" w:type="dxa"/>
            <w:shd w:val="clear" w:color="auto" w:fill="auto"/>
          </w:tcPr>
          <w:p w14:paraId="459B19D7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2,23</w:t>
            </w:r>
          </w:p>
        </w:tc>
        <w:tc>
          <w:tcPr>
            <w:tcW w:w="851" w:type="dxa"/>
            <w:shd w:val="clear" w:color="auto" w:fill="auto"/>
          </w:tcPr>
          <w:p w14:paraId="459B19D8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Госу</w:t>
            </w:r>
            <w:proofErr w:type="spellEnd"/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дарст</w:t>
            </w:r>
            <w:proofErr w:type="spellEnd"/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-венная </w:t>
            </w:r>
            <w:proofErr w:type="spellStart"/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прог-рамма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9B19D9" w14:textId="77777777" w:rsidR="00B90EA6" w:rsidRPr="008D5C8E" w:rsidRDefault="008D5C8E" w:rsidP="00A91C87">
            <w:pPr>
              <w:widowControl w:val="0"/>
              <w:ind w:left="-57" w:right="-57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минис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терство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регио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нальной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безопас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ности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Ярослав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ской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области</w:t>
            </w:r>
          </w:p>
        </w:tc>
        <w:tc>
          <w:tcPr>
            <w:tcW w:w="1276" w:type="dxa"/>
            <w:shd w:val="clear" w:color="auto" w:fill="auto"/>
          </w:tcPr>
          <w:p w14:paraId="459B19DA" w14:textId="16DD8460" w:rsidR="00EB3BC4" w:rsidRPr="002938A3" w:rsidRDefault="003B2A24" w:rsidP="008D5C8E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у</w:t>
            </w:r>
            <w:r w:rsidR="00EB3BC4"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лучшение качества среды для жизни в опорных населенных пунктах на 30 </w:t>
            </w:r>
            <w:proofErr w:type="spellStart"/>
            <w:r w:rsidR="00EB3BC4"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процен</w:t>
            </w:r>
            <w:r w:rsidR="00DF2183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="00EB3BC4"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тов</w:t>
            </w:r>
            <w:proofErr w:type="spellEnd"/>
            <w:r w:rsidR="00EB3BC4"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к 2030 году и на 60 про</w:t>
            </w:r>
            <w:r w:rsidR="00DF2183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="00EB3BC4"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центов к 2036 году</w:t>
            </w:r>
          </w:p>
        </w:tc>
        <w:tc>
          <w:tcPr>
            <w:tcW w:w="992" w:type="dxa"/>
            <w:shd w:val="clear" w:color="auto" w:fill="auto"/>
          </w:tcPr>
          <w:p w14:paraId="459B19DB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</w:tr>
      <w:tr w:rsidR="00B90EA6" w:rsidRPr="008D5C8E" w14:paraId="459B19EF" w14:textId="77777777" w:rsidTr="00924FE1">
        <w:tc>
          <w:tcPr>
            <w:tcW w:w="567" w:type="dxa"/>
            <w:shd w:val="clear" w:color="auto" w:fill="auto"/>
          </w:tcPr>
          <w:p w14:paraId="459B19DD" w14:textId="77777777" w:rsidR="00B90EA6" w:rsidRPr="00407286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2.</w:t>
            </w:r>
          </w:p>
        </w:tc>
        <w:tc>
          <w:tcPr>
            <w:tcW w:w="1305" w:type="dxa"/>
            <w:shd w:val="clear" w:color="auto" w:fill="auto"/>
          </w:tcPr>
          <w:p w14:paraId="459B19DE" w14:textId="77777777" w:rsidR="00B90EA6" w:rsidRPr="00407286" w:rsidRDefault="00B90EA6" w:rsidP="00337E1E">
            <w:pPr>
              <w:widowControl w:val="0"/>
              <w:ind w:left="-57" w:right="-57" w:firstLine="0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Доля </w:t>
            </w:r>
            <w:proofErr w:type="spellStart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неразыскан-ных</w:t>
            </w:r>
            <w:proofErr w:type="spellEnd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без вести пропавших граждан </w:t>
            </w:r>
            <w:r w:rsidR="00A91C87"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в общем </w:t>
            </w: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коли</w:t>
            </w:r>
            <w:r w:rsidR="00A91C87"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честв</w:t>
            </w:r>
            <w:r w:rsidR="00A91C87"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е</w:t>
            </w: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без вести пропав</w:t>
            </w:r>
            <w:r w:rsidR="00A91C87"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ших граждан</w:t>
            </w:r>
          </w:p>
        </w:tc>
        <w:tc>
          <w:tcPr>
            <w:tcW w:w="822" w:type="dxa"/>
            <w:shd w:val="clear" w:color="auto" w:fill="auto"/>
          </w:tcPr>
          <w:p w14:paraId="459B19DF" w14:textId="77777777" w:rsidR="00B90EA6" w:rsidRPr="00407286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Госу</w:t>
            </w:r>
            <w:proofErr w:type="spellEnd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дарст</w:t>
            </w:r>
            <w:proofErr w:type="spellEnd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-венная </w:t>
            </w:r>
            <w:proofErr w:type="spellStart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прог-рамма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9B19E0" w14:textId="77777777" w:rsidR="00B90EA6" w:rsidRPr="00407286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убыва-ние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59B19E1" w14:textId="77777777" w:rsidR="00B90EA6" w:rsidRPr="00407286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процент</w:t>
            </w:r>
            <w:r w:rsidR="008D5C8E"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ов</w:t>
            </w:r>
          </w:p>
        </w:tc>
        <w:tc>
          <w:tcPr>
            <w:tcW w:w="850" w:type="dxa"/>
            <w:shd w:val="clear" w:color="auto" w:fill="auto"/>
          </w:tcPr>
          <w:p w14:paraId="459B19E2" w14:textId="77777777" w:rsidR="00B90EA6" w:rsidRPr="00407286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76</w:t>
            </w:r>
          </w:p>
        </w:tc>
        <w:tc>
          <w:tcPr>
            <w:tcW w:w="851" w:type="dxa"/>
            <w:shd w:val="clear" w:color="auto" w:fill="auto"/>
          </w:tcPr>
          <w:p w14:paraId="459B19E3" w14:textId="77777777" w:rsidR="00B90EA6" w:rsidRPr="00407286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14:paraId="459B19E4" w14:textId="77777777" w:rsidR="00B90EA6" w:rsidRPr="00407286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75,8</w:t>
            </w:r>
          </w:p>
        </w:tc>
        <w:tc>
          <w:tcPr>
            <w:tcW w:w="708" w:type="dxa"/>
            <w:shd w:val="clear" w:color="auto" w:fill="auto"/>
          </w:tcPr>
          <w:p w14:paraId="459B19E5" w14:textId="77777777" w:rsidR="00B90EA6" w:rsidRPr="00407286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75,6</w:t>
            </w:r>
          </w:p>
        </w:tc>
        <w:tc>
          <w:tcPr>
            <w:tcW w:w="709" w:type="dxa"/>
            <w:shd w:val="clear" w:color="auto" w:fill="auto"/>
          </w:tcPr>
          <w:p w14:paraId="459B19E6" w14:textId="77777777" w:rsidR="00B90EA6" w:rsidRPr="00407286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75,4</w:t>
            </w:r>
          </w:p>
        </w:tc>
        <w:tc>
          <w:tcPr>
            <w:tcW w:w="709" w:type="dxa"/>
            <w:shd w:val="clear" w:color="auto" w:fill="auto"/>
          </w:tcPr>
          <w:p w14:paraId="459B19E7" w14:textId="77777777" w:rsidR="00B90EA6" w:rsidRPr="00407286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75,2</w:t>
            </w:r>
          </w:p>
        </w:tc>
        <w:tc>
          <w:tcPr>
            <w:tcW w:w="709" w:type="dxa"/>
            <w:shd w:val="clear" w:color="auto" w:fill="auto"/>
          </w:tcPr>
          <w:p w14:paraId="459B19E8" w14:textId="77777777" w:rsidR="00B90EA6" w:rsidRPr="00407286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75,0</w:t>
            </w:r>
          </w:p>
        </w:tc>
        <w:tc>
          <w:tcPr>
            <w:tcW w:w="708" w:type="dxa"/>
            <w:shd w:val="clear" w:color="auto" w:fill="auto"/>
          </w:tcPr>
          <w:p w14:paraId="459B19E9" w14:textId="77777777" w:rsidR="00B90EA6" w:rsidRPr="00407286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74,8</w:t>
            </w:r>
          </w:p>
        </w:tc>
        <w:tc>
          <w:tcPr>
            <w:tcW w:w="709" w:type="dxa"/>
            <w:shd w:val="clear" w:color="auto" w:fill="auto"/>
          </w:tcPr>
          <w:p w14:paraId="459B19EA" w14:textId="77777777" w:rsidR="00B90EA6" w:rsidRPr="00407286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74,5</w:t>
            </w:r>
          </w:p>
        </w:tc>
        <w:tc>
          <w:tcPr>
            <w:tcW w:w="851" w:type="dxa"/>
            <w:shd w:val="clear" w:color="auto" w:fill="auto"/>
          </w:tcPr>
          <w:p w14:paraId="459B19EB" w14:textId="77777777" w:rsidR="00B90EA6" w:rsidRPr="00407286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Госу</w:t>
            </w:r>
            <w:proofErr w:type="spellEnd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дарст</w:t>
            </w:r>
            <w:proofErr w:type="spellEnd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-венная </w:t>
            </w:r>
            <w:proofErr w:type="spellStart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прог-рамма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9B19EC" w14:textId="77777777" w:rsidR="00B90EA6" w:rsidRPr="00407286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минис-терство</w:t>
            </w:r>
            <w:proofErr w:type="spellEnd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регио-нальной</w:t>
            </w:r>
            <w:proofErr w:type="spellEnd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безопас-ности</w:t>
            </w:r>
            <w:proofErr w:type="spellEnd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Ярослав-</w:t>
            </w:r>
            <w:proofErr w:type="spellStart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>ской</w:t>
            </w:r>
            <w:proofErr w:type="spellEnd"/>
            <w:r w:rsidRPr="00407286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области</w:t>
            </w:r>
          </w:p>
        </w:tc>
        <w:tc>
          <w:tcPr>
            <w:tcW w:w="1276" w:type="dxa"/>
            <w:shd w:val="clear" w:color="auto" w:fill="auto"/>
          </w:tcPr>
          <w:p w14:paraId="459B19ED" w14:textId="16DA49FE" w:rsidR="002967F9" w:rsidRPr="002938A3" w:rsidRDefault="003B2A24" w:rsidP="0040578E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увеличение ожидаемой продолжите</w:t>
            </w:r>
            <w:r w:rsidR="00DF2183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льности</w:t>
            </w:r>
            <w:proofErr w:type="spellEnd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жизни до 78 лет к 2030 году и до 81 года к 2036 году, в том числе опережаю</w:t>
            </w:r>
            <w:r w:rsidR="00DF2183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щий</w:t>
            </w:r>
            <w:proofErr w:type="spellEnd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рост показателей ожидаемой продолжите</w:t>
            </w:r>
            <w:r w:rsidR="00DF2183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льности</w:t>
            </w:r>
            <w:proofErr w:type="spellEnd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здоровой жизни </w:t>
            </w:r>
          </w:p>
        </w:tc>
        <w:tc>
          <w:tcPr>
            <w:tcW w:w="992" w:type="dxa"/>
            <w:shd w:val="clear" w:color="auto" w:fill="auto"/>
          </w:tcPr>
          <w:p w14:paraId="459B19EE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</w:tr>
      <w:tr w:rsidR="00B90EA6" w:rsidRPr="008D5C8E" w14:paraId="459B19F1" w14:textId="77777777" w:rsidTr="00924FE1">
        <w:tc>
          <w:tcPr>
            <w:tcW w:w="15593" w:type="dxa"/>
            <w:gridSpan w:val="18"/>
            <w:shd w:val="clear" w:color="auto" w:fill="auto"/>
          </w:tcPr>
          <w:p w14:paraId="459B19F0" w14:textId="77777777" w:rsidR="00B90EA6" w:rsidRPr="008D5C8E" w:rsidRDefault="00B90EA6" w:rsidP="00A91C87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Цель 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Г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осударственной программы 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– п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овышение безопасности дорожного движения, способствующее снижению смертности в результате 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ДТП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до уровня, не превышающего 4,</w:t>
            </w:r>
            <w:r w:rsidR="00A91C87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39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 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человек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а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на 100 тыс. населения</w:t>
            </w:r>
            <w:r w:rsidR="001966B6">
              <w:rPr>
                <w:rFonts w:cs="Times New Roman"/>
                <w:bCs/>
                <w:sz w:val="20"/>
                <w:szCs w:val="20"/>
                <w:lang w:eastAsia="ru-RU" w:bidi="ru-RU"/>
              </w:rPr>
              <w:t>,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к 2030 году</w:t>
            </w:r>
          </w:p>
        </w:tc>
      </w:tr>
      <w:tr w:rsidR="00B90EA6" w:rsidRPr="008D5C8E" w14:paraId="459B1A04" w14:textId="77777777" w:rsidTr="00924FE1">
        <w:tc>
          <w:tcPr>
            <w:tcW w:w="567" w:type="dxa"/>
            <w:shd w:val="clear" w:color="auto" w:fill="auto"/>
          </w:tcPr>
          <w:p w14:paraId="459B19F2" w14:textId="77777777" w:rsidR="00B90EA6" w:rsidRPr="008D5C8E" w:rsidRDefault="0061723D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3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1305" w:type="dxa"/>
            <w:shd w:val="clear" w:color="auto" w:fill="auto"/>
          </w:tcPr>
          <w:p w14:paraId="459B19F3" w14:textId="77777777" w:rsidR="00B90EA6" w:rsidRPr="008D5C8E" w:rsidRDefault="00B90EA6" w:rsidP="00337E1E">
            <w:pPr>
              <w:widowControl w:val="0"/>
              <w:ind w:firstLine="0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Количество погибших </w:t>
            </w:r>
            <w:r w:rsidR="00337E1E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в</w:t>
            </w:r>
            <w:r w:rsidR="00337E1E">
              <w:rPr>
                <w:rFonts w:cs="Times New Roman"/>
                <w:bCs/>
                <w:sz w:val="20"/>
                <w:szCs w:val="20"/>
                <w:lang w:eastAsia="ru-RU" w:bidi="ru-RU"/>
              </w:rPr>
              <w:t> </w:t>
            </w:r>
            <w:r w:rsidR="00E73BB2">
              <w:rPr>
                <w:rFonts w:cs="Times New Roman"/>
                <w:bCs/>
                <w:sz w:val="20"/>
                <w:szCs w:val="20"/>
                <w:lang w:eastAsia="ru-RU" w:bidi="ru-RU"/>
              </w:rPr>
              <w:t>ДТП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r w:rsidR="00E73BB2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на</w:t>
            </w:r>
            <w:r w:rsidR="00E73BB2">
              <w:rPr>
                <w:rFonts w:cs="Times New Roman"/>
                <w:bCs/>
                <w:sz w:val="20"/>
                <w:szCs w:val="20"/>
                <w:lang w:eastAsia="ru-RU" w:bidi="ru-RU"/>
              </w:rPr>
              <w:t> </w:t>
            </w:r>
            <w:r w:rsidR="00E73BB2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100</w:t>
            </w:r>
            <w:r w:rsidR="00E73BB2">
              <w:rPr>
                <w:rFonts w:cs="Times New Roman"/>
                <w:bCs/>
                <w:sz w:val="20"/>
                <w:szCs w:val="20"/>
                <w:lang w:eastAsia="ru-RU" w:bidi="ru-RU"/>
              </w:rPr>
              <w:t> 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тыс. населения</w:t>
            </w:r>
          </w:p>
        </w:tc>
        <w:tc>
          <w:tcPr>
            <w:tcW w:w="822" w:type="dxa"/>
            <w:shd w:val="clear" w:color="auto" w:fill="auto"/>
          </w:tcPr>
          <w:p w14:paraId="459B19F4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ГП РФ</w:t>
            </w:r>
          </w:p>
        </w:tc>
        <w:tc>
          <w:tcPr>
            <w:tcW w:w="992" w:type="dxa"/>
            <w:shd w:val="clear" w:color="auto" w:fill="auto"/>
          </w:tcPr>
          <w:p w14:paraId="459B19F5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убыва-ние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59B19F6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человек</w:t>
            </w:r>
          </w:p>
        </w:tc>
        <w:tc>
          <w:tcPr>
            <w:tcW w:w="850" w:type="dxa"/>
            <w:shd w:val="clear" w:color="auto" w:fill="auto"/>
          </w:tcPr>
          <w:p w14:paraId="459B19F7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9,86</w:t>
            </w:r>
          </w:p>
        </w:tc>
        <w:tc>
          <w:tcPr>
            <w:tcW w:w="851" w:type="dxa"/>
            <w:shd w:val="clear" w:color="auto" w:fill="auto"/>
          </w:tcPr>
          <w:p w14:paraId="459B19F8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14:paraId="459B19F9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9,18</w:t>
            </w:r>
          </w:p>
        </w:tc>
        <w:tc>
          <w:tcPr>
            <w:tcW w:w="708" w:type="dxa"/>
            <w:shd w:val="clear" w:color="auto" w:fill="auto"/>
          </w:tcPr>
          <w:p w14:paraId="459B19FA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8,22</w:t>
            </w:r>
          </w:p>
        </w:tc>
        <w:tc>
          <w:tcPr>
            <w:tcW w:w="709" w:type="dxa"/>
            <w:shd w:val="clear" w:color="auto" w:fill="auto"/>
          </w:tcPr>
          <w:p w14:paraId="459B19FB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7,41</w:t>
            </w:r>
          </w:p>
        </w:tc>
        <w:tc>
          <w:tcPr>
            <w:tcW w:w="709" w:type="dxa"/>
            <w:shd w:val="clear" w:color="auto" w:fill="auto"/>
          </w:tcPr>
          <w:p w14:paraId="459B19FC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6,61</w:t>
            </w:r>
          </w:p>
        </w:tc>
        <w:tc>
          <w:tcPr>
            <w:tcW w:w="709" w:type="dxa"/>
            <w:shd w:val="clear" w:color="auto" w:fill="auto"/>
          </w:tcPr>
          <w:p w14:paraId="459B19FD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5,8</w:t>
            </w:r>
          </w:p>
        </w:tc>
        <w:tc>
          <w:tcPr>
            <w:tcW w:w="708" w:type="dxa"/>
            <w:shd w:val="clear" w:color="auto" w:fill="auto"/>
          </w:tcPr>
          <w:p w14:paraId="459B19FE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5,07</w:t>
            </w:r>
          </w:p>
        </w:tc>
        <w:tc>
          <w:tcPr>
            <w:tcW w:w="709" w:type="dxa"/>
            <w:shd w:val="clear" w:color="auto" w:fill="auto"/>
          </w:tcPr>
          <w:p w14:paraId="459B19FF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4,39</w:t>
            </w:r>
          </w:p>
        </w:tc>
        <w:tc>
          <w:tcPr>
            <w:tcW w:w="851" w:type="dxa"/>
            <w:shd w:val="clear" w:color="auto" w:fill="auto"/>
          </w:tcPr>
          <w:p w14:paraId="459B1A00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ГП РФ</w:t>
            </w:r>
          </w:p>
        </w:tc>
        <w:tc>
          <w:tcPr>
            <w:tcW w:w="992" w:type="dxa"/>
            <w:shd w:val="clear" w:color="auto" w:fill="auto"/>
          </w:tcPr>
          <w:p w14:paraId="459B1A01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минис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терство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регио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нальной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безопас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ности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Ярослав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ской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области</w:t>
            </w:r>
          </w:p>
        </w:tc>
        <w:tc>
          <w:tcPr>
            <w:tcW w:w="1276" w:type="dxa"/>
            <w:shd w:val="clear" w:color="auto" w:fill="auto"/>
          </w:tcPr>
          <w:p w14:paraId="459B1A02" w14:textId="4454BA4D" w:rsidR="002967F9" w:rsidRPr="008D5C8E" w:rsidRDefault="003B2A24" w:rsidP="00E73BB2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увеличение ожидаемой продолжите</w:t>
            </w:r>
            <w:r w:rsidR="00DF2183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льности</w:t>
            </w:r>
            <w:proofErr w:type="spellEnd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жизни до 78 лет </w:t>
            </w:r>
            <w:r w:rsidR="002967F9"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к 2030 году и до 81 года к 2036 году, в том числе опережаю</w:t>
            </w:r>
            <w:r w:rsidR="00DF2183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="002967F9"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щий</w:t>
            </w:r>
            <w:proofErr w:type="spellEnd"/>
            <w:r w:rsidR="002967F9"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рост показателей ожидаемой продолжите</w:t>
            </w:r>
            <w:r w:rsidR="00DF2183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="002967F9"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льности</w:t>
            </w:r>
            <w:proofErr w:type="spellEnd"/>
            <w:r w:rsidR="002967F9"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здоровой жизни</w:t>
            </w:r>
          </w:p>
        </w:tc>
        <w:tc>
          <w:tcPr>
            <w:tcW w:w="992" w:type="dxa"/>
            <w:shd w:val="clear" w:color="auto" w:fill="auto"/>
          </w:tcPr>
          <w:p w14:paraId="459B1A03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</w:tr>
      <w:tr w:rsidR="00B90EA6" w:rsidRPr="008D5C8E" w14:paraId="459B1A17" w14:textId="77777777" w:rsidTr="00924FE1">
        <w:tc>
          <w:tcPr>
            <w:tcW w:w="567" w:type="dxa"/>
            <w:shd w:val="clear" w:color="auto" w:fill="auto"/>
          </w:tcPr>
          <w:p w14:paraId="459B1A05" w14:textId="77777777" w:rsidR="00B90EA6" w:rsidRPr="008D5C8E" w:rsidRDefault="0061723D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4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1305" w:type="dxa"/>
            <w:shd w:val="clear" w:color="auto" w:fill="auto"/>
          </w:tcPr>
          <w:p w14:paraId="459B1A06" w14:textId="77777777" w:rsidR="00B90EA6" w:rsidRPr="008D5C8E" w:rsidRDefault="00B90EA6" w:rsidP="008262A5">
            <w:pPr>
              <w:widowControl w:val="0"/>
              <w:ind w:left="-57" w:right="57" w:firstLine="0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Количество 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 xml:space="preserve">погибших в </w:t>
            </w:r>
            <w:r w:rsidR="00E73BB2">
              <w:rPr>
                <w:rFonts w:cs="Times New Roman"/>
                <w:bCs/>
                <w:sz w:val="20"/>
                <w:szCs w:val="20"/>
                <w:lang w:eastAsia="ru-RU" w:bidi="ru-RU"/>
              </w:rPr>
              <w:t>ДТП</w:t>
            </w:r>
            <w:r w:rsidR="00337E1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r w:rsidR="00E73BB2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на</w:t>
            </w:r>
            <w:r w:rsidR="00E73BB2">
              <w:rPr>
                <w:rFonts w:cs="Times New Roman"/>
                <w:bCs/>
                <w:sz w:val="20"/>
                <w:szCs w:val="20"/>
                <w:lang w:eastAsia="ru-RU" w:bidi="ru-RU"/>
              </w:rPr>
              <w:t> </w:t>
            </w:r>
            <w:r w:rsidR="00E73BB2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10</w:t>
            </w:r>
            <w:r w:rsidR="00E73BB2">
              <w:rPr>
                <w:rFonts w:cs="Times New Roman"/>
                <w:bCs/>
                <w:sz w:val="20"/>
                <w:szCs w:val="20"/>
                <w:lang w:eastAsia="ru-RU" w:bidi="ru-RU"/>
              </w:rPr>
              <w:t> 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тыс</w:t>
            </w:r>
            <w:r w:rsidR="00E73BB2">
              <w:rPr>
                <w:rFonts w:cs="Times New Roman"/>
                <w:bCs/>
                <w:sz w:val="20"/>
                <w:szCs w:val="20"/>
                <w:lang w:eastAsia="ru-RU" w:bidi="ru-RU"/>
              </w:rPr>
              <w:t>.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транспорт-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ных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средств</w:t>
            </w:r>
          </w:p>
        </w:tc>
        <w:tc>
          <w:tcPr>
            <w:tcW w:w="822" w:type="dxa"/>
            <w:shd w:val="clear" w:color="auto" w:fill="auto"/>
          </w:tcPr>
          <w:p w14:paraId="459B1A07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ГП РФ</w:t>
            </w:r>
          </w:p>
        </w:tc>
        <w:tc>
          <w:tcPr>
            <w:tcW w:w="992" w:type="dxa"/>
            <w:shd w:val="clear" w:color="auto" w:fill="auto"/>
          </w:tcPr>
          <w:p w14:paraId="459B1A08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убыва-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ние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59B1A09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человек</w:t>
            </w:r>
          </w:p>
        </w:tc>
        <w:tc>
          <w:tcPr>
            <w:tcW w:w="850" w:type="dxa"/>
            <w:shd w:val="clear" w:color="auto" w:fill="auto"/>
          </w:tcPr>
          <w:p w14:paraId="459B1A0A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2,6</w:t>
            </w:r>
          </w:p>
        </w:tc>
        <w:tc>
          <w:tcPr>
            <w:tcW w:w="851" w:type="dxa"/>
            <w:shd w:val="clear" w:color="auto" w:fill="auto"/>
          </w:tcPr>
          <w:p w14:paraId="459B1A0B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14:paraId="459B1A0C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2,7</w:t>
            </w:r>
          </w:p>
        </w:tc>
        <w:tc>
          <w:tcPr>
            <w:tcW w:w="708" w:type="dxa"/>
            <w:shd w:val="clear" w:color="auto" w:fill="auto"/>
          </w:tcPr>
          <w:p w14:paraId="459B1A0D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2,4</w:t>
            </w:r>
          </w:p>
        </w:tc>
        <w:tc>
          <w:tcPr>
            <w:tcW w:w="709" w:type="dxa"/>
            <w:shd w:val="clear" w:color="auto" w:fill="auto"/>
          </w:tcPr>
          <w:p w14:paraId="459B1A0E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2,16</w:t>
            </w:r>
          </w:p>
        </w:tc>
        <w:tc>
          <w:tcPr>
            <w:tcW w:w="709" w:type="dxa"/>
            <w:shd w:val="clear" w:color="auto" w:fill="auto"/>
          </w:tcPr>
          <w:p w14:paraId="459B1A0F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1,95</w:t>
            </w:r>
          </w:p>
        </w:tc>
        <w:tc>
          <w:tcPr>
            <w:tcW w:w="709" w:type="dxa"/>
            <w:shd w:val="clear" w:color="auto" w:fill="auto"/>
          </w:tcPr>
          <w:p w14:paraId="459B1A10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1,71</w:t>
            </w:r>
          </w:p>
        </w:tc>
        <w:tc>
          <w:tcPr>
            <w:tcW w:w="708" w:type="dxa"/>
            <w:shd w:val="clear" w:color="auto" w:fill="auto"/>
          </w:tcPr>
          <w:p w14:paraId="459B1A11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1,5</w:t>
            </w:r>
          </w:p>
        </w:tc>
        <w:tc>
          <w:tcPr>
            <w:tcW w:w="709" w:type="dxa"/>
            <w:shd w:val="clear" w:color="auto" w:fill="auto"/>
          </w:tcPr>
          <w:p w14:paraId="459B1A12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1,29</w:t>
            </w:r>
          </w:p>
        </w:tc>
        <w:tc>
          <w:tcPr>
            <w:tcW w:w="851" w:type="dxa"/>
            <w:shd w:val="clear" w:color="auto" w:fill="auto"/>
          </w:tcPr>
          <w:p w14:paraId="459B1A13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ГП РФ</w:t>
            </w:r>
          </w:p>
        </w:tc>
        <w:tc>
          <w:tcPr>
            <w:tcW w:w="992" w:type="dxa"/>
            <w:shd w:val="clear" w:color="auto" w:fill="auto"/>
          </w:tcPr>
          <w:p w14:paraId="459B1A14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минис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терство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регио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нальной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безопас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ности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Ярослав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ской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области</w:t>
            </w:r>
          </w:p>
        </w:tc>
        <w:tc>
          <w:tcPr>
            <w:tcW w:w="1276" w:type="dxa"/>
            <w:shd w:val="clear" w:color="auto" w:fill="auto"/>
          </w:tcPr>
          <w:p w14:paraId="459B1A15" w14:textId="639D33E4" w:rsidR="002967F9" w:rsidRPr="008D5C8E" w:rsidRDefault="003B2A24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у</w:t>
            </w:r>
            <w:r w:rsidR="002967F9"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лучшение </w:t>
            </w:r>
            <w:r w:rsidR="002967F9"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 xml:space="preserve">качества среды для жизни в опорных населенных пунктах на 30 </w:t>
            </w:r>
            <w:proofErr w:type="spellStart"/>
            <w:r w:rsidR="002967F9"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процен</w:t>
            </w:r>
            <w:r w:rsidR="00DF2183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="002967F9"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тов</w:t>
            </w:r>
            <w:proofErr w:type="spellEnd"/>
            <w:r w:rsidR="002967F9"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к 2030 году и на 60 процентов к 2036 году</w:t>
            </w:r>
          </w:p>
        </w:tc>
        <w:tc>
          <w:tcPr>
            <w:tcW w:w="992" w:type="dxa"/>
            <w:shd w:val="clear" w:color="auto" w:fill="auto"/>
          </w:tcPr>
          <w:p w14:paraId="459B1A16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-</w:t>
            </w:r>
          </w:p>
        </w:tc>
      </w:tr>
      <w:tr w:rsidR="00B90EA6" w:rsidRPr="008D5C8E" w14:paraId="459B1A19" w14:textId="77777777" w:rsidTr="00924FE1">
        <w:tc>
          <w:tcPr>
            <w:tcW w:w="15593" w:type="dxa"/>
            <w:gridSpan w:val="18"/>
            <w:shd w:val="clear" w:color="auto" w:fill="auto"/>
          </w:tcPr>
          <w:p w14:paraId="459B1A18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Цель 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Г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осударственной программы 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– с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нижение уровня 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наркопотребления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, выражающееся в снижении удельного веса пациентов с диагнозами 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«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синдром зависимости от наркотиков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»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и 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«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пагубное употребление наркотиков</w:t>
            </w:r>
            <w:r w:rsid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»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, повторно госпитализированных в течение года, до 23,4 процента к 2030 году</w:t>
            </w:r>
          </w:p>
        </w:tc>
      </w:tr>
      <w:tr w:rsidR="00B90EA6" w:rsidRPr="008D5C8E" w14:paraId="459B1A2C" w14:textId="77777777" w:rsidTr="00924FE1">
        <w:tc>
          <w:tcPr>
            <w:tcW w:w="567" w:type="dxa"/>
            <w:shd w:val="clear" w:color="auto" w:fill="auto"/>
          </w:tcPr>
          <w:p w14:paraId="459B1A1A" w14:textId="77777777" w:rsidR="00B90EA6" w:rsidRPr="008D5C8E" w:rsidRDefault="0061723D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5.</w:t>
            </w:r>
          </w:p>
        </w:tc>
        <w:tc>
          <w:tcPr>
            <w:tcW w:w="1305" w:type="dxa"/>
            <w:shd w:val="clear" w:color="auto" w:fill="auto"/>
          </w:tcPr>
          <w:p w14:paraId="459B1A1B" w14:textId="77777777" w:rsidR="00B90EA6" w:rsidRPr="008D5C8E" w:rsidRDefault="008262A5" w:rsidP="008262A5">
            <w:pPr>
              <w:widowControl w:val="0"/>
              <w:ind w:left="-57" w:right="-57" w:firstLine="0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Удельный вес пациентов с диаг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нозами </w:t>
            </w:r>
            <w:r w:rsidR="009A121A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«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с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индром зависимости от наркоти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ков</w:t>
            </w:r>
            <w:r w:rsidR="009A121A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»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и </w:t>
            </w:r>
            <w:r w:rsidR="009A121A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«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п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а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губное употребле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ние наркотиков</w:t>
            </w:r>
            <w:r w:rsidR="009A121A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»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, повторно </w:t>
            </w:r>
            <w:proofErr w:type="spellStart"/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госпитализи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рован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ных</w:t>
            </w:r>
            <w:proofErr w:type="spellEnd"/>
            <w:r w:rsidR="00B90EA6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в течение года</w:t>
            </w:r>
          </w:p>
        </w:tc>
        <w:tc>
          <w:tcPr>
            <w:tcW w:w="822" w:type="dxa"/>
            <w:shd w:val="clear" w:color="auto" w:fill="auto"/>
          </w:tcPr>
          <w:p w14:paraId="459B1A1C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Госу</w:t>
            </w:r>
            <w:proofErr w:type="spellEnd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дарст</w:t>
            </w:r>
            <w:proofErr w:type="spellEnd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-венная </w:t>
            </w:r>
            <w:proofErr w:type="spellStart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прог-рамма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9B1A1D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убыва-ние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59B1A1E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процент</w:t>
            </w:r>
            <w:r w:rsidR="008D5C8E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ов</w:t>
            </w:r>
          </w:p>
        </w:tc>
        <w:tc>
          <w:tcPr>
            <w:tcW w:w="850" w:type="dxa"/>
            <w:shd w:val="clear" w:color="auto" w:fill="auto"/>
          </w:tcPr>
          <w:p w14:paraId="459B1A1F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24,1</w:t>
            </w:r>
          </w:p>
        </w:tc>
        <w:tc>
          <w:tcPr>
            <w:tcW w:w="851" w:type="dxa"/>
            <w:shd w:val="clear" w:color="auto" w:fill="auto"/>
          </w:tcPr>
          <w:p w14:paraId="459B1A20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14:paraId="459B1A21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24,0</w:t>
            </w:r>
          </w:p>
        </w:tc>
        <w:tc>
          <w:tcPr>
            <w:tcW w:w="708" w:type="dxa"/>
            <w:shd w:val="clear" w:color="auto" w:fill="auto"/>
          </w:tcPr>
          <w:p w14:paraId="459B1A22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23,9</w:t>
            </w:r>
          </w:p>
        </w:tc>
        <w:tc>
          <w:tcPr>
            <w:tcW w:w="709" w:type="dxa"/>
            <w:shd w:val="clear" w:color="auto" w:fill="auto"/>
          </w:tcPr>
          <w:p w14:paraId="459B1A23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23,8</w:t>
            </w:r>
          </w:p>
        </w:tc>
        <w:tc>
          <w:tcPr>
            <w:tcW w:w="709" w:type="dxa"/>
            <w:shd w:val="clear" w:color="auto" w:fill="auto"/>
          </w:tcPr>
          <w:p w14:paraId="459B1A24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23,7</w:t>
            </w:r>
          </w:p>
        </w:tc>
        <w:tc>
          <w:tcPr>
            <w:tcW w:w="709" w:type="dxa"/>
            <w:shd w:val="clear" w:color="auto" w:fill="auto"/>
          </w:tcPr>
          <w:p w14:paraId="459B1A25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23,6</w:t>
            </w:r>
          </w:p>
        </w:tc>
        <w:tc>
          <w:tcPr>
            <w:tcW w:w="708" w:type="dxa"/>
            <w:shd w:val="clear" w:color="auto" w:fill="auto"/>
          </w:tcPr>
          <w:p w14:paraId="459B1A26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23,5</w:t>
            </w:r>
          </w:p>
        </w:tc>
        <w:tc>
          <w:tcPr>
            <w:tcW w:w="709" w:type="dxa"/>
            <w:shd w:val="clear" w:color="auto" w:fill="auto"/>
          </w:tcPr>
          <w:p w14:paraId="459B1A27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23,4</w:t>
            </w:r>
          </w:p>
        </w:tc>
        <w:tc>
          <w:tcPr>
            <w:tcW w:w="851" w:type="dxa"/>
            <w:shd w:val="clear" w:color="auto" w:fill="auto"/>
          </w:tcPr>
          <w:p w14:paraId="459B1A28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Госу</w:t>
            </w:r>
            <w:proofErr w:type="spellEnd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дарст</w:t>
            </w:r>
            <w:proofErr w:type="spellEnd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-венная </w:t>
            </w:r>
            <w:proofErr w:type="spellStart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прог-рамма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9B1A29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минис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терство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регио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нальной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безопас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ности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Ярослав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ской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области</w:t>
            </w:r>
          </w:p>
        </w:tc>
        <w:tc>
          <w:tcPr>
            <w:tcW w:w="1276" w:type="dxa"/>
            <w:shd w:val="clear" w:color="auto" w:fill="auto"/>
          </w:tcPr>
          <w:p w14:paraId="5BFAE884" w14:textId="25D1B06A" w:rsidR="003B2A24" w:rsidRPr="002938A3" w:rsidRDefault="003B2A24" w:rsidP="003B2A2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увеличение ожидаемой </w:t>
            </w:r>
            <w:proofErr w:type="gramStart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продолжите</w:t>
            </w:r>
            <w:r w:rsidR="00DF2183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льности</w:t>
            </w:r>
            <w:proofErr w:type="spellEnd"/>
            <w:proofErr w:type="gramEnd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жизни до 78 лет </w:t>
            </w:r>
          </w:p>
          <w:p w14:paraId="459B1A2A" w14:textId="4F3038B0" w:rsidR="002967F9" w:rsidRPr="008D5C8E" w:rsidRDefault="003B2A24" w:rsidP="003B2A2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к 2030 году и до 81 года к 2036 году, в том числе опережаю</w:t>
            </w:r>
            <w:r w:rsidR="00DF2183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щий</w:t>
            </w:r>
            <w:proofErr w:type="spellEnd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рост показателей ожидаемой продолжите</w:t>
            </w:r>
            <w:r w:rsidR="00DF2183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льности</w:t>
            </w:r>
            <w:proofErr w:type="spellEnd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здоровой жизни</w:t>
            </w:r>
            <w:r w:rsidR="002967F9"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459B1A2B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</w:p>
        </w:tc>
      </w:tr>
      <w:tr w:rsidR="00B90EA6" w:rsidRPr="008D5C8E" w14:paraId="459B1A3F" w14:textId="77777777" w:rsidTr="00924FE1">
        <w:tc>
          <w:tcPr>
            <w:tcW w:w="567" w:type="dxa"/>
            <w:shd w:val="clear" w:color="auto" w:fill="auto"/>
          </w:tcPr>
          <w:p w14:paraId="459B1A2D" w14:textId="77777777" w:rsidR="00B90EA6" w:rsidRPr="008D5C8E" w:rsidRDefault="0061723D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6.</w:t>
            </w:r>
          </w:p>
        </w:tc>
        <w:tc>
          <w:tcPr>
            <w:tcW w:w="1305" w:type="dxa"/>
            <w:shd w:val="clear" w:color="auto" w:fill="auto"/>
          </w:tcPr>
          <w:p w14:paraId="459B1A2E" w14:textId="77777777" w:rsidR="00B90EA6" w:rsidRPr="008D5C8E" w:rsidRDefault="00B90EA6" w:rsidP="008262A5">
            <w:pPr>
              <w:widowControl w:val="0"/>
              <w:ind w:left="-57" w:right="-57" w:firstLine="0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Удель</w:t>
            </w:r>
            <w:r w:rsidR="008262A5">
              <w:rPr>
                <w:rFonts w:cs="Times New Roman"/>
                <w:bCs/>
                <w:sz w:val="20"/>
                <w:szCs w:val="20"/>
                <w:lang w:eastAsia="ru-RU" w:bidi="ru-RU"/>
              </w:rPr>
              <w:t>ный вес пациентов с диагнозом «с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индром зависимости от 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нарко</w:t>
            </w:r>
            <w:proofErr w:type="spellEnd"/>
            <w:r w:rsidR="008262A5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тиков», 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включенных в программы амбулатор</w:t>
            </w:r>
            <w:r w:rsidR="008262A5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ной 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реаби</w:t>
            </w:r>
            <w:r w:rsidR="008262A5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литации</w:t>
            </w:r>
            <w:proofErr w:type="spellEnd"/>
            <w:r w:rsidR="008262A5">
              <w:rPr>
                <w:rFonts w:cs="Times New Roman"/>
                <w:bCs/>
                <w:sz w:val="20"/>
                <w:szCs w:val="20"/>
                <w:lang w:eastAsia="ru-RU" w:bidi="ru-RU"/>
              </w:rPr>
              <w:t>,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от числа лиц с данным диагнозом, состоящих под 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диспан</w:t>
            </w:r>
            <w:proofErr w:type="spellEnd"/>
            <w:r w:rsidR="008262A5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сер</w:t>
            </w:r>
            <w:r w:rsidR="008262A5">
              <w:rPr>
                <w:rFonts w:cs="Times New Roman"/>
                <w:bCs/>
                <w:sz w:val="20"/>
                <w:szCs w:val="20"/>
                <w:lang w:eastAsia="ru-RU" w:bidi="ru-RU"/>
              </w:rPr>
              <w:softHyphen/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ным наблюдением на конец года</w:t>
            </w:r>
          </w:p>
        </w:tc>
        <w:tc>
          <w:tcPr>
            <w:tcW w:w="822" w:type="dxa"/>
            <w:shd w:val="clear" w:color="auto" w:fill="auto"/>
          </w:tcPr>
          <w:p w14:paraId="459B1A2F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Госу</w:t>
            </w:r>
            <w:proofErr w:type="spellEnd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дарст</w:t>
            </w:r>
            <w:proofErr w:type="spellEnd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-венная </w:t>
            </w:r>
            <w:proofErr w:type="spellStart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прог-рамма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9B1A30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возрас-тание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459B1A31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процент</w:t>
            </w:r>
            <w:r w:rsidR="008D5C8E"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ов</w:t>
            </w:r>
          </w:p>
        </w:tc>
        <w:tc>
          <w:tcPr>
            <w:tcW w:w="850" w:type="dxa"/>
            <w:shd w:val="clear" w:color="auto" w:fill="auto"/>
          </w:tcPr>
          <w:p w14:paraId="459B1A32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11,9</w:t>
            </w:r>
          </w:p>
        </w:tc>
        <w:tc>
          <w:tcPr>
            <w:tcW w:w="851" w:type="dxa"/>
            <w:shd w:val="clear" w:color="auto" w:fill="auto"/>
          </w:tcPr>
          <w:p w14:paraId="459B1A33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2022</w:t>
            </w:r>
          </w:p>
        </w:tc>
        <w:tc>
          <w:tcPr>
            <w:tcW w:w="709" w:type="dxa"/>
            <w:shd w:val="clear" w:color="auto" w:fill="auto"/>
          </w:tcPr>
          <w:p w14:paraId="459B1A34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12,0</w:t>
            </w:r>
          </w:p>
        </w:tc>
        <w:tc>
          <w:tcPr>
            <w:tcW w:w="708" w:type="dxa"/>
            <w:shd w:val="clear" w:color="auto" w:fill="auto"/>
          </w:tcPr>
          <w:p w14:paraId="459B1A35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12,1</w:t>
            </w:r>
          </w:p>
        </w:tc>
        <w:tc>
          <w:tcPr>
            <w:tcW w:w="709" w:type="dxa"/>
            <w:shd w:val="clear" w:color="auto" w:fill="auto"/>
          </w:tcPr>
          <w:p w14:paraId="459B1A36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12,2</w:t>
            </w:r>
          </w:p>
        </w:tc>
        <w:tc>
          <w:tcPr>
            <w:tcW w:w="709" w:type="dxa"/>
            <w:shd w:val="clear" w:color="auto" w:fill="auto"/>
          </w:tcPr>
          <w:p w14:paraId="459B1A37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12,3</w:t>
            </w:r>
          </w:p>
        </w:tc>
        <w:tc>
          <w:tcPr>
            <w:tcW w:w="709" w:type="dxa"/>
            <w:shd w:val="clear" w:color="auto" w:fill="auto"/>
          </w:tcPr>
          <w:p w14:paraId="459B1A38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12,4</w:t>
            </w:r>
          </w:p>
        </w:tc>
        <w:tc>
          <w:tcPr>
            <w:tcW w:w="708" w:type="dxa"/>
            <w:shd w:val="clear" w:color="auto" w:fill="auto"/>
          </w:tcPr>
          <w:p w14:paraId="459B1A39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12,5</w:t>
            </w:r>
          </w:p>
        </w:tc>
        <w:tc>
          <w:tcPr>
            <w:tcW w:w="709" w:type="dxa"/>
            <w:shd w:val="clear" w:color="auto" w:fill="auto"/>
          </w:tcPr>
          <w:p w14:paraId="459B1A3A" w14:textId="77777777" w:rsidR="00B90EA6" w:rsidRPr="008D5C8E" w:rsidRDefault="00B90EA6" w:rsidP="00B90EA6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12,6</w:t>
            </w:r>
          </w:p>
        </w:tc>
        <w:tc>
          <w:tcPr>
            <w:tcW w:w="851" w:type="dxa"/>
            <w:shd w:val="clear" w:color="auto" w:fill="auto"/>
          </w:tcPr>
          <w:p w14:paraId="459B1A3B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Госу</w:t>
            </w:r>
            <w:proofErr w:type="spellEnd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дарст</w:t>
            </w:r>
            <w:proofErr w:type="spellEnd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-венная </w:t>
            </w:r>
            <w:proofErr w:type="spellStart"/>
            <w:r w:rsidRPr="00A91C87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прог-рамма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59B1A3C" w14:textId="77777777" w:rsidR="00B90EA6" w:rsidRPr="008D5C8E" w:rsidRDefault="00A91C87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минис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терство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регио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нальной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безопас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>ности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Ярослав</w:t>
            </w:r>
            <w:r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ской</w:t>
            </w:r>
            <w:proofErr w:type="spellEnd"/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области</w:t>
            </w:r>
          </w:p>
        </w:tc>
        <w:tc>
          <w:tcPr>
            <w:tcW w:w="1276" w:type="dxa"/>
            <w:shd w:val="clear" w:color="auto" w:fill="auto"/>
          </w:tcPr>
          <w:p w14:paraId="19629043" w14:textId="40282FB2" w:rsidR="003B2A24" w:rsidRPr="002938A3" w:rsidRDefault="003B2A24" w:rsidP="003B2A2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 xml:space="preserve">увеличение ожидаемой </w:t>
            </w:r>
            <w:proofErr w:type="gramStart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продолжите</w:t>
            </w:r>
            <w:r w:rsidR="00DF2183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льности</w:t>
            </w:r>
            <w:proofErr w:type="spellEnd"/>
            <w:proofErr w:type="gramEnd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жизни до 78 лет </w:t>
            </w:r>
          </w:p>
          <w:p w14:paraId="459B1A3D" w14:textId="747BB3FE" w:rsidR="002967F9" w:rsidRPr="008D5C8E" w:rsidRDefault="003B2A24" w:rsidP="003B2A24">
            <w:pPr>
              <w:widowControl w:val="0"/>
              <w:ind w:left="-79"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к 2030 году и </w:t>
            </w:r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до 81 года к 2036 году, в том числе опережаю</w:t>
            </w:r>
            <w:r w:rsidR="00DF2183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proofErr w:type="spellStart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щий</w:t>
            </w:r>
            <w:proofErr w:type="spellEnd"/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 xml:space="preserve"> рост показателей ожидаемой продолжите</w:t>
            </w:r>
            <w:r w:rsidR="00DF2183">
              <w:rPr>
                <w:rFonts w:cs="Times New Roman"/>
                <w:bCs/>
                <w:sz w:val="20"/>
                <w:szCs w:val="20"/>
                <w:lang w:eastAsia="ru-RU" w:bidi="ru-RU"/>
              </w:rPr>
              <w:t>-</w:t>
            </w:r>
            <w:r w:rsidRPr="002938A3">
              <w:rPr>
                <w:rFonts w:cs="Times New Roman"/>
                <w:bCs/>
                <w:sz w:val="20"/>
                <w:szCs w:val="20"/>
                <w:lang w:eastAsia="ru-RU" w:bidi="ru-RU"/>
              </w:rPr>
              <w:t>льности здоровой жизни</w:t>
            </w:r>
          </w:p>
        </w:tc>
        <w:tc>
          <w:tcPr>
            <w:tcW w:w="992" w:type="dxa"/>
            <w:shd w:val="clear" w:color="auto" w:fill="auto"/>
          </w:tcPr>
          <w:p w14:paraId="459B1A3E" w14:textId="77777777" w:rsidR="00B90EA6" w:rsidRPr="008D5C8E" w:rsidRDefault="00B90EA6" w:rsidP="00B90EA6">
            <w:pPr>
              <w:widowControl w:val="0"/>
              <w:ind w:firstLine="0"/>
              <w:jc w:val="center"/>
              <w:outlineLvl w:val="1"/>
              <w:rPr>
                <w:rFonts w:cs="Times New Roman"/>
                <w:bCs/>
                <w:sz w:val="20"/>
                <w:szCs w:val="20"/>
                <w:lang w:eastAsia="ru-RU" w:bidi="ru-RU"/>
              </w:rPr>
            </w:pPr>
            <w:r w:rsidRPr="008D5C8E">
              <w:rPr>
                <w:rFonts w:cs="Times New Roman"/>
                <w:bCs/>
                <w:sz w:val="20"/>
                <w:szCs w:val="20"/>
                <w:lang w:eastAsia="ru-RU" w:bidi="ru-RU"/>
              </w:rPr>
              <w:lastRenderedPageBreak/>
              <w:t>-</w:t>
            </w:r>
          </w:p>
        </w:tc>
      </w:tr>
    </w:tbl>
    <w:p w14:paraId="459B1A40" w14:textId="77777777" w:rsidR="00CC2789" w:rsidRPr="008D5C8E" w:rsidRDefault="00CC2789" w:rsidP="00CC2789">
      <w:pPr>
        <w:widowControl w:val="0"/>
        <w:ind w:left="1560" w:firstLine="0"/>
        <w:outlineLvl w:val="1"/>
        <w:rPr>
          <w:rFonts w:cs="Times New Roman"/>
          <w:bCs/>
          <w:sz w:val="20"/>
          <w:szCs w:val="20"/>
          <w:highlight w:val="yellow"/>
          <w:lang w:eastAsia="ru-RU" w:bidi="ru-RU"/>
        </w:rPr>
      </w:pPr>
    </w:p>
    <w:p w14:paraId="459B1A41" w14:textId="77777777" w:rsidR="00CC2789" w:rsidRDefault="00CC2789" w:rsidP="008262A5">
      <w:pPr>
        <w:widowControl w:val="0"/>
        <w:ind w:right="-596" w:firstLine="567"/>
        <w:jc w:val="both"/>
        <w:outlineLvl w:val="1"/>
        <w:rPr>
          <w:rFonts w:cs="Times New Roman"/>
          <w:bCs/>
          <w:szCs w:val="28"/>
          <w:lang w:eastAsia="ru-RU" w:bidi="ru-RU"/>
        </w:rPr>
      </w:pPr>
      <w:r w:rsidRPr="00CC2789">
        <w:rPr>
          <w:rFonts w:cs="Times New Roman"/>
          <w:bCs/>
          <w:szCs w:val="28"/>
          <w:lang w:eastAsia="ru-RU" w:bidi="ru-RU"/>
        </w:rPr>
        <w:t xml:space="preserve">* </w:t>
      </w:r>
      <w:r w:rsidR="008262A5">
        <w:rPr>
          <w:rFonts w:cs="Times New Roman"/>
          <w:bCs/>
          <w:szCs w:val="28"/>
          <w:lang w:eastAsia="ru-RU" w:bidi="ru-RU"/>
        </w:rPr>
        <w:t>Общероссийский классификатор единиц измерения.</w:t>
      </w:r>
    </w:p>
    <w:p w14:paraId="459B1A42" w14:textId="77777777" w:rsidR="002E4345" w:rsidRPr="00CC2789" w:rsidRDefault="002E4345" w:rsidP="008262A5">
      <w:pPr>
        <w:widowControl w:val="0"/>
        <w:ind w:right="-596" w:firstLine="567"/>
        <w:jc w:val="both"/>
        <w:outlineLvl w:val="1"/>
        <w:rPr>
          <w:rFonts w:cs="Times New Roman"/>
          <w:bCs/>
          <w:szCs w:val="28"/>
          <w:lang w:eastAsia="ru-RU" w:bidi="ru-RU"/>
        </w:rPr>
      </w:pPr>
    </w:p>
    <w:bookmarkEnd w:id="3"/>
    <w:bookmarkEnd w:id="4"/>
    <w:p w14:paraId="459B1A43" w14:textId="77777777" w:rsidR="00CC2789" w:rsidRPr="00CC2789" w:rsidRDefault="00CC2789" w:rsidP="003F01A2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  <w:lang w:eastAsia="ru-RU" w:bidi="ru-RU"/>
        </w:rPr>
      </w:pPr>
      <w:r w:rsidRPr="00CC2789">
        <w:rPr>
          <w:rFonts w:cs="Times New Roman"/>
          <w:bCs/>
          <w:szCs w:val="28"/>
          <w:lang w:eastAsia="ru-RU" w:bidi="ru-RU"/>
        </w:rPr>
        <w:t xml:space="preserve">3. Структура </w:t>
      </w:r>
      <w:r w:rsidR="002E4345">
        <w:rPr>
          <w:rFonts w:cs="Times New Roman"/>
          <w:bCs/>
          <w:szCs w:val="28"/>
          <w:lang w:eastAsia="ru-RU" w:bidi="ru-RU"/>
        </w:rPr>
        <w:t>Г</w:t>
      </w:r>
      <w:r w:rsidRPr="00CC2789">
        <w:rPr>
          <w:rFonts w:cs="Times New Roman"/>
          <w:bCs/>
          <w:szCs w:val="28"/>
          <w:lang w:eastAsia="ru-RU" w:bidi="ru-RU"/>
        </w:rPr>
        <w:t xml:space="preserve">осударственной программы </w:t>
      </w:r>
    </w:p>
    <w:p w14:paraId="32159A18" w14:textId="77777777" w:rsidR="007A32A7" w:rsidRPr="00CC2789" w:rsidRDefault="007A32A7" w:rsidP="002E4345">
      <w:pPr>
        <w:widowControl w:val="0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  <w:lang w:eastAsia="ru-RU" w:bidi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528"/>
        <w:gridCol w:w="5027"/>
        <w:gridCol w:w="4045"/>
      </w:tblGrid>
      <w:tr w:rsidR="00CC2789" w:rsidRPr="00CC2789" w14:paraId="459B1A4A" w14:textId="77777777" w:rsidTr="003F01A2">
        <w:tc>
          <w:tcPr>
            <w:tcW w:w="993" w:type="dxa"/>
            <w:shd w:val="clear" w:color="auto" w:fill="auto"/>
          </w:tcPr>
          <w:p w14:paraId="459B1A45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№ </w:t>
            </w:r>
          </w:p>
          <w:p w14:paraId="459B1A46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5528" w:type="dxa"/>
            <w:shd w:val="clear" w:color="auto" w:fill="auto"/>
          </w:tcPr>
          <w:p w14:paraId="459B1A47" w14:textId="77777777" w:rsidR="00CC2789" w:rsidRPr="00CC2789" w:rsidRDefault="00CC2789" w:rsidP="00E36666">
            <w:pPr>
              <w:widowControl w:val="0"/>
              <w:tabs>
                <w:tab w:val="left" w:pos="387"/>
                <w:tab w:val="center" w:pos="2861"/>
                <w:tab w:val="left" w:pos="4908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vertAlign w:val="superscript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Задачи структурного элемента</w:t>
            </w:r>
          </w:p>
        </w:tc>
        <w:tc>
          <w:tcPr>
            <w:tcW w:w="5027" w:type="dxa"/>
            <w:shd w:val="clear" w:color="auto" w:fill="auto"/>
          </w:tcPr>
          <w:p w14:paraId="459B1A48" w14:textId="77777777" w:rsidR="00CC2789" w:rsidRPr="00CC2789" w:rsidRDefault="00CC2789" w:rsidP="002E4345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vertAlign w:val="superscript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Краткое описание ожидаемых эффектов </w:t>
            </w:r>
            <w:r w:rsidR="002E4345"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от</w:t>
            </w:r>
            <w:r w:rsidR="002E4345">
              <w:rPr>
                <w:rFonts w:cs="Times New Roman"/>
                <w:bCs/>
                <w:sz w:val="24"/>
                <w:szCs w:val="24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реализации задачи структурного элемента</w:t>
            </w:r>
          </w:p>
        </w:tc>
        <w:tc>
          <w:tcPr>
            <w:tcW w:w="4045" w:type="dxa"/>
            <w:shd w:val="clear" w:color="auto" w:fill="auto"/>
          </w:tcPr>
          <w:p w14:paraId="459B1A49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vertAlign w:val="superscript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Связь с показателями</w:t>
            </w:r>
          </w:p>
        </w:tc>
      </w:tr>
    </w:tbl>
    <w:p w14:paraId="459B1A4B" w14:textId="77777777" w:rsidR="00CC2789" w:rsidRPr="00CC2789" w:rsidRDefault="00CC2789" w:rsidP="00CC2789">
      <w:pPr>
        <w:widowControl w:val="0"/>
        <w:ind w:firstLine="0"/>
        <w:rPr>
          <w:rFonts w:eastAsia="Microsoft Sans Serif" w:cs="Times New Roman"/>
          <w:color w:val="000000"/>
          <w:sz w:val="2"/>
          <w:szCs w:val="2"/>
          <w:lang w:eastAsia="ru-RU" w:bidi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528"/>
        <w:gridCol w:w="5018"/>
        <w:gridCol w:w="4054"/>
      </w:tblGrid>
      <w:tr w:rsidR="00CC2789" w:rsidRPr="00CC2789" w14:paraId="459B1A50" w14:textId="77777777" w:rsidTr="003F01A2">
        <w:trPr>
          <w:tblHeader/>
        </w:trPr>
        <w:tc>
          <w:tcPr>
            <w:tcW w:w="993" w:type="dxa"/>
            <w:shd w:val="clear" w:color="auto" w:fill="auto"/>
          </w:tcPr>
          <w:p w14:paraId="459B1A4C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14:paraId="459B1A4D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5018" w:type="dxa"/>
            <w:shd w:val="clear" w:color="auto" w:fill="auto"/>
          </w:tcPr>
          <w:p w14:paraId="459B1A4E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4054" w:type="dxa"/>
            <w:shd w:val="clear" w:color="auto" w:fill="auto"/>
          </w:tcPr>
          <w:p w14:paraId="459B1A4F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</w:tr>
      <w:tr w:rsidR="00CC2789" w:rsidRPr="00CC2789" w14:paraId="459B1A52" w14:textId="77777777" w:rsidTr="003F01A2">
        <w:tc>
          <w:tcPr>
            <w:tcW w:w="15593" w:type="dxa"/>
            <w:gridSpan w:val="4"/>
            <w:shd w:val="clear" w:color="auto" w:fill="auto"/>
          </w:tcPr>
          <w:p w14:paraId="459B1A51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1. Региональный проект «Безопасность дорожного движения» (Хохряков Денис Сергеевич – куратор)</w:t>
            </w:r>
          </w:p>
        </w:tc>
      </w:tr>
      <w:tr w:rsidR="00CC2789" w:rsidRPr="00CC2789" w14:paraId="459B1A56" w14:textId="77777777" w:rsidTr="003F01A2">
        <w:tc>
          <w:tcPr>
            <w:tcW w:w="993" w:type="dxa"/>
            <w:shd w:val="clear" w:color="auto" w:fill="auto"/>
          </w:tcPr>
          <w:p w14:paraId="459B1A53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59B1A54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Ответственный за реализацию: министерство дорожного хозяйства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459B1A55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срок реализации: 2024 год</w:t>
            </w:r>
          </w:p>
        </w:tc>
      </w:tr>
      <w:tr w:rsidR="00CC2789" w:rsidRPr="00CC2789" w14:paraId="459B1A5C" w14:textId="77777777" w:rsidTr="003F01A2">
        <w:tc>
          <w:tcPr>
            <w:tcW w:w="993" w:type="dxa"/>
            <w:shd w:val="clear" w:color="auto" w:fill="auto"/>
          </w:tcPr>
          <w:p w14:paraId="459B1A57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59B1A58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Повышен</w:t>
            </w:r>
            <w:r w:rsidR="002E4345">
              <w:rPr>
                <w:rFonts w:cs="Times New Roman"/>
                <w:bCs/>
                <w:sz w:val="24"/>
                <w:szCs w:val="24"/>
                <w:lang w:eastAsia="ru-RU" w:bidi="ru-RU"/>
              </w:rPr>
              <w:t>ие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безопасност</w:t>
            </w:r>
            <w:r w:rsidR="002E4345">
              <w:rPr>
                <w:rFonts w:cs="Times New Roman"/>
                <w:bCs/>
                <w:sz w:val="24"/>
                <w:szCs w:val="24"/>
                <w:lang w:eastAsia="ru-RU" w:bidi="ru-RU"/>
              </w:rPr>
              <w:t>и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участников дорожного движения</w:t>
            </w:r>
          </w:p>
        </w:tc>
        <w:tc>
          <w:tcPr>
            <w:tcW w:w="5018" w:type="dxa"/>
            <w:shd w:val="clear" w:color="auto" w:fill="auto"/>
          </w:tcPr>
          <w:p w14:paraId="459B1A59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сниже</w:t>
            </w:r>
            <w:r w:rsidR="002E4345">
              <w:rPr>
                <w:rFonts w:cs="Times New Roman"/>
                <w:bCs/>
                <w:sz w:val="24"/>
                <w:szCs w:val="24"/>
                <w:lang w:eastAsia="ru-RU" w:bidi="ru-RU"/>
              </w:rPr>
              <w:t>ние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числ</w:t>
            </w:r>
            <w:r w:rsidR="002E4345">
              <w:rPr>
                <w:rFonts w:cs="Times New Roman"/>
                <w:bCs/>
                <w:sz w:val="24"/>
                <w:szCs w:val="24"/>
                <w:lang w:eastAsia="ru-RU" w:bidi="ru-RU"/>
              </w:rPr>
              <w:t>а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погибших в </w:t>
            </w:r>
            <w:r w:rsidR="002E4345">
              <w:rPr>
                <w:rFonts w:cs="Times New Roman"/>
                <w:bCs/>
                <w:sz w:val="24"/>
                <w:szCs w:val="24"/>
                <w:lang w:eastAsia="ru-RU" w:bidi="ru-RU"/>
              </w:rPr>
              <w:t>ДТП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до уровня, не превышающего 9,18 человек</w:t>
            </w:r>
            <w:r w:rsidR="002E4345">
              <w:rPr>
                <w:rFonts w:cs="Times New Roman"/>
                <w:bCs/>
                <w:sz w:val="24"/>
                <w:szCs w:val="24"/>
                <w:lang w:eastAsia="ru-RU" w:bidi="ru-RU"/>
              </w:rPr>
              <w:t>а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на </w:t>
            </w:r>
            <w:r w:rsidR="00CE63C8"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100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тыс</w:t>
            </w:r>
            <w:r w:rsidR="00CE63C8"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.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населения, к </w:t>
            </w:r>
            <w:r w:rsidR="00CE63C8"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2024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году</w:t>
            </w:r>
          </w:p>
        </w:tc>
        <w:tc>
          <w:tcPr>
            <w:tcW w:w="4054" w:type="dxa"/>
            <w:shd w:val="clear" w:color="auto" w:fill="auto"/>
          </w:tcPr>
          <w:p w14:paraId="459B1A5A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количество погибших в </w:t>
            </w:r>
            <w:r w:rsidR="002E4345">
              <w:rPr>
                <w:rFonts w:cs="Times New Roman"/>
                <w:bCs/>
                <w:sz w:val="24"/>
                <w:szCs w:val="24"/>
                <w:lang w:eastAsia="ru-RU" w:bidi="ru-RU"/>
              </w:rPr>
              <w:t>ДТП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, человек на </w:t>
            </w:r>
            <w:r w:rsidR="00CE63C8"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100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тыс. населения;</w:t>
            </w:r>
          </w:p>
          <w:p w14:paraId="459B1A5B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количество погибших в </w:t>
            </w:r>
            <w:r w:rsidR="002E4345">
              <w:rPr>
                <w:rFonts w:cs="Times New Roman"/>
                <w:bCs/>
                <w:sz w:val="24"/>
                <w:szCs w:val="24"/>
                <w:lang w:eastAsia="ru-RU" w:bidi="ru-RU"/>
              </w:rPr>
              <w:t>ДТП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, на </w:t>
            </w:r>
            <w:r w:rsidR="00CE63C8"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10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тыс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.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транспортных средств</w:t>
            </w:r>
          </w:p>
        </w:tc>
      </w:tr>
      <w:tr w:rsidR="00CC2789" w:rsidRPr="00CC2789" w14:paraId="459B1A5E" w14:textId="77777777" w:rsidTr="003F01A2">
        <w:tc>
          <w:tcPr>
            <w:tcW w:w="15593" w:type="dxa"/>
            <w:gridSpan w:val="4"/>
            <w:shd w:val="clear" w:color="auto" w:fill="auto"/>
          </w:tcPr>
          <w:p w14:paraId="459B1A5D" w14:textId="77777777" w:rsidR="00CC2789" w:rsidRPr="00CC2789" w:rsidRDefault="00CC2789" w:rsidP="00CE63C8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2. Комплекс процессных мероприятий «Формирование навыков поведения участников дорожного движения, соблюдения норм и правил </w:t>
            </w:r>
            <w:r w:rsidR="00CE63C8"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дорожного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движения»</w:t>
            </w:r>
          </w:p>
        </w:tc>
      </w:tr>
      <w:tr w:rsidR="00CC2789" w:rsidRPr="00CC2789" w14:paraId="459B1A62" w14:textId="77777777" w:rsidTr="003F01A2">
        <w:tc>
          <w:tcPr>
            <w:tcW w:w="993" w:type="dxa"/>
            <w:shd w:val="clear" w:color="auto" w:fill="auto"/>
          </w:tcPr>
          <w:p w14:paraId="459B1A5F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59B1A60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Ответственный за реализацию: министерство региональной безопасности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459B1A61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CC2789" w:rsidRPr="00CC2789" w14:paraId="459B1A68" w14:textId="77777777" w:rsidTr="003F01A2">
        <w:tc>
          <w:tcPr>
            <w:tcW w:w="993" w:type="dxa"/>
            <w:shd w:val="clear" w:color="auto" w:fill="auto"/>
          </w:tcPr>
          <w:p w14:paraId="459B1A63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59B1A64" w14:textId="77777777" w:rsidR="00CC2789" w:rsidRPr="00CC2789" w:rsidRDefault="00CC2789" w:rsidP="00CE63C8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Повышение уровня безопасности дорожного движения</w:t>
            </w:r>
          </w:p>
        </w:tc>
        <w:tc>
          <w:tcPr>
            <w:tcW w:w="5018" w:type="dxa"/>
            <w:shd w:val="clear" w:color="auto" w:fill="auto"/>
          </w:tcPr>
          <w:p w14:paraId="459B1A65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сокраще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ние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количеств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а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лиц, погибших в 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ДТП</w:t>
            </w:r>
          </w:p>
        </w:tc>
        <w:tc>
          <w:tcPr>
            <w:tcW w:w="4054" w:type="dxa"/>
            <w:shd w:val="clear" w:color="auto" w:fill="auto"/>
          </w:tcPr>
          <w:p w14:paraId="459B1A66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количество погибших в 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ДТП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, человек на </w:t>
            </w:r>
            <w:r w:rsidR="00CE63C8"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100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тыс. населения;</w:t>
            </w:r>
          </w:p>
          <w:p w14:paraId="459B1A67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lastRenderedPageBreak/>
              <w:t xml:space="preserve">количество погибших в 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ДТП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, </w:t>
            </w:r>
            <w:r w:rsidR="00CE63C8"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на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 </w:t>
            </w:r>
            <w:r w:rsidR="00CE63C8"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10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тыс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.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транспортных средств</w:t>
            </w:r>
          </w:p>
        </w:tc>
      </w:tr>
      <w:tr w:rsidR="00CC2789" w:rsidRPr="00CC2789" w14:paraId="459B1A6A" w14:textId="77777777" w:rsidTr="003F01A2">
        <w:tc>
          <w:tcPr>
            <w:tcW w:w="15593" w:type="dxa"/>
            <w:gridSpan w:val="4"/>
            <w:shd w:val="clear" w:color="auto" w:fill="auto"/>
          </w:tcPr>
          <w:p w14:paraId="459B1A69" w14:textId="01C56490" w:rsidR="00CC2789" w:rsidRPr="00CC2789" w:rsidRDefault="00CC2789" w:rsidP="007A32A7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lastRenderedPageBreak/>
              <w:t>3. Комплекс процессных мероприятий «</w:t>
            </w:r>
            <w:r w:rsidR="001943FB" w:rsidRPr="007A32A7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Обеспечение</w:t>
            </w:r>
            <w:r w:rsidR="001943FB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комплекса мер по обеспечению безопасности детей в ходе их участия в </w:t>
            </w:r>
            <w:r w:rsidR="00CE63C8"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дорожном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движении»</w:t>
            </w:r>
          </w:p>
        </w:tc>
      </w:tr>
      <w:tr w:rsidR="00CC2789" w:rsidRPr="00CC2789" w14:paraId="459B1A6E" w14:textId="77777777" w:rsidTr="003F01A2">
        <w:tc>
          <w:tcPr>
            <w:tcW w:w="993" w:type="dxa"/>
            <w:shd w:val="clear" w:color="auto" w:fill="auto"/>
          </w:tcPr>
          <w:p w14:paraId="459B1A6B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59B1A6C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Ответственный за реализацию: министерство образования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459B1A6D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CC2789" w:rsidRPr="00CC2789" w14:paraId="459B1A74" w14:textId="77777777" w:rsidTr="003F01A2">
        <w:tc>
          <w:tcPr>
            <w:tcW w:w="993" w:type="dxa"/>
            <w:shd w:val="clear" w:color="auto" w:fill="auto"/>
          </w:tcPr>
          <w:p w14:paraId="459B1A6F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59B1A70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Повышение уровня безопасности детей в ходе их участия в дорожном движении</w:t>
            </w:r>
          </w:p>
        </w:tc>
        <w:tc>
          <w:tcPr>
            <w:tcW w:w="5018" w:type="dxa"/>
            <w:shd w:val="clear" w:color="auto" w:fill="auto"/>
          </w:tcPr>
          <w:p w14:paraId="459B1A71" w14:textId="15611950" w:rsidR="002775C7" w:rsidRPr="002775C7" w:rsidRDefault="002775C7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7A32A7">
              <w:rPr>
                <w:rFonts w:cs="Times New Roman"/>
                <w:bCs/>
                <w:sz w:val="24"/>
                <w:szCs w:val="24"/>
                <w:lang w:eastAsia="ru-RU" w:bidi="ru-RU"/>
              </w:rPr>
              <w:t>формирование у обучающихся знаний и навыков соблюдения Правил дорожного движения с целью профилактики детского дорожно-транспортного травматизма</w:t>
            </w:r>
          </w:p>
        </w:tc>
        <w:tc>
          <w:tcPr>
            <w:tcW w:w="4054" w:type="dxa"/>
            <w:shd w:val="clear" w:color="auto" w:fill="auto"/>
          </w:tcPr>
          <w:p w14:paraId="459B1A72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количество погибших в 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ДТП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, человек </w:t>
            </w:r>
            <w:r w:rsidR="00CE63C8"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на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 </w:t>
            </w:r>
            <w:r w:rsidR="00CE63C8"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100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тыс. населения;</w:t>
            </w:r>
          </w:p>
          <w:p w14:paraId="459B1A73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количество погибших в 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ДТП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, </w:t>
            </w:r>
            <w:r w:rsidR="00CE63C8"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на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 </w:t>
            </w:r>
            <w:r w:rsidR="00CE63C8"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10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 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тыс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.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транспортных средств</w:t>
            </w:r>
          </w:p>
        </w:tc>
      </w:tr>
      <w:tr w:rsidR="00CC2789" w:rsidRPr="00CC2789" w14:paraId="459B1A76" w14:textId="77777777" w:rsidTr="003F01A2">
        <w:trPr>
          <w:trHeight w:val="325"/>
        </w:trPr>
        <w:tc>
          <w:tcPr>
            <w:tcW w:w="15593" w:type="dxa"/>
            <w:gridSpan w:val="4"/>
            <w:shd w:val="clear" w:color="auto" w:fill="auto"/>
          </w:tcPr>
          <w:p w14:paraId="459B1A75" w14:textId="77777777" w:rsidR="00CC2789" w:rsidRPr="00CC2789" w:rsidRDefault="00CC2789" w:rsidP="003F01A2">
            <w:pPr>
              <w:widowControl w:val="0"/>
              <w:shd w:val="clear" w:color="auto" w:fill="FFFFFF"/>
              <w:tabs>
                <w:tab w:val="left" w:pos="387"/>
              </w:tabs>
              <w:ind w:firstLine="0"/>
              <w:contextualSpacing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4. Комплекс процессных мероприятий «Комплексные меры противодействия злоупотреблению наркотиками и их незаконному обороту»</w:t>
            </w:r>
          </w:p>
        </w:tc>
      </w:tr>
      <w:tr w:rsidR="00CC2789" w:rsidRPr="00CC2789" w14:paraId="459B1A7A" w14:textId="77777777" w:rsidTr="003F01A2">
        <w:tc>
          <w:tcPr>
            <w:tcW w:w="993" w:type="dxa"/>
            <w:shd w:val="clear" w:color="auto" w:fill="auto"/>
          </w:tcPr>
          <w:p w14:paraId="459B1A77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59B1A78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Ответственный за реализацию: министерство региональной безопасности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459B1A79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CC2789" w:rsidRPr="00CC2789" w14:paraId="459B1A80" w14:textId="77777777" w:rsidTr="003F01A2">
        <w:tc>
          <w:tcPr>
            <w:tcW w:w="993" w:type="dxa"/>
            <w:shd w:val="clear" w:color="auto" w:fill="auto"/>
          </w:tcPr>
          <w:p w14:paraId="459B1A7B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59B1A7C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eastAsia="Microsoft Sans Serif" w:cs="Times New Roman"/>
                <w:color w:val="000000"/>
                <w:sz w:val="24"/>
                <w:szCs w:val="24"/>
                <w:lang w:eastAsia="ru-RU" w:bidi="ru-RU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5018" w:type="dxa"/>
            <w:shd w:val="clear" w:color="auto" w:fill="auto"/>
          </w:tcPr>
          <w:p w14:paraId="459B1A7D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обеспечен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ие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проведени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я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профилактических мероприятий антинаркотической направленности</w:t>
            </w:r>
          </w:p>
        </w:tc>
        <w:tc>
          <w:tcPr>
            <w:tcW w:w="4054" w:type="dxa"/>
            <w:shd w:val="clear" w:color="auto" w:fill="auto"/>
          </w:tcPr>
          <w:p w14:paraId="459B1A7E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удельный вес пациентов с диагнозами </w:t>
            </w:r>
            <w:r w:rsidR="009A121A">
              <w:rPr>
                <w:rFonts w:cs="Times New Roman"/>
                <w:bCs/>
                <w:sz w:val="24"/>
                <w:szCs w:val="24"/>
                <w:lang w:eastAsia="ru-RU" w:bidi="ru-RU"/>
              </w:rPr>
              <w:t>«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с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индром зависимости от наркотиков</w:t>
            </w:r>
            <w:r w:rsidR="009A121A">
              <w:rPr>
                <w:rFonts w:cs="Times New Roman"/>
                <w:bCs/>
                <w:sz w:val="24"/>
                <w:szCs w:val="24"/>
                <w:lang w:eastAsia="ru-RU" w:bidi="ru-RU"/>
              </w:rPr>
              <w:t>»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и </w:t>
            </w:r>
            <w:r w:rsidR="009A121A">
              <w:rPr>
                <w:rFonts w:cs="Times New Roman"/>
                <w:bCs/>
                <w:sz w:val="24"/>
                <w:szCs w:val="24"/>
                <w:lang w:eastAsia="ru-RU" w:bidi="ru-RU"/>
              </w:rPr>
              <w:t>«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п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агубное употребление наркотиков</w:t>
            </w:r>
            <w:r w:rsidR="009A121A">
              <w:rPr>
                <w:rFonts w:cs="Times New Roman"/>
                <w:bCs/>
                <w:sz w:val="24"/>
                <w:szCs w:val="24"/>
                <w:lang w:eastAsia="ru-RU" w:bidi="ru-RU"/>
              </w:rPr>
              <w:t>»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, повторно госпитализированных в течение года;</w:t>
            </w:r>
          </w:p>
          <w:p w14:paraId="459B1A7F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удельный вес пациентов с диагнозом «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с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индром зависимости от наркотиков», включенных в программы амбулаторной реабилитации</w:t>
            </w:r>
            <w:r w:rsidR="00CE63C8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от числа лиц с данным диагнозом, состоящих под диспансерным наблюдением на конец года</w:t>
            </w:r>
          </w:p>
        </w:tc>
      </w:tr>
      <w:tr w:rsidR="00CC2789" w:rsidRPr="00CC2789" w14:paraId="459B1A82" w14:textId="77777777" w:rsidTr="003F01A2">
        <w:tc>
          <w:tcPr>
            <w:tcW w:w="15593" w:type="dxa"/>
            <w:gridSpan w:val="4"/>
            <w:shd w:val="clear" w:color="auto" w:fill="auto"/>
          </w:tcPr>
          <w:p w14:paraId="459B1A81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5. Комплекс процессных мероприятий «Профилактика правонарушений в Ярославской области»</w:t>
            </w:r>
          </w:p>
        </w:tc>
      </w:tr>
      <w:tr w:rsidR="00CC2789" w:rsidRPr="00CC2789" w14:paraId="459B1A86" w14:textId="77777777" w:rsidTr="003F01A2">
        <w:tc>
          <w:tcPr>
            <w:tcW w:w="993" w:type="dxa"/>
            <w:shd w:val="clear" w:color="auto" w:fill="auto"/>
          </w:tcPr>
          <w:p w14:paraId="459B1A83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59B1A84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Ответственный за реализацию: министерство региональной безопасности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459B1A85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CC2789" w:rsidRPr="00CC2789" w14:paraId="459B1A8C" w14:textId="77777777" w:rsidTr="003F01A2">
        <w:tc>
          <w:tcPr>
            <w:tcW w:w="993" w:type="dxa"/>
            <w:shd w:val="clear" w:color="auto" w:fill="auto"/>
          </w:tcPr>
          <w:p w14:paraId="459B1A87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59B1A88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Обеспечение функционирования системы комплексного обеспечения общественного порядка и общественной безопасности, общей 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lastRenderedPageBreak/>
              <w:t>профилактики правонарушений</w:t>
            </w:r>
          </w:p>
        </w:tc>
        <w:tc>
          <w:tcPr>
            <w:tcW w:w="5018" w:type="dxa"/>
            <w:shd w:val="clear" w:color="auto" w:fill="auto"/>
          </w:tcPr>
          <w:p w14:paraId="459B1A89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lastRenderedPageBreak/>
              <w:t>созда</w:t>
            </w:r>
            <w:r w:rsidR="005D49DA">
              <w:rPr>
                <w:rFonts w:cs="Times New Roman"/>
                <w:bCs/>
                <w:sz w:val="24"/>
                <w:szCs w:val="24"/>
                <w:lang w:eastAsia="ru-RU" w:bidi="ru-RU"/>
              </w:rPr>
              <w:t>ние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необходимы</w:t>
            </w:r>
            <w:r w:rsidR="005D49DA">
              <w:rPr>
                <w:rFonts w:cs="Times New Roman"/>
                <w:bCs/>
                <w:sz w:val="24"/>
                <w:szCs w:val="24"/>
                <w:lang w:eastAsia="ru-RU" w:bidi="ru-RU"/>
              </w:rPr>
              <w:t>х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услови</w:t>
            </w:r>
            <w:r w:rsidR="005D49DA">
              <w:rPr>
                <w:rFonts w:cs="Times New Roman"/>
                <w:bCs/>
                <w:sz w:val="24"/>
                <w:szCs w:val="24"/>
                <w:lang w:eastAsia="ru-RU" w:bidi="ru-RU"/>
              </w:rPr>
              <w:t>й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для успешной реализации органами внутренних дел возложенных на них правоохранительных 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lastRenderedPageBreak/>
              <w:t>функций, в том числе проведения профилактических мероприятий</w:t>
            </w:r>
          </w:p>
        </w:tc>
        <w:tc>
          <w:tcPr>
            <w:tcW w:w="4054" w:type="dxa"/>
            <w:shd w:val="clear" w:color="auto" w:fill="auto"/>
          </w:tcPr>
          <w:p w14:paraId="459B1A8A" w14:textId="77777777" w:rsidR="00CC2789" w:rsidRPr="00407286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lastRenderedPageBreak/>
              <w:t xml:space="preserve">доля тяжких и особо тяжких преступлений, совершенных в общественных местах, в общем 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lastRenderedPageBreak/>
              <w:t xml:space="preserve">количестве </w:t>
            </w:r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>преступлений;</w:t>
            </w:r>
          </w:p>
          <w:p w14:paraId="459B1A8B" w14:textId="77777777" w:rsidR="00CC2789" w:rsidRPr="007A32A7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trike/>
                <w:sz w:val="24"/>
                <w:szCs w:val="24"/>
                <w:lang w:eastAsia="ru-RU" w:bidi="ru-RU"/>
              </w:rPr>
            </w:pPr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доля </w:t>
            </w:r>
            <w:proofErr w:type="spellStart"/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>неразысканных</w:t>
            </w:r>
            <w:proofErr w:type="spellEnd"/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без вести пропавших граждан </w:t>
            </w:r>
            <w:r w:rsidR="005D49DA"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>в общем количестве</w:t>
            </w:r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без вести пропавших граждан</w:t>
            </w:r>
            <w:r w:rsidRPr="00407286">
              <w:rPr>
                <w:rFonts w:cs="Times New Roman"/>
                <w:bCs/>
                <w:strike/>
                <w:sz w:val="24"/>
                <w:szCs w:val="24"/>
                <w:lang w:eastAsia="ru-RU" w:bidi="ru-RU"/>
              </w:rPr>
              <w:t xml:space="preserve"> </w:t>
            </w:r>
          </w:p>
        </w:tc>
      </w:tr>
      <w:tr w:rsidR="00CC2789" w:rsidRPr="00CC2789" w14:paraId="459B1A8E" w14:textId="77777777" w:rsidTr="003F01A2">
        <w:tc>
          <w:tcPr>
            <w:tcW w:w="15593" w:type="dxa"/>
            <w:gridSpan w:val="4"/>
            <w:shd w:val="clear" w:color="auto" w:fill="auto"/>
          </w:tcPr>
          <w:p w14:paraId="459B1A8D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lastRenderedPageBreak/>
              <w:t>6. Комплекс процессных мероприятий «Развитие системы профилактики экстремизма и терроризма»</w:t>
            </w:r>
          </w:p>
        </w:tc>
      </w:tr>
      <w:tr w:rsidR="00CC2789" w:rsidRPr="00CC2789" w14:paraId="459B1A92" w14:textId="77777777" w:rsidTr="003F01A2">
        <w:tc>
          <w:tcPr>
            <w:tcW w:w="993" w:type="dxa"/>
            <w:shd w:val="clear" w:color="auto" w:fill="auto"/>
          </w:tcPr>
          <w:p w14:paraId="459B1A8F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59B1A90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Ответственный за реализацию: министерство региональной безопасности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459B1A91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CC2789" w:rsidRPr="00CC2789" w14:paraId="459B1A97" w14:textId="77777777" w:rsidTr="003F01A2">
        <w:tc>
          <w:tcPr>
            <w:tcW w:w="993" w:type="dxa"/>
            <w:shd w:val="clear" w:color="auto" w:fill="auto"/>
          </w:tcPr>
          <w:p w14:paraId="459B1A93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59B1A94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Профилактика экстремизма и терроризма</w:t>
            </w:r>
          </w:p>
        </w:tc>
        <w:tc>
          <w:tcPr>
            <w:tcW w:w="5018" w:type="dxa"/>
            <w:shd w:val="clear" w:color="auto" w:fill="auto"/>
          </w:tcPr>
          <w:p w14:paraId="459B1A95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обеспечен</w:t>
            </w:r>
            <w:r w:rsidR="002C2BEC">
              <w:rPr>
                <w:rFonts w:cs="Times New Roman"/>
                <w:bCs/>
                <w:sz w:val="24"/>
                <w:szCs w:val="24"/>
                <w:lang w:eastAsia="ru-RU" w:bidi="ru-RU"/>
              </w:rPr>
              <w:t>ие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правопоряд</w:t>
            </w:r>
            <w:r w:rsidR="002C2BEC">
              <w:rPr>
                <w:rFonts w:cs="Times New Roman"/>
                <w:bCs/>
                <w:sz w:val="24"/>
                <w:szCs w:val="24"/>
                <w:lang w:eastAsia="ru-RU" w:bidi="ru-RU"/>
              </w:rPr>
              <w:t>ка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и общественн</w:t>
            </w:r>
            <w:r w:rsidR="002C2BEC">
              <w:rPr>
                <w:rFonts w:cs="Times New Roman"/>
                <w:bCs/>
                <w:sz w:val="24"/>
                <w:szCs w:val="24"/>
                <w:lang w:eastAsia="ru-RU" w:bidi="ru-RU"/>
              </w:rPr>
              <w:t>ой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безопасност</w:t>
            </w:r>
            <w:r w:rsidR="002C2BEC">
              <w:rPr>
                <w:rFonts w:cs="Times New Roman"/>
                <w:bCs/>
                <w:sz w:val="24"/>
                <w:szCs w:val="24"/>
                <w:lang w:eastAsia="ru-RU" w:bidi="ru-RU"/>
              </w:rPr>
              <w:t>и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, в том числе на объектах с массовым пребыванием граждан</w:t>
            </w:r>
          </w:p>
        </w:tc>
        <w:tc>
          <w:tcPr>
            <w:tcW w:w="4054" w:type="dxa"/>
            <w:shd w:val="clear" w:color="auto" w:fill="auto"/>
          </w:tcPr>
          <w:p w14:paraId="459B1A96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доля тяжких и особо тяжких преступлений, совершенных в общественных местах, в общем количестве преступлений</w:t>
            </w:r>
          </w:p>
        </w:tc>
      </w:tr>
      <w:tr w:rsidR="00CC2789" w:rsidRPr="00CC2789" w14:paraId="459B1A99" w14:textId="77777777" w:rsidTr="003F01A2">
        <w:tc>
          <w:tcPr>
            <w:tcW w:w="15593" w:type="dxa"/>
            <w:gridSpan w:val="4"/>
            <w:shd w:val="clear" w:color="auto" w:fill="auto"/>
          </w:tcPr>
          <w:p w14:paraId="459B1A98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7. Комплекс процессных мероприятий «Развитие системы мониторинга и оценки развития </w:t>
            </w:r>
            <w:proofErr w:type="spellStart"/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наркоситуации</w:t>
            </w:r>
            <w:proofErr w:type="spellEnd"/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в регионе»</w:t>
            </w:r>
          </w:p>
        </w:tc>
      </w:tr>
      <w:tr w:rsidR="00CC2789" w:rsidRPr="00CC2789" w14:paraId="459B1A9D" w14:textId="77777777" w:rsidTr="003F01A2">
        <w:tc>
          <w:tcPr>
            <w:tcW w:w="993" w:type="dxa"/>
            <w:shd w:val="clear" w:color="auto" w:fill="auto"/>
          </w:tcPr>
          <w:p w14:paraId="459B1A9A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highlight w:val="yellow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59B1A9B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Ответственный за реализацию: 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459B1A9C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</w:tr>
      <w:tr w:rsidR="00CC2789" w:rsidRPr="00CC2789" w14:paraId="459B1AA3" w14:textId="77777777" w:rsidTr="003F01A2">
        <w:tc>
          <w:tcPr>
            <w:tcW w:w="993" w:type="dxa"/>
            <w:shd w:val="clear" w:color="auto" w:fill="auto"/>
          </w:tcPr>
          <w:p w14:paraId="459B1A9E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highlight w:val="yellow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59B1A9F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Проведение мониторинга </w:t>
            </w:r>
            <w:proofErr w:type="spellStart"/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наркоситуации</w:t>
            </w:r>
            <w:proofErr w:type="spellEnd"/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в Ярославской области </w:t>
            </w:r>
          </w:p>
        </w:tc>
        <w:tc>
          <w:tcPr>
            <w:tcW w:w="5018" w:type="dxa"/>
            <w:shd w:val="clear" w:color="auto" w:fill="auto"/>
          </w:tcPr>
          <w:p w14:paraId="459B1AA0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проведе</w:t>
            </w:r>
            <w:r w:rsidR="002C2BEC">
              <w:rPr>
                <w:rFonts w:cs="Times New Roman"/>
                <w:bCs/>
                <w:sz w:val="24"/>
                <w:szCs w:val="24"/>
                <w:lang w:eastAsia="ru-RU" w:bidi="ru-RU"/>
              </w:rPr>
              <w:t>ние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социологическо</w:t>
            </w:r>
            <w:r w:rsidR="002C2BEC">
              <w:rPr>
                <w:rFonts w:cs="Times New Roman"/>
                <w:bCs/>
                <w:sz w:val="24"/>
                <w:szCs w:val="24"/>
                <w:lang w:eastAsia="ru-RU" w:bidi="ru-RU"/>
              </w:rPr>
              <w:t>го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исследовани</w:t>
            </w:r>
            <w:r w:rsidR="002C2BEC">
              <w:rPr>
                <w:rFonts w:cs="Times New Roman"/>
                <w:bCs/>
                <w:sz w:val="24"/>
                <w:szCs w:val="24"/>
                <w:lang w:eastAsia="ru-RU" w:bidi="ru-RU"/>
              </w:rPr>
              <w:t>я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«Оценка </w:t>
            </w:r>
            <w:proofErr w:type="spellStart"/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наркоситуации</w:t>
            </w:r>
            <w:proofErr w:type="spellEnd"/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в Ярославской области </w:t>
            </w:r>
            <w:r w:rsidR="006770C7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и 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эффективности принимаемых региональными органами власти и правоохранительными органами </w:t>
            </w:r>
            <w:r w:rsidR="006770C7">
              <w:rPr>
                <w:rFonts w:cs="Times New Roman"/>
                <w:bCs/>
                <w:sz w:val="24"/>
                <w:szCs w:val="24"/>
                <w:lang w:eastAsia="ru-RU" w:bidi="ru-RU"/>
              </w:rPr>
              <w:t>мер по</w:t>
            </w:r>
            <w:r w:rsidR="006770C7"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противодействи</w:t>
            </w:r>
            <w:r w:rsidR="006770C7">
              <w:rPr>
                <w:rFonts w:cs="Times New Roman"/>
                <w:bCs/>
                <w:sz w:val="24"/>
                <w:szCs w:val="24"/>
                <w:lang w:eastAsia="ru-RU" w:bidi="ru-RU"/>
              </w:rPr>
              <w:t>ю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наркоугрозе</w:t>
            </w:r>
            <w:proofErr w:type="spellEnd"/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4054" w:type="dxa"/>
            <w:shd w:val="clear" w:color="auto" w:fill="auto"/>
          </w:tcPr>
          <w:p w14:paraId="459B1AA1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удельный вес пациентов с диагнозами </w:t>
            </w:r>
            <w:r w:rsidR="009A121A">
              <w:rPr>
                <w:rFonts w:cs="Times New Roman"/>
                <w:bCs/>
                <w:sz w:val="24"/>
                <w:szCs w:val="24"/>
                <w:lang w:eastAsia="ru-RU" w:bidi="ru-RU"/>
              </w:rPr>
              <w:t>«</w:t>
            </w:r>
            <w:r w:rsidR="006770C7">
              <w:rPr>
                <w:rFonts w:cs="Times New Roman"/>
                <w:bCs/>
                <w:sz w:val="24"/>
                <w:szCs w:val="24"/>
                <w:lang w:eastAsia="ru-RU" w:bidi="ru-RU"/>
              </w:rPr>
              <w:t>с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индром зависимости от наркотиков</w:t>
            </w:r>
            <w:r w:rsidR="009A121A">
              <w:rPr>
                <w:rFonts w:cs="Times New Roman"/>
                <w:bCs/>
                <w:sz w:val="24"/>
                <w:szCs w:val="24"/>
                <w:lang w:eastAsia="ru-RU" w:bidi="ru-RU"/>
              </w:rPr>
              <w:t>»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и </w:t>
            </w:r>
            <w:r w:rsidR="009A121A">
              <w:rPr>
                <w:rFonts w:cs="Times New Roman"/>
                <w:bCs/>
                <w:sz w:val="24"/>
                <w:szCs w:val="24"/>
                <w:lang w:eastAsia="ru-RU" w:bidi="ru-RU"/>
              </w:rPr>
              <w:t>«</w:t>
            </w:r>
            <w:r w:rsidR="006770C7">
              <w:rPr>
                <w:rFonts w:cs="Times New Roman"/>
                <w:bCs/>
                <w:sz w:val="24"/>
                <w:szCs w:val="24"/>
                <w:lang w:eastAsia="ru-RU" w:bidi="ru-RU"/>
              </w:rPr>
              <w:t>п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агубное употребление наркотиков</w:t>
            </w:r>
            <w:r w:rsidR="009A121A">
              <w:rPr>
                <w:rFonts w:cs="Times New Roman"/>
                <w:bCs/>
                <w:sz w:val="24"/>
                <w:szCs w:val="24"/>
                <w:lang w:eastAsia="ru-RU" w:bidi="ru-RU"/>
              </w:rPr>
              <w:t>»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, повторно госпитализированных в течение года;</w:t>
            </w:r>
          </w:p>
          <w:p w14:paraId="459B1AA2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удельный вес пациентов с диагнозом «</w:t>
            </w:r>
            <w:r w:rsidR="006770C7">
              <w:rPr>
                <w:rFonts w:cs="Times New Roman"/>
                <w:bCs/>
                <w:sz w:val="24"/>
                <w:szCs w:val="24"/>
                <w:lang w:eastAsia="ru-RU" w:bidi="ru-RU"/>
              </w:rPr>
              <w:t>с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индром зависимости от наркотиков», включенных в программы амбулаторной реабилитации</w:t>
            </w:r>
            <w:r w:rsidR="006770C7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от числа лиц с данным диагнозом, состоящих под диспансерным наблюдением на конец года</w:t>
            </w:r>
          </w:p>
        </w:tc>
      </w:tr>
      <w:tr w:rsidR="00CC2789" w:rsidRPr="00CC2789" w14:paraId="459B1AA5" w14:textId="77777777" w:rsidTr="003F01A2">
        <w:tc>
          <w:tcPr>
            <w:tcW w:w="15593" w:type="dxa"/>
            <w:gridSpan w:val="4"/>
            <w:shd w:val="clear" w:color="auto" w:fill="auto"/>
          </w:tcPr>
          <w:p w14:paraId="459B1AA4" w14:textId="77777777" w:rsidR="00CC2789" w:rsidRPr="00407286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>8. Комплекс процессных мероприятий «Развитие системы размещения информации о лицах, пропавших без вести»</w:t>
            </w:r>
          </w:p>
        </w:tc>
      </w:tr>
      <w:tr w:rsidR="00CC2789" w:rsidRPr="00CC2789" w14:paraId="459B1AA9" w14:textId="77777777" w:rsidTr="003F01A2">
        <w:tc>
          <w:tcPr>
            <w:tcW w:w="993" w:type="dxa"/>
            <w:shd w:val="clear" w:color="auto" w:fill="auto"/>
          </w:tcPr>
          <w:p w14:paraId="459B1AA6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59B1AA7" w14:textId="77777777" w:rsidR="00CC2789" w:rsidRPr="00407286" w:rsidRDefault="00CC2789" w:rsidP="00E3666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Ответственный за реализацию: министерство </w:t>
            </w:r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lastRenderedPageBreak/>
              <w:t>социальных коммуникаций и развития некоммерческих организаций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459B1AA8" w14:textId="77777777" w:rsidR="00CC2789" w:rsidRPr="00407286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lastRenderedPageBreak/>
              <w:t>-</w:t>
            </w:r>
          </w:p>
        </w:tc>
      </w:tr>
      <w:tr w:rsidR="00CC2789" w:rsidRPr="00CC2789" w14:paraId="459B1AAE" w14:textId="77777777" w:rsidTr="003F01A2">
        <w:tc>
          <w:tcPr>
            <w:tcW w:w="993" w:type="dxa"/>
            <w:shd w:val="clear" w:color="auto" w:fill="auto"/>
          </w:tcPr>
          <w:p w14:paraId="459B1AAA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59B1AAB" w14:textId="77777777" w:rsidR="00CC2789" w:rsidRPr="00407286" w:rsidRDefault="00CC2789" w:rsidP="00E3666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>Размещение в средствах массовой информации сведений о лицах, пропавших без вести</w:t>
            </w:r>
          </w:p>
        </w:tc>
        <w:tc>
          <w:tcPr>
            <w:tcW w:w="5018" w:type="dxa"/>
            <w:shd w:val="clear" w:color="auto" w:fill="auto"/>
          </w:tcPr>
          <w:p w14:paraId="459B1AAC" w14:textId="77777777" w:rsidR="00CC2789" w:rsidRPr="00407286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обеспече</w:t>
            </w:r>
            <w:r w:rsidR="006770C7"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>ние</w:t>
            </w:r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развити</w:t>
            </w:r>
            <w:r w:rsidR="006770C7"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>я</w:t>
            </w:r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системы размещения информации о лицах, пропавших без вести</w:t>
            </w:r>
          </w:p>
        </w:tc>
        <w:tc>
          <w:tcPr>
            <w:tcW w:w="4054" w:type="dxa"/>
            <w:shd w:val="clear" w:color="auto" w:fill="auto"/>
          </w:tcPr>
          <w:p w14:paraId="459B1AAD" w14:textId="77777777" w:rsidR="00CC2789" w:rsidRPr="00407286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доля </w:t>
            </w:r>
            <w:proofErr w:type="spellStart"/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>неразысканных</w:t>
            </w:r>
            <w:proofErr w:type="spellEnd"/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без вести пропавших граждан </w:t>
            </w:r>
            <w:r w:rsidR="006770C7"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>в общем</w:t>
            </w:r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количеств</w:t>
            </w:r>
            <w:r w:rsidR="006770C7"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>е</w:t>
            </w:r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без вести пропавших граждан</w:t>
            </w:r>
          </w:p>
        </w:tc>
      </w:tr>
      <w:tr w:rsidR="00CC2789" w:rsidRPr="00CC2789" w14:paraId="459B1AB0" w14:textId="77777777" w:rsidTr="003F01A2">
        <w:tc>
          <w:tcPr>
            <w:tcW w:w="15593" w:type="dxa"/>
            <w:gridSpan w:val="4"/>
            <w:shd w:val="clear" w:color="auto" w:fill="auto"/>
          </w:tcPr>
          <w:p w14:paraId="459B1AAF" w14:textId="716E834E" w:rsidR="00CC2789" w:rsidRPr="00407286" w:rsidRDefault="002938A3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cs="Times New Roman"/>
                <w:bCs/>
                <w:sz w:val="24"/>
                <w:szCs w:val="24"/>
                <w:lang w:eastAsia="ru-RU" w:bidi="ru-RU"/>
              </w:rPr>
              <w:t>9</w:t>
            </w:r>
            <w:r w:rsidR="007A32A7"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>. </w:t>
            </w:r>
            <w:r w:rsidR="00CC2789"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>Комплекс процессных мероприятий «Развитие системы социальной поддержки отдельных категорий сотрудников правоохранительных органов Ярославской области»</w:t>
            </w:r>
          </w:p>
        </w:tc>
      </w:tr>
      <w:tr w:rsidR="00CC2789" w:rsidRPr="00CC2789" w14:paraId="459B1AB4" w14:textId="77777777" w:rsidTr="003F01A2">
        <w:tc>
          <w:tcPr>
            <w:tcW w:w="993" w:type="dxa"/>
            <w:shd w:val="clear" w:color="auto" w:fill="auto"/>
          </w:tcPr>
          <w:p w14:paraId="459B1AB1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59B1AB2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Ответственный за реализацию: министерство труда и социальной поддержки населения Ярославской области</w:t>
            </w:r>
          </w:p>
        </w:tc>
        <w:tc>
          <w:tcPr>
            <w:tcW w:w="9072" w:type="dxa"/>
            <w:gridSpan w:val="2"/>
            <w:shd w:val="clear" w:color="auto" w:fill="auto"/>
          </w:tcPr>
          <w:p w14:paraId="459B1AB3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both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C2789" w:rsidRPr="00CC2789" w14:paraId="459B1ABA" w14:textId="77777777" w:rsidTr="003F01A2">
        <w:tc>
          <w:tcPr>
            <w:tcW w:w="993" w:type="dxa"/>
            <w:shd w:val="clear" w:color="auto" w:fill="auto"/>
          </w:tcPr>
          <w:p w14:paraId="459B1AB5" w14:textId="77777777" w:rsidR="00CC2789" w:rsidRPr="00CC2789" w:rsidRDefault="00CC2789" w:rsidP="00E36666">
            <w:pPr>
              <w:widowControl w:val="0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5528" w:type="dxa"/>
            <w:shd w:val="clear" w:color="auto" w:fill="auto"/>
          </w:tcPr>
          <w:p w14:paraId="459B1AB6" w14:textId="03C4AA11" w:rsidR="00CC2789" w:rsidRPr="00CC2789" w:rsidRDefault="00CC2789" w:rsidP="002775C7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Установление </w:t>
            </w:r>
            <w:r w:rsidR="00530146"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ежемесячных денежных</w:t>
            </w:r>
            <w:r w:rsidR="00530146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выплат отдельным категориям сотрудников правоохранительных органов Ярославской области</w:t>
            </w:r>
          </w:p>
        </w:tc>
        <w:tc>
          <w:tcPr>
            <w:tcW w:w="5018" w:type="dxa"/>
            <w:shd w:val="clear" w:color="auto" w:fill="auto"/>
          </w:tcPr>
          <w:p w14:paraId="459B1AB7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создан</w:t>
            </w:r>
            <w:r w:rsidR="006770C7">
              <w:rPr>
                <w:rFonts w:cs="Times New Roman"/>
                <w:bCs/>
                <w:sz w:val="24"/>
                <w:szCs w:val="24"/>
                <w:lang w:eastAsia="ru-RU" w:bidi="ru-RU"/>
              </w:rPr>
              <w:t>ие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необходимы</w:t>
            </w:r>
            <w:r w:rsidR="006770C7">
              <w:rPr>
                <w:rFonts w:cs="Times New Roman"/>
                <w:bCs/>
                <w:sz w:val="24"/>
                <w:szCs w:val="24"/>
                <w:lang w:eastAsia="ru-RU" w:bidi="ru-RU"/>
              </w:rPr>
              <w:t>х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услови</w:t>
            </w:r>
            <w:r w:rsidR="006770C7">
              <w:rPr>
                <w:rFonts w:cs="Times New Roman"/>
                <w:bCs/>
                <w:sz w:val="24"/>
                <w:szCs w:val="24"/>
                <w:lang w:eastAsia="ru-RU" w:bidi="ru-RU"/>
              </w:rPr>
              <w:t>й</w:t>
            </w: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для успешной реализации органами внутренних дел возложенных на них правоохранительных функций, в том числе проведения профилактических мероприятий</w:t>
            </w:r>
          </w:p>
        </w:tc>
        <w:tc>
          <w:tcPr>
            <w:tcW w:w="4054" w:type="dxa"/>
            <w:shd w:val="clear" w:color="auto" w:fill="auto"/>
          </w:tcPr>
          <w:p w14:paraId="459B1AB8" w14:textId="77777777" w:rsidR="00CC2789" w:rsidRPr="00CC2789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CC2789">
              <w:rPr>
                <w:rFonts w:cs="Times New Roman"/>
                <w:bCs/>
                <w:sz w:val="24"/>
                <w:szCs w:val="24"/>
                <w:lang w:eastAsia="ru-RU" w:bidi="ru-RU"/>
              </w:rPr>
              <w:t>доля тяжких и особо тяжких преступлений, совершенных в общественных местах, в общем количестве преступлений</w:t>
            </w:r>
            <w:r w:rsidRPr="007A32A7">
              <w:rPr>
                <w:rFonts w:cs="Times New Roman"/>
                <w:bCs/>
                <w:strike/>
                <w:color w:val="FF0000"/>
                <w:sz w:val="24"/>
                <w:szCs w:val="24"/>
                <w:lang w:eastAsia="ru-RU" w:bidi="ru-RU"/>
              </w:rPr>
              <w:t>;</w:t>
            </w:r>
          </w:p>
          <w:p w14:paraId="459B1AB9" w14:textId="77777777" w:rsidR="00CC2789" w:rsidRPr="00407286" w:rsidRDefault="00CC2789" w:rsidP="003F01A2">
            <w:pPr>
              <w:widowControl w:val="0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доля </w:t>
            </w:r>
            <w:proofErr w:type="spellStart"/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>неразысканных</w:t>
            </w:r>
            <w:proofErr w:type="spellEnd"/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без вести пропавших граждан </w:t>
            </w:r>
            <w:r w:rsidR="006770C7"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>в общем</w:t>
            </w:r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количеств</w:t>
            </w:r>
            <w:r w:rsidR="006770C7"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>е</w:t>
            </w:r>
            <w:r w:rsidRPr="00407286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без вести пропавших граждан</w:t>
            </w:r>
          </w:p>
        </w:tc>
      </w:tr>
    </w:tbl>
    <w:p w14:paraId="459B1ABB" w14:textId="77777777" w:rsidR="00CC2789" w:rsidRPr="00CC2789" w:rsidRDefault="00CC2789" w:rsidP="00CC2789">
      <w:pPr>
        <w:widowControl w:val="0"/>
        <w:tabs>
          <w:tab w:val="left" w:pos="0"/>
        </w:tabs>
        <w:ind w:firstLine="0"/>
        <w:jc w:val="center"/>
        <w:outlineLvl w:val="1"/>
        <w:rPr>
          <w:rFonts w:cs="Times New Roman"/>
          <w:bCs/>
          <w:szCs w:val="28"/>
          <w:lang w:eastAsia="ru-RU" w:bidi="ru-RU"/>
        </w:rPr>
      </w:pPr>
    </w:p>
    <w:p w14:paraId="459B1ABC" w14:textId="77777777" w:rsidR="00CC2789" w:rsidRDefault="00CC2789" w:rsidP="002775C7">
      <w:pPr>
        <w:widowControl w:val="0"/>
        <w:shd w:val="clear" w:color="auto" w:fill="FFFFFF" w:themeFill="background1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  <w:lang w:eastAsia="ru-RU" w:bidi="ru-RU"/>
        </w:rPr>
      </w:pPr>
      <w:r w:rsidRPr="00CC2789">
        <w:rPr>
          <w:rFonts w:cs="Times New Roman"/>
          <w:bCs/>
          <w:szCs w:val="28"/>
          <w:lang w:eastAsia="ru-RU" w:bidi="ru-RU"/>
        </w:rPr>
        <w:t xml:space="preserve">4. Финансовое обеспечение </w:t>
      </w:r>
      <w:r w:rsidR="006770C7">
        <w:rPr>
          <w:rFonts w:cs="Times New Roman"/>
          <w:bCs/>
          <w:szCs w:val="28"/>
          <w:lang w:eastAsia="ru-RU" w:bidi="ru-RU"/>
        </w:rPr>
        <w:t>Г</w:t>
      </w:r>
      <w:r w:rsidRPr="00CC2789">
        <w:rPr>
          <w:rFonts w:cs="Times New Roman"/>
          <w:bCs/>
          <w:szCs w:val="28"/>
          <w:lang w:eastAsia="ru-RU" w:bidi="ru-RU"/>
        </w:rPr>
        <w:t xml:space="preserve">осударственной программы </w:t>
      </w:r>
    </w:p>
    <w:p w14:paraId="459B1ABD" w14:textId="77777777" w:rsidR="006770C7" w:rsidRPr="002775C7" w:rsidRDefault="006770C7" w:rsidP="002775C7">
      <w:pPr>
        <w:widowControl w:val="0"/>
        <w:shd w:val="clear" w:color="auto" w:fill="FFFFFF" w:themeFill="background1"/>
        <w:tabs>
          <w:tab w:val="left" w:pos="387"/>
        </w:tabs>
        <w:ind w:firstLine="0"/>
        <w:jc w:val="center"/>
        <w:outlineLvl w:val="1"/>
        <w:rPr>
          <w:rFonts w:cs="Times New Roman"/>
          <w:bCs/>
          <w:szCs w:val="28"/>
          <w:lang w:eastAsia="ru-RU" w:bidi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7"/>
        <w:gridCol w:w="1134"/>
        <w:gridCol w:w="1134"/>
        <w:gridCol w:w="1134"/>
        <w:gridCol w:w="1134"/>
        <w:gridCol w:w="1276"/>
        <w:gridCol w:w="1134"/>
        <w:gridCol w:w="1178"/>
        <w:gridCol w:w="1912"/>
      </w:tblGrid>
      <w:tr w:rsidR="00CC2789" w:rsidRPr="002775C7" w14:paraId="459B1AC1" w14:textId="77777777" w:rsidTr="003F01A2">
        <w:tc>
          <w:tcPr>
            <w:tcW w:w="5557" w:type="dxa"/>
            <w:vMerge w:val="restart"/>
            <w:shd w:val="clear" w:color="auto" w:fill="auto"/>
          </w:tcPr>
          <w:p w14:paraId="459B1ABE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Наименование </w:t>
            </w:r>
            <w:r w:rsidR="006770C7"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Г</w:t>
            </w: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осударственной программы, структурного элемента/ источник финансового обеспечения</w:t>
            </w:r>
          </w:p>
        </w:tc>
        <w:tc>
          <w:tcPr>
            <w:tcW w:w="8124" w:type="dxa"/>
            <w:gridSpan w:val="7"/>
            <w:shd w:val="clear" w:color="auto" w:fill="auto"/>
          </w:tcPr>
          <w:p w14:paraId="459B1ABF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Объем финансового обеспечения по годам реализации, тыс. рублей</w:t>
            </w:r>
          </w:p>
        </w:tc>
        <w:tc>
          <w:tcPr>
            <w:tcW w:w="1912" w:type="dxa"/>
            <w:vMerge w:val="restart"/>
            <w:shd w:val="clear" w:color="auto" w:fill="auto"/>
          </w:tcPr>
          <w:p w14:paraId="459B1AC0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Всего</w:t>
            </w:r>
          </w:p>
        </w:tc>
      </w:tr>
      <w:tr w:rsidR="00CC2789" w:rsidRPr="002775C7" w14:paraId="459B1ACB" w14:textId="77777777" w:rsidTr="003F01A2">
        <w:tc>
          <w:tcPr>
            <w:tcW w:w="5557" w:type="dxa"/>
            <w:vMerge/>
            <w:shd w:val="clear" w:color="auto" w:fill="auto"/>
          </w:tcPr>
          <w:p w14:paraId="459B1AC2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  <w:tc>
          <w:tcPr>
            <w:tcW w:w="1134" w:type="dxa"/>
            <w:shd w:val="clear" w:color="auto" w:fill="auto"/>
          </w:tcPr>
          <w:p w14:paraId="459B1AC3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14:paraId="459B1AC4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14:paraId="459B1AC5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2026</w:t>
            </w:r>
          </w:p>
        </w:tc>
        <w:tc>
          <w:tcPr>
            <w:tcW w:w="1134" w:type="dxa"/>
            <w:shd w:val="clear" w:color="auto" w:fill="auto"/>
          </w:tcPr>
          <w:p w14:paraId="459B1AC6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2027</w:t>
            </w:r>
          </w:p>
        </w:tc>
        <w:tc>
          <w:tcPr>
            <w:tcW w:w="1276" w:type="dxa"/>
            <w:shd w:val="clear" w:color="auto" w:fill="auto"/>
          </w:tcPr>
          <w:p w14:paraId="459B1AC7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2028</w:t>
            </w:r>
          </w:p>
        </w:tc>
        <w:tc>
          <w:tcPr>
            <w:tcW w:w="1134" w:type="dxa"/>
            <w:shd w:val="clear" w:color="auto" w:fill="auto"/>
          </w:tcPr>
          <w:p w14:paraId="459B1AC8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2029</w:t>
            </w:r>
          </w:p>
        </w:tc>
        <w:tc>
          <w:tcPr>
            <w:tcW w:w="1178" w:type="dxa"/>
            <w:shd w:val="clear" w:color="auto" w:fill="auto"/>
          </w:tcPr>
          <w:p w14:paraId="459B1AC9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2030</w:t>
            </w:r>
          </w:p>
        </w:tc>
        <w:tc>
          <w:tcPr>
            <w:tcW w:w="1912" w:type="dxa"/>
            <w:vMerge/>
            <w:shd w:val="clear" w:color="auto" w:fill="auto"/>
          </w:tcPr>
          <w:p w14:paraId="459B1ACA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</w:p>
        </w:tc>
      </w:tr>
    </w:tbl>
    <w:p w14:paraId="459B1ACC" w14:textId="77777777" w:rsidR="00CC2789" w:rsidRPr="002775C7" w:rsidRDefault="00CC2789" w:rsidP="002775C7">
      <w:pPr>
        <w:widowControl w:val="0"/>
        <w:shd w:val="clear" w:color="auto" w:fill="FFFFFF" w:themeFill="background1"/>
        <w:tabs>
          <w:tab w:val="left" w:pos="387"/>
        </w:tabs>
        <w:ind w:right="682" w:firstLine="0"/>
        <w:jc w:val="center"/>
        <w:outlineLvl w:val="1"/>
        <w:rPr>
          <w:rFonts w:cs="Times New Roman"/>
          <w:bCs/>
          <w:sz w:val="2"/>
          <w:szCs w:val="2"/>
          <w:lang w:eastAsia="ru-RU" w:bidi="ru-RU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7"/>
        <w:gridCol w:w="1134"/>
        <w:gridCol w:w="1134"/>
        <w:gridCol w:w="1134"/>
        <w:gridCol w:w="1134"/>
        <w:gridCol w:w="1276"/>
        <w:gridCol w:w="1134"/>
        <w:gridCol w:w="1178"/>
        <w:gridCol w:w="1912"/>
      </w:tblGrid>
      <w:tr w:rsidR="00CC2789" w:rsidRPr="002775C7" w14:paraId="459B1AD6" w14:textId="77777777" w:rsidTr="003F01A2">
        <w:trPr>
          <w:tblHeader/>
        </w:trPr>
        <w:tc>
          <w:tcPr>
            <w:tcW w:w="5557" w:type="dxa"/>
            <w:shd w:val="clear" w:color="auto" w:fill="auto"/>
          </w:tcPr>
          <w:p w14:paraId="459B1ACD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59B1ACE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459B1ACF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59B1AD0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59B1AD1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459B1AD2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459B1AD3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178" w:type="dxa"/>
            <w:shd w:val="clear" w:color="auto" w:fill="auto"/>
          </w:tcPr>
          <w:p w14:paraId="459B1AD4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912" w:type="dxa"/>
            <w:shd w:val="clear" w:color="auto" w:fill="auto"/>
          </w:tcPr>
          <w:p w14:paraId="459B1AD5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9</w:t>
            </w:r>
          </w:p>
        </w:tc>
      </w:tr>
      <w:tr w:rsidR="00CC2789" w:rsidRPr="002775C7" w14:paraId="459B1AE1" w14:textId="77777777" w:rsidTr="003F01A2">
        <w:tc>
          <w:tcPr>
            <w:tcW w:w="5557" w:type="dxa"/>
            <w:shd w:val="clear" w:color="auto" w:fill="auto"/>
          </w:tcPr>
          <w:p w14:paraId="459B1AD7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Государственная программа Ярославской области </w:t>
            </w:r>
            <w:r w:rsidR="00AA19A9"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«Обеспечение общественного порядка и противодействие преступности на территории Ярославской области</w:t>
            </w:r>
            <w:r w:rsidR="00AA19A9" w:rsidRPr="002775C7">
              <w:rPr>
                <w:rFonts w:cs="Times New Roman"/>
                <w:sz w:val="24"/>
                <w:szCs w:val="24"/>
              </w:rPr>
              <w:t xml:space="preserve">» на 2024 – 2030 годы </w:t>
            </w: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– всего</w:t>
            </w:r>
          </w:p>
          <w:p w14:paraId="459B1AD8" w14:textId="77777777" w:rsidR="00CC2789" w:rsidRPr="002775C7" w:rsidRDefault="00CC278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14:paraId="459B1AD9" w14:textId="1AFB50BE" w:rsidR="00D726F9" w:rsidRPr="002938A3" w:rsidRDefault="00D726F9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 w:themeColor="text1"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color w:val="000000" w:themeColor="text1"/>
                <w:sz w:val="24"/>
                <w:szCs w:val="24"/>
                <w:lang w:eastAsia="ru-RU" w:bidi="ru-RU"/>
              </w:rPr>
              <w:t>287950,5</w:t>
            </w:r>
          </w:p>
        </w:tc>
        <w:tc>
          <w:tcPr>
            <w:tcW w:w="1134" w:type="dxa"/>
            <w:shd w:val="clear" w:color="auto" w:fill="auto"/>
          </w:tcPr>
          <w:p w14:paraId="459B1ADA" w14:textId="346092D8" w:rsidR="003D0792" w:rsidRPr="002938A3" w:rsidRDefault="003D0792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 w:themeColor="text1"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color w:val="000000" w:themeColor="text1"/>
                <w:sz w:val="24"/>
                <w:szCs w:val="24"/>
                <w:lang w:eastAsia="ru-RU" w:bidi="ru-RU"/>
              </w:rPr>
              <w:t>302186,8</w:t>
            </w:r>
          </w:p>
        </w:tc>
        <w:tc>
          <w:tcPr>
            <w:tcW w:w="1134" w:type="dxa"/>
            <w:shd w:val="clear" w:color="auto" w:fill="auto"/>
          </w:tcPr>
          <w:p w14:paraId="459B1ADB" w14:textId="1E40C40F" w:rsidR="003D0792" w:rsidRPr="002938A3" w:rsidRDefault="003D0792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 w:themeColor="text1"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color w:val="000000" w:themeColor="text1"/>
                <w:sz w:val="24"/>
                <w:szCs w:val="24"/>
                <w:lang w:eastAsia="ru-RU" w:bidi="ru-RU"/>
              </w:rPr>
              <w:t>229628,6</w:t>
            </w:r>
          </w:p>
        </w:tc>
        <w:tc>
          <w:tcPr>
            <w:tcW w:w="1134" w:type="dxa"/>
            <w:shd w:val="clear" w:color="auto" w:fill="auto"/>
          </w:tcPr>
          <w:p w14:paraId="459B1ADC" w14:textId="178161F5" w:rsidR="00CC2789" w:rsidRPr="002938A3" w:rsidRDefault="003D0792" w:rsidP="002938A3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 w:themeColor="text1"/>
                <w:sz w:val="24"/>
                <w:szCs w:val="24"/>
                <w:lang w:val="en-US" w:eastAsia="ru-RU" w:bidi="ru-RU"/>
              </w:rPr>
            </w:pPr>
            <w:r w:rsidRPr="002938A3">
              <w:rPr>
                <w:rFonts w:cs="Times New Roman"/>
                <w:bCs/>
                <w:color w:val="000000" w:themeColor="text1"/>
                <w:sz w:val="24"/>
                <w:szCs w:val="24"/>
                <w:lang w:val="en-US" w:eastAsia="ru-RU" w:bidi="ru-RU"/>
              </w:rPr>
              <w:t>219082</w:t>
            </w:r>
            <w:r w:rsidRPr="002938A3">
              <w:rPr>
                <w:rFonts w:cs="Times New Roman"/>
                <w:bCs/>
                <w:color w:val="000000" w:themeColor="text1"/>
                <w:sz w:val="24"/>
                <w:szCs w:val="24"/>
                <w:lang w:eastAsia="ru-RU" w:bidi="ru-RU"/>
              </w:rPr>
              <w:t>,</w:t>
            </w:r>
            <w:r w:rsidR="002938A3">
              <w:rPr>
                <w:rFonts w:cs="Times New Roman"/>
                <w:bCs/>
                <w:color w:val="000000" w:themeColor="text1"/>
                <w:sz w:val="24"/>
                <w:szCs w:val="24"/>
                <w:lang w:val="en-US" w:eastAsia="ru-RU" w:bidi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459B1ADD" w14:textId="2672EF29" w:rsidR="00CC2789" w:rsidRPr="002938A3" w:rsidRDefault="003D0792" w:rsidP="002938A3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 w:themeColor="text1"/>
                <w:sz w:val="24"/>
                <w:szCs w:val="24"/>
                <w:lang w:val="en-US" w:eastAsia="ru-RU" w:bidi="ru-RU"/>
              </w:rPr>
            </w:pPr>
            <w:r w:rsidRPr="002938A3">
              <w:rPr>
                <w:rFonts w:cs="Times New Roman"/>
                <w:bCs/>
                <w:color w:val="000000" w:themeColor="text1"/>
                <w:sz w:val="24"/>
                <w:szCs w:val="24"/>
                <w:lang w:val="en-US" w:eastAsia="ru-RU" w:bidi="ru-RU"/>
              </w:rPr>
              <w:t>219082</w:t>
            </w:r>
            <w:r w:rsidRPr="002938A3">
              <w:rPr>
                <w:rFonts w:cs="Times New Roman"/>
                <w:bCs/>
                <w:color w:val="000000" w:themeColor="text1"/>
                <w:sz w:val="24"/>
                <w:szCs w:val="24"/>
                <w:lang w:eastAsia="ru-RU" w:bidi="ru-RU"/>
              </w:rPr>
              <w:t>,</w:t>
            </w:r>
            <w:r w:rsidR="002938A3">
              <w:rPr>
                <w:rFonts w:cs="Times New Roman"/>
                <w:bCs/>
                <w:color w:val="000000" w:themeColor="text1"/>
                <w:sz w:val="24"/>
                <w:szCs w:val="24"/>
                <w:lang w:val="en-US" w:eastAsia="ru-RU" w:bidi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59B1ADE" w14:textId="6CC2C90D" w:rsidR="00CC2789" w:rsidRPr="002938A3" w:rsidRDefault="003D0792" w:rsidP="002938A3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 w:themeColor="text1"/>
                <w:sz w:val="24"/>
                <w:szCs w:val="24"/>
                <w:lang w:val="en-US" w:eastAsia="ru-RU" w:bidi="ru-RU"/>
              </w:rPr>
            </w:pPr>
            <w:r w:rsidRPr="002938A3">
              <w:rPr>
                <w:rFonts w:cs="Times New Roman"/>
                <w:bCs/>
                <w:color w:val="000000" w:themeColor="text1"/>
                <w:sz w:val="24"/>
                <w:szCs w:val="24"/>
                <w:lang w:val="en-US" w:eastAsia="ru-RU" w:bidi="ru-RU"/>
              </w:rPr>
              <w:t>219082</w:t>
            </w:r>
            <w:r w:rsidRPr="002938A3">
              <w:rPr>
                <w:rFonts w:cs="Times New Roman"/>
                <w:bCs/>
                <w:color w:val="000000" w:themeColor="text1"/>
                <w:sz w:val="24"/>
                <w:szCs w:val="24"/>
                <w:lang w:eastAsia="ru-RU" w:bidi="ru-RU"/>
              </w:rPr>
              <w:t>,</w:t>
            </w:r>
            <w:r w:rsidR="002938A3">
              <w:rPr>
                <w:rFonts w:cs="Times New Roman"/>
                <w:bCs/>
                <w:color w:val="000000" w:themeColor="text1"/>
                <w:sz w:val="24"/>
                <w:szCs w:val="24"/>
                <w:lang w:val="en-US" w:eastAsia="ru-RU" w:bidi="ru-RU"/>
              </w:rPr>
              <w:t>4</w:t>
            </w:r>
          </w:p>
        </w:tc>
        <w:tc>
          <w:tcPr>
            <w:tcW w:w="1178" w:type="dxa"/>
            <w:shd w:val="clear" w:color="auto" w:fill="auto"/>
          </w:tcPr>
          <w:p w14:paraId="459B1ADF" w14:textId="085FF75D" w:rsidR="00CC2789" w:rsidRPr="002938A3" w:rsidRDefault="003D0792" w:rsidP="002938A3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 w:themeColor="text1"/>
                <w:sz w:val="24"/>
                <w:szCs w:val="24"/>
                <w:lang w:val="en-US" w:eastAsia="ru-RU" w:bidi="ru-RU"/>
              </w:rPr>
            </w:pPr>
            <w:r w:rsidRPr="002938A3">
              <w:rPr>
                <w:rFonts w:cs="Times New Roman"/>
                <w:bCs/>
                <w:color w:val="000000" w:themeColor="text1"/>
                <w:sz w:val="24"/>
                <w:szCs w:val="24"/>
                <w:lang w:val="en-US" w:eastAsia="ru-RU" w:bidi="ru-RU"/>
              </w:rPr>
              <w:t>219082</w:t>
            </w:r>
            <w:r w:rsidRPr="002938A3">
              <w:rPr>
                <w:rFonts w:cs="Times New Roman"/>
                <w:bCs/>
                <w:color w:val="000000" w:themeColor="text1"/>
                <w:sz w:val="24"/>
                <w:szCs w:val="24"/>
                <w:lang w:eastAsia="ru-RU" w:bidi="ru-RU"/>
              </w:rPr>
              <w:t>,</w:t>
            </w:r>
            <w:r w:rsidR="002938A3">
              <w:rPr>
                <w:rFonts w:cs="Times New Roman"/>
                <w:bCs/>
                <w:color w:val="000000" w:themeColor="text1"/>
                <w:sz w:val="24"/>
                <w:szCs w:val="24"/>
                <w:lang w:val="en-US" w:eastAsia="ru-RU" w:bidi="ru-RU"/>
              </w:rPr>
              <w:t>4</w:t>
            </w:r>
          </w:p>
        </w:tc>
        <w:tc>
          <w:tcPr>
            <w:tcW w:w="1912" w:type="dxa"/>
            <w:shd w:val="clear" w:color="auto" w:fill="auto"/>
          </w:tcPr>
          <w:p w14:paraId="459B1AE0" w14:textId="76AFE8B2" w:rsidR="00D726F9" w:rsidRPr="002938A3" w:rsidRDefault="00A273F5" w:rsidP="002775C7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000000" w:themeColor="text1"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color w:val="000000" w:themeColor="text1"/>
                <w:sz w:val="24"/>
                <w:szCs w:val="24"/>
                <w:lang w:eastAsia="ru-RU" w:bidi="ru-RU"/>
              </w:rPr>
              <w:t>1696095,5</w:t>
            </w:r>
          </w:p>
        </w:tc>
      </w:tr>
      <w:tr w:rsidR="00407105" w:rsidRPr="002775C7" w14:paraId="459B1AEB" w14:textId="77777777" w:rsidTr="003F01A2">
        <w:tc>
          <w:tcPr>
            <w:tcW w:w="5557" w:type="dxa"/>
            <w:shd w:val="clear" w:color="auto" w:fill="auto"/>
          </w:tcPr>
          <w:p w14:paraId="459B1AE2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lastRenderedPageBreak/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14:paraId="459B1AE3" w14:textId="278A9CA1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sz w:val="24"/>
                <w:szCs w:val="24"/>
                <w:lang w:val="en-US"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287950,5</w:t>
            </w:r>
          </w:p>
        </w:tc>
        <w:tc>
          <w:tcPr>
            <w:tcW w:w="1134" w:type="dxa"/>
            <w:shd w:val="clear" w:color="auto" w:fill="auto"/>
          </w:tcPr>
          <w:p w14:paraId="459B1AE4" w14:textId="7ACC51E2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302186,8</w:t>
            </w:r>
          </w:p>
        </w:tc>
        <w:tc>
          <w:tcPr>
            <w:tcW w:w="1134" w:type="dxa"/>
            <w:shd w:val="clear" w:color="auto" w:fill="auto"/>
          </w:tcPr>
          <w:p w14:paraId="459B1AE5" w14:textId="51C84D56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229628,6</w:t>
            </w:r>
          </w:p>
        </w:tc>
        <w:tc>
          <w:tcPr>
            <w:tcW w:w="1134" w:type="dxa"/>
            <w:shd w:val="clear" w:color="auto" w:fill="auto"/>
          </w:tcPr>
          <w:p w14:paraId="459B1AE6" w14:textId="3AE74F5F" w:rsidR="00407105" w:rsidRPr="002938A3" w:rsidRDefault="00407105" w:rsidP="002938A3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219082</w:t>
            </w: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="002938A3" w:rsidRPr="002938A3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459B1AE7" w14:textId="224D8CE5" w:rsidR="00407105" w:rsidRPr="002938A3" w:rsidRDefault="00407105" w:rsidP="002938A3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219082</w:t>
            </w: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="002938A3" w:rsidRPr="002938A3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59B1AE8" w14:textId="508CCA9B" w:rsidR="00407105" w:rsidRPr="002938A3" w:rsidRDefault="00407105" w:rsidP="002938A3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219082</w:t>
            </w: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="002938A3" w:rsidRPr="002938A3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4</w:t>
            </w:r>
          </w:p>
        </w:tc>
        <w:tc>
          <w:tcPr>
            <w:tcW w:w="1178" w:type="dxa"/>
            <w:shd w:val="clear" w:color="auto" w:fill="auto"/>
          </w:tcPr>
          <w:p w14:paraId="459B1AE9" w14:textId="0537095F" w:rsidR="00407105" w:rsidRPr="002938A3" w:rsidRDefault="00407105" w:rsidP="002938A3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219082</w:t>
            </w: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="002938A3" w:rsidRPr="002938A3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4</w:t>
            </w:r>
          </w:p>
        </w:tc>
        <w:tc>
          <w:tcPr>
            <w:tcW w:w="1912" w:type="dxa"/>
            <w:shd w:val="clear" w:color="auto" w:fill="auto"/>
          </w:tcPr>
          <w:p w14:paraId="459B1AEA" w14:textId="593BE21E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sz w:val="24"/>
                <w:szCs w:val="24"/>
                <w:lang w:val="en-US"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1696095,5</w:t>
            </w:r>
          </w:p>
        </w:tc>
      </w:tr>
      <w:tr w:rsidR="00407105" w:rsidRPr="002775C7" w14:paraId="459B1AF6" w14:textId="77777777" w:rsidTr="003F01A2">
        <w:tc>
          <w:tcPr>
            <w:tcW w:w="5557" w:type="dxa"/>
            <w:shd w:val="clear" w:color="auto" w:fill="auto"/>
          </w:tcPr>
          <w:p w14:paraId="459B1AEC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Комплекс процессных мероприятий «Формирование навыков поведения участников дорожного движения, соблюдения норм и правил дорожного движения» </w:t>
            </w:r>
            <w:r w:rsidRPr="002775C7">
              <w:rPr>
                <w:rFonts w:eastAsia="Microsoft Sans Serif" w:cs="Times New Roman"/>
                <w:color w:val="000000"/>
                <w:sz w:val="24"/>
                <w:szCs w:val="24"/>
                <w:lang w:eastAsia="ru-RU" w:bidi="ru-RU"/>
              </w:rPr>
              <w:t>–</w:t>
            </w: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всего</w:t>
            </w:r>
          </w:p>
          <w:p w14:paraId="459B1AED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outlineLvl w:val="1"/>
              <w:rPr>
                <w:rFonts w:eastAsia="Microsoft Sans Serif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14:paraId="459B1AEE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1800,0</w:t>
            </w:r>
          </w:p>
        </w:tc>
        <w:tc>
          <w:tcPr>
            <w:tcW w:w="1134" w:type="dxa"/>
            <w:shd w:val="clear" w:color="auto" w:fill="auto"/>
          </w:tcPr>
          <w:p w14:paraId="459B1AEF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59B1AF0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59B1AF1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59B1AF2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59B1AF3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78" w:type="dxa"/>
            <w:shd w:val="clear" w:color="auto" w:fill="auto"/>
          </w:tcPr>
          <w:p w14:paraId="459B1AF4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912" w:type="dxa"/>
            <w:shd w:val="clear" w:color="auto" w:fill="auto"/>
          </w:tcPr>
          <w:p w14:paraId="459B1AF5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1800,0</w:t>
            </w:r>
          </w:p>
        </w:tc>
      </w:tr>
      <w:tr w:rsidR="00407105" w:rsidRPr="002775C7" w14:paraId="459B1B00" w14:textId="77777777" w:rsidTr="003F01A2">
        <w:tc>
          <w:tcPr>
            <w:tcW w:w="5557" w:type="dxa"/>
            <w:shd w:val="clear" w:color="auto" w:fill="auto"/>
          </w:tcPr>
          <w:p w14:paraId="459B1AF7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14:paraId="459B1AF8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1800,0</w:t>
            </w:r>
          </w:p>
        </w:tc>
        <w:tc>
          <w:tcPr>
            <w:tcW w:w="1134" w:type="dxa"/>
            <w:shd w:val="clear" w:color="auto" w:fill="auto"/>
          </w:tcPr>
          <w:p w14:paraId="459B1AF9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59B1AFA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59B1AFB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59B1AFC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59B1AFD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78" w:type="dxa"/>
            <w:shd w:val="clear" w:color="auto" w:fill="auto"/>
          </w:tcPr>
          <w:p w14:paraId="459B1AFE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912" w:type="dxa"/>
            <w:shd w:val="clear" w:color="auto" w:fill="auto"/>
          </w:tcPr>
          <w:p w14:paraId="459B1AFF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1800,0</w:t>
            </w:r>
          </w:p>
        </w:tc>
      </w:tr>
      <w:tr w:rsidR="00407105" w:rsidRPr="002775C7" w14:paraId="459B1B0B" w14:textId="77777777" w:rsidTr="003F01A2">
        <w:trPr>
          <w:trHeight w:val="1332"/>
        </w:trPr>
        <w:tc>
          <w:tcPr>
            <w:tcW w:w="5557" w:type="dxa"/>
            <w:shd w:val="clear" w:color="auto" w:fill="auto"/>
          </w:tcPr>
          <w:p w14:paraId="459B1B01" w14:textId="3655395A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color w:val="000000"/>
                <w:sz w:val="24"/>
                <w:szCs w:val="24"/>
                <w:lang w:eastAsia="ru-RU" w:bidi="ru-RU"/>
              </w:rPr>
              <w:t>Комплекс процессных мероприятий «</w:t>
            </w:r>
            <w:r w:rsidRPr="00D726F9">
              <w:rPr>
                <w:rFonts w:cs="Times New Roman"/>
                <w:bCs/>
                <w:color w:val="000000"/>
                <w:sz w:val="24"/>
                <w:szCs w:val="24"/>
                <w:lang w:eastAsia="ru-RU" w:bidi="ru-RU"/>
              </w:rPr>
              <w:t>Обеспечение</w:t>
            </w:r>
            <w:r>
              <w:rPr>
                <w:rFonts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2775C7">
              <w:rPr>
                <w:rFonts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комплекса мер по обеспечению безопасности детей </w:t>
            </w:r>
            <w:r w:rsidRPr="002775C7">
              <w:rPr>
                <w:rFonts w:eastAsia="Microsoft Sans Serif" w:cs="Times New Roman"/>
                <w:color w:val="000000"/>
                <w:sz w:val="24"/>
                <w:szCs w:val="24"/>
                <w:lang w:eastAsia="ru-RU" w:bidi="ru-RU"/>
              </w:rPr>
              <w:t>в ходе их участия в дорожном движении»</w:t>
            </w: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</w:t>
            </w:r>
            <w:r w:rsidRPr="002775C7">
              <w:rPr>
                <w:rFonts w:eastAsia="Microsoft Sans Serif" w:cs="Times New Roman"/>
                <w:color w:val="000000"/>
                <w:sz w:val="24"/>
                <w:szCs w:val="24"/>
                <w:lang w:eastAsia="ru-RU" w:bidi="ru-RU"/>
              </w:rPr>
              <w:t>–</w:t>
            </w: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всего</w:t>
            </w:r>
          </w:p>
          <w:p w14:paraId="459B1B02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14:paraId="459B1B03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134" w:type="dxa"/>
            <w:shd w:val="clear" w:color="auto" w:fill="auto"/>
          </w:tcPr>
          <w:p w14:paraId="459B1B04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59B1B05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59B1B06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59B1B07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59B1B08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78" w:type="dxa"/>
            <w:shd w:val="clear" w:color="auto" w:fill="auto"/>
          </w:tcPr>
          <w:p w14:paraId="459B1B09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912" w:type="dxa"/>
            <w:shd w:val="clear" w:color="auto" w:fill="auto"/>
          </w:tcPr>
          <w:p w14:paraId="459B1B0A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ind w:firstLine="0"/>
              <w:jc w:val="center"/>
              <w:rPr>
                <w:rFonts w:eastAsia="Microsoft Sans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2775C7">
              <w:rPr>
                <w:rFonts w:eastAsia="Microsoft Sans Serif" w:cs="Times New Roman"/>
                <w:color w:val="000000"/>
                <w:sz w:val="24"/>
                <w:szCs w:val="24"/>
                <w:lang w:eastAsia="ru-RU" w:bidi="ru-RU"/>
              </w:rPr>
              <w:t>526,5</w:t>
            </w:r>
          </w:p>
        </w:tc>
      </w:tr>
      <w:tr w:rsidR="00407105" w:rsidRPr="002775C7" w14:paraId="459B1B15" w14:textId="77777777" w:rsidTr="003F01A2">
        <w:tc>
          <w:tcPr>
            <w:tcW w:w="5557" w:type="dxa"/>
            <w:shd w:val="clear" w:color="auto" w:fill="auto"/>
          </w:tcPr>
          <w:p w14:paraId="459B1B0C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14:paraId="459B1B0D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  <w:tc>
          <w:tcPr>
            <w:tcW w:w="1134" w:type="dxa"/>
            <w:shd w:val="clear" w:color="auto" w:fill="auto"/>
          </w:tcPr>
          <w:p w14:paraId="459B1B0E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59B1B0F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59B1B10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14:paraId="459B1B11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59B1B12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178" w:type="dxa"/>
            <w:shd w:val="clear" w:color="auto" w:fill="auto"/>
          </w:tcPr>
          <w:p w14:paraId="459B1B13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912" w:type="dxa"/>
            <w:shd w:val="clear" w:color="auto" w:fill="auto"/>
          </w:tcPr>
          <w:p w14:paraId="459B1B14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526,5</w:t>
            </w:r>
          </w:p>
        </w:tc>
      </w:tr>
      <w:tr w:rsidR="00407105" w:rsidRPr="002775C7" w14:paraId="459B1B20" w14:textId="77777777" w:rsidTr="003F01A2">
        <w:trPr>
          <w:trHeight w:val="274"/>
        </w:trPr>
        <w:tc>
          <w:tcPr>
            <w:tcW w:w="5557" w:type="dxa"/>
            <w:shd w:val="clear" w:color="auto" w:fill="auto"/>
          </w:tcPr>
          <w:p w14:paraId="459B1B16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contextualSpacing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Комплекс процессных мероприятий «Комплексные меры противодействия злоупотреблению наркотиками и их незаконному обороту» </w:t>
            </w:r>
            <w:r w:rsidRPr="002775C7">
              <w:rPr>
                <w:rFonts w:eastAsia="Microsoft Sans Serif" w:cs="Times New Roman"/>
                <w:color w:val="000000"/>
                <w:sz w:val="24"/>
                <w:szCs w:val="24"/>
                <w:lang w:eastAsia="ru-RU" w:bidi="ru-RU"/>
              </w:rPr>
              <w:t>–</w:t>
            </w: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всего</w:t>
            </w:r>
          </w:p>
          <w:p w14:paraId="459B1B17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contextualSpacing/>
              <w:outlineLvl w:val="1"/>
              <w:rPr>
                <w:rFonts w:eastAsia="Microsoft Sans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2775C7">
              <w:rPr>
                <w:rFonts w:eastAsia="Microsoft Sans Serif"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14:paraId="459B1B18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14:paraId="459B1B19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14:paraId="459B1B1A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14:paraId="459B1B1B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14:paraId="459B1B1C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14:paraId="459B1B1D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78" w:type="dxa"/>
            <w:shd w:val="clear" w:color="auto" w:fill="auto"/>
          </w:tcPr>
          <w:p w14:paraId="459B1B1E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912" w:type="dxa"/>
            <w:shd w:val="clear" w:color="auto" w:fill="auto"/>
          </w:tcPr>
          <w:p w14:paraId="459B1B1F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2100,0</w:t>
            </w:r>
          </w:p>
        </w:tc>
      </w:tr>
      <w:tr w:rsidR="00407105" w:rsidRPr="002775C7" w14:paraId="459B1B2A" w14:textId="77777777" w:rsidTr="003F01A2">
        <w:tc>
          <w:tcPr>
            <w:tcW w:w="5557" w:type="dxa"/>
            <w:shd w:val="clear" w:color="auto" w:fill="auto"/>
          </w:tcPr>
          <w:p w14:paraId="459B1B21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14:paraId="459B1B22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14:paraId="459B1B23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14:paraId="459B1B24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14:paraId="459B1B25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276" w:type="dxa"/>
            <w:shd w:val="clear" w:color="auto" w:fill="auto"/>
          </w:tcPr>
          <w:p w14:paraId="459B1B26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14:paraId="459B1B27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178" w:type="dxa"/>
            <w:shd w:val="clear" w:color="auto" w:fill="auto"/>
          </w:tcPr>
          <w:p w14:paraId="459B1B28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300,0</w:t>
            </w:r>
          </w:p>
        </w:tc>
        <w:tc>
          <w:tcPr>
            <w:tcW w:w="1912" w:type="dxa"/>
            <w:shd w:val="clear" w:color="auto" w:fill="auto"/>
          </w:tcPr>
          <w:p w14:paraId="459B1B29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2100,0</w:t>
            </w:r>
          </w:p>
        </w:tc>
      </w:tr>
      <w:tr w:rsidR="00407105" w:rsidRPr="002775C7" w14:paraId="459B1B35" w14:textId="77777777" w:rsidTr="002775C7">
        <w:tc>
          <w:tcPr>
            <w:tcW w:w="5557" w:type="dxa"/>
            <w:shd w:val="clear" w:color="auto" w:fill="auto"/>
          </w:tcPr>
          <w:p w14:paraId="459B1B2B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Комплекс процессных мероприятий «Профилактика правонарушений в Ярославской области» – всего</w:t>
            </w:r>
          </w:p>
          <w:p w14:paraId="459B1B2C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134" w:type="dxa"/>
            <w:shd w:val="clear" w:color="auto" w:fill="FFFFFF" w:themeFill="background1"/>
          </w:tcPr>
          <w:p w14:paraId="459B1B2D" w14:textId="785E2DF6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color w:val="000000" w:themeColor="text1"/>
                <w:sz w:val="24"/>
                <w:szCs w:val="24"/>
                <w:lang w:eastAsia="ru-RU" w:bidi="ru-RU"/>
              </w:rPr>
              <w:t>23334,4</w:t>
            </w:r>
          </w:p>
        </w:tc>
        <w:tc>
          <w:tcPr>
            <w:tcW w:w="1134" w:type="dxa"/>
            <w:shd w:val="clear" w:color="auto" w:fill="FFFFFF" w:themeFill="background1"/>
          </w:tcPr>
          <w:p w14:paraId="459B1B2E" w14:textId="77777777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3364,8</w:t>
            </w:r>
          </w:p>
        </w:tc>
        <w:tc>
          <w:tcPr>
            <w:tcW w:w="1134" w:type="dxa"/>
            <w:shd w:val="clear" w:color="auto" w:fill="auto"/>
          </w:tcPr>
          <w:p w14:paraId="459B1B2F" w14:textId="77777777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3364,8</w:t>
            </w:r>
          </w:p>
        </w:tc>
        <w:tc>
          <w:tcPr>
            <w:tcW w:w="1134" w:type="dxa"/>
            <w:shd w:val="clear" w:color="auto" w:fill="auto"/>
          </w:tcPr>
          <w:p w14:paraId="459B1B30" w14:textId="77777777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3364,8</w:t>
            </w:r>
          </w:p>
        </w:tc>
        <w:tc>
          <w:tcPr>
            <w:tcW w:w="1276" w:type="dxa"/>
            <w:shd w:val="clear" w:color="auto" w:fill="auto"/>
          </w:tcPr>
          <w:p w14:paraId="459B1B31" w14:textId="77777777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3364,8</w:t>
            </w:r>
          </w:p>
        </w:tc>
        <w:tc>
          <w:tcPr>
            <w:tcW w:w="1134" w:type="dxa"/>
            <w:shd w:val="clear" w:color="auto" w:fill="auto"/>
          </w:tcPr>
          <w:p w14:paraId="459B1B32" w14:textId="77777777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3364,8</w:t>
            </w:r>
          </w:p>
        </w:tc>
        <w:tc>
          <w:tcPr>
            <w:tcW w:w="1178" w:type="dxa"/>
            <w:shd w:val="clear" w:color="auto" w:fill="auto"/>
          </w:tcPr>
          <w:p w14:paraId="459B1B33" w14:textId="77777777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3364,8</w:t>
            </w:r>
          </w:p>
        </w:tc>
        <w:tc>
          <w:tcPr>
            <w:tcW w:w="1912" w:type="dxa"/>
            <w:shd w:val="clear" w:color="auto" w:fill="auto"/>
          </w:tcPr>
          <w:p w14:paraId="459B1B34" w14:textId="7BC9DFAE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43523,2</w:t>
            </w:r>
          </w:p>
        </w:tc>
      </w:tr>
      <w:tr w:rsidR="00407105" w:rsidRPr="002775C7" w14:paraId="459B1B3F" w14:textId="77777777" w:rsidTr="003F01A2">
        <w:tc>
          <w:tcPr>
            <w:tcW w:w="5557" w:type="dxa"/>
            <w:shd w:val="clear" w:color="auto" w:fill="auto"/>
          </w:tcPr>
          <w:p w14:paraId="459B1B36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14:paraId="459B1B37" w14:textId="5C999BEF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color w:val="000000" w:themeColor="text1"/>
                <w:sz w:val="24"/>
                <w:szCs w:val="24"/>
                <w:lang w:eastAsia="ru-RU" w:bidi="ru-RU"/>
              </w:rPr>
              <w:t>23334,4</w:t>
            </w:r>
          </w:p>
        </w:tc>
        <w:tc>
          <w:tcPr>
            <w:tcW w:w="1134" w:type="dxa"/>
            <w:shd w:val="clear" w:color="auto" w:fill="auto"/>
          </w:tcPr>
          <w:p w14:paraId="459B1B38" w14:textId="77777777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3364,8</w:t>
            </w:r>
          </w:p>
        </w:tc>
        <w:tc>
          <w:tcPr>
            <w:tcW w:w="1134" w:type="dxa"/>
            <w:shd w:val="clear" w:color="auto" w:fill="auto"/>
          </w:tcPr>
          <w:p w14:paraId="459B1B39" w14:textId="77777777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3364,8</w:t>
            </w:r>
          </w:p>
        </w:tc>
        <w:tc>
          <w:tcPr>
            <w:tcW w:w="1134" w:type="dxa"/>
            <w:shd w:val="clear" w:color="auto" w:fill="auto"/>
          </w:tcPr>
          <w:p w14:paraId="459B1B3A" w14:textId="77777777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3364,8</w:t>
            </w:r>
          </w:p>
        </w:tc>
        <w:tc>
          <w:tcPr>
            <w:tcW w:w="1276" w:type="dxa"/>
            <w:shd w:val="clear" w:color="auto" w:fill="auto"/>
          </w:tcPr>
          <w:p w14:paraId="459B1B3B" w14:textId="77777777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3364,8</w:t>
            </w:r>
          </w:p>
        </w:tc>
        <w:tc>
          <w:tcPr>
            <w:tcW w:w="1134" w:type="dxa"/>
            <w:shd w:val="clear" w:color="auto" w:fill="auto"/>
          </w:tcPr>
          <w:p w14:paraId="459B1B3C" w14:textId="77777777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3364,8</w:t>
            </w:r>
          </w:p>
        </w:tc>
        <w:tc>
          <w:tcPr>
            <w:tcW w:w="1178" w:type="dxa"/>
            <w:shd w:val="clear" w:color="auto" w:fill="auto"/>
          </w:tcPr>
          <w:p w14:paraId="459B1B3D" w14:textId="77777777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3364,8</w:t>
            </w:r>
          </w:p>
        </w:tc>
        <w:tc>
          <w:tcPr>
            <w:tcW w:w="1912" w:type="dxa"/>
            <w:shd w:val="clear" w:color="auto" w:fill="auto"/>
          </w:tcPr>
          <w:p w14:paraId="459B1B3E" w14:textId="614C51F1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43523,2</w:t>
            </w:r>
          </w:p>
        </w:tc>
      </w:tr>
      <w:tr w:rsidR="00407105" w:rsidRPr="002775C7" w14:paraId="459B1B4A" w14:textId="77777777" w:rsidTr="003F01A2">
        <w:tc>
          <w:tcPr>
            <w:tcW w:w="5557" w:type="dxa"/>
            <w:shd w:val="clear" w:color="auto" w:fill="auto"/>
          </w:tcPr>
          <w:p w14:paraId="459B1B40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Комплекс процессных мероприятий «Развитие системы профилактики экстремизма и терроризма» – всего</w:t>
            </w:r>
          </w:p>
          <w:p w14:paraId="459B1B41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14:paraId="459B1B42" w14:textId="176D2EF1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86887,0</w:t>
            </w:r>
          </w:p>
        </w:tc>
        <w:tc>
          <w:tcPr>
            <w:tcW w:w="1134" w:type="dxa"/>
            <w:shd w:val="clear" w:color="auto" w:fill="auto"/>
          </w:tcPr>
          <w:p w14:paraId="459B1B43" w14:textId="579A62E6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FF0000"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123268,1</w:t>
            </w:r>
          </w:p>
        </w:tc>
        <w:tc>
          <w:tcPr>
            <w:tcW w:w="1134" w:type="dxa"/>
            <w:shd w:val="clear" w:color="auto" w:fill="auto"/>
          </w:tcPr>
          <w:p w14:paraId="459B1B44" w14:textId="6230EFDF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color w:val="FF0000"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50709,9</w:t>
            </w:r>
          </w:p>
        </w:tc>
        <w:tc>
          <w:tcPr>
            <w:tcW w:w="1134" w:type="dxa"/>
            <w:shd w:val="clear" w:color="auto" w:fill="auto"/>
          </w:tcPr>
          <w:p w14:paraId="459B1B45" w14:textId="3135CD2F" w:rsidR="00407105" w:rsidRPr="002938A3" w:rsidRDefault="002938A3" w:rsidP="002938A3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40163,7</w:t>
            </w:r>
          </w:p>
        </w:tc>
        <w:tc>
          <w:tcPr>
            <w:tcW w:w="1276" w:type="dxa"/>
            <w:shd w:val="clear" w:color="auto" w:fill="auto"/>
          </w:tcPr>
          <w:p w14:paraId="459B1B46" w14:textId="2853CCB7" w:rsidR="00407105" w:rsidRPr="002938A3" w:rsidRDefault="002938A3" w:rsidP="002938A3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40163,7</w:t>
            </w:r>
          </w:p>
        </w:tc>
        <w:tc>
          <w:tcPr>
            <w:tcW w:w="1134" w:type="dxa"/>
            <w:shd w:val="clear" w:color="auto" w:fill="auto"/>
          </w:tcPr>
          <w:p w14:paraId="459B1B47" w14:textId="510984A1" w:rsidR="00407105" w:rsidRPr="002938A3" w:rsidRDefault="002938A3" w:rsidP="002938A3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40163,7</w:t>
            </w:r>
          </w:p>
        </w:tc>
        <w:tc>
          <w:tcPr>
            <w:tcW w:w="1178" w:type="dxa"/>
            <w:shd w:val="clear" w:color="auto" w:fill="auto"/>
          </w:tcPr>
          <w:p w14:paraId="459B1B48" w14:textId="1208B0F6" w:rsidR="00407105" w:rsidRPr="002938A3" w:rsidRDefault="002938A3" w:rsidP="002938A3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40163,7</w:t>
            </w:r>
          </w:p>
        </w:tc>
        <w:tc>
          <w:tcPr>
            <w:tcW w:w="1912" w:type="dxa"/>
            <w:shd w:val="clear" w:color="auto" w:fill="auto"/>
          </w:tcPr>
          <w:p w14:paraId="459B1B49" w14:textId="557EDB9D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421519,8</w:t>
            </w:r>
          </w:p>
        </w:tc>
      </w:tr>
      <w:tr w:rsidR="00407105" w:rsidRPr="002775C7" w14:paraId="459B1B54" w14:textId="77777777" w:rsidTr="003F01A2">
        <w:tc>
          <w:tcPr>
            <w:tcW w:w="5557" w:type="dxa"/>
            <w:shd w:val="clear" w:color="auto" w:fill="auto"/>
          </w:tcPr>
          <w:p w14:paraId="459B1B4B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14:paraId="459B1B4C" w14:textId="1EF323F4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86887,0</w:t>
            </w:r>
          </w:p>
        </w:tc>
        <w:tc>
          <w:tcPr>
            <w:tcW w:w="1134" w:type="dxa"/>
            <w:shd w:val="clear" w:color="auto" w:fill="auto"/>
          </w:tcPr>
          <w:p w14:paraId="459B1B4D" w14:textId="763CCABE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123268,1</w:t>
            </w:r>
          </w:p>
        </w:tc>
        <w:tc>
          <w:tcPr>
            <w:tcW w:w="1134" w:type="dxa"/>
            <w:shd w:val="clear" w:color="auto" w:fill="auto"/>
          </w:tcPr>
          <w:p w14:paraId="459B1B4E" w14:textId="4CE6E417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50709,9</w:t>
            </w:r>
          </w:p>
        </w:tc>
        <w:tc>
          <w:tcPr>
            <w:tcW w:w="1134" w:type="dxa"/>
            <w:shd w:val="clear" w:color="auto" w:fill="auto"/>
          </w:tcPr>
          <w:p w14:paraId="459B1B4F" w14:textId="3C8D70E4" w:rsidR="00407105" w:rsidRPr="002938A3" w:rsidRDefault="002938A3" w:rsidP="002938A3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40163,7</w:t>
            </w:r>
          </w:p>
        </w:tc>
        <w:tc>
          <w:tcPr>
            <w:tcW w:w="1276" w:type="dxa"/>
            <w:shd w:val="clear" w:color="auto" w:fill="auto"/>
          </w:tcPr>
          <w:p w14:paraId="459B1B50" w14:textId="1577A93A" w:rsidR="00407105" w:rsidRPr="002938A3" w:rsidRDefault="002938A3" w:rsidP="002938A3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40163,7</w:t>
            </w:r>
          </w:p>
        </w:tc>
        <w:tc>
          <w:tcPr>
            <w:tcW w:w="1134" w:type="dxa"/>
            <w:shd w:val="clear" w:color="auto" w:fill="auto"/>
          </w:tcPr>
          <w:p w14:paraId="459B1B51" w14:textId="31B27D6F" w:rsidR="00407105" w:rsidRPr="002938A3" w:rsidRDefault="002938A3" w:rsidP="002938A3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40163,7</w:t>
            </w:r>
          </w:p>
        </w:tc>
        <w:tc>
          <w:tcPr>
            <w:tcW w:w="1178" w:type="dxa"/>
            <w:shd w:val="clear" w:color="auto" w:fill="auto"/>
          </w:tcPr>
          <w:p w14:paraId="459B1B52" w14:textId="719EF9AC" w:rsidR="00407105" w:rsidRPr="002938A3" w:rsidRDefault="002938A3" w:rsidP="002938A3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40163,7</w:t>
            </w:r>
          </w:p>
        </w:tc>
        <w:tc>
          <w:tcPr>
            <w:tcW w:w="1912" w:type="dxa"/>
            <w:shd w:val="clear" w:color="auto" w:fill="auto"/>
          </w:tcPr>
          <w:p w14:paraId="459B1B53" w14:textId="7EBC060D" w:rsidR="00407105" w:rsidRPr="002938A3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trike/>
                <w:sz w:val="24"/>
                <w:szCs w:val="24"/>
                <w:lang w:eastAsia="ru-RU" w:bidi="ru-RU"/>
              </w:rPr>
            </w:pPr>
            <w:r w:rsidRPr="002938A3">
              <w:rPr>
                <w:rFonts w:cs="Times New Roman"/>
                <w:bCs/>
                <w:sz w:val="24"/>
                <w:szCs w:val="24"/>
                <w:lang w:eastAsia="ru-RU" w:bidi="ru-RU"/>
              </w:rPr>
              <w:t>421519,8</w:t>
            </w:r>
          </w:p>
        </w:tc>
      </w:tr>
      <w:tr w:rsidR="00407105" w:rsidRPr="002775C7" w14:paraId="459B1B5F" w14:textId="77777777" w:rsidTr="003F01A2">
        <w:tc>
          <w:tcPr>
            <w:tcW w:w="5557" w:type="dxa"/>
            <w:shd w:val="clear" w:color="auto" w:fill="auto"/>
          </w:tcPr>
          <w:p w14:paraId="459B1B55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Комплекс процессных мероприятий «Развитие системы мониторинга и оценки развития </w:t>
            </w:r>
            <w:proofErr w:type="spellStart"/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наркоситуации</w:t>
            </w:r>
            <w:proofErr w:type="spellEnd"/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 в регионе» – всего</w:t>
            </w:r>
          </w:p>
          <w:p w14:paraId="459B1B56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outlineLvl w:val="1"/>
              <w:rPr>
                <w:rFonts w:cs="Times New Roman"/>
                <w:b/>
                <w:bCs/>
                <w:szCs w:val="28"/>
                <w:lang w:eastAsia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14:paraId="459B1B57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459B1B58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459B1B59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459B1B5A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14:paraId="459B1B5B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459B1B5C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178" w:type="dxa"/>
            <w:shd w:val="clear" w:color="auto" w:fill="auto"/>
          </w:tcPr>
          <w:p w14:paraId="459B1B5D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912" w:type="dxa"/>
            <w:shd w:val="clear" w:color="auto" w:fill="auto"/>
          </w:tcPr>
          <w:p w14:paraId="459B1B5E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4200,0</w:t>
            </w:r>
          </w:p>
        </w:tc>
      </w:tr>
      <w:tr w:rsidR="00407105" w:rsidRPr="002775C7" w14:paraId="459B1B69" w14:textId="77777777" w:rsidTr="003F01A2">
        <w:trPr>
          <w:trHeight w:hRule="exact" w:val="305"/>
        </w:trPr>
        <w:tc>
          <w:tcPr>
            <w:tcW w:w="5557" w:type="dxa"/>
            <w:shd w:val="clear" w:color="auto" w:fill="auto"/>
          </w:tcPr>
          <w:p w14:paraId="459B1B60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ind w:firstLine="0"/>
              <w:jc w:val="both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lastRenderedPageBreak/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14:paraId="459B1B61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459B1B62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459B1B63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459B1B64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276" w:type="dxa"/>
            <w:shd w:val="clear" w:color="auto" w:fill="auto"/>
          </w:tcPr>
          <w:p w14:paraId="459B1B65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459B1B66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178" w:type="dxa"/>
            <w:shd w:val="clear" w:color="auto" w:fill="auto"/>
          </w:tcPr>
          <w:p w14:paraId="459B1B67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600,0</w:t>
            </w:r>
          </w:p>
        </w:tc>
        <w:tc>
          <w:tcPr>
            <w:tcW w:w="1912" w:type="dxa"/>
            <w:shd w:val="clear" w:color="auto" w:fill="auto"/>
          </w:tcPr>
          <w:p w14:paraId="459B1B68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4200,0</w:t>
            </w:r>
          </w:p>
        </w:tc>
      </w:tr>
      <w:tr w:rsidR="00407105" w:rsidRPr="002775C7" w14:paraId="459B1B74" w14:textId="77777777" w:rsidTr="003F01A2">
        <w:tc>
          <w:tcPr>
            <w:tcW w:w="5557" w:type="dxa"/>
            <w:shd w:val="clear" w:color="auto" w:fill="auto"/>
          </w:tcPr>
          <w:p w14:paraId="459B1B6A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ind w:firstLine="0"/>
              <w:rPr>
                <w:rFonts w:eastAsia="Microsoft Sans Serif" w:cs="Times New Roman"/>
                <w:color w:val="000000"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 xml:space="preserve">Комплекс процессных мероприятий «Развитие системы размещения информации о лицах, пропавших без вести» </w:t>
            </w:r>
            <w:r w:rsidRPr="002775C7">
              <w:rPr>
                <w:rFonts w:eastAsia="Microsoft Sans Serif" w:cs="Times New Roman"/>
                <w:color w:val="000000"/>
                <w:sz w:val="24"/>
                <w:szCs w:val="24"/>
                <w:lang w:eastAsia="ru-RU" w:bidi="ru-RU"/>
              </w:rPr>
              <w:t>– всего</w:t>
            </w:r>
          </w:p>
          <w:p w14:paraId="459B1B6B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ind w:firstLine="0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eastAsia="Microsoft Sans Serif" w:cs="Times New Roman"/>
                <w:color w:val="000000"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14:paraId="459B1B6C" w14:textId="2AA51638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color w:val="000000" w:themeColor="text1"/>
                <w:sz w:val="24"/>
                <w:szCs w:val="24"/>
                <w:lang w:eastAsia="ru-RU" w:bidi="ru-RU"/>
              </w:rPr>
              <w:t>27,5</w:t>
            </w:r>
          </w:p>
        </w:tc>
        <w:tc>
          <w:tcPr>
            <w:tcW w:w="1134" w:type="dxa"/>
            <w:shd w:val="clear" w:color="auto" w:fill="auto"/>
          </w:tcPr>
          <w:p w14:paraId="459B1B6D" w14:textId="77777777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178,8</w:t>
            </w:r>
          </w:p>
        </w:tc>
        <w:tc>
          <w:tcPr>
            <w:tcW w:w="1134" w:type="dxa"/>
            <w:shd w:val="clear" w:color="auto" w:fill="auto"/>
          </w:tcPr>
          <w:p w14:paraId="459B1B6E" w14:textId="77777777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178,8</w:t>
            </w:r>
          </w:p>
        </w:tc>
        <w:tc>
          <w:tcPr>
            <w:tcW w:w="1134" w:type="dxa"/>
            <w:shd w:val="clear" w:color="auto" w:fill="auto"/>
          </w:tcPr>
          <w:p w14:paraId="459B1B6F" w14:textId="77777777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178,8</w:t>
            </w:r>
          </w:p>
        </w:tc>
        <w:tc>
          <w:tcPr>
            <w:tcW w:w="1276" w:type="dxa"/>
            <w:shd w:val="clear" w:color="auto" w:fill="auto"/>
          </w:tcPr>
          <w:p w14:paraId="459B1B70" w14:textId="77777777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178,8</w:t>
            </w:r>
          </w:p>
        </w:tc>
        <w:tc>
          <w:tcPr>
            <w:tcW w:w="1134" w:type="dxa"/>
            <w:shd w:val="clear" w:color="auto" w:fill="auto"/>
          </w:tcPr>
          <w:p w14:paraId="459B1B71" w14:textId="77777777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178,8</w:t>
            </w:r>
          </w:p>
        </w:tc>
        <w:tc>
          <w:tcPr>
            <w:tcW w:w="1178" w:type="dxa"/>
            <w:shd w:val="clear" w:color="auto" w:fill="auto"/>
          </w:tcPr>
          <w:p w14:paraId="459B1B72" w14:textId="77777777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178,8</w:t>
            </w:r>
          </w:p>
        </w:tc>
        <w:tc>
          <w:tcPr>
            <w:tcW w:w="1912" w:type="dxa"/>
            <w:shd w:val="clear" w:color="auto" w:fill="auto"/>
          </w:tcPr>
          <w:p w14:paraId="459B1B73" w14:textId="70970E15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1100,3</w:t>
            </w:r>
          </w:p>
        </w:tc>
      </w:tr>
      <w:tr w:rsidR="00407105" w:rsidRPr="002775C7" w14:paraId="459B1B7E" w14:textId="77777777" w:rsidTr="003F01A2">
        <w:tc>
          <w:tcPr>
            <w:tcW w:w="5557" w:type="dxa"/>
            <w:shd w:val="clear" w:color="auto" w:fill="auto"/>
          </w:tcPr>
          <w:p w14:paraId="459B1B75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ind w:firstLine="0"/>
              <w:jc w:val="both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14:paraId="459B1B76" w14:textId="7C18A835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color w:val="000000" w:themeColor="text1"/>
                <w:sz w:val="24"/>
                <w:szCs w:val="24"/>
                <w:lang w:eastAsia="ru-RU" w:bidi="ru-RU"/>
              </w:rPr>
              <w:t>27,5</w:t>
            </w:r>
          </w:p>
        </w:tc>
        <w:tc>
          <w:tcPr>
            <w:tcW w:w="1134" w:type="dxa"/>
            <w:shd w:val="clear" w:color="auto" w:fill="auto"/>
          </w:tcPr>
          <w:p w14:paraId="459B1B77" w14:textId="05495B18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178,8</w:t>
            </w:r>
          </w:p>
        </w:tc>
        <w:tc>
          <w:tcPr>
            <w:tcW w:w="1134" w:type="dxa"/>
            <w:shd w:val="clear" w:color="auto" w:fill="auto"/>
          </w:tcPr>
          <w:p w14:paraId="459B1B78" w14:textId="3BD98154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178,8</w:t>
            </w:r>
          </w:p>
        </w:tc>
        <w:tc>
          <w:tcPr>
            <w:tcW w:w="1134" w:type="dxa"/>
            <w:shd w:val="clear" w:color="auto" w:fill="auto"/>
          </w:tcPr>
          <w:p w14:paraId="459B1B79" w14:textId="070435EF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178,8</w:t>
            </w:r>
          </w:p>
        </w:tc>
        <w:tc>
          <w:tcPr>
            <w:tcW w:w="1276" w:type="dxa"/>
            <w:shd w:val="clear" w:color="auto" w:fill="auto"/>
          </w:tcPr>
          <w:p w14:paraId="459B1B7A" w14:textId="1C3AEFF4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178,8</w:t>
            </w:r>
          </w:p>
        </w:tc>
        <w:tc>
          <w:tcPr>
            <w:tcW w:w="1134" w:type="dxa"/>
            <w:shd w:val="clear" w:color="auto" w:fill="auto"/>
          </w:tcPr>
          <w:p w14:paraId="459B1B7B" w14:textId="74A89303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178,8</w:t>
            </w:r>
          </w:p>
        </w:tc>
        <w:tc>
          <w:tcPr>
            <w:tcW w:w="1178" w:type="dxa"/>
            <w:shd w:val="clear" w:color="auto" w:fill="auto"/>
          </w:tcPr>
          <w:p w14:paraId="459B1B7C" w14:textId="2D61495F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178,8</w:t>
            </w:r>
          </w:p>
        </w:tc>
        <w:tc>
          <w:tcPr>
            <w:tcW w:w="1912" w:type="dxa"/>
            <w:shd w:val="clear" w:color="auto" w:fill="auto"/>
          </w:tcPr>
          <w:p w14:paraId="459B1B7D" w14:textId="62B87328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1100,3</w:t>
            </w:r>
          </w:p>
        </w:tc>
      </w:tr>
      <w:tr w:rsidR="00407105" w:rsidRPr="002775C7" w14:paraId="459B1B89" w14:textId="77777777" w:rsidTr="003F01A2">
        <w:tc>
          <w:tcPr>
            <w:tcW w:w="5557" w:type="dxa"/>
            <w:shd w:val="clear" w:color="auto" w:fill="auto"/>
          </w:tcPr>
          <w:p w14:paraId="459B1B7F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ind w:firstLine="0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Комплекс процессных мероприятий «Развитие системы социальной поддержки отдельных категорий сотрудников правоохранительных органов Ярославской области» – всего</w:t>
            </w:r>
          </w:p>
          <w:p w14:paraId="459B1B80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ind w:firstLine="0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14:paraId="459B1B81" w14:textId="77777777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174475</w:t>
            </w: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924FE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59B1B82" w14:textId="77777777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174475</w:t>
            </w: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924FE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59B1B83" w14:textId="77777777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174475</w:t>
            </w: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924FE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59B1B84" w14:textId="77777777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174475</w:t>
            </w: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924FE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59B1B85" w14:textId="77777777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174475</w:t>
            </w: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924FE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59B1B86" w14:textId="77777777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174475</w:t>
            </w: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924FE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14:paraId="459B1B87" w14:textId="77777777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174475</w:t>
            </w: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924FE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1912" w:type="dxa"/>
            <w:shd w:val="clear" w:color="auto" w:fill="auto"/>
          </w:tcPr>
          <w:p w14:paraId="459B1B88" w14:textId="77777777" w:rsidR="00407105" w:rsidRPr="00924FE1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</w:pPr>
            <w:r w:rsidRPr="00924FE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1221325</w:t>
            </w:r>
            <w:r w:rsidRPr="00924FE1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924FE1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7</w:t>
            </w:r>
          </w:p>
        </w:tc>
      </w:tr>
      <w:tr w:rsidR="00407105" w:rsidRPr="00CC2789" w14:paraId="459B1B93" w14:textId="77777777" w:rsidTr="003F01A2">
        <w:tc>
          <w:tcPr>
            <w:tcW w:w="5557" w:type="dxa"/>
            <w:shd w:val="clear" w:color="auto" w:fill="auto"/>
          </w:tcPr>
          <w:p w14:paraId="459B1B8A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ind w:firstLine="0"/>
              <w:jc w:val="both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областные средства</w:t>
            </w:r>
          </w:p>
        </w:tc>
        <w:tc>
          <w:tcPr>
            <w:tcW w:w="1134" w:type="dxa"/>
            <w:shd w:val="clear" w:color="auto" w:fill="auto"/>
          </w:tcPr>
          <w:p w14:paraId="459B1B8B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174475</w:t>
            </w: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2775C7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59B1B8C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174475</w:t>
            </w: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2775C7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59B1B8D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174475</w:t>
            </w: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2775C7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59B1B8E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174475</w:t>
            </w: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2775C7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59B1B8F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174475</w:t>
            </w: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2775C7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59B1B90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174475</w:t>
            </w: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2775C7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1178" w:type="dxa"/>
            <w:shd w:val="clear" w:color="auto" w:fill="auto"/>
          </w:tcPr>
          <w:p w14:paraId="459B1B91" w14:textId="77777777" w:rsidR="00407105" w:rsidRPr="002775C7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174475</w:t>
            </w: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2775C7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</w:t>
            </w:r>
          </w:p>
        </w:tc>
        <w:tc>
          <w:tcPr>
            <w:tcW w:w="1912" w:type="dxa"/>
            <w:shd w:val="clear" w:color="auto" w:fill="auto"/>
          </w:tcPr>
          <w:p w14:paraId="459B1B92" w14:textId="77777777" w:rsidR="00407105" w:rsidRPr="00C527BD" w:rsidRDefault="00407105" w:rsidP="00407105">
            <w:pPr>
              <w:widowControl w:val="0"/>
              <w:shd w:val="clear" w:color="auto" w:fill="FFFFFF" w:themeFill="background1"/>
              <w:tabs>
                <w:tab w:val="left" w:pos="387"/>
              </w:tabs>
              <w:ind w:firstLine="0"/>
              <w:jc w:val="center"/>
              <w:outlineLvl w:val="1"/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</w:pPr>
            <w:r w:rsidRPr="002775C7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1221325</w:t>
            </w:r>
            <w:r w:rsidRPr="002775C7">
              <w:rPr>
                <w:rFonts w:cs="Times New Roman"/>
                <w:bCs/>
                <w:sz w:val="24"/>
                <w:szCs w:val="24"/>
                <w:lang w:eastAsia="ru-RU" w:bidi="ru-RU"/>
              </w:rPr>
              <w:t>,</w:t>
            </w:r>
            <w:r w:rsidRPr="002775C7">
              <w:rPr>
                <w:rFonts w:cs="Times New Roman"/>
                <w:bCs/>
                <w:sz w:val="24"/>
                <w:szCs w:val="24"/>
                <w:lang w:val="en-US" w:eastAsia="ru-RU" w:bidi="ru-RU"/>
              </w:rPr>
              <w:t>7</w:t>
            </w:r>
          </w:p>
        </w:tc>
      </w:tr>
    </w:tbl>
    <w:p w14:paraId="459B1B95" w14:textId="1D4501CC" w:rsidR="00CC2789" w:rsidRPr="00D4705A" w:rsidRDefault="00CC2789" w:rsidP="002775C7">
      <w:pPr>
        <w:widowControl w:val="0"/>
        <w:shd w:val="clear" w:color="auto" w:fill="FFFFFF" w:themeFill="background1"/>
        <w:tabs>
          <w:tab w:val="left" w:pos="387"/>
        </w:tabs>
        <w:ind w:firstLine="0"/>
        <w:jc w:val="center"/>
        <w:outlineLvl w:val="1"/>
        <w:rPr>
          <w:szCs w:val="28"/>
        </w:rPr>
      </w:pPr>
    </w:p>
    <w:sectPr w:rsidR="00CC2789" w:rsidRPr="00D4705A" w:rsidSect="004A2043">
      <w:headerReference w:type="even" r:id="rId11"/>
      <w:headerReference w:type="default" r:id="rId12"/>
      <w:footerReference w:type="even" r:id="rId13"/>
      <w:footnotePr>
        <w:numStart w:val="26"/>
      </w:footnotePr>
      <w:pgSz w:w="16840" w:h="11900" w:orient="landscape"/>
      <w:pgMar w:top="1985" w:right="1134" w:bottom="567" w:left="1134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2C20C" w14:textId="77777777" w:rsidR="004A2043" w:rsidRDefault="004A2043" w:rsidP="00E30EA9">
      <w:r>
        <w:separator/>
      </w:r>
    </w:p>
  </w:endnote>
  <w:endnote w:type="continuationSeparator" w:id="0">
    <w:p w14:paraId="5CC899C3" w14:textId="77777777" w:rsidR="004A2043" w:rsidRDefault="004A2043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B1BA8" w14:textId="77777777" w:rsidR="004A2043" w:rsidRDefault="004A2043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0A7C3" w14:textId="77777777" w:rsidR="004A2043" w:rsidRDefault="004A2043" w:rsidP="00E30EA9">
      <w:r>
        <w:separator/>
      </w:r>
    </w:p>
  </w:footnote>
  <w:footnote w:type="continuationSeparator" w:id="0">
    <w:p w14:paraId="14196260" w14:textId="77777777" w:rsidR="004A2043" w:rsidRDefault="004A2043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9B1BA6" w14:textId="77777777" w:rsidR="004A2043" w:rsidRDefault="004A2043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4074985"/>
      <w:docPartObj>
        <w:docPartGallery w:val="Page Numbers (Top of Page)"/>
        <w:docPartUnique/>
      </w:docPartObj>
    </w:sdtPr>
    <w:sdtEndPr/>
    <w:sdtContent>
      <w:p w14:paraId="2044F43F" w14:textId="12E426EB" w:rsidR="004A2043" w:rsidRDefault="004A204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871">
          <w:rPr>
            <w:noProof/>
          </w:rPr>
          <w:t>10</w:t>
        </w:r>
        <w:r>
          <w:fldChar w:fldCharType="end"/>
        </w:r>
      </w:p>
    </w:sdtContent>
  </w:sdt>
  <w:p w14:paraId="293F0A1A" w14:textId="77777777" w:rsidR="004A2043" w:rsidRDefault="004A204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D15B8"/>
    <w:multiLevelType w:val="hybridMultilevel"/>
    <w:tmpl w:val="41C45DC2"/>
    <w:lvl w:ilvl="0" w:tplc="551C814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62D08"/>
    <w:multiLevelType w:val="hybridMultilevel"/>
    <w:tmpl w:val="E5C073C6"/>
    <w:lvl w:ilvl="0" w:tplc="2C04F3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C4A52"/>
    <w:multiLevelType w:val="hybridMultilevel"/>
    <w:tmpl w:val="C0005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105BE"/>
    <w:multiLevelType w:val="hybridMultilevel"/>
    <w:tmpl w:val="BD643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E389A"/>
    <w:multiLevelType w:val="hybridMultilevel"/>
    <w:tmpl w:val="000635B0"/>
    <w:lvl w:ilvl="0" w:tplc="45006A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9D7331"/>
    <w:multiLevelType w:val="hybridMultilevel"/>
    <w:tmpl w:val="C6344F0C"/>
    <w:lvl w:ilvl="0" w:tplc="2F3EB09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7" w15:restartNumberingAfterBreak="0">
    <w:nsid w:val="34561664"/>
    <w:multiLevelType w:val="hybridMultilevel"/>
    <w:tmpl w:val="8A6CF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1E216D"/>
    <w:multiLevelType w:val="hybridMultilevel"/>
    <w:tmpl w:val="67B87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6559D"/>
    <w:multiLevelType w:val="hybridMultilevel"/>
    <w:tmpl w:val="64B25ED4"/>
    <w:lvl w:ilvl="0" w:tplc="FD3A45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3687B8D"/>
    <w:multiLevelType w:val="hybridMultilevel"/>
    <w:tmpl w:val="41C45DC2"/>
    <w:lvl w:ilvl="0" w:tplc="551C814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A45E7"/>
    <w:multiLevelType w:val="hybridMultilevel"/>
    <w:tmpl w:val="FDCC3668"/>
    <w:lvl w:ilvl="0" w:tplc="8AA2D1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B670BDA"/>
    <w:multiLevelType w:val="hybridMultilevel"/>
    <w:tmpl w:val="12665454"/>
    <w:lvl w:ilvl="0" w:tplc="186C53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64EDB"/>
    <w:multiLevelType w:val="hybridMultilevel"/>
    <w:tmpl w:val="CBA2A92E"/>
    <w:lvl w:ilvl="0" w:tplc="EEFCCB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99942F4"/>
    <w:multiLevelType w:val="multilevel"/>
    <w:tmpl w:val="FBB4DC46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7"/>
  </w:num>
  <w:num w:numId="5">
    <w:abstractNumId w:val="10"/>
  </w:num>
  <w:num w:numId="6">
    <w:abstractNumId w:val="3"/>
  </w:num>
  <w:num w:numId="7">
    <w:abstractNumId w:val="1"/>
  </w:num>
  <w:num w:numId="8">
    <w:abstractNumId w:val="14"/>
  </w:num>
  <w:num w:numId="9">
    <w:abstractNumId w:val="2"/>
  </w:num>
  <w:num w:numId="10">
    <w:abstractNumId w:val="8"/>
  </w:num>
  <w:num w:numId="11">
    <w:abstractNumId w:val="11"/>
  </w:num>
  <w:num w:numId="12">
    <w:abstractNumId w:val="4"/>
  </w:num>
  <w:num w:numId="13">
    <w:abstractNumId w:val="5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357"/>
  <w:drawingGridHorizontalSpacing w:val="110"/>
  <w:displayHorizontalDrawingGridEvery w:val="2"/>
  <w:characterSpacingControl w:val="doNotCompress"/>
  <w:footnotePr>
    <w:numStart w:val="2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1B2"/>
    <w:rsid w:val="000048DB"/>
    <w:rsid w:val="000149C9"/>
    <w:rsid w:val="00020141"/>
    <w:rsid w:val="000225FA"/>
    <w:rsid w:val="0002417F"/>
    <w:rsid w:val="00031A01"/>
    <w:rsid w:val="00033CBA"/>
    <w:rsid w:val="00045D21"/>
    <w:rsid w:val="000465A9"/>
    <w:rsid w:val="00053775"/>
    <w:rsid w:val="0005615C"/>
    <w:rsid w:val="00061B52"/>
    <w:rsid w:val="00064332"/>
    <w:rsid w:val="0007157D"/>
    <w:rsid w:val="00074010"/>
    <w:rsid w:val="0007403F"/>
    <w:rsid w:val="0007661E"/>
    <w:rsid w:val="00077F3B"/>
    <w:rsid w:val="0008618E"/>
    <w:rsid w:val="00086798"/>
    <w:rsid w:val="00086D29"/>
    <w:rsid w:val="00087214"/>
    <w:rsid w:val="00090E15"/>
    <w:rsid w:val="000922BD"/>
    <w:rsid w:val="0009356A"/>
    <w:rsid w:val="0009627B"/>
    <w:rsid w:val="00096609"/>
    <w:rsid w:val="000976CA"/>
    <w:rsid w:val="000A48FB"/>
    <w:rsid w:val="000A6728"/>
    <w:rsid w:val="000B4561"/>
    <w:rsid w:val="000C0EB1"/>
    <w:rsid w:val="000D1446"/>
    <w:rsid w:val="000D4199"/>
    <w:rsid w:val="000D7680"/>
    <w:rsid w:val="000E0F78"/>
    <w:rsid w:val="000E3904"/>
    <w:rsid w:val="000E5400"/>
    <w:rsid w:val="000E6805"/>
    <w:rsid w:val="000E7E0C"/>
    <w:rsid w:val="000E7EDE"/>
    <w:rsid w:val="000F0C20"/>
    <w:rsid w:val="000F1F55"/>
    <w:rsid w:val="000F2A6C"/>
    <w:rsid w:val="00103611"/>
    <w:rsid w:val="00121C44"/>
    <w:rsid w:val="001325DE"/>
    <w:rsid w:val="00147D07"/>
    <w:rsid w:val="00151372"/>
    <w:rsid w:val="001635A8"/>
    <w:rsid w:val="00171998"/>
    <w:rsid w:val="001753FD"/>
    <w:rsid w:val="00176F0D"/>
    <w:rsid w:val="001775E5"/>
    <w:rsid w:val="00186D26"/>
    <w:rsid w:val="001900D5"/>
    <w:rsid w:val="001943FB"/>
    <w:rsid w:val="00195EB2"/>
    <w:rsid w:val="001966B6"/>
    <w:rsid w:val="001A3BD9"/>
    <w:rsid w:val="001A427B"/>
    <w:rsid w:val="001A572B"/>
    <w:rsid w:val="001B760E"/>
    <w:rsid w:val="001C1CD7"/>
    <w:rsid w:val="001C78DA"/>
    <w:rsid w:val="001D5053"/>
    <w:rsid w:val="001E3D5C"/>
    <w:rsid w:val="001E618B"/>
    <w:rsid w:val="001F64D7"/>
    <w:rsid w:val="00201326"/>
    <w:rsid w:val="00203F85"/>
    <w:rsid w:val="00203FAA"/>
    <w:rsid w:val="00204AA1"/>
    <w:rsid w:val="00204F13"/>
    <w:rsid w:val="002119C2"/>
    <w:rsid w:val="00220BF1"/>
    <w:rsid w:val="00225A51"/>
    <w:rsid w:val="00227F35"/>
    <w:rsid w:val="002306C4"/>
    <w:rsid w:val="002324C1"/>
    <w:rsid w:val="00234E59"/>
    <w:rsid w:val="0023704E"/>
    <w:rsid w:val="00237D5A"/>
    <w:rsid w:val="00242E75"/>
    <w:rsid w:val="00245ED5"/>
    <w:rsid w:val="00247455"/>
    <w:rsid w:val="00251AC5"/>
    <w:rsid w:val="0025229A"/>
    <w:rsid w:val="002558D5"/>
    <w:rsid w:val="002564EE"/>
    <w:rsid w:val="002614CC"/>
    <w:rsid w:val="00263D8D"/>
    <w:rsid w:val="00266B44"/>
    <w:rsid w:val="00266F43"/>
    <w:rsid w:val="002775C7"/>
    <w:rsid w:val="00280572"/>
    <w:rsid w:val="002842EB"/>
    <w:rsid w:val="00287500"/>
    <w:rsid w:val="002925A5"/>
    <w:rsid w:val="002938A3"/>
    <w:rsid w:val="00293AC7"/>
    <w:rsid w:val="00294A47"/>
    <w:rsid w:val="00296371"/>
    <w:rsid w:val="002967F9"/>
    <w:rsid w:val="002A3146"/>
    <w:rsid w:val="002A4E47"/>
    <w:rsid w:val="002B29FB"/>
    <w:rsid w:val="002B2E93"/>
    <w:rsid w:val="002B6637"/>
    <w:rsid w:val="002B6B6F"/>
    <w:rsid w:val="002C15A3"/>
    <w:rsid w:val="002C2BEC"/>
    <w:rsid w:val="002C5863"/>
    <w:rsid w:val="002C5903"/>
    <w:rsid w:val="002D29C5"/>
    <w:rsid w:val="002D2B6A"/>
    <w:rsid w:val="002D3C91"/>
    <w:rsid w:val="002D70FB"/>
    <w:rsid w:val="002E1876"/>
    <w:rsid w:val="002E3B09"/>
    <w:rsid w:val="002E4345"/>
    <w:rsid w:val="002F19A6"/>
    <w:rsid w:val="002F28FA"/>
    <w:rsid w:val="0030094F"/>
    <w:rsid w:val="00300C01"/>
    <w:rsid w:val="00302E9A"/>
    <w:rsid w:val="0030418D"/>
    <w:rsid w:val="0031243C"/>
    <w:rsid w:val="0032052F"/>
    <w:rsid w:val="003238EB"/>
    <w:rsid w:val="00324EF4"/>
    <w:rsid w:val="00335143"/>
    <w:rsid w:val="00337E1E"/>
    <w:rsid w:val="003417EA"/>
    <w:rsid w:val="003504CB"/>
    <w:rsid w:val="00352904"/>
    <w:rsid w:val="00376F6B"/>
    <w:rsid w:val="00377DEE"/>
    <w:rsid w:val="0038047A"/>
    <w:rsid w:val="00380FF1"/>
    <w:rsid w:val="003863EA"/>
    <w:rsid w:val="00390FAE"/>
    <w:rsid w:val="003919AC"/>
    <w:rsid w:val="003969EC"/>
    <w:rsid w:val="003A1017"/>
    <w:rsid w:val="003A1513"/>
    <w:rsid w:val="003A289F"/>
    <w:rsid w:val="003A2DCC"/>
    <w:rsid w:val="003A4135"/>
    <w:rsid w:val="003A69C1"/>
    <w:rsid w:val="003A7D0D"/>
    <w:rsid w:val="003B2A24"/>
    <w:rsid w:val="003C2A3C"/>
    <w:rsid w:val="003C36B0"/>
    <w:rsid w:val="003D03AD"/>
    <w:rsid w:val="003D0792"/>
    <w:rsid w:val="003D1E8D"/>
    <w:rsid w:val="003D569F"/>
    <w:rsid w:val="003E3804"/>
    <w:rsid w:val="003F0005"/>
    <w:rsid w:val="003F01A2"/>
    <w:rsid w:val="003F22FE"/>
    <w:rsid w:val="003F75ED"/>
    <w:rsid w:val="00402B69"/>
    <w:rsid w:val="00403202"/>
    <w:rsid w:val="0040578E"/>
    <w:rsid w:val="00405833"/>
    <w:rsid w:val="0040656C"/>
    <w:rsid w:val="00407105"/>
    <w:rsid w:val="00407286"/>
    <w:rsid w:val="00410AC8"/>
    <w:rsid w:val="00412A17"/>
    <w:rsid w:val="00414B1C"/>
    <w:rsid w:val="004156B9"/>
    <w:rsid w:val="00436370"/>
    <w:rsid w:val="00452DE5"/>
    <w:rsid w:val="0045499C"/>
    <w:rsid w:val="004601DA"/>
    <w:rsid w:val="004618FF"/>
    <w:rsid w:val="00463F0F"/>
    <w:rsid w:val="004654D0"/>
    <w:rsid w:val="00475ACC"/>
    <w:rsid w:val="004804A4"/>
    <w:rsid w:val="0048081A"/>
    <w:rsid w:val="00481F5B"/>
    <w:rsid w:val="004946A6"/>
    <w:rsid w:val="004A14AF"/>
    <w:rsid w:val="004A2043"/>
    <w:rsid w:val="004B45B2"/>
    <w:rsid w:val="004C077F"/>
    <w:rsid w:val="004C13CB"/>
    <w:rsid w:val="004D0886"/>
    <w:rsid w:val="004D0E2F"/>
    <w:rsid w:val="004E473C"/>
    <w:rsid w:val="004E7362"/>
    <w:rsid w:val="004F07AE"/>
    <w:rsid w:val="004F3309"/>
    <w:rsid w:val="00503308"/>
    <w:rsid w:val="00503441"/>
    <w:rsid w:val="0050565F"/>
    <w:rsid w:val="00505813"/>
    <w:rsid w:val="005070F7"/>
    <w:rsid w:val="00507E8A"/>
    <w:rsid w:val="0051117A"/>
    <w:rsid w:val="00513F57"/>
    <w:rsid w:val="00520CE0"/>
    <w:rsid w:val="00522B19"/>
    <w:rsid w:val="00524448"/>
    <w:rsid w:val="00524852"/>
    <w:rsid w:val="005252C1"/>
    <w:rsid w:val="005276CC"/>
    <w:rsid w:val="00530146"/>
    <w:rsid w:val="00534C3B"/>
    <w:rsid w:val="0053651D"/>
    <w:rsid w:val="0054097D"/>
    <w:rsid w:val="00544401"/>
    <w:rsid w:val="00550F5A"/>
    <w:rsid w:val="00563669"/>
    <w:rsid w:val="0056536C"/>
    <w:rsid w:val="005655C5"/>
    <w:rsid w:val="00582CD5"/>
    <w:rsid w:val="00585B8F"/>
    <w:rsid w:val="0059489D"/>
    <w:rsid w:val="00596DE0"/>
    <w:rsid w:val="005B1453"/>
    <w:rsid w:val="005B41CF"/>
    <w:rsid w:val="005B6582"/>
    <w:rsid w:val="005C70FF"/>
    <w:rsid w:val="005D49DA"/>
    <w:rsid w:val="005E3A79"/>
    <w:rsid w:val="005E4AB9"/>
    <w:rsid w:val="005E5245"/>
    <w:rsid w:val="005E5984"/>
    <w:rsid w:val="005F0A5E"/>
    <w:rsid w:val="005F1229"/>
    <w:rsid w:val="0060155D"/>
    <w:rsid w:val="00602759"/>
    <w:rsid w:val="00603DE5"/>
    <w:rsid w:val="00606C8B"/>
    <w:rsid w:val="006121D3"/>
    <w:rsid w:val="00613B94"/>
    <w:rsid w:val="00616CDC"/>
    <w:rsid w:val="0061723D"/>
    <w:rsid w:val="00621ED6"/>
    <w:rsid w:val="00622635"/>
    <w:rsid w:val="00622BC4"/>
    <w:rsid w:val="00622EA9"/>
    <w:rsid w:val="00625DC0"/>
    <w:rsid w:val="0064026C"/>
    <w:rsid w:val="006438B7"/>
    <w:rsid w:val="006449D7"/>
    <w:rsid w:val="00654D84"/>
    <w:rsid w:val="00663500"/>
    <w:rsid w:val="006706FB"/>
    <w:rsid w:val="00670D0E"/>
    <w:rsid w:val="00674323"/>
    <w:rsid w:val="006770C7"/>
    <w:rsid w:val="0068150C"/>
    <w:rsid w:val="006825E8"/>
    <w:rsid w:val="00683178"/>
    <w:rsid w:val="006903CE"/>
    <w:rsid w:val="00692FE3"/>
    <w:rsid w:val="006A042A"/>
    <w:rsid w:val="006A0729"/>
    <w:rsid w:val="006A47BC"/>
    <w:rsid w:val="006A4E1B"/>
    <w:rsid w:val="006A7EB6"/>
    <w:rsid w:val="006B249E"/>
    <w:rsid w:val="006C59CD"/>
    <w:rsid w:val="006D5363"/>
    <w:rsid w:val="006E7997"/>
    <w:rsid w:val="006F0A87"/>
    <w:rsid w:val="006F1C4E"/>
    <w:rsid w:val="006F1C88"/>
    <w:rsid w:val="00703A99"/>
    <w:rsid w:val="00706339"/>
    <w:rsid w:val="007073DC"/>
    <w:rsid w:val="00707621"/>
    <w:rsid w:val="00710D5A"/>
    <w:rsid w:val="00711E8A"/>
    <w:rsid w:val="0071249F"/>
    <w:rsid w:val="00722C80"/>
    <w:rsid w:val="0072577F"/>
    <w:rsid w:val="00726F7C"/>
    <w:rsid w:val="00731985"/>
    <w:rsid w:val="00734248"/>
    <w:rsid w:val="0073486C"/>
    <w:rsid w:val="00735617"/>
    <w:rsid w:val="00751E62"/>
    <w:rsid w:val="0075257F"/>
    <w:rsid w:val="0076217A"/>
    <w:rsid w:val="00762EF5"/>
    <w:rsid w:val="007636F0"/>
    <w:rsid w:val="00765B84"/>
    <w:rsid w:val="00770940"/>
    <w:rsid w:val="007717E2"/>
    <w:rsid w:val="00775366"/>
    <w:rsid w:val="007835E0"/>
    <w:rsid w:val="00791868"/>
    <w:rsid w:val="0079301F"/>
    <w:rsid w:val="00796E66"/>
    <w:rsid w:val="007A32A7"/>
    <w:rsid w:val="007A4DB4"/>
    <w:rsid w:val="007A7940"/>
    <w:rsid w:val="007B12C1"/>
    <w:rsid w:val="007B3EFB"/>
    <w:rsid w:val="007C05A1"/>
    <w:rsid w:val="007C1173"/>
    <w:rsid w:val="007C257B"/>
    <w:rsid w:val="007C27D8"/>
    <w:rsid w:val="007D3ACF"/>
    <w:rsid w:val="007D415D"/>
    <w:rsid w:val="007D69B5"/>
    <w:rsid w:val="007E3438"/>
    <w:rsid w:val="007F4E6B"/>
    <w:rsid w:val="00800245"/>
    <w:rsid w:val="00803860"/>
    <w:rsid w:val="00807BBC"/>
    <w:rsid w:val="008213B8"/>
    <w:rsid w:val="00821F79"/>
    <w:rsid w:val="008253A8"/>
    <w:rsid w:val="00825BBF"/>
    <w:rsid w:val="008262A5"/>
    <w:rsid w:val="00826E8D"/>
    <w:rsid w:val="00836871"/>
    <w:rsid w:val="008459FE"/>
    <w:rsid w:val="00847705"/>
    <w:rsid w:val="008543F5"/>
    <w:rsid w:val="00864159"/>
    <w:rsid w:val="008720BC"/>
    <w:rsid w:val="00882DD2"/>
    <w:rsid w:val="00887765"/>
    <w:rsid w:val="00887983"/>
    <w:rsid w:val="00895709"/>
    <w:rsid w:val="008B38CE"/>
    <w:rsid w:val="008B499C"/>
    <w:rsid w:val="008B5B21"/>
    <w:rsid w:val="008C0E52"/>
    <w:rsid w:val="008C7CC0"/>
    <w:rsid w:val="008D57CA"/>
    <w:rsid w:val="008D5C8E"/>
    <w:rsid w:val="008D5F27"/>
    <w:rsid w:val="008E7055"/>
    <w:rsid w:val="008F1691"/>
    <w:rsid w:val="008F300C"/>
    <w:rsid w:val="00906E57"/>
    <w:rsid w:val="00916398"/>
    <w:rsid w:val="0092208D"/>
    <w:rsid w:val="00924FE1"/>
    <w:rsid w:val="00934FD3"/>
    <w:rsid w:val="00946265"/>
    <w:rsid w:val="00962BF1"/>
    <w:rsid w:val="009649C5"/>
    <w:rsid w:val="0096513F"/>
    <w:rsid w:val="00966CAA"/>
    <w:rsid w:val="009706E3"/>
    <w:rsid w:val="0097213B"/>
    <w:rsid w:val="0097476D"/>
    <w:rsid w:val="00976E88"/>
    <w:rsid w:val="00985CD2"/>
    <w:rsid w:val="00992A01"/>
    <w:rsid w:val="00992E4F"/>
    <w:rsid w:val="00992FCB"/>
    <w:rsid w:val="00994F90"/>
    <w:rsid w:val="00995ABD"/>
    <w:rsid w:val="00995BDE"/>
    <w:rsid w:val="0099613F"/>
    <w:rsid w:val="009975BA"/>
    <w:rsid w:val="009A121A"/>
    <w:rsid w:val="009A19E4"/>
    <w:rsid w:val="009A66BB"/>
    <w:rsid w:val="009B3C20"/>
    <w:rsid w:val="009B43D5"/>
    <w:rsid w:val="009B615F"/>
    <w:rsid w:val="009C16F5"/>
    <w:rsid w:val="009C4BE9"/>
    <w:rsid w:val="009C553F"/>
    <w:rsid w:val="009C679F"/>
    <w:rsid w:val="009D130B"/>
    <w:rsid w:val="009D73C1"/>
    <w:rsid w:val="009F7071"/>
    <w:rsid w:val="00A1035A"/>
    <w:rsid w:val="00A1106D"/>
    <w:rsid w:val="00A12A17"/>
    <w:rsid w:val="00A14AB4"/>
    <w:rsid w:val="00A1704D"/>
    <w:rsid w:val="00A229FC"/>
    <w:rsid w:val="00A23564"/>
    <w:rsid w:val="00A273F5"/>
    <w:rsid w:val="00A27ED0"/>
    <w:rsid w:val="00A33171"/>
    <w:rsid w:val="00A417AD"/>
    <w:rsid w:val="00A4250B"/>
    <w:rsid w:val="00A4645C"/>
    <w:rsid w:val="00A47502"/>
    <w:rsid w:val="00A500B2"/>
    <w:rsid w:val="00A569F5"/>
    <w:rsid w:val="00A602DA"/>
    <w:rsid w:val="00A624F9"/>
    <w:rsid w:val="00A64C68"/>
    <w:rsid w:val="00A67C1D"/>
    <w:rsid w:val="00A701AE"/>
    <w:rsid w:val="00A71241"/>
    <w:rsid w:val="00A827F3"/>
    <w:rsid w:val="00A85897"/>
    <w:rsid w:val="00A87F9B"/>
    <w:rsid w:val="00A90E67"/>
    <w:rsid w:val="00A91C87"/>
    <w:rsid w:val="00A93B3B"/>
    <w:rsid w:val="00A9626C"/>
    <w:rsid w:val="00A97C36"/>
    <w:rsid w:val="00AA19A9"/>
    <w:rsid w:val="00AA1FB1"/>
    <w:rsid w:val="00AA40D4"/>
    <w:rsid w:val="00AB235B"/>
    <w:rsid w:val="00AB47D2"/>
    <w:rsid w:val="00AB7BA0"/>
    <w:rsid w:val="00AD4348"/>
    <w:rsid w:val="00AE3646"/>
    <w:rsid w:val="00AF006E"/>
    <w:rsid w:val="00B03EE8"/>
    <w:rsid w:val="00B0503A"/>
    <w:rsid w:val="00B05DE7"/>
    <w:rsid w:val="00B11167"/>
    <w:rsid w:val="00B14FFF"/>
    <w:rsid w:val="00B17E02"/>
    <w:rsid w:val="00B222EF"/>
    <w:rsid w:val="00B24714"/>
    <w:rsid w:val="00B254C3"/>
    <w:rsid w:val="00B26EA3"/>
    <w:rsid w:val="00B33A4C"/>
    <w:rsid w:val="00B3684D"/>
    <w:rsid w:val="00B42000"/>
    <w:rsid w:val="00B4435C"/>
    <w:rsid w:val="00B462D4"/>
    <w:rsid w:val="00B47043"/>
    <w:rsid w:val="00B52635"/>
    <w:rsid w:val="00B52E55"/>
    <w:rsid w:val="00B56858"/>
    <w:rsid w:val="00B5698C"/>
    <w:rsid w:val="00B6410E"/>
    <w:rsid w:val="00B641D3"/>
    <w:rsid w:val="00B65B7F"/>
    <w:rsid w:val="00B70004"/>
    <w:rsid w:val="00B7534E"/>
    <w:rsid w:val="00B86F21"/>
    <w:rsid w:val="00B90A7B"/>
    <w:rsid w:val="00B90EA6"/>
    <w:rsid w:val="00B9268E"/>
    <w:rsid w:val="00B9387A"/>
    <w:rsid w:val="00BA30A1"/>
    <w:rsid w:val="00BA49F9"/>
    <w:rsid w:val="00BA6D69"/>
    <w:rsid w:val="00BB120B"/>
    <w:rsid w:val="00BB1812"/>
    <w:rsid w:val="00BB37D5"/>
    <w:rsid w:val="00BB4576"/>
    <w:rsid w:val="00BC3BBA"/>
    <w:rsid w:val="00BC6414"/>
    <w:rsid w:val="00BD45B9"/>
    <w:rsid w:val="00BE0D0E"/>
    <w:rsid w:val="00BE4153"/>
    <w:rsid w:val="00BF2BA1"/>
    <w:rsid w:val="00C16081"/>
    <w:rsid w:val="00C16BFA"/>
    <w:rsid w:val="00C17E82"/>
    <w:rsid w:val="00C201BA"/>
    <w:rsid w:val="00C23D64"/>
    <w:rsid w:val="00C23FDC"/>
    <w:rsid w:val="00C253C3"/>
    <w:rsid w:val="00C2643A"/>
    <w:rsid w:val="00C34F1F"/>
    <w:rsid w:val="00C42997"/>
    <w:rsid w:val="00C43475"/>
    <w:rsid w:val="00C45144"/>
    <w:rsid w:val="00C515D0"/>
    <w:rsid w:val="00C51E09"/>
    <w:rsid w:val="00C527BD"/>
    <w:rsid w:val="00C53A09"/>
    <w:rsid w:val="00C549DA"/>
    <w:rsid w:val="00C61295"/>
    <w:rsid w:val="00C671AF"/>
    <w:rsid w:val="00C6775A"/>
    <w:rsid w:val="00C72E16"/>
    <w:rsid w:val="00C761C9"/>
    <w:rsid w:val="00C81A32"/>
    <w:rsid w:val="00C85FC8"/>
    <w:rsid w:val="00C909D4"/>
    <w:rsid w:val="00C9199A"/>
    <w:rsid w:val="00CA1C12"/>
    <w:rsid w:val="00CB06DB"/>
    <w:rsid w:val="00CB0A21"/>
    <w:rsid w:val="00CB318C"/>
    <w:rsid w:val="00CB6872"/>
    <w:rsid w:val="00CB76F5"/>
    <w:rsid w:val="00CC09E3"/>
    <w:rsid w:val="00CC2789"/>
    <w:rsid w:val="00CC4FF4"/>
    <w:rsid w:val="00CC5CBC"/>
    <w:rsid w:val="00CD1963"/>
    <w:rsid w:val="00CD39A9"/>
    <w:rsid w:val="00CD4234"/>
    <w:rsid w:val="00CE63C8"/>
    <w:rsid w:val="00CE7B25"/>
    <w:rsid w:val="00CF0D9A"/>
    <w:rsid w:val="00CF1849"/>
    <w:rsid w:val="00D00EFB"/>
    <w:rsid w:val="00D02D56"/>
    <w:rsid w:val="00D06121"/>
    <w:rsid w:val="00D12483"/>
    <w:rsid w:val="00D16A49"/>
    <w:rsid w:val="00D2089A"/>
    <w:rsid w:val="00D24FE3"/>
    <w:rsid w:val="00D326A0"/>
    <w:rsid w:val="00D36557"/>
    <w:rsid w:val="00D36ADE"/>
    <w:rsid w:val="00D37C96"/>
    <w:rsid w:val="00D44CBF"/>
    <w:rsid w:val="00D4705A"/>
    <w:rsid w:val="00D60A22"/>
    <w:rsid w:val="00D61D63"/>
    <w:rsid w:val="00D67F34"/>
    <w:rsid w:val="00D726F9"/>
    <w:rsid w:val="00D72C55"/>
    <w:rsid w:val="00D72F04"/>
    <w:rsid w:val="00D74CF5"/>
    <w:rsid w:val="00D77BF5"/>
    <w:rsid w:val="00D8162B"/>
    <w:rsid w:val="00D926DE"/>
    <w:rsid w:val="00DB3AE8"/>
    <w:rsid w:val="00DB558F"/>
    <w:rsid w:val="00DB6E8E"/>
    <w:rsid w:val="00DC17CC"/>
    <w:rsid w:val="00DD39DB"/>
    <w:rsid w:val="00DD6351"/>
    <w:rsid w:val="00DE2F99"/>
    <w:rsid w:val="00DE5A98"/>
    <w:rsid w:val="00DE71B2"/>
    <w:rsid w:val="00DF2183"/>
    <w:rsid w:val="00DF396B"/>
    <w:rsid w:val="00DF7CB2"/>
    <w:rsid w:val="00E013E1"/>
    <w:rsid w:val="00E01AE0"/>
    <w:rsid w:val="00E01F2F"/>
    <w:rsid w:val="00E1407E"/>
    <w:rsid w:val="00E17237"/>
    <w:rsid w:val="00E179B1"/>
    <w:rsid w:val="00E26C5E"/>
    <w:rsid w:val="00E30EA9"/>
    <w:rsid w:val="00E34FE5"/>
    <w:rsid w:val="00E36666"/>
    <w:rsid w:val="00E37F92"/>
    <w:rsid w:val="00E41FCC"/>
    <w:rsid w:val="00E41FE0"/>
    <w:rsid w:val="00E423E8"/>
    <w:rsid w:val="00E44608"/>
    <w:rsid w:val="00E44CC8"/>
    <w:rsid w:val="00E5003C"/>
    <w:rsid w:val="00E600BA"/>
    <w:rsid w:val="00E638AD"/>
    <w:rsid w:val="00E6442C"/>
    <w:rsid w:val="00E662C3"/>
    <w:rsid w:val="00E6678A"/>
    <w:rsid w:val="00E707C5"/>
    <w:rsid w:val="00E72E95"/>
    <w:rsid w:val="00E73BB2"/>
    <w:rsid w:val="00E75B1A"/>
    <w:rsid w:val="00E820C9"/>
    <w:rsid w:val="00E83D2B"/>
    <w:rsid w:val="00E9117A"/>
    <w:rsid w:val="00E912C6"/>
    <w:rsid w:val="00E9176E"/>
    <w:rsid w:val="00E91B42"/>
    <w:rsid w:val="00EA144B"/>
    <w:rsid w:val="00EA5200"/>
    <w:rsid w:val="00EA6ED7"/>
    <w:rsid w:val="00EB394C"/>
    <w:rsid w:val="00EB3BC4"/>
    <w:rsid w:val="00EB6193"/>
    <w:rsid w:val="00EC0084"/>
    <w:rsid w:val="00EC12D8"/>
    <w:rsid w:val="00ED2B71"/>
    <w:rsid w:val="00EE21A0"/>
    <w:rsid w:val="00EE2BA6"/>
    <w:rsid w:val="00F004FE"/>
    <w:rsid w:val="00F00A0C"/>
    <w:rsid w:val="00F03F2A"/>
    <w:rsid w:val="00F04C05"/>
    <w:rsid w:val="00F055DF"/>
    <w:rsid w:val="00F06A23"/>
    <w:rsid w:val="00F22CD1"/>
    <w:rsid w:val="00F33D20"/>
    <w:rsid w:val="00F34BFD"/>
    <w:rsid w:val="00F36372"/>
    <w:rsid w:val="00F42D92"/>
    <w:rsid w:val="00F5112A"/>
    <w:rsid w:val="00F554D0"/>
    <w:rsid w:val="00F6271E"/>
    <w:rsid w:val="00F6562C"/>
    <w:rsid w:val="00F6592D"/>
    <w:rsid w:val="00F71FBD"/>
    <w:rsid w:val="00F74BBF"/>
    <w:rsid w:val="00F7595E"/>
    <w:rsid w:val="00F7659C"/>
    <w:rsid w:val="00F7743E"/>
    <w:rsid w:val="00F80EFB"/>
    <w:rsid w:val="00F8536C"/>
    <w:rsid w:val="00F86D59"/>
    <w:rsid w:val="00F874C9"/>
    <w:rsid w:val="00F94537"/>
    <w:rsid w:val="00FB2BDE"/>
    <w:rsid w:val="00FB5249"/>
    <w:rsid w:val="00FB6DD4"/>
    <w:rsid w:val="00FC49ED"/>
    <w:rsid w:val="00FC55BF"/>
    <w:rsid w:val="00FD5A0F"/>
    <w:rsid w:val="00FE3656"/>
    <w:rsid w:val="00FE45B6"/>
    <w:rsid w:val="00FE54AF"/>
    <w:rsid w:val="00FF3AB7"/>
    <w:rsid w:val="00FF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B18E7"/>
  <w15:docId w15:val="{394D1BB9-FA00-40C6-8362-F8C846F3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3E1"/>
    <w:pPr>
      <w:ind w:firstLine="709"/>
    </w:pPr>
    <w:rPr>
      <w:rFonts w:ascii="Times New Roman" w:eastAsia="Times New Roman" w:hAnsi="Times New Roman" w:cs="Calibr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styleId="a8">
    <w:name w:val="Hyperlink"/>
    <w:uiPriority w:val="99"/>
    <w:unhideWhenUsed/>
    <w:rsid w:val="003D03AD"/>
    <w:rPr>
      <w:color w:val="0000FF"/>
      <w:u w:val="single"/>
    </w:rPr>
  </w:style>
  <w:style w:type="character" w:customStyle="1" w:styleId="a9">
    <w:name w:val="Текст выноски Знак"/>
    <w:link w:val="aa"/>
    <w:uiPriority w:val="99"/>
    <w:semiHidden/>
    <w:rsid w:val="003D03AD"/>
    <w:rPr>
      <w:rFonts w:ascii="Tahoma" w:eastAsia="Times New Roman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D03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D03A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b">
    <w:name w:val="footnote text"/>
    <w:aliases w:val="Oaeno niinee Ciae,Ciae Ciae,Oaeno niinee Ciae Ciae,Oaeno niinee Ciae1,Текст сноски Знак1 Знак,Текст сноски Знак Знак Знак,Текст сноски Знак Знак,Текст сноски Знак Знак Знак Знак Знак Знак Знак Знак,Текст сноски-FN,Текст сноски1 Знак,З"/>
    <w:basedOn w:val="a"/>
    <w:link w:val="ac"/>
    <w:uiPriority w:val="99"/>
    <w:rsid w:val="003D03AD"/>
    <w:pPr>
      <w:suppressAutoHyphens/>
      <w:ind w:firstLine="0"/>
    </w:pPr>
    <w:rPr>
      <w:rFonts w:cs="Times New Roman"/>
      <w:sz w:val="20"/>
      <w:szCs w:val="20"/>
      <w:lang w:eastAsia="ar-SA"/>
    </w:rPr>
  </w:style>
  <w:style w:type="character" w:customStyle="1" w:styleId="ac">
    <w:name w:val="Текст сноски Знак"/>
    <w:aliases w:val="Oaeno niinee Ciae Знак,Ciae Ciae Знак,Oaeno niinee Ciae Ciae Знак,Oaeno niinee Ciae1 Знак,Текст сноски Знак1 Знак Знак,Текст сноски Знак Знак Знак Знак,Текст сноски Знак Знак Знак1,Текст сноски-FN Знак,Текст сноски1 Знак Знак,З Знак"/>
    <w:link w:val="ab"/>
    <w:uiPriority w:val="99"/>
    <w:rsid w:val="003D03A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d">
    <w:name w:val="FollowedHyperlink"/>
    <w:uiPriority w:val="99"/>
    <w:semiHidden/>
    <w:unhideWhenUsed/>
    <w:rsid w:val="00602759"/>
    <w:rPr>
      <w:color w:val="800080"/>
      <w:u w:val="single"/>
    </w:rPr>
  </w:style>
  <w:style w:type="character" w:styleId="ae">
    <w:name w:val="annotation reference"/>
    <w:uiPriority w:val="99"/>
    <w:semiHidden/>
    <w:unhideWhenUsed/>
    <w:rsid w:val="00463F0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63F0F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  <w:rsid w:val="00463F0F"/>
    <w:rPr>
      <w:rFonts w:ascii="Times New Roman" w:eastAsia="Times New Roman" w:hAnsi="Times New Roman" w:cs="Calibri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63F0F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463F0F"/>
    <w:rPr>
      <w:rFonts w:ascii="Times New Roman" w:eastAsia="Times New Roman" w:hAnsi="Times New Roman" w:cs="Calibri"/>
      <w:b/>
      <w:bCs/>
      <w:sz w:val="20"/>
      <w:szCs w:val="20"/>
    </w:rPr>
  </w:style>
  <w:style w:type="paragraph" w:styleId="af3">
    <w:name w:val="Revision"/>
    <w:hidden/>
    <w:uiPriority w:val="99"/>
    <w:semiHidden/>
    <w:rsid w:val="002925A5"/>
    <w:rPr>
      <w:rFonts w:ascii="Times New Roman" w:eastAsia="Times New Roman" w:hAnsi="Times New Roman" w:cs="Calibri"/>
      <w:sz w:val="28"/>
      <w:szCs w:val="22"/>
      <w:lang w:eastAsia="en-US"/>
    </w:rPr>
  </w:style>
  <w:style w:type="table" w:customStyle="1" w:styleId="1">
    <w:name w:val="Сетка таблицы1"/>
    <w:basedOn w:val="a1"/>
    <w:next w:val="af4"/>
    <w:uiPriority w:val="59"/>
    <w:rsid w:val="00F36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4">
    <w:name w:val="Table Grid"/>
    <w:basedOn w:val="a1"/>
    <w:uiPriority w:val="59"/>
    <w:rsid w:val="00F36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4"/>
    <w:uiPriority w:val="59"/>
    <w:rsid w:val="00CC2789"/>
    <w:pPr>
      <w:widowControl w:val="0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f4"/>
    <w:uiPriority w:val="59"/>
    <w:rsid w:val="00CC2789"/>
    <w:pPr>
      <w:widowControl w:val="0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7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04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00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0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2024-03-11T20:00:00+00:00</dateaddindb>
    <dateminusta xmlns="081b8c99-5a1b-4ba1-9a3e-0d0cea83319e" xsi:nil="true"/>
    <numik xmlns="af44e648-6311-40f1-ad37-1234555fd9ba">265</numik>
    <kind xmlns="e2080b48-eafa-461e-b501-38555d38caa1">79</kind>
    <num xmlns="af44e648-6311-40f1-ad37-1234555fd9ba">265</num>
    <beginactiondate xmlns="a853e5a8-fa1e-4dd3-a1b5-1604bfb35b05">2024-03-10T20:00:00+00:00</beginactiondate>
    <approvaldate xmlns="081b8c99-5a1b-4ba1-9a3e-0d0cea83319e">2024-03-10T20:00:00+00:00</approvaldate>
    <bigtitle xmlns="a853e5a8-fa1e-4dd3-a1b5-1604bfb35b05">Об утверждении государственной программы Ярославской области «Обеспечение общественного порядка и противодействие преступности на территории Ярославской области» на 2024 – 2030 годы и о признании утратившими силу и частично утратившими силу отдельных постановлений Правительства области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(www.pravo.gov.ru) 13.03.2024</publication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265-п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2924CB-FA89-4A67-A542-B2059CC6BCDF}">
  <ds:schemaRefs>
    <ds:schemaRef ds:uri="http://schemas.openxmlformats.org/package/2006/metadata/core-properties"/>
    <ds:schemaRef ds:uri="http://purl.org/dc/elements/1.1/"/>
    <ds:schemaRef ds:uri="bc1d99f4-2047-4b43-99f0-e8f2a593a624"/>
    <ds:schemaRef ds:uri="http://schemas.microsoft.com/office/2006/documentManagement/types"/>
    <ds:schemaRef ds:uri="1e82c985-6cf2-4d43-b8b5-a430af7accc6"/>
    <ds:schemaRef ds:uri="http://schemas.microsoft.com/office/2006/metadata/properties"/>
    <ds:schemaRef ds:uri="67a9cb4f-e58d-445a-8e0b-2b8d792f9e38"/>
    <ds:schemaRef ds:uri="a853e5a8-fa1e-4dd3-a1b5-1604bfb35b05"/>
    <ds:schemaRef ds:uri="081b8c99-5a1b-4ba1-9a3e-0d0cea83319e"/>
    <ds:schemaRef ds:uri="http://www.w3.org/XML/1998/namespace"/>
    <ds:schemaRef ds:uri="http://purl.org/dc/terms/"/>
    <ds:schemaRef ds:uri="5256eb8c-d5dd-498a-ad6f-7fa801666f9a"/>
    <ds:schemaRef ds:uri="e2080b48-eafa-461e-b501-38555d38caa1"/>
    <ds:schemaRef ds:uri="http://schemas.microsoft.com/office/infopath/2007/PartnerControls"/>
    <ds:schemaRef ds:uri="af44e648-6311-40f1-ad37-1234555fd9ba"/>
    <ds:schemaRef ds:uri="http://purl.org/dc/dcmitype/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B2BEC850-664F-4898-A4E5-F7BF80CF37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322EB8-75D5-4D7C-B013-5EC53540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области.dotx</Template>
  <TotalTime>10</TotalTime>
  <Pages>10</Pages>
  <Words>2165</Words>
  <Characters>12344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14481</CharactersWithSpaces>
  <SharedDoc>false</SharedDoc>
  <HLinks>
    <vt:vector size="30" baseType="variant">
      <vt:variant>
        <vt:i4>1179664</vt:i4>
      </vt:variant>
      <vt:variant>
        <vt:i4>12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/document/402929258/entry/0</vt:lpwstr>
      </vt:variant>
      <vt:variant>
        <vt:i4>4325398</vt:i4>
      </vt:variant>
      <vt:variant>
        <vt:i4>9</vt:i4>
      </vt:variant>
      <vt:variant>
        <vt:i4>0</vt:i4>
      </vt:variant>
      <vt:variant>
        <vt:i4>5</vt:i4>
      </vt:variant>
      <vt:variant>
        <vt:lpwstr>garantf1://1205770.1000/</vt:lpwstr>
      </vt:variant>
      <vt:variant>
        <vt:lpwstr/>
      </vt:variant>
      <vt:variant>
        <vt:i4>4325398</vt:i4>
      </vt:variant>
      <vt:variant>
        <vt:i4>6</vt:i4>
      </vt:variant>
      <vt:variant>
        <vt:i4>0</vt:i4>
      </vt:variant>
      <vt:variant>
        <vt:i4>5</vt:i4>
      </vt:variant>
      <vt:variant>
        <vt:lpwstr>garantf1://1205770.1000/</vt:lpwstr>
      </vt:variant>
      <vt:variant>
        <vt:lpwstr/>
      </vt:variant>
      <vt:variant>
        <vt:i4>5832793</vt:i4>
      </vt:variant>
      <vt:variant>
        <vt:i4>3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/document/70684666/entry/2</vt:lpwstr>
      </vt:variant>
      <vt:variant>
        <vt:i4>5636184</vt:i4>
      </vt:variant>
      <vt:variant>
        <vt:i4>0</vt:i4>
      </vt:variant>
      <vt:variant>
        <vt:i4>0</vt:i4>
      </vt:variant>
      <vt:variant>
        <vt:i4>5</vt:i4>
      </vt:variant>
      <vt:variant>
        <vt:lpwstr>https://internet.garant.ru/</vt:lpwstr>
      </vt:variant>
      <vt:variant>
        <vt:lpwstr>/document/12112604/entry/4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Самсонова Ольга Анатольевна</dc:creator>
  <cp:keywords/>
  <dc:description/>
  <cp:lastModifiedBy>Новожилова Татьяна Николаевна</cp:lastModifiedBy>
  <cp:revision>4</cp:revision>
  <cp:lastPrinted>2024-10-30T07:39:00Z</cp:lastPrinted>
  <dcterms:created xsi:type="dcterms:W3CDTF">2024-10-29T14:01:00Z</dcterms:created>
  <dcterms:modified xsi:type="dcterms:W3CDTF">2024-10-30T07:40:00Z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