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6AA" w:rsidRDefault="0044138A" w:rsidP="00B863E0">
      <w:pPr>
        <w:autoSpaceDE w:val="0"/>
        <w:autoSpaceDN w:val="0"/>
        <w:spacing w:after="0" w:line="240" w:lineRule="auto"/>
        <w:ind w:left="779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w:t>
      </w:r>
    </w:p>
    <w:p w:rsidR="00A826AA" w:rsidRPr="00663057" w:rsidRDefault="00A826AA" w:rsidP="00A826AA">
      <w:pPr>
        <w:autoSpaceDE w:val="0"/>
        <w:autoSpaceDN w:val="0"/>
        <w:adjustRightInd w:val="0"/>
        <w:spacing w:after="0" w:line="240" w:lineRule="auto"/>
        <w:jc w:val="right"/>
        <w:outlineLvl w:val="0"/>
        <w:rPr>
          <w:rFonts w:ascii="Times New Roman" w:eastAsia="Times New Roman" w:hAnsi="Times New Roman" w:cs="Times New Roman"/>
          <w:bCs/>
          <w:sz w:val="28"/>
          <w:szCs w:val="28"/>
          <w:lang w:eastAsia="ru-RU"/>
        </w:rPr>
      </w:pPr>
    </w:p>
    <w:p w:rsidR="00A826AA" w:rsidRPr="00663057" w:rsidRDefault="00B863E0" w:rsidP="00A826AA">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63057">
        <w:rPr>
          <w:rFonts w:ascii="Times New Roman" w:eastAsia="Times New Roman" w:hAnsi="Times New Roman" w:cs="Times New Roman"/>
          <w:b/>
          <w:bCs/>
          <w:sz w:val="28"/>
          <w:szCs w:val="28"/>
          <w:lang w:eastAsia="ru-RU"/>
        </w:rPr>
        <w:t>ПОРЯДОК</w:t>
      </w:r>
    </w:p>
    <w:p w:rsidR="00A826AA" w:rsidRPr="00663057" w:rsidRDefault="00B863E0" w:rsidP="00A826AA">
      <w:p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63057">
        <w:rPr>
          <w:rFonts w:ascii="Times New Roman" w:eastAsia="Times New Roman" w:hAnsi="Times New Roman" w:cs="Times New Roman"/>
          <w:b/>
          <w:bCs/>
          <w:sz w:val="28"/>
          <w:szCs w:val="28"/>
          <w:lang w:eastAsia="ru-RU"/>
        </w:rPr>
        <w:t xml:space="preserve">ПРЕДОСТАВЛЕНИЯ </w:t>
      </w:r>
      <w:r>
        <w:rPr>
          <w:rFonts w:ascii="Times New Roman" w:eastAsia="Times New Roman" w:hAnsi="Times New Roman" w:cs="Times New Roman"/>
          <w:b/>
          <w:bCs/>
          <w:sz w:val="28"/>
          <w:szCs w:val="28"/>
          <w:lang w:eastAsia="ru-RU"/>
        </w:rPr>
        <w:t xml:space="preserve">И РАСПРЕДЕЛЕНИЯ </w:t>
      </w:r>
      <w:r w:rsidRPr="00663057">
        <w:rPr>
          <w:rFonts w:ascii="Times New Roman" w:eastAsia="Times New Roman" w:hAnsi="Times New Roman" w:cs="Times New Roman"/>
          <w:b/>
          <w:bCs/>
          <w:sz w:val="28"/>
          <w:szCs w:val="28"/>
          <w:lang w:eastAsia="ru-RU"/>
        </w:rPr>
        <w:t xml:space="preserve">СУБСИДИЙ НА ОСУЩЕСТВЛЕНИЕ ДЕЯТЕЛЬНОСТИ В СФЕРЕ МОЛОДЕЖНОЙ ПОЛИТИКИ СОЦИАЛЬНЫМИ УЧРЕЖДЕНИЯМИ МОЛОДЕЖИ </w:t>
      </w:r>
    </w:p>
    <w:p w:rsidR="00A826AA" w:rsidRPr="00663057" w:rsidRDefault="00A826AA" w:rsidP="00A826AA">
      <w:pPr>
        <w:autoSpaceDN w:val="0"/>
        <w:spacing w:after="0" w:line="240" w:lineRule="auto"/>
        <w:ind w:firstLine="709"/>
        <w:jc w:val="center"/>
        <w:rPr>
          <w:rFonts w:ascii="Times New Roman" w:eastAsia="Calibri" w:hAnsi="Times New Roman" w:cs="Times New Roman"/>
          <w:sz w:val="28"/>
          <w:szCs w:val="28"/>
        </w:rPr>
      </w:pPr>
    </w:p>
    <w:p w:rsidR="00A826AA" w:rsidRPr="00663057" w:rsidRDefault="00A826AA" w:rsidP="00A826AA">
      <w:pPr>
        <w:autoSpaceDN w:val="0"/>
        <w:spacing w:after="0" w:line="240" w:lineRule="auto"/>
        <w:ind w:firstLine="709"/>
        <w:jc w:val="both"/>
        <w:rPr>
          <w:rFonts w:ascii="Times New Roman" w:eastAsia="Calibri" w:hAnsi="Times New Roman" w:cs="Calibri"/>
          <w:sz w:val="28"/>
        </w:rPr>
      </w:pPr>
      <w:r w:rsidRPr="00663057">
        <w:rPr>
          <w:rFonts w:ascii="Times New Roman" w:eastAsia="Calibri" w:hAnsi="Times New Roman" w:cs="Times New Roman"/>
          <w:sz w:val="28"/>
          <w:szCs w:val="28"/>
        </w:rPr>
        <w:t xml:space="preserve">1. Порядок </w:t>
      </w:r>
      <w:r w:rsidRPr="00663057">
        <w:rPr>
          <w:rFonts w:ascii="Times New Roman" w:eastAsia="Times New Roman" w:hAnsi="Times New Roman" w:cs="Times New Roman"/>
          <w:bCs/>
          <w:sz w:val="28"/>
          <w:szCs w:val="28"/>
          <w:lang w:eastAsia="ru-RU"/>
        </w:rPr>
        <w:t xml:space="preserve">предоставления </w:t>
      </w:r>
      <w:r>
        <w:rPr>
          <w:rFonts w:ascii="Times New Roman" w:eastAsia="Times New Roman" w:hAnsi="Times New Roman" w:cs="Times New Roman"/>
          <w:bCs/>
          <w:sz w:val="28"/>
          <w:szCs w:val="28"/>
          <w:lang w:eastAsia="ru-RU"/>
        </w:rPr>
        <w:t xml:space="preserve">и распределения </w:t>
      </w:r>
      <w:r w:rsidRPr="00663057">
        <w:rPr>
          <w:rFonts w:ascii="Times New Roman" w:eastAsia="Times New Roman" w:hAnsi="Times New Roman" w:cs="Times New Roman"/>
          <w:bCs/>
          <w:sz w:val="28"/>
          <w:szCs w:val="28"/>
          <w:lang w:eastAsia="ru-RU"/>
        </w:rPr>
        <w:t xml:space="preserve">субсидий на осуществление деятельности в сфере молодежной политики социальными учреждениями молодежи </w:t>
      </w:r>
      <w:r w:rsidRPr="00663057">
        <w:rPr>
          <w:rFonts w:ascii="Times New Roman" w:eastAsia="Calibri" w:hAnsi="Times New Roman" w:cs="Times New Roman"/>
          <w:sz w:val="28"/>
          <w:szCs w:val="28"/>
        </w:rPr>
        <w:t xml:space="preserve">(далее – Порядок предоставления субсидий) определяет процедуру и условия предоставления субсидий на </w:t>
      </w:r>
      <w:r w:rsidRPr="00663057">
        <w:rPr>
          <w:rFonts w:ascii="Times New Roman" w:eastAsia="Times New Roman" w:hAnsi="Times New Roman" w:cs="Times New Roman"/>
          <w:bCs/>
          <w:sz w:val="28"/>
          <w:szCs w:val="28"/>
          <w:lang w:eastAsia="ru-RU"/>
        </w:rPr>
        <w:t xml:space="preserve">осуществление деятельности в сфере молодежной политики социальными учреждениями молодежи </w:t>
      </w:r>
      <w:r w:rsidRPr="00663057">
        <w:rPr>
          <w:rFonts w:ascii="Times New Roman" w:eastAsia="Calibri" w:hAnsi="Times New Roman" w:cs="Times New Roman"/>
          <w:sz w:val="28"/>
          <w:szCs w:val="28"/>
        </w:rPr>
        <w:t>(далее</w:t>
      </w:r>
      <w:r>
        <w:rPr>
          <w:rFonts w:ascii="Times New Roman" w:eastAsia="Calibri" w:hAnsi="Times New Roman" w:cs="Times New Roman"/>
          <w:sz w:val="28"/>
          <w:szCs w:val="28"/>
        </w:rPr>
        <w:t> </w:t>
      </w:r>
      <w:r w:rsidR="009A6D94" w:rsidRPr="00663057">
        <w:rPr>
          <w:rFonts w:ascii="Times New Roman" w:eastAsia="Calibri" w:hAnsi="Times New Roman" w:cs="Times New Roman"/>
          <w:sz w:val="28"/>
          <w:szCs w:val="28"/>
        </w:rPr>
        <w:t>–</w:t>
      </w:r>
      <w:r w:rsidR="009A6D94">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субсидии) в соответствии с целями и направлениями Федерального закона </w:t>
      </w:r>
      <w:r w:rsidR="009A6D94" w:rsidRPr="00663057">
        <w:rPr>
          <w:rFonts w:ascii="Times New Roman" w:eastAsia="Calibri" w:hAnsi="Times New Roman" w:cs="Times New Roman"/>
          <w:sz w:val="28"/>
          <w:szCs w:val="28"/>
        </w:rPr>
        <w:t>от</w:t>
      </w:r>
      <w:r w:rsidR="009A6D94">
        <w:rPr>
          <w:rFonts w:ascii="Times New Roman" w:eastAsia="Calibri" w:hAnsi="Times New Roman" w:cs="Times New Roman"/>
          <w:sz w:val="28"/>
          <w:szCs w:val="28"/>
        </w:rPr>
        <w:t> </w:t>
      </w:r>
      <w:r w:rsidR="009A6D94" w:rsidRPr="00663057">
        <w:rPr>
          <w:rFonts w:ascii="Times New Roman" w:eastAsia="Calibri" w:hAnsi="Times New Roman" w:cs="Times New Roman"/>
          <w:sz w:val="28"/>
          <w:szCs w:val="28"/>
        </w:rPr>
        <w:t>30</w:t>
      </w:r>
      <w:r w:rsidR="009A6D94">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декабря </w:t>
      </w:r>
      <w:r w:rsidR="009A6D94" w:rsidRPr="00663057">
        <w:rPr>
          <w:rFonts w:ascii="Times New Roman" w:eastAsia="Calibri" w:hAnsi="Times New Roman" w:cs="Times New Roman"/>
          <w:sz w:val="28"/>
          <w:szCs w:val="28"/>
        </w:rPr>
        <w:t>2020</w:t>
      </w:r>
      <w:r w:rsidR="009A6D94">
        <w:rPr>
          <w:rFonts w:ascii="Times New Roman" w:eastAsia="Calibri" w:hAnsi="Times New Roman" w:cs="Times New Roman"/>
          <w:sz w:val="28"/>
          <w:szCs w:val="28"/>
        </w:rPr>
        <w:t> </w:t>
      </w:r>
      <w:r w:rsidRPr="0002096D">
        <w:rPr>
          <w:rFonts w:ascii="Times New Roman" w:eastAsia="Calibri" w:hAnsi="Times New Roman" w:cs="Times New Roman"/>
          <w:sz w:val="28"/>
          <w:szCs w:val="28"/>
        </w:rPr>
        <w:t>года №</w:t>
      </w:r>
      <w:r>
        <w:rPr>
          <w:rFonts w:ascii="Times New Roman" w:eastAsia="Calibri" w:hAnsi="Times New Roman" w:cs="Times New Roman"/>
          <w:sz w:val="28"/>
          <w:szCs w:val="28"/>
        </w:rPr>
        <w:t> </w:t>
      </w:r>
      <w:r w:rsidRPr="0002096D">
        <w:rPr>
          <w:rFonts w:ascii="Times New Roman" w:eastAsia="Calibri" w:hAnsi="Times New Roman" w:cs="Times New Roman"/>
          <w:sz w:val="28"/>
          <w:szCs w:val="28"/>
        </w:rPr>
        <w:t>489</w:t>
      </w:r>
      <w:r w:rsidR="009A6D94">
        <w:rPr>
          <w:rFonts w:ascii="Times New Roman" w:eastAsia="Calibri" w:hAnsi="Times New Roman" w:cs="Times New Roman"/>
          <w:sz w:val="28"/>
          <w:szCs w:val="28"/>
        </w:rPr>
        <w:noBreakHyphen/>
      </w:r>
      <w:r w:rsidRPr="0002096D">
        <w:rPr>
          <w:rFonts w:ascii="Times New Roman" w:eastAsia="Calibri" w:hAnsi="Times New Roman" w:cs="Times New Roman"/>
          <w:sz w:val="28"/>
          <w:szCs w:val="28"/>
        </w:rPr>
        <w:t>ФЗ «</w:t>
      </w:r>
      <w:r w:rsidR="009A6D94" w:rsidRPr="0002096D">
        <w:rPr>
          <w:rFonts w:ascii="Times New Roman" w:eastAsia="Calibri" w:hAnsi="Times New Roman" w:cs="Times New Roman"/>
          <w:sz w:val="28"/>
          <w:szCs w:val="28"/>
        </w:rPr>
        <w:t>О</w:t>
      </w:r>
      <w:r w:rsidR="009A6D94">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молодежной политике </w:t>
      </w:r>
      <w:r w:rsidR="009A6D94" w:rsidRPr="00663057">
        <w:rPr>
          <w:rFonts w:ascii="Times New Roman" w:eastAsia="Calibri" w:hAnsi="Times New Roman" w:cs="Times New Roman"/>
          <w:sz w:val="28"/>
          <w:szCs w:val="28"/>
        </w:rPr>
        <w:t>в</w:t>
      </w:r>
      <w:r w:rsidR="009A6D94">
        <w:rPr>
          <w:rFonts w:ascii="Times New Roman" w:eastAsia="Calibri" w:hAnsi="Times New Roman" w:cs="Times New Roman"/>
          <w:sz w:val="28"/>
          <w:szCs w:val="28"/>
        </w:rPr>
        <w:t> </w:t>
      </w:r>
      <w:r w:rsidRPr="00663057">
        <w:rPr>
          <w:rFonts w:ascii="Times New Roman" w:eastAsia="Calibri" w:hAnsi="Times New Roman" w:cs="Times New Roman"/>
          <w:sz w:val="28"/>
          <w:szCs w:val="28"/>
        </w:rPr>
        <w:t>Российской Федерации».</w:t>
      </w:r>
      <w:r w:rsidRPr="00663057">
        <w:rPr>
          <w:rFonts w:ascii="Times New Roman" w:eastAsia="Times New Roman" w:hAnsi="Times New Roman" w:cs="Calibri"/>
          <w:sz w:val="28"/>
        </w:rPr>
        <w:t xml:space="preserve"> </w:t>
      </w:r>
    </w:p>
    <w:p w:rsidR="00A826AA" w:rsidRPr="00420516"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2. </w:t>
      </w:r>
      <w:r w:rsidRPr="00663057">
        <w:rPr>
          <w:rFonts w:ascii="Times New Roman" w:eastAsia="Times New Roman" w:hAnsi="Times New Roman" w:cs="Times New Roman"/>
          <w:sz w:val="28"/>
          <w:szCs w:val="28"/>
        </w:rPr>
        <w:t xml:space="preserve">Субсидии предоставляются в целях оказания финансовой поддержки исполнения расходных обязательств, возникающих при выполнении </w:t>
      </w:r>
      <w:r w:rsidRPr="0030769F">
        <w:rPr>
          <w:rFonts w:ascii="Times New Roman" w:eastAsia="Times New Roman" w:hAnsi="Times New Roman" w:cs="Times New Roman"/>
          <w:sz w:val="28"/>
          <w:szCs w:val="28"/>
        </w:rPr>
        <w:t xml:space="preserve">органами местного самоуправления муниципальных образований </w:t>
      </w:r>
      <w:r w:rsidR="00BF3B6B" w:rsidRPr="00420516">
        <w:rPr>
          <w:rFonts w:ascii="Times New Roman" w:eastAsia="Times New Roman" w:hAnsi="Times New Roman" w:cs="Times New Roman"/>
          <w:sz w:val="28"/>
          <w:szCs w:val="28"/>
        </w:rPr>
        <w:t xml:space="preserve">Ярославской </w:t>
      </w:r>
      <w:r w:rsidRPr="00420516">
        <w:rPr>
          <w:rFonts w:ascii="Times New Roman" w:eastAsia="Times New Roman" w:hAnsi="Times New Roman" w:cs="Times New Roman"/>
          <w:sz w:val="28"/>
          <w:szCs w:val="28"/>
        </w:rPr>
        <w:t>области (далее </w:t>
      </w:r>
      <w:r w:rsidR="009A6D94" w:rsidRPr="00420516">
        <w:rPr>
          <w:rFonts w:ascii="Times New Roman" w:eastAsia="Times New Roman" w:hAnsi="Times New Roman" w:cs="Times New Roman"/>
          <w:sz w:val="28"/>
          <w:szCs w:val="28"/>
        </w:rPr>
        <w:t>– </w:t>
      </w:r>
      <w:r w:rsidRPr="00420516">
        <w:rPr>
          <w:rFonts w:ascii="Times New Roman" w:eastAsia="Times New Roman" w:hAnsi="Times New Roman" w:cs="Times New Roman"/>
          <w:sz w:val="28"/>
          <w:szCs w:val="28"/>
        </w:rPr>
        <w:t>ОМСУ) полномочий по решению вопросов местного значения.</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420516">
        <w:rPr>
          <w:rFonts w:ascii="Times New Roman" w:eastAsia="Calibri" w:hAnsi="Times New Roman" w:cs="Times New Roman"/>
          <w:sz w:val="28"/>
          <w:szCs w:val="28"/>
        </w:rPr>
        <w:t xml:space="preserve">3. Субсидии предоставляются муниципальным образованиям </w:t>
      </w:r>
      <w:r w:rsidR="00BF3B6B" w:rsidRPr="00420516">
        <w:rPr>
          <w:rFonts w:ascii="Times New Roman" w:eastAsia="Calibri" w:hAnsi="Times New Roman" w:cs="Times New Roman"/>
          <w:sz w:val="28"/>
          <w:szCs w:val="28"/>
        </w:rPr>
        <w:t xml:space="preserve">Ярославской </w:t>
      </w:r>
      <w:r w:rsidRPr="00420516">
        <w:rPr>
          <w:rFonts w:ascii="Times New Roman" w:eastAsia="Calibri" w:hAnsi="Times New Roman" w:cs="Times New Roman"/>
          <w:sz w:val="28"/>
          <w:szCs w:val="28"/>
        </w:rPr>
        <w:t>области</w:t>
      </w:r>
      <w:r w:rsidR="008777EC" w:rsidRPr="00420516">
        <w:rPr>
          <w:rFonts w:ascii="Times New Roman" w:eastAsia="Calibri" w:hAnsi="Times New Roman" w:cs="Times New Roman"/>
          <w:sz w:val="28"/>
          <w:szCs w:val="28"/>
        </w:rPr>
        <w:t xml:space="preserve"> (далее – муниципальны</w:t>
      </w:r>
      <w:r w:rsidR="0000035D" w:rsidRPr="00420516">
        <w:rPr>
          <w:rFonts w:ascii="Times New Roman" w:eastAsia="Calibri" w:hAnsi="Times New Roman" w:cs="Times New Roman"/>
          <w:sz w:val="28"/>
          <w:szCs w:val="28"/>
        </w:rPr>
        <w:t>е</w:t>
      </w:r>
      <w:r w:rsidR="008777EC" w:rsidRPr="00420516">
        <w:rPr>
          <w:rFonts w:ascii="Times New Roman" w:eastAsia="Calibri" w:hAnsi="Times New Roman" w:cs="Times New Roman"/>
          <w:sz w:val="28"/>
          <w:szCs w:val="28"/>
        </w:rPr>
        <w:t xml:space="preserve"> образования области) </w:t>
      </w:r>
      <w:r w:rsidR="009A6D94" w:rsidRPr="00420516">
        <w:rPr>
          <w:rFonts w:ascii="Times New Roman" w:eastAsia="Calibri" w:hAnsi="Times New Roman" w:cs="Times New Roman"/>
          <w:sz w:val="28"/>
          <w:szCs w:val="28"/>
        </w:rPr>
        <w:t>в </w:t>
      </w:r>
      <w:r w:rsidRPr="00420516">
        <w:rPr>
          <w:rFonts w:ascii="Times New Roman" w:eastAsia="Calibri" w:hAnsi="Times New Roman" w:cs="Times New Roman"/>
          <w:sz w:val="28"/>
          <w:szCs w:val="28"/>
        </w:rPr>
        <w:t xml:space="preserve">рамках комплекса процессных мероприятий «Обеспечение </w:t>
      </w:r>
      <w:r w:rsidRPr="0046348E">
        <w:rPr>
          <w:rFonts w:ascii="Times New Roman" w:eastAsia="Calibri" w:hAnsi="Times New Roman" w:cs="Times New Roman"/>
          <w:sz w:val="28"/>
          <w:szCs w:val="28"/>
        </w:rPr>
        <w:t xml:space="preserve">развития государственной молодежной политики и патриотического воспитания </w:t>
      </w:r>
      <w:r w:rsidR="009A6D94" w:rsidRPr="0046348E">
        <w:rPr>
          <w:rFonts w:ascii="Times New Roman" w:eastAsia="Calibri" w:hAnsi="Times New Roman" w:cs="Times New Roman"/>
          <w:sz w:val="28"/>
          <w:szCs w:val="28"/>
        </w:rPr>
        <w:t>в</w:t>
      </w:r>
      <w:r w:rsidR="009A6D94">
        <w:rPr>
          <w:rFonts w:ascii="Times New Roman" w:eastAsia="Calibri" w:hAnsi="Times New Roman" w:cs="Times New Roman"/>
          <w:sz w:val="28"/>
          <w:szCs w:val="28"/>
        </w:rPr>
        <w:t> </w:t>
      </w:r>
      <w:r w:rsidRPr="0046348E">
        <w:rPr>
          <w:rFonts w:ascii="Times New Roman" w:eastAsia="Calibri" w:hAnsi="Times New Roman" w:cs="Times New Roman"/>
          <w:sz w:val="28"/>
          <w:szCs w:val="28"/>
        </w:rPr>
        <w:t>Ярославской области»</w:t>
      </w:r>
      <w:r w:rsidRPr="00663057">
        <w:rPr>
          <w:rFonts w:ascii="Times New Roman" w:eastAsia="Calibri" w:hAnsi="Times New Roman" w:cs="Times New Roman"/>
          <w:sz w:val="28"/>
          <w:szCs w:val="28"/>
        </w:rPr>
        <w:t xml:space="preserve"> </w:t>
      </w:r>
      <w:r w:rsidRPr="00663057">
        <w:rPr>
          <w:rFonts w:ascii="Times New Roman" w:eastAsia="Calibri" w:hAnsi="Times New Roman" w:cs="Calibri"/>
          <w:sz w:val="28"/>
        </w:rPr>
        <w:t xml:space="preserve">государственной программы Ярославской области «Развитие молодежной политики и патриотическое воспитание в Ярославской области» </w:t>
      </w:r>
      <w:r w:rsidR="009A6D94" w:rsidRPr="00663057">
        <w:rPr>
          <w:rFonts w:ascii="Times New Roman" w:eastAsia="Calibri" w:hAnsi="Times New Roman" w:cs="Calibri"/>
          <w:sz w:val="28"/>
        </w:rPr>
        <w:t>на</w:t>
      </w:r>
      <w:r w:rsidR="009A6D94">
        <w:rPr>
          <w:rFonts w:ascii="Times New Roman" w:eastAsia="Calibri" w:hAnsi="Times New Roman" w:cs="Calibri"/>
          <w:sz w:val="28"/>
        </w:rPr>
        <w:t> </w:t>
      </w:r>
      <w:r w:rsidRPr="00663057">
        <w:rPr>
          <w:rFonts w:ascii="Times New Roman" w:eastAsia="Calibri" w:hAnsi="Times New Roman" w:cs="Calibri"/>
          <w:sz w:val="28"/>
        </w:rPr>
        <w:t>202</w:t>
      </w:r>
      <w:r>
        <w:rPr>
          <w:rFonts w:ascii="Times New Roman" w:eastAsia="Calibri" w:hAnsi="Times New Roman" w:cs="Calibri"/>
          <w:sz w:val="28"/>
        </w:rPr>
        <w:t>4</w:t>
      </w:r>
      <w:r w:rsidRPr="00663057">
        <w:rPr>
          <w:rFonts w:ascii="Times New Roman" w:eastAsia="Calibri" w:hAnsi="Times New Roman" w:cs="Calibri"/>
          <w:sz w:val="28"/>
        </w:rPr>
        <w:t> </w:t>
      </w:r>
      <w:r w:rsidR="009A6D94" w:rsidRPr="00663057">
        <w:rPr>
          <w:rFonts w:ascii="Times New Roman" w:eastAsia="Calibri" w:hAnsi="Times New Roman" w:cs="Calibri"/>
          <w:sz w:val="28"/>
        </w:rPr>
        <w:t>–</w:t>
      </w:r>
      <w:r w:rsidR="009A6D94">
        <w:rPr>
          <w:rFonts w:ascii="Times New Roman" w:eastAsia="Calibri" w:hAnsi="Times New Roman" w:cs="Calibri"/>
          <w:sz w:val="28"/>
        </w:rPr>
        <w:t> </w:t>
      </w:r>
      <w:r w:rsidR="009A6D94" w:rsidRPr="00663057">
        <w:rPr>
          <w:rFonts w:ascii="Times New Roman" w:eastAsia="Calibri" w:hAnsi="Times New Roman" w:cs="Calibri"/>
          <w:sz w:val="28"/>
        </w:rPr>
        <w:t>20</w:t>
      </w:r>
      <w:r w:rsidR="009A6D94">
        <w:rPr>
          <w:rFonts w:ascii="Times New Roman" w:eastAsia="Calibri" w:hAnsi="Times New Roman" w:cs="Calibri"/>
          <w:sz w:val="28"/>
        </w:rPr>
        <w:t>30 </w:t>
      </w:r>
      <w:r w:rsidRPr="00663057">
        <w:rPr>
          <w:rFonts w:ascii="Times New Roman" w:eastAsia="Calibri" w:hAnsi="Times New Roman" w:cs="Calibri"/>
          <w:sz w:val="28"/>
        </w:rPr>
        <w:t xml:space="preserve">годы (далее – </w:t>
      </w:r>
      <w:r>
        <w:rPr>
          <w:rFonts w:ascii="Times New Roman" w:eastAsia="Calibri" w:hAnsi="Times New Roman" w:cs="Calibri"/>
          <w:sz w:val="28"/>
        </w:rPr>
        <w:t>комплекс процессных мероприятий</w:t>
      </w:r>
      <w:r w:rsidRPr="00663057">
        <w:rPr>
          <w:rFonts w:ascii="Times New Roman" w:eastAsia="Calibri" w:hAnsi="Times New Roman" w:cs="Calibri"/>
          <w:sz w:val="28"/>
        </w:rPr>
        <w:t xml:space="preserve">) </w:t>
      </w:r>
      <w:r w:rsidR="009A6D94" w:rsidRPr="00663057">
        <w:rPr>
          <w:rFonts w:ascii="Times New Roman" w:eastAsia="Calibri" w:hAnsi="Times New Roman" w:cs="Times New Roman"/>
          <w:sz w:val="28"/>
          <w:szCs w:val="28"/>
        </w:rPr>
        <w:t>на</w:t>
      </w:r>
      <w:r w:rsidR="009A6D94">
        <w:rPr>
          <w:rFonts w:ascii="Times New Roman" w:eastAsia="Calibri" w:hAnsi="Times New Roman" w:cs="Times New Roman"/>
          <w:sz w:val="28"/>
          <w:szCs w:val="28"/>
        </w:rPr>
        <w:t> </w:t>
      </w:r>
      <w:r w:rsidRPr="00663057">
        <w:rPr>
          <w:rFonts w:ascii="Times New Roman" w:eastAsia="Calibri" w:hAnsi="Times New Roman" w:cs="Times New Roman"/>
          <w:sz w:val="28"/>
          <w:szCs w:val="28"/>
        </w:rPr>
        <w:t>соответствующий финансовый год и плановый период в пределах лимитов бюджетных обязательств, утвержденных министерству молодежной политики Ярославской области (далее – министерство) законом об областном бюджете.</w:t>
      </w:r>
    </w:p>
    <w:p w:rsidR="00A826AA" w:rsidRPr="00663057" w:rsidRDefault="00A826AA" w:rsidP="00A826AA">
      <w:pPr>
        <w:autoSpaceDN w:val="0"/>
        <w:spacing w:after="0" w:line="240" w:lineRule="auto"/>
        <w:ind w:firstLine="709"/>
        <w:jc w:val="both"/>
        <w:rPr>
          <w:rFonts w:ascii="Times New Roman" w:eastAsia="Times New Roman" w:hAnsi="Times New Roman" w:cs="Calibri"/>
          <w:sz w:val="28"/>
        </w:rPr>
      </w:pPr>
      <w:r w:rsidRPr="00663057">
        <w:rPr>
          <w:rFonts w:ascii="Times New Roman" w:eastAsia="Calibri" w:hAnsi="Times New Roman" w:cs="Times New Roman"/>
          <w:sz w:val="28"/>
          <w:szCs w:val="28"/>
        </w:rPr>
        <w:t xml:space="preserve">Расходы бюджета муниципального </w:t>
      </w:r>
      <w:r w:rsidRPr="00663057">
        <w:rPr>
          <w:rFonts w:ascii="Times New Roman" w:eastAsia="Calibri" w:hAnsi="Times New Roman" w:cs="Times New Roman"/>
          <w:sz w:val="28"/>
          <w:szCs w:val="28"/>
          <w:lang w:eastAsia="ru-RU"/>
        </w:rPr>
        <w:t>образования</w:t>
      </w:r>
      <w:r w:rsidRPr="00663057">
        <w:rPr>
          <w:rFonts w:ascii="Times New Roman" w:eastAsia="Times New Roman" w:hAnsi="Times New Roman" w:cs="Times New Roman"/>
          <w:bCs/>
          <w:sz w:val="28"/>
          <w:szCs w:val="28"/>
          <w:lang w:eastAsia="ru-RU"/>
        </w:rPr>
        <w:t xml:space="preserve"> области </w:t>
      </w:r>
      <w:r w:rsidR="009A6D94" w:rsidRPr="00663057">
        <w:rPr>
          <w:rFonts w:ascii="Times New Roman" w:eastAsia="Times New Roman" w:hAnsi="Times New Roman" w:cs="Times New Roman"/>
          <w:bCs/>
          <w:sz w:val="28"/>
          <w:szCs w:val="28"/>
          <w:lang w:eastAsia="ru-RU"/>
        </w:rPr>
        <w:t>на</w:t>
      </w:r>
      <w:r w:rsidR="009A6D94">
        <w:rPr>
          <w:rFonts w:ascii="Times New Roman" w:eastAsia="Times New Roman" w:hAnsi="Times New Roman" w:cs="Times New Roman"/>
          <w:bCs/>
          <w:sz w:val="28"/>
          <w:szCs w:val="28"/>
          <w:lang w:eastAsia="ru-RU"/>
        </w:rPr>
        <w:t> </w:t>
      </w:r>
      <w:r w:rsidRPr="00663057">
        <w:rPr>
          <w:rFonts w:ascii="Times New Roman" w:eastAsia="Times New Roman" w:hAnsi="Times New Roman" w:cs="Times New Roman"/>
          <w:bCs/>
          <w:sz w:val="28"/>
          <w:szCs w:val="28"/>
          <w:lang w:eastAsia="ru-RU"/>
        </w:rPr>
        <w:t xml:space="preserve">осуществление деятельности в сфере молодежной политики социальными учреждениями молодежи </w:t>
      </w:r>
      <w:r w:rsidRPr="00663057">
        <w:rPr>
          <w:rFonts w:ascii="Times New Roman" w:eastAsia="Calibri" w:hAnsi="Times New Roman" w:cs="Times New Roman"/>
          <w:sz w:val="28"/>
          <w:szCs w:val="28"/>
        </w:rPr>
        <w:t xml:space="preserve">по направлениям работы, указанным в </w:t>
      </w:r>
      <w:hyperlink r:id="rId8" w:anchor="sub_1002" w:history="1">
        <w:r w:rsidR="009A6D94" w:rsidRPr="00663057">
          <w:rPr>
            <w:rFonts w:ascii="Times New Roman" w:eastAsia="Calibri" w:hAnsi="Times New Roman" w:cs="Times New Roman"/>
            <w:sz w:val="28"/>
            <w:szCs w:val="28"/>
          </w:rPr>
          <w:t>пункте</w:t>
        </w:r>
        <w:r w:rsidR="009A6D94">
          <w:rPr>
            <w:rFonts w:ascii="Times New Roman" w:eastAsia="Calibri" w:hAnsi="Times New Roman" w:cs="Times New Roman"/>
            <w:sz w:val="28"/>
            <w:szCs w:val="28"/>
          </w:rPr>
          <w:t> </w:t>
        </w:r>
      </w:hyperlink>
      <w:r w:rsidRPr="00663057">
        <w:rPr>
          <w:rFonts w:ascii="Times New Roman" w:eastAsia="Calibri" w:hAnsi="Times New Roman" w:cs="Times New Roman"/>
          <w:sz w:val="28"/>
          <w:szCs w:val="28"/>
        </w:rPr>
        <w:t>4 Порядка</w:t>
      </w:r>
      <w:r w:rsidRPr="00663057">
        <w:rPr>
          <w:rFonts w:ascii="Times New Roman" w:eastAsia="Times New Roman" w:hAnsi="Times New Roman" w:cs="Calibri"/>
          <w:sz w:val="28"/>
        </w:rPr>
        <w:t xml:space="preserve"> </w:t>
      </w:r>
      <w:r w:rsidRPr="00663057">
        <w:rPr>
          <w:rFonts w:ascii="Times New Roman" w:eastAsia="Calibri" w:hAnsi="Times New Roman" w:cs="Times New Roman"/>
          <w:sz w:val="28"/>
          <w:szCs w:val="28"/>
        </w:rPr>
        <w:t xml:space="preserve">предоставления субсидий, источником финансового обеспечения которых является субсидия, осуществляются в порядке, установленном бюджетным законодательством Ярославской области для исполнения бюджета муниципального </w:t>
      </w:r>
      <w:r w:rsidRPr="00663057">
        <w:rPr>
          <w:rFonts w:ascii="Times New Roman" w:eastAsia="Calibri" w:hAnsi="Times New Roman" w:cs="Times New Roman"/>
          <w:sz w:val="28"/>
          <w:szCs w:val="28"/>
          <w:lang w:eastAsia="ru-RU"/>
        </w:rPr>
        <w:t>образования</w:t>
      </w:r>
      <w:r w:rsidRPr="00663057">
        <w:rPr>
          <w:rFonts w:ascii="Times New Roman" w:eastAsia="Calibri" w:hAnsi="Times New Roman" w:cs="Times New Roman"/>
          <w:sz w:val="28"/>
          <w:szCs w:val="28"/>
        </w:rPr>
        <w:t xml:space="preserve"> области.</w:t>
      </w:r>
      <w:r w:rsidRPr="00663057">
        <w:rPr>
          <w:rFonts w:ascii="Times New Roman" w:eastAsia="Times New Roman" w:hAnsi="Times New Roman" w:cs="Calibri"/>
          <w:sz w:val="28"/>
        </w:rPr>
        <w:t xml:space="preserve"> </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4. Субсидии предоставляются в целях софинансирования расходных обязательств муниципальных </w:t>
      </w:r>
      <w:r w:rsidRPr="00663057">
        <w:rPr>
          <w:rFonts w:ascii="Times New Roman" w:eastAsia="Calibri" w:hAnsi="Times New Roman" w:cs="Times New Roman"/>
          <w:sz w:val="28"/>
          <w:szCs w:val="28"/>
          <w:lang w:eastAsia="ru-RU"/>
        </w:rPr>
        <w:t>образований</w:t>
      </w:r>
      <w:r w:rsidRPr="00663057">
        <w:rPr>
          <w:rFonts w:ascii="Times New Roman" w:eastAsia="Calibri" w:hAnsi="Times New Roman" w:cs="Times New Roman"/>
          <w:sz w:val="28"/>
          <w:szCs w:val="28"/>
        </w:rPr>
        <w:t xml:space="preserve"> области, возникающих при реализации полномочий в сфере молодежной политики социальными учреждениями молодежи по следующим направлениям работы:</w:t>
      </w:r>
    </w:p>
    <w:p w:rsidR="00A826AA" w:rsidRPr="00663057" w:rsidRDefault="00A826AA" w:rsidP="00A826AA">
      <w:pPr>
        <w:tabs>
          <w:tab w:val="left" w:pos="993"/>
        </w:tabs>
        <w:autoSpaceDN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 профилактика асоциального поведения в подростковой и молодежной среде; </w:t>
      </w:r>
    </w:p>
    <w:p w:rsidR="00A826AA" w:rsidRPr="00663057" w:rsidRDefault="00A826AA" w:rsidP="00A826AA">
      <w:pPr>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Times New Roman"/>
          <w:sz w:val="28"/>
          <w:szCs w:val="28"/>
        </w:rPr>
        <w:t>- содействие профессиональному самоопределению молодежи;</w:t>
      </w:r>
      <w:r w:rsidRPr="00663057">
        <w:rPr>
          <w:rFonts w:ascii="Times New Roman" w:eastAsia="Times New Roman" w:hAnsi="Times New Roman" w:cs="Calibri"/>
          <w:sz w:val="28"/>
        </w:rPr>
        <w:t xml:space="preserve"> </w:t>
      </w:r>
    </w:p>
    <w:p w:rsidR="00A826AA" w:rsidRPr="00663057" w:rsidRDefault="00A826AA" w:rsidP="00A826AA">
      <w:pPr>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Times New Roman"/>
          <w:sz w:val="28"/>
          <w:szCs w:val="28"/>
          <w:shd w:val="clear" w:color="auto" w:fill="FFFFFF"/>
        </w:rPr>
        <w:lastRenderedPageBreak/>
        <w:t>- социально-психологическая поддержка молодых семей</w:t>
      </w:r>
      <w:r w:rsidRPr="00663057">
        <w:rPr>
          <w:rFonts w:ascii="Times New Roman" w:eastAsia="Times New Roman" w:hAnsi="Times New Roman" w:cs="Times New Roman"/>
          <w:sz w:val="28"/>
          <w:szCs w:val="28"/>
        </w:rPr>
        <w:t>;</w:t>
      </w:r>
      <w:r w:rsidRPr="00663057">
        <w:rPr>
          <w:rFonts w:ascii="Times New Roman" w:eastAsia="Times New Roman" w:hAnsi="Times New Roman" w:cs="Calibri"/>
          <w:sz w:val="28"/>
        </w:rPr>
        <w:t xml:space="preserve"> </w:t>
      </w:r>
    </w:p>
    <w:p w:rsidR="00A826AA" w:rsidRPr="00663057" w:rsidRDefault="00A826AA" w:rsidP="00A826AA">
      <w:pPr>
        <w:tabs>
          <w:tab w:val="left" w:pos="993"/>
        </w:tabs>
        <w:autoSpaceDN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вовлечение молодежи в волонтерскую (добровольческую) деятельность;</w:t>
      </w:r>
    </w:p>
    <w:p w:rsidR="00A826AA" w:rsidRPr="00663057" w:rsidRDefault="00A826AA" w:rsidP="00A826AA">
      <w:pPr>
        <w:tabs>
          <w:tab w:val="left" w:pos="993"/>
        </w:tabs>
        <w:autoSpaceDN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информационное сопровождение реализации направлений государственной молодежной политики.</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Times New Roman" w:hAnsi="Times New Roman" w:cs="Calibri"/>
          <w:sz w:val="28"/>
        </w:rPr>
        <w:t>5. </w:t>
      </w:r>
      <w:r w:rsidRPr="00663057">
        <w:rPr>
          <w:rFonts w:ascii="Times New Roman" w:eastAsia="Calibri" w:hAnsi="Times New Roman" w:cs="Times New Roman"/>
          <w:sz w:val="28"/>
          <w:szCs w:val="28"/>
        </w:rPr>
        <w:t>Целевые направления расходования субсидий, связанные с </w:t>
      </w:r>
      <w:r w:rsidRPr="00663057">
        <w:rPr>
          <w:rFonts w:ascii="Times New Roman" w:eastAsia="Times New Roman" w:hAnsi="Times New Roman" w:cs="Calibri"/>
          <w:sz w:val="28"/>
          <w:szCs w:val="28"/>
        </w:rPr>
        <w:t xml:space="preserve">реализацией полномочий по направлениям, указанным в </w:t>
      </w:r>
      <w:r w:rsidR="009A6D94" w:rsidRPr="00663057">
        <w:rPr>
          <w:rFonts w:ascii="Times New Roman" w:eastAsia="Times New Roman" w:hAnsi="Times New Roman" w:cs="Calibri"/>
          <w:sz w:val="28"/>
          <w:szCs w:val="28"/>
        </w:rPr>
        <w:t>пункте</w:t>
      </w:r>
      <w:r w:rsidR="009A6D94">
        <w:rPr>
          <w:rFonts w:ascii="Times New Roman" w:eastAsia="Times New Roman" w:hAnsi="Times New Roman" w:cs="Calibri"/>
          <w:sz w:val="28"/>
          <w:szCs w:val="28"/>
        </w:rPr>
        <w:t> </w:t>
      </w:r>
      <w:r w:rsidRPr="00663057">
        <w:rPr>
          <w:rFonts w:ascii="Times New Roman" w:eastAsia="Times New Roman" w:hAnsi="Times New Roman" w:cs="Calibri"/>
          <w:sz w:val="28"/>
          <w:szCs w:val="28"/>
        </w:rPr>
        <w:t>4 Порядка предоставления субсидий</w:t>
      </w:r>
      <w:r w:rsidRPr="00663057">
        <w:rPr>
          <w:rFonts w:ascii="Times New Roman" w:eastAsia="Calibri" w:hAnsi="Times New Roman" w:cs="Times New Roman"/>
          <w:sz w:val="28"/>
          <w:szCs w:val="28"/>
        </w:rPr>
        <w:t>:</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затраты на оплату труда специалистов социального учреждения молодежи (в том числе начисления на оплату труда);</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затраты на оплату труда работников (в том числе начисления на оплату труда);</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затраты на приобретение расходных материалов, комплектующих изделий, инвентаря;</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затраты на командировочные расходы специалистов;</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затраты на эксплуатацию (аренду) оборудования, имущества, компьютерной техники и технических средств;</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затраты на транспортные услуги;</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затраты на издательско-полиграфические услуги;</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затраты на приобретение призов, сувенирной продукции; </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затраты на информационные услуги (размещение информации в средствах массовой информации); </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затраты на покупку и (или) создание программного обеспечения; </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затраты на создание и (или) техническую поддержку сайта учреждения;</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затраты на организацию и проведение мероприятий в сфере молодежной политики;</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затраты на проведение социологических и статистических исследований. </w:t>
      </w:r>
    </w:p>
    <w:p w:rsidR="00A826AA" w:rsidRPr="00663057" w:rsidRDefault="00A826AA" w:rsidP="00A826AA">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За счет субсидий разрешается производить возмещение затрат по перечисленным в данном пункте видам расходов. </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Times New Roman" w:hAnsi="Times New Roman" w:cs="Calibri"/>
          <w:sz w:val="28"/>
          <w:szCs w:val="28"/>
        </w:rPr>
        <w:t>За счет субсидий запрещается осуществлять иные виды расходов.</w:t>
      </w:r>
    </w:p>
    <w:p w:rsidR="00CD47D8" w:rsidRPr="00CD47D8" w:rsidRDefault="00CD47D8" w:rsidP="00CD47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D47D8">
        <w:rPr>
          <w:rFonts w:ascii="Times New Roman" w:eastAsia="Times New Roman" w:hAnsi="Times New Roman" w:cs="Times New Roman"/>
          <w:sz w:val="28"/>
          <w:szCs w:val="28"/>
          <w:lang w:eastAsia="ru-RU"/>
        </w:rPr>
        <w:t>6. Результатами использования субсидий являются:</w:t>
      </w:r>
    </w:p>
    <w:p w:rsidR="00CD47D8" w:rsidRPr="00BE1820" w:rsidRDefault="003437E2" w:rsidP="00CD47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1820">
        <w:rPr>
          <w:rFonts w:ascii="Times New Roman" w:eastAsia="Times New Roman" w:hAnsi="Times New Roman" w:cs="Times New Roman"/>
          <w:sz w:val="28"/>
          <w:szCs w:val="28"/>
          <w:lang w:eastAsia="ru-RU"/>
        </w:rPr>
        <w:t>- </w:t>
      </w:r>
      <w:r w:rsidR="00B96657" w:rsidRPr="00BE1820">
        <w:rPr>
          <w:rFonts w:ascii="Times New Roman" w:eastAsia="Times New Roman" w:hAnsi="Times New Roman" w:cs="Times New Roman"/>
          <w:sz w:val="28"/>
          <w:szCs w:val="28"/>
          <w:lang w:eastAsia="ru-RU"/>
        </w:rPr>
        <w:t>количество</w:t>
      </w:r>
      <w:r w:rsidR="00CD47D8" w:rsidRPr="00BE1820">
        <w:rPr>
          <w:rFonts w:ascii="Times New Roman" w:eastAsia="Times New Roman" w:hAnsi="Times New Roman" w:cs="Times New Roman"/>
          <w:sz w:val="28"/>
          <w:szCs w:val="28"/>
          <w:lang w:eastAsia="ru-RU"/>
        </w:rPr>
        <w:t xml:space="preserve"> мероприятий по направлению «Профилактика асоциального поведения в подростковой и молодежной среде», организованных социальным учреждением молодежи в течение отчетного периода для молодых граждан, зарегистрированных на 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sidR="00CD47D8" w:rsidRPr="00BE1820">
        <w:rPr>
          <w:rFonts w:ascii="Times New Roman" w:eastAsia="Times New Roman" w:hAnsi="Times New Roman" w:cs="Times New Roman"/>
          <w:sz w:val="28"/>
          <w:szCs w:val="28"/>
          <w:lang w:eastAsia="ru-RU"/>
        </w:rPr>
        <w:t>, установленн</w:t>
      </w:r>
      <w:r w:rsidR="005F2121">
        <w:rPr>
          <w:rFonts w:ascii="Times New Roman" w:eastAsia="Times New Roman" w:hAnsi="Times New Roman" w:cs="Times New Roman"/>
          <w:sz w:val="28"/>
          <w:szCs w:val="28"/>
          <w:lang w:eastAsia="ru-RU"/>
        </w:rPr>
        <w:t>ое</w:t>
      </w:r>
      <w:r w:rsidR="00CD47D8" w:rsidRPr="00BE1820">
        <w:rPr>
          <w:rFonts w:ascii="Times New Roman" w:eastAsia="Times New Roman" w:hAnsi="Times New Roman" w:cs="Times New Roman"/>
          <w:sz w:val="28"/>
          <w:szCs w:val="28"/>
          <w:lang w:eastAsia="ru-RU"/>
        </w:rPr>
        <w:t xml:space="preserve"> соглашением;</w:t>
      </w:r>
    </w:p>
    <w:p w:rsidR="00CD47D8" w:rsidRPr="00BE1820" w:rsidRDefault="003437E2" w:rsidP="00CD47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1820">
        <w:rPr>
          <w:rFonts w:ascii="Times New Roman" w:eastAsia="Times New Roman" w:hAnsi="Times New Roman" w:cs="Times New Roman"/>
          <w:sz w:val="28"/>
          <w:szCs w:val="28"/>
          <w:lang w:eastAsia="ru-RU"/>
        </w:rPr>
        <w:t>- </w:t>
      </w:r>
      <w:r w:rsidR="00327185" w:rsidRPr="00BE1820">
        <w:rPr>
          <w:rFonts w:ascii="Times New Roman" w:eastAsia="Times New Roman" w:hAnsi="Times New Roman" w:cs="Times New Roman"/>
          <w:sz w:val="28"/>
          <w:szCs w:val="28"/>
          <w:lang w:eastAsia="ru-RU"/>
        </w:rPr>
        <w:t xml:space="preserve">количество </w:t>
      </w:r>
      <w:r w:rsidR="00CD47D8" w:rsidRPr="00BE1820">
        <w:rPr>
          <w:rFonts w:ascii="Times New Roman" w:eastAsia="Times New Roman" w:hAnsi="Times New Roman" w:cs="Times New Roman"/>
          <w:sz w:val="28"/>
          <w:szCs w:val="28"/>
          <w:lang w:eastAsia="ru-RU"/>
        </w:rPr>
        <w:t xml:space="preserve">мероприятий по направлению «Поддержка молодых семей», организованных социальным учреждением молодежи в течение отчетного периода для молодых граждан, зарегистрированных на 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sidR="00CD47D8" w:rsidRPr="00BE1820">
        <w:rPr>
          <w:rFonts w:ascii="Times New Roman" w:eastAsia="Times New Roman" w:hAnsi="Times New Roman" w:cs="Times New Roman"/>
          <w:sz w:val="28"/>
          <w:szCs w:val="28"/>
          <w:lang w:eastAsia="ru-RU"/>
        </w:rPr>
        <w:t>, установленн</w:t>
      </w:r>
      <w:r w:rsidR="005F2121">
        <w:rPr>
          <w:rFonts w:ascii="Times New Roman" w:eastAsia="Times New Roman" w:hAnsi="Times New Roman" w:cs="Times New Roman"/>
          <w:sz w:val="28"/>
          <w:szCs w:val="28"/>
          <w:lang w:eastAsia="ru-RU"/>
        </w:rPr>
        <w:t>ое</w:t>
      </w:r>
      <w:r w:rsidR="00CD47D8" w:rsidRPr="00BE1820">
        <w:rPr>
          <w:rFonts w:ascii="Times New Roman" w:eastAsia="Times New Roman" w:hAnsi="Times New Roman" w:cs="Times New Roman"/>
          <w:sz w:val="28"/>
          <w:szCs w:val="28"/>
          <w:lang w:eastAsia="ru-RU"/>
        </w:rPr>
        <w:t xml:space="preserve"> соглашением;</w:t>
      </w:r>
    </w:p>
    <w:p w:rsidR="00CD47D8" w:rsidRPr="00BE1820" w:rsidRDefault="00F031AA" w:rsidP="00CD47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327185" w:rsidRPr="00BE1820">
        <w:rPr>
          <w:rFonts w:ascii="Times New Roman" w:eastAsia="Times New Roman" w:hAnsi="Times New Roman" w:cs="Times New Roman"/>
          <w:sz w:val="28"/>
          <w:szCs w:val="28"/>
          <w:lang w:eastAsia="ru-RU"/>
        </w:rPr>
        <w:t xml:space="preserve">количество </w:t>
      </w:r>
      <w:r w:rsidR="00CD47D8" w:rsidRPr="00BE1820">
        <w:rPr>
          <w:rFonts w:ascii="Times New Roman" w:eastAsia="Times New Roman" w:hAnsi="Times New Roman" w:cs="Times New Roman"/>
          <w:sz w:val="28"/>
          <w:szCs w:val="28"/>
          <w:lang w:eastAsia="ru-RU"/>
        </w:rPr>
        <w:t xml:space="preserve">мероприятий по направлению «Содействие профессиональному самоопределению», организованных социальным </w:t>
      </w:r>
      <w:r w:rsidR="00CD47D8" w:rsidRPr="00BE1820">
        <w:rPr>
          <w:rFonts w:ascii="Times New Roman" w:eastAsia="Times New Roman" w:hAnsi="Times New Roman" w:cs="Times New Roman"/>
          <w:sz w:val="28"/>
          <w:szCs w:val="28"/>
          <w:lang w:eastAsia="ru-RU"/>
        </w:rPr>
        <w:lastRenderedPageBreak/>
        <w:t xml:space="preserve">учреждением молодежи в течение отчетного периода для молодых граждан, зарегистрированных на 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sidR="00CD47D8" w:rsidRPr="00BE1820">
        <w:rPr>
          <w:rFonts w:ascii="Times New Roman" w:eastAsia="Times New Roman" w:hAnsi="Times New Roman" w:cs="Times New Roman"/>
          <w:sz w:val="28"/>
          <w:szCs w:val="28"/>
          <w:lang w:eastAsia="ru-RU"/>
        </w:rPr>
        <w:t>, установленн</w:t>
      </w:r>
      <w:r w:rsidR="005F2121">
        <w:rPr>
          <w:rFonts w:ascii="Times New Roman" w:eastAsia="Times New Roman" w:hAnsi="Times New Roman" w:cs="Times New Roman"/>
          <w:sz w:val="28"/>
          <w:szCs w:val="28"/>
          <w:lang w:eastAsia="ru-RU"/>
        </w:rPr>
        <w:t>ое</w:t>
      </w:r>
      <w:r w:rsidR="00CD47D8" w:rsidRPr="00BE1820">
        <w:rPr>
          <w:rFonts w:ascii="Times New Roman" w:eastAsia="Times New Roman" w:hAnsi="Times New Roman" w:cs="Times New Roman"/>
          <w:sz w:val="28"/>
          <w:szCs w:val="28"/>
          <w:lang w:eastAsia="ru-RU"/>
        </w:rPr>
        <w:t xml:space="preserve"> соглашением;</w:t>
      </w:r>
    </w:p>
    <w:p w:rsidR="00CD47D8" w:rsidRPr="00BE1820" w:rsidRDefault="003437E2" w:rsidP="00CD47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1820">
        <w:rPr>
          <w:rFonts w:ascii="Times New Roman" w:eastAsia="Times New Roman" w:hAnsi="Times New Roman" w:cs="Times New Roman"/>
          <w:sz w:val="28"/>
          <w:szCs w:val="28"/>
          <w:lang w:eastAsia="ru-RU"/>
        </w:rPr>
        <w:t>- </w:t>
      </w:r>
      <w:r w:rsidR="00327185" w:rsidRPr="00BE1820">
        <w:rPr>
          <w:rFonts w:ascii="Times New Roman" w:eastAsia="Times New Roman" w:hAnsi="Times New Roman" w:cs="Times New Roman"/>
          <w:sz w:val="28"/>
          <w:szCs w:val="28"/>
          <w:lang w:eastAsia="ru-RU"/>
        </w:rPr>
        <w:t xml:space="preserve">количество </w:t>
      </w:r>
      <w:r w:rsidR="00CD47D8" w:rsidRPr="00BE1820">
        <w:rPr>
          <w:rFonts w:ascii="Times New Roman" w:eastAsia="Times New Roman" w:hAnsi="Times New Roman" w:cs="Times New Roman"/>
          <w:sz w:val="28"/>
          <w:szCs w:val="28"/>
          <w:lang w:eastAsia="ru-RU"/>
        </w:rPr>
        <w:t xml:space="preserve">мероприятий по направлению «Вовлечение молодежи </w:t>
      </w:r>
      <w:r w:rsidR="009A6D94" w:rsidRPr="00BE1820">
        <w:rPr>
          <w:rFonts w:ascii="Times New Roman" w:eastAsia="Times New Roman" w:hAnsi="Times New Roman" w:cs="Times New Roman"/>
          <w:sz w:val="28"/>
          <w:szCs w:val="28"/>
          <w:lang w:eastAsia="ru-RU"/>
        </w:rPr>
        <w:t>в</w:t>
      </w:r>
      <w:r w:rsidR="009A6D94">
        <w:rPr>
          <w:rFonts w:ascii="Times New Roman" w:eastAsia="Times New Roman" w:hAnsi="Times New Roman" w:cs="Times New Roman"/>
          <w:sz w:val="28"/>
          <w:szCs w:val="28"/>
          <w:lang w:eastAsia="ru-RU"/>
        </w:rPr>
        <w:t> </w:t>
      </w:r>
      <w:r w:rsidR="00CD47D8" w:rsidRPr="00BE1820">
        <w:rPr>
          <w:rFonts w:ascii="Times New Roman" w:eastAsia="Times New Roman" w:hAnsi="Times New Roman" w:cs="Times New Roman"/>
          <w:sz w:val="28"/>
          <w:szCs w:val="28"/>
          <w:lang w:eastAsia="ru-RU"/>
        </w:rPr>
        <w:t xml:space="preserve">волонтерскую (добровольческую) деятельность», организованных социальным учреждением молодежи в течение отчетного периода для молодых граждан, зарегистрированных на 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sidR="00CD47D8" w:rsidRPr="00BE1820">
        <w:rPr>
          <w:rFonts w:ascii="Times New Roman" w:eastAsia="Times New Roman" w:hAnsi="Times New Roman" w:cs="Times New Roman"/>
          <w:sz w:val="28"/>
          <w:szCs w:val="28"/>
          <w:lang w:eastAsia="ru-RU"/>
        </w:rPr>
        <w:t>, установленн</w:t>
      </w:r>
      <w:r w:rsidR="005F2121">
        <w:rPr>
          <w:rFonts w:ascii="Times New Roman" w:eastAsia="Times New Roman" w:hAnsi="Times New Roman" w:cs="Times New Roman"/>
          <w:sz w:val="28"/>
          <w:szCs w:val="28"/>
          <w:lang w:eastAsia="ru-RU"/>
        </w:rPr>
        <w:t xml:space="preserve">ое </w:t>
      </w:r>
      <w:r w:rsidR="00CD47D8" w:rsidRPr="00BE1820">
        <w:rPr>
          <w:rFonts w:ascii="Times New Roman" w:eastAsia="Times New Roman" w:hAnsi="Times New Roman" w:cs="Times New Roman"/>
          <w:sz w:val="28"/>
          <w:szCs w:val="28"/>
          <w:lang w:eastAsia="ru-RU"/>
        </w:rPr>
        <w:t>соглашением;</w:t>
      </w:r>
    </w:p>
    <w:p w:rsidR="00CD47D8" w:rsidRPr="009315A9" w:rsidRDefault="00FB0042" w:rsidP="00CD47D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9414DC" w:rsidRPr="00BE1820">
        <w:rPr>
          <w:rFonts w:ascii="Times New Roman" w:eastAsia="Times New Roman" w:hAnsi="Times New Roman" w:cs="Times New Roman"/>
          <w:sz w:val="28"/>
          <w:szCs w:val="28"/>
          <w:lang w:eastAsia="ru-RU"/>
        </w:rPr>
        <w:t>количество</w:t>
      </w:r>
      <w:r w:rsidR="00CD47D8" w:rsidRPr="00BE1820">
        <w:rPr>
          <w:rFonts w:ascii="Times New Roman" w:eastAsia="Times New Roman" w:hAnsi="Times New Roman" w:cs="Times New Roman"/>
          <w:sz w:val="28"/>
          <w:szCs w:val="28"/>
          <w:lang w:eastAsia="ru-RU"/>
        </w:rPr>
        <w:t xml:space="preserve"> информационных и</w:t>
      </w:r>
      <w:r w:rsidR="00CD47D8" w:rsidRPr="00CD47D8">
        <w:rPr>
          <w:rFonts w:ascii="Times New Roman" w:eastAsia="Times New Roman" w:hAnsi="Times New Roman" w:cs="Times New Roman"/>
          <w:sz w:val="28"/>
          <w:szCs w:val="28"/>
          <w:lang w:eastAsia="ru-RU"/>
        </w:rPr>
        <w:t xml:space="preserve"> методических материалов </w:t>
      </w:r>
      <w:r w:rsidR="009A6D94" w:rsidRPr="00CD47D8">
        <w:rPr>
          <w:rFonts w:ascii="Times New Roman" w:eastAsia="Times New Roman" w:hAnsi="Times New Roman" w:cs="Times New Roman"/>
          <w:sz w:val="28"/>
          <w:szCs w:val="28"/>
          <w:lang w:eastAsia="ru-RU"/>
        </w:rPr>
        <w:t>по</w:t>
      </w:r>
      <w:r w:rsidR="009A6D94">
        <w:rPr>
          <w:rFonts w:ascii="Times New Roman" w:eastAsia="Times New Roman" w:hAnsi="Times New Roman" w:cs="Times New Roman"/>
          <w:sz w:val="28"/>
          <w:szCs w:val="28"/>
          <w:lang w:eastAsia="ru-RU"/>
        </w:rPr>
        <w:t> </w:t>
      </w:r>
      <w:r w:rsidR="00CD47D8" w:rsidRPr="00CD47D8">
        <w:rPr>
          <w:rFonts w:ascii="Times New Roman" w:eastAsia="Times New Roman" w:hAnsi="Times New Roman" w:cs="Times New Roman"/>
          <w:sz w:val="28"/>
          <w:szCs w:val="28"/>
          <w:lang w:eastAsia="ru-RU"/>
        </w:rPr>
        <w:t xml:space="preserve">направлению «Информационное сопровождение реализации направлений государственной молодежной политики», разработанных социальным учреждением молодежи в течение отчетного периода, </w:t>
      </w:r>
      <w:r w:rsidR="00CD47D8" w:rsidRPr="009315A9">
        <w:rPr>
          <w:rFonts w:ascii="Times New Roman" w:eastAsia="Times New Roman" w:hAnsi="Times New Roman" w:cs="Times New Roman"/>
          <w:sz w:val="28"/>
          <w:szCs w:val="28"/>
          <w:lang w:eastAsia="ru-RU"/>
        </w:rPr>
        <w:t>установленн</w:t>
      </w:r>
      <w:r w:rsidR="0082673F">
        <w:rPr>
          <w:rFonts w:ascii="Times New Roman" w:eastAsia="Times New Roman" w:hAnsi="Times New Roman" w:cs="Times New Roman"/>
          <w:sz w:val="28"/>
          <w:szCs w:val="28"/>
          <w:lang w:eastAsia="ru-RU"/>
        </w:rPr>
        <w:t>ое</w:t>
      </w:r>
      <w:r w:rsidR="00CD47D8" w:rsidRPr="009315A9">
        <w:rPr>
          <w:rFonts w:ascii="Times New Roman" w:eastAsia="Times New Roman" w:hAnsi="Times New Roman" w:cs="Times New Roman"/>
          <w:sz w:val="28"/>
          <w:szCs w:val="28"/>
          <w:lang w:eastAsia="ru-RU"/>
        </w:rPr>
        <w:t xml:space="preserve"> соглашением;</w:t>
      </w:r>
    </w:p>
    <w:p w:rsidR="00FD2FB3" w:rsidRPr="00FD2FB3" w:rsidRDefault="00FD2FB3" w:rsidP="00FD2F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FD2FB3">
        <w:rPr>
          <w:rFonts w:ascii="Times New Roman" w:eastAsia="Times New Roman" w:hAnsi="Times New Roman" w:cs="Times New Roman"/>
          <w:sz w:val="28"/>
          <w:szCs w:val="28"/>
          <w:lang w:eastAsia="ru-RU"/>
        </w:rPr>
        <w:t xml:space="preserve">доля молодых граждан, принявших участие в мероприятиях, организованных социальным учреждением молодежи по основным направлениям работы в течение отчетного периода, от общего числа молодежи, зарегистрированной на 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Pr>
          <w:rFonts w:ascii="Times New Roman" w:eastAsia="Times New Roman" w:hAnsi="Times New Roman" w:cs="Times New Roman"/>
          <w:sz w:val="28"/>
          <w:szCs w:val="28"/>
          <w:lang w:eastAsia="ru-RU"/>
        </w:rPr>
        <w:t>,</w:t>
      </w:r>
      <w:r w:rsidRPr="00FD2FB3">
        <w:t xml:space="preserve"> </w:t>
      </w:r>
      <w:r w:rsidRPr="00FD2FB3">
        <w:rPr>
          <w:rFonts w:ascii="Times New Roman" w:eastAsia="Times New Roman" w:hAnsi="Times New Roman" w:cs="Times New Roman"/>
          <w:sz w:val="28"/>
          <w:szCs w:val="28"/>
          <w:lang w:eastAsia="ru-RU"/>
        </w:rPr>
        <w:t>установленная соглашением;</w:t>
      </w:r>
    </w:p>
    <w:p w:rsidR="00FD2FB3" w:rsidRPr="00FD2FB3" w:rsidRDefault="00FD2FB3" w:rsidP="00FD2F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D2FB3">
        <w:rPr>
          <w:rFonts w:ascii="Times New Roman" w:eastAsia="Times New Roman" w:hAnsi="Times New Roman" w:cs="Times New Roman"/>
          <w:sz w:val="28"/>
          <w:szCs w:val="28"/>
          <w:lang w:eastAsia="ru-RU"/>
        </w:rPr>
        <w:t>-</w:t>
      </w:r>
      <w:r w:rsidR="00816439">
        <w:rPr>
          <w:rFonts w:ascii="Times New Roman" w:eastAsia="Times New Roman" w:hAnsi="Times New Roman" w:cs="Times New Roman"/>
          <w:sz w:val="28"/>
          <w:szCs w:val="28"/>
          <w:lang w:eastAsia="ru-RU"/>
        </w:rPr>
        <w:t> </w:t>
      </w:r>
      <w:r w:rsidRPr="00FD2FB3">
        <w:rPr>
          <w:rFonts w:ascii="Times New Roman" w:eastAsia="Times New Roman" w:hAnsi="Times New Roman" w:cs="Times New Roman"/>
          <w:sz w:val="28"/>
          <w:szCs w:val="28"/>
          <w:lang w:eastAsia="ru-RU"/>
        </w:rPr>
        <w:t xml:space="preserve">доля молодых граждан из сельских поселений, принявших участие </w:t>
      </w:r>
      <w:r w:rsidR="009A6D94" w:rsidRPr="00FD2FB3">
        <w:rPr>
          <w:rFonts w:ascii="Times New Roman" w:eastAsia="Times New Roman" w:hAnsi="Times New Roman" w:cs="Times New Roman"/>
          <w:sz w:val="28"/>
          <w:szCs w:val="28"/>
          <w:lang w:eastAsia="ru-RU"/>
        </w:rPr>
        <w:t>в</w:t>
      </w:r>
      <w:r w:rsidR="009A6D94">
        <w:rPr>
          <w:rFonts w:ascii="Times New Roman" w:eastAsia="Times New Roman" w:hAnsi="Times New Roman" w:cs="Times New Roman"/>
          <w:sz w:val="28"/>
          <w:szCs w:val="28"/>
          <w:lang w:eastAsia="ru-RU"/>
        </w:rPr>
        <w:t> </w:t>
      </w:r>
      <w:r w:rsidRPr="00FD2FB3">
        <w:rPr>
          <w:rFonts w:ascii="Times New Roman" w:eastAsia="Times New Roman" w:hAnsi="Times New Roman" w:cs="Times New Roman"/>
          <w:sz w:val="28"/>
          <w:szCs w:val="28"/>
          <w:lang w:eastAsia="ru-RU"/>
        </w:rPr>
        <w:t xml:space="preserve">мероприятиях, организованных социальным учреждением молодежи </w:t>
      </w:r>
      <w:r w:rsidR="009A6D94" w:rsidRPr="00FD2FB3">
        <w:rPr>
          <w:rFonts w:ascii="Times New Roman" w:eastAsia="Times New Roman" w:hAnsi="Times New Roman" w:cs="Times New Roman"/>
          <w:sz w:val="28"/>
          <w:szCs w:val="28"/>
          <w:lang w:eastAsia="ru-RU"/>
        </w:rPr>
        <w:t>по</w:t>
      </w:r>
      <w:r w:rsidR="009A6D94">
        <w:rPr>
          <w:rFonts w:ascii="Times New Roman" w:eastAsia="Times New Roman" w:hAnsi="Times New Roman" w:cs="Times New Roman"/>
          <w:sz w:val="28"/>
          <w:szCs w:val="28"/>
          <w:lang w:eastAsia="ru-RU"/>
        </w:rPr>
        <w:t> </w:t>
      </w:r>
      <w:r w:rsidRPr="00FD2FB3">
        <w:rPr>
          <w:rFonts w:ascii="Times New Roman" w:eastAsia="Times New Roman" w:hAnsi="Times New Roman" w:cs="Times New Roman"/>
          <w:sz w:val="28"/>
          <w:szCs w:val="28"/>
          <w:lang w:eastAsia="ru-RU"/>
        </w:rPr>
        <w:t xml:space="preserve">основным направлениям работы в течение отчетного периода, от общего числа молодежи, зарегистрированной на 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Pr>
          <w:rFonts w:ascii="Times New Roman" w:eastAsia="Times New Roman" w:hAnsi="Times New Roman" w:cs="Times New Roman"/>
          <w:sz w:val="28"/>
          <w:szCs w:val="28"/>
          <w:lang w:eastAsia="ru-RU"/>
        </w:rPr>
        <w:t>,</w:t>
      </w:r>
      <w:r w:rsidRPr="00FD2FB3">
        <w:rPr>
          <w:rFonts w:ascii="Times New Roman" w:eastAsia="Times New Roman" w:hAnsi="Times New Roman" w:cs="Times New Roman"/>
          <w:sz w:val="28"/>
          <w:szCs w:val="28"/>
          <w:lang w:eastAsia="ru-RU"/>
        </w:rPr>
        <w:t xml:space="preserve"> </w:t>
      </w:r>
      <w:r w:rsidRPr="00327185">
        <w:rPr>
          <w:rFonts w:ascii="Times New Roman" w:eastAsia="Times New Roman" w:hAnsi="Times New Roman" w:cs="Times New Roman"/>
          <w:sz w:val="28"/>
          <w:szCs w:val="28"/>
          <w:lang w:eastAsia="ru-RU"/>
        </w:rPr>
        <w:t>установленная соглашением</w:t>
      </w:r>
      <w:r w:rsidRPr="00FD2FB3">
        <w:rPr>
          <w:rFonts w:ascii="Times New Roman" w:eastAsia="Times New Roman" w:hAnsi="Times New Roman" w:cs="Times New Roman"/>
          <w:sz w:val="28"/>
          <w:szCs w:val="28"/>
          <w:lang w:eastAsia="ru-RU"/>
        </w:rPr>
        <w:t>;</w:t>
      </w:r>
    </w:p>
    <w:p w:rsidR="00FD2FB3" w:rsidRPr="00FD2FB3" w:rsidRDefault="00FD2FB3" w:rsidP="00FD2F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FD2FB3">
        <w:rPr>
          <w:rFonts w:ascii="Times New Roman" w:eastAsia="Times New Roman" w:hAnsi="Times New Roman" w:cs="Times New Roman"/>
          <w:sz w:val="28"/>
          <w:szCs w:val="28"/>
          <w:lang w:eastAsia="ru-RU"/>
        </w:rPr>
        <w:t xml:space="preserve">доля несовершеннолетних, состоящих на учете в территориальных комиссиях по делам несовершеннолетних и защите их прав, принявших участие в мероприятиях социального учреждения молодежи в течение отчетного периода по основным направлениям работы, от общего числа несовершеннолетних, состоящих на учете в территориальных комиссиях </w:t>
      </w:r>
      <w:r w:rsidR="009A6D94" w:rsidRPr="00FD2FB3">
        <w:rPr>
          <w:rFonts w:ascii="Times New Roman" w:eastAsia="Times New Roman" w:hAnsi="Times New Roman" w:cs="Times New Roman"/>
          <w:sz w:val="28"/>
          <w:szCs w:val="28"/>
          <w:lang w:eastAsia="ru-RU"/>
        </w:rPr>
        <w:t>по</w:t>
      </w:r>
      <w:r w:rsidR="009A6D94">
        <w:rPr>
          <w:rFonts w:ascii="Times New Roman" w:eastAsia="Times New Roman" w:hAnsi="Times New Roman" w:cs="Times New Roman"/>
          <w:sz w:val="28"/>
          <w:szCs w:val="28"/>
          <w:lang w:eastAsia="ru-RU"/>
        </w:rPr>
        <w:t> </w:t>
      </w:r>
      <w:r w:rsidRPr="00FD2FB3">
        <w:rPr>
          <w:rFonts w:ascii="Times New Roman" w:eastAsia="Times New Roman" w:hAnsi="Times New Roman" w:cs="Times New Roman"/>
          <w:sz w:val="28"/>
          <w:szCs w:val="28"/>
          <w:lang w:eastAsia="ru-RU"/>
        </w:rPr>
        <w:t xml:space="preserve">делам несовершеннолетних и защите их прав, на 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Pr>
          <w:rFonts w:ascii="Times New Roman" w:eastAsia="Times New Roman" w:hAnsi="Times New Roman" w:cs="Times New Roman"/>
          <w:sz w:val="28"/>
          <w:szCs w:val="28"/>
          <w:lang w:eastAsia="ru-RU"/>
        </w:rPr>
        <w:t>,</w:t>
      </w:r>
      <w:r w:rsidRPr="00FD2FB3">
        <w:rPr>
          <w:rFonts w:ascii="Times New Roman" w:eastAsia="Times New Roman" w:hAnsi="Times New Roman" w:cs="Times New Roman"/>
          <w:sz w:val="28"/>
          <w:szCs w:val="28"/>
          <w:lang w:eastAsia="ru-RU"/>
        </w:rPr>
        <w:t xml:space="preserve"> </w:t>
      </w:r>
      <w:r w:rsidRPr="00327185">
        <w:rPr>
          <w:rFonts w:ascii="Times New Roman" w:eastAsia="Times New Roman" w:hAnsi="Times New Roman" w:cs="Times New Roman"/>
          <w:sz w:val="28"/>
          <w:szCs w:val="28"/>
          <w:lang w:eastAsia="ru-RU"/>
        </w:rPr>
        <w:t>установленная соглашением</w:t>
      </w:r>
      <w:r w:rsidRPr="00FD2FB3">
        <w:rPr>
          <w:rFonts w:ascii="Times New Roman" w:eastAsia="Times New Roman" w:hAnsi="Times New Roman" w:cs="Times New Roman"/>
          <w:sz w:val="28"/>
          <w:szCs w:val="28"/>
          <w:lang w:eastAsia="ru-RU"/>
        </w:rPr>
        <w:t>;</w:t>
      </w:r>
    </w:p>
    <w:p w:rsidR="00FD2FB3" w:rsidRDefault="00FD2FB3" w:rsidP="00FD2F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FD2FB3">
        <w:rPr>
          <w:rFonts w:ascii="Times New Roman" w:eastAsia="Times New Roman" w:hAnsi="Times New Roman" w:cs="Times New Roman"/>
          <w:sz w:val="28"/>
          <w:szCs w:val="28"/>
          <w:lang w:eastAsia="ru-RU"/>
        </w:rPr>
        <w:t xml:space="preserve">доля молодых граждан, вовлеченных социальным учреждением молодежи в добровольческую деятельность, от общего числа молодежи, зарегистрированной на 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Pr>
          <w:rFonts w:ascii="Times New Roman" w:eastAsia="Times New Roman" w:hAnsi="Times New Roman" w:cs="Times New Roman"/>
          <w:sz w:val="28"/>
          <w:szCs w:val="28"/>
          <w:lang w:eastAsia="ru-RU"/>
        </w:rPr>
        <w:t>,</w:t>
      </w:r>
      <w:r w:rsidRPr="00FD2FB3">
        <w:t xml:space="preserve"> </w:t>
      </w:r>
      <w:r w:rsidRPr="00FD2FB3">
        <w:rPr>
          <w:rFonts w:ascii="Times New Roman" w:eastAsia="Times New Roman" w:hAnsi="Times New Roman" w:cs="Times New Roman"/>
          <w:sz w:val="28"/>
          <w:szCs w:val="28"/>
          <w:lang w:eastAsia="ru-RU"/>
        </w:rPr>
        <w:t>установленная соглашением.</w:t>
      </w:r>
    </w:p>
    <w:p w:rsidR="00092E09" w:rsidRPr="00092E09" w:rsidRDefault="00A826AA" w:rsidP="00092E09">
      <w:pPr>
        <w:widowControl w:val="0"/>
        <w:autoSpaceDE w:val="0"/>
        <w:autoSpaceDN w:val="0"/>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7. </w:t>
      </w:r>
      <w:r w:rsidR="00092E09" w:rsidRPr="00092E09">
        <w:rPr>
          <w:rFonts w:ascii="Times New Roman" w:eastAsia="Times New Roman" w:hAnsi="Times New Roman" w:cs="Calibri"/>
          <w:sz w:val="28"/>
        </w:rPr>
        <w:t>Результативность</w:t>
      </w:r>
      <w:r w:rsidR="0085222C">
        <w:rPr>
          <w:rFonts w:ascii="Times New Roman" w:eastAsia="Times New Roman" w:hAnsi="Times New Roman" w:cs="Calibri"/>
          <w:sz w:val="28"/>
        </w:rPr>
        <w:t xml:space="preserve"> и эффективность</w:t>
      </w:r>
      <w:r w:rsidR="00092E09" w:rsidRPr="00092E09">
        <w:rPr>
          <w:rFonts w:ascii="Times New Roman" w:eastAsia="Times New Roman" w:hAnsi="Times New Roman" w:cs="Calibri"/>
          <w:sz w:val="28"/>
        </w:rPr>
        <w:t xml:space="preserve"> использования субсидии оценива</w:t>
      </w:r>
      <w:r w:rsidR="00873B9C">
        <w:rPr>
          <w:rFonts w:ascii="Times New Roman" w:eastAsia="Times New Roman" w:hAnsi="Times New Roman" w:cs="Calibri"/>
          <w:sz w:val="28"/>
        </w:rPr>
        <w:t>ю</w:t>
      </w:r>
      <w:r w:rsidR="00092E09" w:rsidRPr="00092E09">
        <w:rPr>
          <w:rFonts w:ascii="Times New Roman" w:eastAsia="Times New Roman" w:hAnsi="Times New Roman" w:cs="Calibri"/>
          <w:sz w:val="28"/>
        </w:rPr>
        <w:t xml:space="preserve">тся министерством на основании представленных отчетов о достижении значений показателей результативности использования субсидии, указанных </w:t>
      </w:r>
      <w:r w:rsidR="009A6D94" w:rsidRPr="00092E09">
        <w:rPr>
          <w:rFonts w:ascii="Times New Roman" w:eastAsia="Times New Roman" w:hAnsi="Times New Roman" w:cs="Calibri"/>
          <w:sz w:val="28"/>
        </w:rPr>
        <w:t>в</w:t>
      </w:r>
      <w:r w:rsidR="009A6D94">
        <w:rPr>
          <w:rFonts w:ascii="Times New Roman" w:eastAsia="Times New Roman" w:hAnsi="Times New Roman" w:cs="Calibri"/>
          <w:sz w:val="28"/>
        </w:rPr>
        <w:t> </w:t>
      </w:r>
      <w:r w:rsidR="009A6D94" w:rsidRPr="00092E09">
        <w:rPr>
          <w:rFonts w:ascii="Times New Roman" w:eastAsia="Times New Roman" w:hAnsi="Times New Roman" w:cs="Calibri"/>
          <w:sz w:val="28"/>
        </w:rPr>
        <w:t>пункте</w:t>
      </w:r>
      <w:r w:rsidR="009A6D94">
        <w:rPr>
          <w:rFonts w:ascii="Times New Roman" w:eastAsia="Times New Roman" w:hAnsi="Times New Roman" w:cs="Calibri"/>
          <w:sz w:val="28"/>
        </w:rPr>
        <w:t> </w:t>
      </w:r>
      <w:r w:rsidR="00092E09" w:rsidRPr="00092E09">
        <w:rPr>
          <w:rFonts w:ascii="Times New Roman" w:eastAsia="Times New Roman" w:hAnsi="Times New Roman" w:cs="Calibri"/>
          <w:sz w:val="28"/>
        </w:rPr>
        <w:t>14 Порядка предоставления субсидий.</w:t>
      </w:r>
    </w:p>
    <w:p w:rsidR="00A826AA" w:rsidRPr="00663057" w:rsidRDefault="00092E09" w:rsidP="00092E09">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092E09">
        <w:rPr>
          <w:rFonts w:ascii="Times New Roman" w:eastAsia="Times New Roman" w:hAnsi="Times New Roman" w:cs="Calibri"/>
          <w:sz w:val="28"/>
        </w:rPr>
        <w:t xml:space="preserve">Расчет результативности использования субсидии осуществляется </w:t>
      </w:r>
      <w:r w:rsidR="009A6D94" w:rsidRPr="00092E09">
        <w:rPr>
          <w:rFonts w:ascii="Times New Roman" w:eastAsia="Times New Roman" w:hAnsi="Times New Roman" w:cs="Calibri"/>
          <w:sz w:val="28"/>
        </w:rPr>
        <w:t>на</w:t>
      </w:r>
      <w:r w:rsidR="009A6D94">
        <w:rPr>
          <w:rFonts w:ascii="Times New Roman" w:eastAsia="Times New Roman" w:hAnsi="Times New Roman" w:cs="Calibri"/>
          <w:sz w:val="28"/>
        </w:rPr>
        <w:t> </w:t>
      </w:r>
      <w:r w:rsidRPr="00092E09">
        <w:rPr>
          <w:rFonts w:ascii="Times New Roman" w:eastAsia="Times New Roman" w:hAnsi="Times New Roman" w:cs="Calibri"/>
          <w:sz w:val="28"/>
        </w:rPr>
        <w:t>основе следующих целевых показателей и их весовых коэффициентов:</w:t>
      </w:r>
      <w:r>
        <w:rPr>
          <w:rFonts w:ascii="Times New Roman" w:eastAsia="Times New Roman" w:hAnsi="Times New Roman" w:cs="Calibri"/>
          <w:sz w:val="28"/>
        </w:rPr>
        <w:t xml:space="preserve"> </w:t>
      </w:r>
    </w:p>
    <w:p w:rsidR="00A826AA" w:rsidRDefault="00A826AA" w:rsidP="00A826AA">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B863E0" w:rsidRPr="00663057" w:rsidRDefault="00B863E0" w:rsidP="00A826AA">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bookmarkStart w:id="0" w:name="_GoBack"/>
      <w:bookmarkEnd w:id="0"/>
    </w:p>
    <w:tbl>
      <w:tblPr>
        <w:tblStyle w:val="1162"/>
        <w:tblW w:w="9498" w:type="dxa"/>
        <w:tblInd w:w="108" w:type="dxa"/>
        <w:tblBorders>
          <w:bottom w:val="none" w:sz="0" w:space="0" w:color="auto"/>
        </w:tblBorders>
        <w:tblLayout w:type="fixed"/>
        <w:tblLook w:val="04A0" w:firstRow="1" w:lastRow="0" w:firstColumn="1" w:lastColumn="0" w:noHBand="0" w:noVBand="1"/>
      </w:tblPr>
      <w:tblGrid>
        <w:gridCol w:w="709"/>
        <w:gridCol w:w="6804"/>
        <w:gridCol w:w="1985"/>
      </w:tblGrid>
      <w:tr w:rsidR="00A826AA" w:rsidRPr="00663057" w:rsidTr="002D4D02">
        <w:trPr>
          <w:trHeight w:val="983"/>
        </w:trPr>
        <w:tc>
          <w:tcPr>
            <w:tcW w:w="709" w:type="dxa"/>
          </w:tcPr>
          <w:p w:rsidR="00A826AA" w:rsidRPr="00663057" w:rsidRDefault="00A826AA" w:rsidP="00B96657">
            <w:pPr>
              <w:jc w:val="center"/>
              <w:rPr>
                <w:rFonts w:ascii="Times New Roman" w:eastAsia="Times New Roman" w:hAnsi="Times New Roman"/>
                <w:sz w:val="28"/>
                <w:szCs w:val="28"/>
              </w:rPr>
            </w:pPr>
            <w:r w:rsidRPr="00663057">
              <w:rPr>
                <w:rFonts w:ascii="Times New Roman" w:eastAsia="Times New Roman" w:hAnsi="Times New Roman"/>
                <w:sz w:val="28"/>
                <w:szCs w:val="28"/>
              </w:rPr>
              <w:lastRenderedPageBreak/>
              <w:t>№</w:t>
            </w:r>
          </w:p>
          <w:p w:rsidR="00A826AA" w:rsidRPr="00663057" w:rsidRDefault="00A826AA" w:rsidP="00B96657">
            <w:pPr>
              <w:autoSpaceDE w:val="0"/>
              <w:autoSpaceDN w:val="0"/>
              <w:jc w:val="center"/>
              <w:rPr>
                <w:rFonts w:ascii="Times New Roman" w:eastAsia="Times New Roman" w:hAnsi="Times New Roman"/>
                <w:color w:val="000000"/>
                <w:sz w:val="28"/>
                <w:szCs w:val="28"/>
                <w:lang w:val="en-US"/>
              </w:rPr>
            </w:pPr>
            <w:r w:rsidRPr="00663057">
              <w:rPr>
                <w:rFonts w:ascii="Times New Roman" w:eastAsia="Times New Roman" w:hAnsi="Times New Roman"/>
                <w:sz w:val="28"/>
                <w:szCs w:val="28"/>
              </w:rPr>
              <w:t>п/п</w:t>
            </w:r>
          </w:p>
        </w:tc>
        <w:tc>
          <w:tcPr>
            <w:tcW w:w="6804" w:type="dxa"/>
          </w:tcPr>
          <w:p w:rsidR="00A826AA" w:rsidRPr="00663057" w:rsidRDefault="00A826AA" w:rsidP="00B96657">
            <w:pPr>
              <w:autoSpaceDE w:val="0"/>
              <w:autoSpaceDN w:val="0"/>
              <w:jc w:val="center"/>
              <w:rPr>
                <w:rFonts w:ascii="Times New Roman" w:eastAsia="Times New Roman" w:hAnsi="Times New Roman"/>
                <w:color w:val="000000"/>
                <w:sz w:val="28"/>
                <w:szCs w:val="28"/>
              </w:rPr>
            </w:pPr>
            <w:r w:rsidRPr="00663057">
              <w:rPr>
                <w:rFonts w:ascii="Times New Roman" w:eastAsia="Times New Roman" w:hAnsi="Times New Roman"/>
                <w:sz w:val="28"/>
                <w:szCs w:val="28"/>
              </w:rPr>
              <w:t>Наименование целевого показателя</w:t>
            </w:r>
          </w:p>
        </w:tc>
        <w:tc>
          <w:tcPr>
            <w:tcW w:w="1985" w:type="dxa"/>
          </w:tcPr>
          <w:p w:rsidR="00A826AA" w:rsidRPr="00663057" w:rsidRDefault="00A826AA" w:rsidP="00B96657">
            <w:pPr>
              <w:autoSpaceDE w:val="0"/>
              <w:autoSpaceDN w:val="0"/>
              <w:jc w:val="center"/>
              <w:rPr>
                <w:rFonts w:ascii="Times New Roman" w:eastAsia="Times New Roman" w:hAnsi="Times New Roman"/>
                <w:color w:val="000000"/>
                <w:sz w:val="28"/>
                <w:szCs w:val="28"/>
              </w:rPr>
            </w:pPr>
            <w:r w:rsidRPr="00663057">
              <w:rPr>
                <w:rFonts w:ascii="Times New Roman" w:eastAsia="Times New Roman" w:hAnsi="Times New Roman"/>
                <w:sz w:val="28"/>
                <w:szCs w:val="28"/>
              </w:rPr>
              <w:t>Значение весового коэффициента</w:t>
            </w:r>
          </w:p>
        </w:tc>
      </w:tr>
    </w:tbl>
    <w:p w:rsidR="00A826AA" w:rsidRPr="00663057" w:rsidRDefault="00A826AA" w:rsidP="00A826AA">
      <w:pPr>
        <w:widowControl w:val="0"/>
        <w:autoSpaceDE w:val="0"/>
        <w:autoSpaceDN w:val="0"/>
        <w:spacing w:after="0" w:line="240" w:lineRule="auto"/>
        <w:ind w:firstLine="709"/>
        <w:jc w:val="both"/>
        <w:rPr>
          <w:rFonts w:ascii="Times New Roman" w:eastAsia="Times New Roman" w:hAnsi="Times New Roman" w:cs="Times New Roman"/>
          <w:color w:val="000000"/>
          <w:sz w:val="2"/>
          <w:szCs w:val="2"/>
          <w:lang w:eastAsia="ru-RU"/>
        </w:rPr>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734"/>
        <w:gridCol w:w="6807"/>
        <w:gridCol w:w="1985"/>
      </w:tblGrid>
      <w:tr w:rsidR="00A826AA" w:rsidRPr="00663057" w:rsidTr="002D4D02">
        <w:trPr>
          <w:trHeight w:val="218"/>
          <w:tblHeader/>
        </w:trPr>
        <w:tc>
          <w:tcPr>
            <w:tcW w:w="734" w:type="dxa"/>
          </w:tcPr>
          <w:p w:rsidR="00A826AA" w:rsidRPr="00663057" w:rsidRDefault="00A826AA" w:rsidP="00B96657">
            <w:pPr>
              <w:spacing w:after="0" w:line="240" w:lineRule="auto"/>
              <w:jc w:val="center"/>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1</w:t>
            </w:r>
          </w:p>
        </w:tc>
        <w:tc>
          <w:tcPr>
            <w:tcW w:w="6807" w:type="dxa"/>
          </w:tcPr>
          <w:p w:rsidR="00A826AA" w:rsidRPr="00663057" w:rsidRDefault="00A826AA" w:rsidP="00B96657">
            <w:pPr>
              <w:spacing w:after="0" w:line="240" w:lineRule="auto"/>
              <w:jc w:val="center"/>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2</w:t>
            </w:r>
          </w:p>
        </w:tc>
        <w:tc>
          <w:tcPr>
            <w:tcW w:w="1985" w:type="dxa"/>
          </w:tcPr>
          <w:p w:rsidR="00A826AA" w:rsidRPr="00663057" w:rsidRDefault="00A826AA" w:rsidP="00B96657">
            <w:pPr>
              <w:spacing w:after="0" w:line="240" w:lineRule="auto"/>
              <w:jc w:val="center"/>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3</w:t>
            </w:r>
          </w:p>
        </w:tc>
      </w:tr>
      <w:tr w:rsidR="009412C0" w:rsidRPr="00663057" w:rsidTr="002D4D02">
        <w:tc>
          <w:tcPr>
            <w:tcW w:w="734" w:type="dxa"/>
          </w:tcPr>
          <w:p w:rsidR="009412C0" w:rsidRPr="00663057" w:rsidRDefault="009412C0" w:rsidP="009412C0">
            <w:pPr>
              <w:spacing w:after="0" w:line="240" w:lineRule="auto"/>
              <w:jc w:val="center"/>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1.</w:t>
            </w:r>
          </w:p>
        </w:tc>
        <w:tc>
          <w:tcPr>
            <w:tcW w:w="6807" w:type="dxa"/>
          </w:tcPr>
          <w:p w:rsidR="009412C0" w:rsidRPr="00902A5D" w:rsidRDefault="003E78C1" w:rsidP="009A6D94">
            <w:pPr>
              <w:spacing w:before="100" w:beforeAutospacing="1" w:after="100" w:afterAutospacing="1" w:line="240" w:lineRule="auto"/>
              <w:ind w:left="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3E78C1">
              <w:rPr>
                <w:rFonts w:ascii="Times New Roman" w:eastAsia="Times New Roman" w:hAnsi="Times New Roman" w:cs="Times New Roman"/>
                <w:sz w:val="28"/>
                <w:szCs w:val="28"/>
                <w:lang w:eastAsia="ru-RU"/>
              </w:rPr>
              <w:t xml:space="preserve">оличество мероприятий по направлению «Профилактика асоциального поведения </w:t>
            </w:r>
            <w:r w:rsidR="009A6D94" w:rsidRPr="003E78C1">
              <w:rPr>
                <w:rFonts w:ascii="Times New Roman" w:eastAsia="Times New Roman" w:hAnsi="Times New Roman" w:cs="Times New Roman"/>
                <w:sz w:val="28"/>
                <w:szCs w:val="28"/>
                <w:lang w:eastAsia="ru-RU"/>
              </w:rPr>
              <w:t>в</w:t>
            </w:r>
            <w:r w:rsidR="009A6D94">
              <w:rPr>
                <w:rFonts w:ascii="Times New Roman" w:eastAsia="Times New Roman" w:hAnsi="Times New Roman" w:cs="Times New Roman"/>
                <w:sz w:val="28"/>
                <w:szCs w:val="28"/>
                <w:lang w:eastAsia="ru-RU"/>
              </w:rPr>
              <w:t> </w:t>
            </w:r>
            <w:r w:rsidRPr="003E78C1">
              <w:rPr>
                <w:rFonts w:ascii="Times New Roman" w:eastAsia="Times New Roman" w:hAnsi="Times New Roman" w:cs="Times New Roman"/>
                <w:sz w:val="28"/>
                <w:szCs w:val="28"/>
                <w:lang w:eastAsia="ru-RU"/>
              </w:rPr>
              <w:t xml:space="preserve">подростковой и молодежной среде», организованных социальным учреждением молодежи в течение отчетного периода для молодых граждан, зарегистрированных на 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sidRPr="003E78C1">
              <w:rPr>
                <w:rFonts w:ascii="Times New Roman" w:eastAsia="Times New Roman" w:hAnsi="Times New Roman" w:cs="Times New Roman"/>
                <w:sz w:val="28"/>
                <w:szCs w:val="28"/>
                <w:lang w:eastAsia="ru-RU"/>
              </w:rPr>
              <w:t>, установленн</w:t>
            </w:r>
            <w:r w:rsidR="00AD31EF">
              <w:rPr>
                <w:rFonts w:ascii="Times New Roman" w:eastAsia="Times New Roman" w:hAnsi="Times New Roman" w:cs="Times New Roman"/>
                <w:sz w:val="28"/>
                <w:szCs w:val="28"/>
                <w:lang w:eastAsia="ru-RU"/>
              </w:rPr>
              <w:t>ое</w:t>
            </w:r>
            <w:r w:rsidRPr="003E78C1">
              <w:rPr>
                <w:rFonts w:ascii="Times New Roman" w:eastAsia="Times New Roman" w:hAnsi="Times New Roman" w:cs="Times New Roman"/>
                <w:sz w:val="28"/>
                <w:szCs w:val="28"/>
                <w:lang w:eastAsia="ru-RU"/>
              </w:rPr>
              <w:t xml:space="preserve"> соглашением</w:t>
            </w:r>
          </w:p>
        </w:tc>
        <w:tc>
          <w:tcPr>
            <w:tcW w:w="1985" w:type="dxa"/>
          </w:tcPr>
          <w:p w:rsidR="009412C0" w:rsidRPr="00902A5D" w:rsidRDefault="009412C0" w:rsidP="009412C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0,15</w:t>
            </w:r>
          </w:p>
        </w:tc>
      </w:tr>
      <w:tr w:rsidR="009412C0" w:rsidRPr="00663057" w:rsidTr="002D4D02">
        <w:tc>
          <w:tcPr>
            <w:tcW w:w="734" w:type="dxa"/>
          </w:tcPr>
          <w:p w:rsidR="009412C0" w:rsidRPr="00663057" w:rsidRDefault="009412C0" w:rsidP="009412C0">
            <w:pPr>
              <w:spacing w:after="0" w:line="240" w:lineRule="auto"/>
              <w:jc w:val="center"/>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2.</w:t>
            </w:r>
          </w:p>
        </w:tc>
        <w:tc>
          <w:tcPr>
            <w:tcW w:w="6807" w:type="dxa"/>
          </w:tcPr>
          <w:p w:rsidR="009412C0" w:rsidRPr="00902A5D" w:rsidRDefault="00DC68D5" w:rsidP="009A6D94">
            <w:pPr>
              <w:spacing w:before="100" w:beforeAutospacing="1" w:after="100" w:afterAutospacing="1" w:line="240" w:lineRule="auto"/>
              <w:ind w:left="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w:t>
            </w:r>
            <w:r w:rsidR="009412C0" w:rsidRPr="00902A5D">
              <w:rPr>
                <w:rFonts w:ascii="Times New Roman" w:eastAsia="Times New Roman" w:hAnsi="Times New Roman" w:cs="Times New Roman"/>
                <w:sz w:val="28"/>
                <w:szCs w:val="28"/>
                <w:lang w:eastAsia="ru-RU"/>
              </w:rPr>
              <w:t xml:space="preserve"> мероприятий по направлению «Поддержка молодых семей», организованных социальным учреждением молодежи в течение отчетного периода для молодых граждан, зарегистрированных </w:t>
            </w:r>
            <w:r w:rsidR="009A6D94" w:rsidRPr="00902A5D">
              <w:rPr>
                <w:rFonts w:ascii="Times New Roman" w:eastAsia="Times New Roman" w:hAnsi="Times New Roman" w:cs="Times New Roman"/>
                <w:sz w:val="28"/>
                <w:szCs w:val="28"/>
                <w:lang w:eastAsia="ru-RU"/>
              </w:rPr>
              <w:t>на</w:t>
            </w:r>
            <w:r w:rsidR="009A6D94">
              <w:rPr>
                <w:rFonts w:ascii="Times New Roman" w:eastAsia="Times New Roman" w:hAnsi="Times New Roman" w:cs="Times New Roman"/>
                <w:sz w:val="28"/>
                <w:szCs w:val="28"/>
                <w:lang w:eastAsia="ru-RU"/>
              </w:rPr>
              <w:t> </w:t>
            </w:r>
            <w:r w:rsidR="009412C0" w:rsidRPr="00902A5D">
              <w:rPr>
                <w:rFonts w:ascii="Times New Roman" w:eastAsia="Times New Roman" w:hAnsi="Times New Roman" w:cs="Times New Roman"/>
                <w:sz w:val="28"/>
                <w:szCs w:val="28"/>
                <w:lang w:eastAsia="ru-RU"/>
              </w:rPr>
              <w:t xml:space="preserve">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sidR="009412C0" w:rsidRPr="00902A5D">
              <w:rPr>
                <w:rFonts w:ascii="Times New Roman" w:eastAsia="Times New Roman" w:hAnsi="Times New Roman" w:cs="Times New Roman"/>
                <w:sz w:val="28"/>
                <w:szCs w:val="28"/>
                <w:lang w:eastAsia="ru-RU"/>
              </w:rPr>
              <w:t xml:space="preserve">, </w:t>
            </w:r>
            <w:r w:rsidR="009412C0">
              <w:rPr>
                <w:rFonts w:ascii="Times New Roman" w:eastAsia="Times New Roman" w:hAnsi="Times New Roman" w:cs="Times New Roman"/>
                <w:sz w:val="28"/>
                <w:szCs w:val="28"/>
                <w:lang w:eastAsia="ru-RU"/>
              </w:rPr>
              <w:t>установленн</w:t>
            </w:r>
            <w:r w:rsidR="00AD31EF">
              <w:rPr>
                <w:rFonts w:ascii="Times New Roman" w:eastAsia="Times New Roman" w:hAnsi="Times New Roman" w:cs="Times New Roman"/>
                <w:sz w:val="28"/>
                <w:szCs w:val="28"/>
                <w:lang w:eastAsia="ru-RU"/>
              </w:rPr>
              <w:t>ое</w:t>
            </w:r>
            <w:r w:rsidR="009412C0">
              <w:rPr>
                <w:rFonts w:ascii="Times New Roman" w:eastAsia="Times New Roman" w:hAnsi="Times New Roman" w:cs="Times New Roman"/>
                <w:sz w:val="28"/>
                <w:szCs w:val="28"/>
                <w:lang w:eastAsia="ru-RU"/>
              </w:rPr>
              <w:t xml:space="preserve"> соглашением</w:t>
            </w:r>
          </w:p>
        </w:tc>
        <w:tc>
          <w:tcPr>
            <w:tcW w:w="1985" w:type="dxa"/>
          </w:tcPr>
          <w:p w:rsidR="009412C0" w:rsidRPr="00902A5D" w:rsidRDefault="009412C0" w:rsidP="009412C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0,15</w:t>
            </w:r>
          </w:p>
        </w:tc>
      </w:tr>
      <w:tr w:rsidR="009412C0" w:rsidRPr="00663057" w:rsidTr="002D4D02">
        <w:tc>
          <w:tcPr>
            <w:tcW w:w="734" w:type="dxa"/>
          </w:tcPr>
          <w:p w:rsidR="009412C0" w:rsidRPr="00663057" w:rsidRDefault="009412C0" w:rsidP="009412C0">
            <w:pPr>
              <w:spacing w:after="0" w:line="240" w:lineRule="auto"/>
              <w:jc w:val="center"/>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3.</w:t>
            </w:r>
          </w:p>
        </w:tc>
        <w:tc>
          <w:tcPr>
            <w:tcW w:w="6807" w:type="dxa"/>
          </w:tcPr>
          <w:p w:rsidR="009412C0" w:rsidRPr="00902A5D" w:rsidRDefault="00DC68D5" w:rsidP="00AD31EF">
            <w:pPr>
              <w:spacing w:beforeAutospacing="1" w:after="0" w:afterAutospacing="1" w:line="240" w:lineRule="auto"/>
              <w:ind w:left="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w:t>
            </w:r>
            <w:r w:rsidR="009412C0" w:rsidRPr="00902A5D">
              <w:rPr>
                <w:rFonts w:ascii="Times New Roman" w:eastAsia="Times New Roman" w:hAnsi="Times New Roman" w:cs="Times New Roman"/>
                <w:sz w:val="28"/>
                <w:szCs w:val="28"/>
                <w:lang w:eastAsia="ru-RU"/>
              </w:rPr>
              <w:t xml:space="preserve"> мероприятий по направлению «Содействие профессиональному самоопределению», организованных социальным учреждением молодежи в течение отчетного периода для молодых граждан, зарегистрированных на 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sidR="009412C0" w:rsidRPr="00902A5D">
              <w:rPr>
                <w:rFonts w:ascii="Times New Roman" w:eastAsia="Times New Roman" w:hAnsi="Times New Roman" w:cs="Times New Roman"/>
                <w:sz w:val="28"/>
                <w:szCs w:val="28"/>
                <w:lang w:eastAsia="ru-RU"/>
              </w:rPr>
              <w:t xml:space="preserve">, </w:t>
            </w:r>
            <w:r w:rsidR="009412C0">
              <w:rPr>
                <w:rFonts w:ascii="Times New Roman" w:eastAsia="Times New Roman" w:hAnsi="Times New Roman" w:cs="Times New Roman"/>
                <w:sz w:val="28"/>
                <w:szCs w:val="28"/>
                <w:lang w:eastAsia="ru-RU"/>
              </w:rPr>
              <w:t>установленн</w:t>
            </w:r>
            <w:r w:rsidR="00AD31EF">
              <w:rPr>
                <w:rFonts w:ascii="Times New Roman" w:eastAsia="Times New Roman" w:hAnsi="Times New Roman" w:cs="Times New Roman"/>
                <w:sz w:val="28"/>
                <w:szCs w:val="28"/>
                <w:lang w:eastAsia="ru-RU"/>
              </w:rPr>
              <w:t>ое</w:t>
            </w:r>
            <w:r w:rsidR="009412C0">
              <w:rPr>
                <w:rFonts w:ascii="Times New Roman" w:eastAsia="Times New Roman" w:hAnsi="Times New Roman" w:cs="Times New Roman"/>
                <w:sz w:val="28"/>
                <w:szCs w:val="28"/>
                <w:lang w:eastAsia="ru-RU"/>
              </w:rPr>
              <w:t xml:space="preserve"> соглашением</w:t>
            </w:r>
          </w:p>
        </w:tc>
        <w:tc>
          <w:tcPr>
            <w:tcW w:w="1985" w:type="dxa"/>
          </w:tcPr>
          <w:p w:rsidR="009412C0" w:rsidRPr="00902A5D" w:rsidRDefault="009412C0" w:rsidP="009412C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0,15</w:t>
            </w:r>
          </w:p>
        </w:tc>
      </w:tr>
      <w:tr w:rsidR="009412C0" w:rsidRPr="00663057" w:rsidTr="002D4D02">
        <w:tc>
          <w:tcPr>
            <w:tcW w:w="734" w:type="dxa"/>
          </w:tcPr>
          <w:p w:rsidR="009412C0" w:rsidRPr="00663057" w:rsidRDefault="009412C0" w:rsidP="009412C0">
            <w:pPr>
              <w:spacing w:after="0" w:line="240" w:lineRule="auto"/>
              <w:jc w:val="center"/>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4.</w:t>
            </w:r>
          </w:p>
        </w:tc>
        <w:tc>
          <w:tcPr>
            <w:tcW w:w="6807" w:type="dxa"/>
          </w:tcPr>
          <w:p w:rsidR="009412C0" w:rsidRPr="00902A5D" w:rsidRDefault="000F13EE" w:rsidP="009A6D94">
            <w:pPr>
              <w:spacing w:beforeAutospacing="1" w:after="0" w:afterAutospacing="1" w:line="240" w:lineRule="auto"/>
              <w:ind w:left="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Количество</w:t>
            </w:r>
            <w:r w:rsidR="009412C0" w:rsidRPr="00902A5D">
              <w:rPr>
                <w:rFonts w:ascii="Times New Roman" w:eastAsia="Times New Roman" w:hAnsi="Times New Roman" w:cs="Times New Roman"/>
                <w:sz w:val="28"/>
                <w:szCs w:val="28"/>
                <w:lang w:eastAsia="ru-RU"/>
              </w:rPr>
              <w:t xml:space="preserve"> мероприятий по направлению «Вовлечение молодежи в волонтерскую (добровольческую) деятельность», организованных социальным учреждением молодежи в течение отчетного периода для молодых граждан, зарегистрированных </w:t>
            </w:r>
            <w:r w:rsidR="009A6D94" w:rsidRPr="00902A5D">
              <w:rPr>
                <w:rFonts w:ascii="Times New Roman" w:eastAsia="Times New Roman" w:hAnsi="Times New Roman" w:cs="Times New Roman"/>
                <w:sz w:val="28"/>
                <w:szCs w:val="28"/>
                <w:lang w:eastAsia="ru-RU"/>
              </w:rPr>
              <w:t>на</w:t>
            </w:r>
            <w:r w:rsidR="009A6D94">
              <w:rPr>
                <w:rFonts w:ascii="Times New Roman" w:eastAsia="Times New Roman" w:hAnsi="Times New Roman" w:cs="Times New Roman"/>
                <w:sz w:val="28"/>
                <w:szCs w:val="28"/>
                <w:lang w:eastAsia="ru-RU"/>
              </w:rPr>
              <w:t> </w:t>
            </w:r>
            <w:r w:rsidR="009412C0" w:rsidRPr="00902A5D">
              <w:rPr>
                <w:rFonts w:ascii="Times New Roman" w:eastAsia="Times New Roman" w:hAnsi="Times New Roman" w:cs="Times New Roman"/>
                <w:sz w:val="28"/>
                <w:szCs w:val="28"/>
                <w:lang w:eastAsia="ru-RU"/>
              </w:rPr>
              <w:t xml:space="preserve">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sidR="009412C0" w:rsidRPr="00902A5D">
              <w:rPr>
                <w:rFonts w:ascii="Times New Roman" w:eastAsia="Times New Roman" w:hAnsi="Times New Roman" w:cs="Times New Roman"/>
                <w:sz w:val="28"/>
                <w:szCs w:val="28"/>
                <w:lang w:eastAsia="ru-RU"/>
              </w:rPr>
              <w:t xml:space="preserve">, </w:t>
            </w:r>
            <w:r w:rsidR="009412C0">
              <w:rPr>
                <w:rFonts w:ascii="Times New Roman" w:eastAsia="Times New Roman" w:hAnsi="Times New Roman" w:cs="Times New Roman"/>
                <w:sz w:val="28"/>
                <w:szCs w:val="28"/>
                <w:lang w:eastAsia="ru-RU"/>
              </w:rPr>
              <w:t>установленн</w:t>
            </w:r>
            <w:r w:rsidR="00AD31EF">
              <w:rPr>
                <w:rFonts w:ascii="Times New Roman" w:eastAsia="Times New Roman" w:hAnsi="Times New Roman" w:cs="Times New Roman"/>
                <w:sz w:val="28"/>
                <w:szCs w:val="28"/>
                <w:lang w:eastAsia="ru-RU"/>
              </w:rPr>
              <w:t>ое</w:t>
            </w:r>
            <w:r w:rsidR="009412C0">
              <w:rPr>
                <w:rFonts w:ascii="Times New Roman" w:eastAsia="Times New Roman" w:hAnsi="Times New Roman" w:cs="Times New Roman"/>
                <w:sz w:val="28"/>
                <w:szCs w:val="28"/>
                <w:lang w:eastAsia="ru-RU"/>
              </w:rPr>
              <w:t xml:space="preserve"> соглашением</w:t>
            </w:r>
          </w:p>
        </w:tc>
        <w:tc>
          <w:tcPr>
            <w:tcW w:w="1985" w:type="dxa"/>
          </w:tcPr>
          <w:p w:rsidR="009412C0" w:rsidRPr="00902A5D" w:rsidRDefault="009412C0" w:rsidP="009412C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0,15</w:t>
            </w:r>
          </w:p>
        </w:tc>
      </w:tr>
      <w:tr w:rsidR="009412C0" w:rsidRPr="00663057" w:rsidTr="002D4D02">
        <w:tc>
          <w:tcPr>
            <w:tcW w:w="734" w:type="dxa"/>
          </w:tcPr>
          <w:p w:rsidR="009412C0" w:rsidRPr="00663057" w:rsidRDefault="009412C0" w:rsidP="009412C0">
            <w:pPr>
              <w:spacing w:after="0" w:line="240" w:lineRule="auto"/>
              <w:jc w:val="center"/>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5.</w:t>
            </w:r>
          </w:p>
        </w:tc>
        <w:tc>
          <w:tcPr>
            <w:tcW w:w="6807" w:type="dxa"/>
          </w:tcPr>
          <w:p w:rsidR="009412C0" w:rsidRPr="00902A5D" w:rsidRDefault="000F13EE" w:rsidP="009A6D94">
            <w:pPr>
              <w:spacing w:beforeAutospacing="1" w:after="0" w:afterAutospacing="1" w:line="240" w:lineRule="auto"/>
              <w:ind w:left="34"/>
              <w:rPr>
                <w:rFonts w:ascii="Times New Roman" w:eastAsia="Times New Roman" w:hAnsi="Times New Roman" w:cs="Times New Roman"/>
                <w:sz w:val="28"/>
                <w:szCs w:val="28"/>
                <w:lang w:eastAsia="ru-RU"/>
              </w:rPr>
            </w:pPr>
            <w:r w:rsidRPr="00AD31EF">
              <w:rPr>
                <w:rFonts w:ascii="Times New Roman" w:eastAsia="Times New Roman" w:hAnsi="Times New Roman" w:cs="Times New Roman"/>
                <w:sz w:val="28"/>
                <w:szCs w:val="28"/>
                <w:lang w:eastAsia="ru-RU"/>
              </w:rPr>
              <w:t>К</w:t>
            </w:r>
            <w:r w:rsidR="005A5079" w:rsidRPr="00AD31EF">
              <w:rPr>
                <w:rFonts w:ascii="Times New Roman" w:eastAsia="Times New Roman" w:hAnsi="Times New Roman" w:cs="Times New Roman"/>
                <w:sz w:val="28"/>
                <w:szCs w:val="28"/>
                <w:lang w:eastAsia="ru-RU"/>
              </w:rPr>
              <w:t>оличество</w:t>
            </w:r>
            <w:r w:rsidR="009412C0" w:rsidRPr="00AD31EF">
              <w:rPr>
                <w:rFonts w:ascii="Times New Roman" w:eastAsia="Times New Roman" w:hAnsi="Times New Roman" w:cs="Times New Roman"/>
                <w:sz w:val="28"/>
                <w:szCs w:val="28"/>
                <w:lang w:eastAsia="ru-RU"/>
              </w:rPr>
              <w:t xml:space="preserve"> информационных</w:t>
            </w:r>
            <w:r w:rsidR="009412C0" w:rsidRPr="00902A5D">
              <w:rPr>
                <w:rFonts w:ascii="Times New Roman" w:eastAsia="Times New Roman" w:hAnsi="Times New Roman" w:cs="Times New Roman"/>
                <w:sz w:val="28"/>
                <w:szCs w:val="28"/>
                <w:lang w:eastAsia="ru-RU"/>
              </w:rPr>
              <w:t xml:space="preserve"> и методических материалов по направлению «Информационное сопровождение реализации направлений государственной молодежной политики», разработанных социальным учреждением молодежи </w:t>
            </w:r>
            <w:r w:rsidR="009A6D94" w:rsidRPr="00902A5D">
              <w:rPr>
                <w:rFonts w:ascii="Times New Roman" w:eastAsia="Times New Roman" w:hAnsi="Times New Roman" w:cs="Times New Roman"/>
                <w:sz w:val="28"/>
                <w:szCs w:val="28"/>
                <w:lang w:eastAsia="ru-RU"/>
              </w:rPr>
              <w:t>в</w:t>
            </w:r>
            <w:r w:rsidR="009A6D94">
              <w:rPr>
                <w:rFonts w:ascii="Times New Roman" w:eastAsia="Times New Roman" w:hAnsi="Times New Roman" w:cs="Times New Roman"/>
                <w:sz w:val="28"/>
                <w:szCs w:val="28"/>
                <w:lang w:eastAsia="ru-RU"/>
              </w:rPr>
              <w:t> </w:t>
            </w:r>
            <w:r w:rsidR="009412C0" w:rsidRPr="00902A5D">
              <w:rPr>
                <w:rFonts w:ascii="Times New Roman" w:eastAsia="Times New Roman" w:hAnsi="Times New Roman" w:cs="Times New Roman"/>
                <w:sz w:val="28"/>
                <w:szCs w:val="28"/>
                <w:lang w:eastAsia="ru-RU"/>
              </w:rPr>
              <w:t xml:space="preserve">течение отчетного периода, </w:t>
            </w:r>
            <w:r w:rsidR="009412C0">
              <w:rPr>
                <w:rFonts w:ascii="Times New Roman" w:eastAsia="Times New Roman" w:hAnsi="Times New Roman" w:cs="Times New Roman"/>
                <w:sz w:val="28"/>
                <w:szCs w:val="28"/>
                <w:lang w:eastAsia="ru-RU"/>
              </w:rPr>
              <w:t>установленн</w:t>
            </w:r>
            <w:r w:rsidR="00AD31EF">
              <w:rPr>
                <w:rFonts w:ascii="Times New Roman" w:eastAsia="Times New Roman" w:hAnsi="Times New Roman" w:cs="Times New Roman"/>
                <w:sz w:val="28"/>
                <w:szCs w:val="28"/>
                <w:lang w:eastAsia="ru-RU"/>
              </w:rPr>
              <w:t>ое</w:t>
            </w:r>
            <w:r w:rsidR="009412C0">
              <w:rPr>
                <w:rFonts w:ascii="Times New Roman" w:eastAsia="Times New Roman" w:hAnsi="Times New Roman" w:cs="Times New Roman"/>
                <w:sz w:val="28"/>
                <w:szCs w:val="28"/>
                <w:lang w:eastAsia="ru-RU"/>
              </w:rPr>
              <w:t xml:space="preserve"> соглашением</w:t>
            </w:r>
          </w:p>
        </w:tc>
        <w:tc>
          <w:tcPr>
            <w:tcW w:w="1985" w:type="dxa"/>
          </w:tcPr>
          <w:p w:rsidR="009412C0" w:rsidRPr="00902A5D" w:rsidRDefault="009412C0" w:rsidP="009412C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0,10</w:t>
            </w:r>
          </w:p>
        </w:tc>
      </w:tr>
      <w:tr w:rsidR="009412C0" w:rsidRPr="00663057" w:rsidTr="002D4D02">
        <w:tc>
          <w:tcPr>
            <w:tcW w:w="734" w:type="dxa"/>
          </w:tcPr>
          <w:p w:rsidR="009412C0" w:rsidRPr="00663057" w:rsidRDefault="009412C0" w:rsidP="009412C0">
            <w:pPr>
              <w:spacing w:after="0" w:line="240" w:lineRule="auto"/>
              <w:jc w:val="center"/>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6.</w:t>
            </w:r>
          </w:p>
        </w:tc>
        <w:tc>
          <w:tcPr>
            <w:tcW w:w="6807" w:type="dxa"/>
          </w:tcPr>
          <w:p w:rsidR="009412C0" w:rsidRPr="00902A5D" w:rsidRDefault="00AD31EF" w:rsidP="009A6D94">
            <w:pPr>
              <w:spacing w:beforeAutospacing="1" w:after="0" w:afterAutospacing="1" w:line="240" w:lineRule="auto"/>
              <w:ind w:left="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AD31EF">
              <w:rPr>
                <w:rFonts w:ascii="Times New Roman" w:eastAsia="Times New Roman" w:hAnsi="Times New Roman" w:cs="Times New Roman"/>
                <w:sz w:val="28"/>
                <w:szCs w:val="28"/>
                <w:lang w:eastAsia="ru-RU"/>
              </w:rPr>
              <w:t xml:space="preserve">оля молодых граждан, принявших участие </w:t>
            </w:r>
            <w:r w:rsidR="009A6D94" w:rsidRPr="00AD31EF">
              <w:rPr>
                <w:rFonts w:ascii="Times New Roman" w:eastAsia="Times New Roman" w:hAnsi="Times New Roman" w:cs="Times New Roman"/>
                <w:sz w:val="28"/>
                <w:szCs w:val="28"/>
                <w:lang w:eastAsia="ru-RU"/>
              </w:rPr>
              <w:t>в</w:t>
            </w:r>
            <w:r w:rsidR="009A6D94">
              <w:rPr>
                <w:rFonts w:ascii="Times New Roman" w:eastAsia="Times New Roman" w:hAnsi="Times New Roman" w:cs="Times New Roman"/>
                <w:sz w:val="28"/>
                <w:szCs w:val="28"/>
                <w:lang w:eastAsia="ru-RU"/>
              </w:rPr>
              <w:t> </w:t>
            </w:r>
            <w:r w:rsidRPr="00AD31EF">
              <w:rPr>
                <w:rFonts w:ascii="Times New Roman" w:eastAsia="Times New Roman" w:hAnsi="Times New Roman" w:cs="Times New Roman"/>
                <w:sz w:val="28"/>
                <w:szCs w:val="28"/>
                <w:lang w:eastAsia="ru-RU"/>
              </w:rPr>
              <w:t xml:space="preserve">мероприятиях, организованных социальным учреждением молодежи по основным направлениям работы в течение отчетного периода, от общего числа молодежи, зарегистрированной на территории </w:t>
            </w:r>
            <w:r w:rsidR="006A5CCA" w:rsidRPr="00420516">
              <w:rPr>
                <w:rFonts w:ascii="Times New Roman" w:eastAsia="Calibri" w:hAnsi="Times New Roman" w:cs="Times New Roman"/>
                <w:sz w:val="28"/>
                <w:szCs w:val="28"/>
              </w:rPr>
              <w:lastRenderedPageBreak/>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sidRPr="00AD31EF">
              <w:rPr>
                <w:rFonts w:ascii="Times New Roman" w:eastAsia="Times New Roman" w:hAnsi="Times New Roman" w:cs="Times New Roman"/>
                <w:sz w:val="28"/>
                <w:szCs w:val="28"/>
                <w:lang w:eastAsia="ru-RU"/>
              </w:rPr>
              <w:t>, установленная соглашением</w:t>
            </w:r>
          </w:p>
        </w:tc>
        <w:tc>
          <w:tcPr>
            <w:tcW w:w="1985" w:type="dxa"/>
          </w:tcPr>
          <w:p w:rsidR="009412C0" w:rsidRPr="00902A5D" w:rsidRDefault="009412C0" w:rsidP="009412C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0,15</w:t>
            </w:r>
          </w:p>
        </w:tc>
      </w:tr>
      <w:tr w:rsidR="009412C0" w:rsidRPr="00663057" w:rsidTr="002D4D02">
        <w:tc>
          <w:tcPr>
            <w:tcW w:w="734" w:type="dxa"/>
          </w:tcPr>
          <w:p w:rsidR="009412C0" w:rsidRPr="00663057" w:rsidRDefault="009412C0" w:rsidP="009412C0">
            <w:pPr>
              <w:spacing w:after="0" w:line="240" w:lineRule="auto"/>
              <w:jc w:val="center"/>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7.</w:t>
            </w:r>
          </w:p>
        </w:tc>
        <w:tc>
          <w:tcPr>
            <w:tcW w:w="6807" w:type="dxa"/>
          </w:tcPr>
          <w:p w:rsidR="009412C0" w:rsidRPr="00902A5D" w:rsidRDefault="00AD31EF" w:rsidP="009A6D94">
            <w:pPr>
              <w:spacing w:beforeAutospacing="1" w:after="0" w:afterAutospacing="1" w:line="240" w:lineRule="auto"/>
              <w:ind w:left="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AD31EF">
              <w:rPr>
                <w:rFonts w:ascii="Times New Roman" w:eastAsia="Times New Roman" w:hAnsi="Times New Roman" w:cs="Times New Roman"/>
                <w:sz w:val="28"/>
                <w:szCs w:val="28"/>
                <w:lang w:eastAsia="ru-RU"/>
              </w:rPr>
              <w:t xml:space="preserve">оля молодых граждан из сельских поселений, принявших участие в мероприятиях, организованных социальным учреждением молодежи по основным направлениям работы в течение отчетного периода, </w:t>
            </w:r>
            <w:r w:rsidR="009A6D94" w:rsidRPr="00AD31EF">
              <w:rPr>
                <w:rFonts w:ascii="Times New Roman" w:eastAsia="Times New Roman" w:hAnsi="Times New Roman" w:cs="Times New Roman"/>
                <w:sz w:val="28"/>
                <w:szCs w:val="28"/>
                <w:lang w:eastAsia="ru-RU"/>
              </w:rPr>
              <w:t>от</w:t>
            </w:r>
            <w:r w:rsidR="009A6D94">
              <w:rPr>
                <w:rFonts w:ascii="Times New Roman" w:eastAsia="Times New Roman" w:hAnsi="Times New Roman" w:cs="Times New Roman"/>
                <w:sz w:val="28"/>
                <w:szCs w:val="28"/>
                <w:lang w:eastAsia="ru-RU"/>
              </w:rPr>
              <w:t> </w:t>
            </w:r>
            <w:r w:rsidRPr="00AD31EF">
              <w:rPr>
                <w:rFonts w:ascii="Times New Roman" w:eastAsia="Times New Roman" w:hAnsi="Times New Roman" w:cs="Times New Roman"/>
                <w:sz w:val="28"/>
                <w:szCs w:val="28"/>
                <w:lang w:eastAsia="ru-RU"/>
              </w:rPr>
              <w:t xml:space="preserve">общего числа молодежи, зарегистрированной </w:t>
            </w:r>
            <w:r w:rsidR="009A6D94" w:rsidRPr="00AD31EF">
              <w:rPr>
                <w:rFonts w:ascii="Times New Roman" w:eastAsia="Times New Roman" w:hAnsi="Times New Roman" w:cs="Times New Roman"/>
                <w:sz w:val="28"/>
                <w:szCs w:val="28"/>
                <w:lang w:eastAsia="ru-RU"/>
              </w:rPr>
              <w:t>на</w:t>
            </w:r>
            <w:r w:rsidR="009A6D94">
              <w:rPr>
                <w:rFonts w:ascii="Times New Roman" w:eastAsia="Times New Roman" w:hAnsi="Times New Roman" w:cs="Times New Roman"/>
                <w:sz w:val="28"/>
                <w:szCs w:val="28"/>
                <w:lang w:eastAsia="ru-RU"/>
              </w:rPr>
              <w:t> </w:t>
            </w:r>
            <w:r w:rsidRPr="00AD31EF">
              <w:rPr>
                <w:rFonts w:ascii="Times New Roman" w:eastAsia="Times New Roman" w:hAnsi="Times New Roman" w:cs="Times New Roman"/>
                <w:sz w:val="28"/>
                <w:szCs w:val="28"/>
                <w:lang w:eastAsia="ru-RU"/>
              </w:rPr>
              <w:t xml:space="preserve">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sidRPr="00AD31EF">
              <w:rPr>
                <w:rFonts w:ascii="Times New Roman" w:eastAsia="Times New Roman" w:hAnsi="Times New Roman" w:cs="Times New Roman"/>
                <w:sz w:val="28"/>
                <w:szCs w:val="28"/>
                <w:lang w:eastAsia="ru-RU"/>
              </w:rPr>
              <w:t>, установленная соглашением</w:t>
            </w:r>
          </w:p>
        </w:tc>
        <w:tc>
          <w:tcPr>
            <w:tcW w:w="1985" w:type="dxa"/>
          </w:tcPr>
          <w:p w:rsidR="009412C0" w:rsidRPr="00902A5D" w:rsidRDefault="009412C0" w:rsidP="009412C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0,05</w:t>
            </w:r>
          </w:p>
        </w:tc>
      </w:tr>
      <w:tr w:rsidR="009412C0" w:rsidRPr="00663057" w:rsidTr="002D4D02">
        <w:tc>
          <w:tcPr>
            <w:tcW w:w="734" w:type="dxa"/>
          </w:tcPr>
          <w:p w:rsidR="009412C0" w:rsidRPr="00663057" w:rsidRDefault="009412C0" w:rsidP="009412C0">
            <w:pPr>
              <w:spacing w:after="0" w:line="240" w:lineRule="auto"/>
              <w:jc w:val="center"/>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8.</w:t>
            </w:r>
          </w:p>
        </w:tc>
        <w:tc>
          <w:tcPr>
            <w:tcW w:w="6807" w:type="dxa"/>
          </w:tcPr>
          <w:p w:rsidR="009412C0" w:rsidRPr="00902A5D" w:rsidRDefault="00AD31EF" w:rsidP="009A6D94">
            <w:pPr>
              <w:spacing w:beforeAutospacing="1" w:after="0" w:afterAutospacing="1" w:line="240" w:lineRule="auto"/>
              <w:ind w:left="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AD31EF">
              <w:rPr>
                <w:rFonts w:ascii="Times New Roman" w:eastAsia="Times New Roman" w:hAnsi="Times New Roman" w:cs="Times New Roman"/>
                <w:sz w:val="28"/>
                <w:szCs w:val="28"/>
                <w:lang w:eastAsia="ru-RU"/>
              </w:rPr>
              <w:t xml:space="preserve">оля несовершеннолетних, состоящих на учете </w:t>
            </w:r>
            <w:r w:rsidR="009A6D94" w:rsidRPr="00AD31EF">
              <w:rPr>
                <w:rFonts w:ascii="Times New Roman" w:eastAsia="Times New Roman" w:hAnsi="Times New Roman" w:cs="Times New Roman"/>
                <w:sz w:val="28"/>
                <w:szCs w:val="28"/>
                <w:lang w:eastAsia="ru-RU"/>
              </w:rPr>
              <w:t>в</w:t>
            </w:r>
            <w:r w:rsidR="009A6D94">
              <w:rPr>
                <w:rFonts w:ascii="Times New Roman" w:eastAsia="Times New Roman" w:hAnsi="Times New Roman" w:cs="Times New Roman"/>
                <w:sz w:val="28"/>
                <w:szCs w:val="28"/>
                <w:lang w:eastAsia="ru-RU"/>
              </w:rPr>
              <w:t> </w:t>
            </w:r>
            <w:r w:rsidRPr="00AD31EF">
              <w:rPr>
                <w:rFonts w:ascii="Times New Roman" w:eastAsia="Times New Roman" w:hAnsi="Times New Roman" w:cs="Times New Roman"/>
                <w:sz w:val="28"/>
                <w:szCs w:val="28"/>
                <w:lang w:eastAsia="ru-RU"/>
              </w:rPr>
              <w:t xml:space="preserve">территориальных комиссиях по делам несовершеннолетних и защите их прав, принявших участие в мероприятиях социального учреждения молодежи в течение отчетного периода по основным направлениям работы, от общего числа несовершеннолетних, состоящих на учете </w:t>
            </w:r>
            <w:r w:rsidR="009A6D94" w:rsidRPr="00AD31EF">
              <w:rPr>
                <w:rFonts w:ascii="Times New Roman" w:eastAsia="Times New Roman" w:hAnsi="Times New Roman" w:cs="Times New Roman"/>
                <w:sz w:val="28"/>
                <w:szCs w:val="28"/>
                <w:lang w:eastAsia="ru-RU"/>
              </w:rPr>
              <w:t>в</w:t>
            </w:r>
            <w:r w:rsidR="009A6D94">
              <w:rPr>
                <w:rFonts w:ascii="Times New Roman" w:eastAsia="Times New Roman" w:hAnsi="Times New Roman" w:cs="Times New Roman"/>
                <w:sz w:val="28"/>
                <w:szCs w:val="28"/>
                <w:lang w:eastAsia="ru-RU"/>
              </w:rPr>
              <w:t> </w:t>
            </w:r>
            <w:r w:rsidRPr="00AD31EF">
              <w:rPr>
                <w:rFonts w:ascii="Times New Roman" w:eastAsia="Times New Roman" w:hAnsi="Times New Roman" w:cs="Times New Roman"/>
                <w:sz w:val="28"/>
                <w:szCs w:val="28"/>
                <w:lang w:eastAsia="ru-RU"/>
              </w:rPr>
              <w:t xml:space="preserve">территориальных комиссиях по делам несовершеннолетних и защите их прав, на 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sidRPr="00AD31EF">
              <w:rPr>
                <w:rFonts w:ascii="Times New Roman" w:eastAsia="Times New Roman" w:hAnsi="Times New Roman" w:cs="Times New Roman"/>
                <w:sz w:val="28"/>
                <w:szCs w:val="28"/>
                <w:lang w:eastAsia="ru-RU"/>
              </w:rPr>
              <w:t>, установленная соглашением</w:t>
            </w:r>
          </w:p>
        </w:tc>
        <w:tc>
          <w:tcPr>
            <w:tcW w:w="1985" w:type="dxa"/>
          </w:tcPr>
          <w:p w:rsidR="009412C0" w:rsidRPr="00902A5D" w:rsidRDefault="009412C0" w:rsidP="009412C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0,05</w:t>
            </w:r>
          </w:p>
        </w:tc>
      </w:tr>
      <w:tr w:rsidR="009412C0" w:rsidRPr="00663057" w:rsidTr="002D4D02">
        <w:tc>
          <w:tcPr>
            <w:tcW w:w="734" w:type="dxa"/>
          </w:tcPr>
          <w:p w:rsidR="009412C0" w:rsidRPr="00663057" w:rsidRDefault="009412C0" w:rsidP="009412C0">
            <w:pPr>
              <w:spacing w:after="0" w:line="240" w:lineRule="auto"/>
              <w:jc w:val="center"/>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9.</w:t>
            </w:r>
          </w:p>
        </w:tc>
        <w:tc>
          <w:tcPr>
            <w:tcW w:w="6807" w:type="dxa"/>
          </w:tcPr>
          <w:p w:rsidR="009412C0" w:rsidRPr="00902A5D" w:rsidRDefault="00AD31EF" w:rsidP="002D6905">
            <w:pPr>
              <w:spacing w:beforeAutospacing="1" w:after="0" w:afterAutospacing="1" w:line="240" w:lineRule="auto"/>
              <w:ind w:left="34"/>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Pr="00FD2FB3">
              <w:rPr>
                <w:rFonts w:ascii="Times New Roman" w:eastAsia="Times New Roman" w:hAnsi="Times New Roman" w:cs="Times New Roman"/>
                <w:sz w:val="28"/>
                <w:szCs w:val="28"/>
                <w:lang w:eastAsia="ru-RU"/>
              </w:rPr>
              <w:t xml:space="preserve">оля молодых граждан, вовлеченных социальным учреждением молодежи в добровольческую деятельность, от общего числа молодежи, зарегистрированной на территории </w:t>
            </w:r>
            <w:r w:rsidR="006A5CCA" w:rsidRPr="00420516">
              <w:rPr>
                <w:rFonts w:ascii="Times New Roman" w:eastAsia="Calibri" w:hAnsi="Times New Roman" w:cs="Times New Roman"/>
                <w:sz w:val="28"/>
                <w:szCs w:val="28"/>
              </w:rPr>
              <w:t>муниципальн</w:t>
            </w:r>
            <w:r w:rsidR="006A5CCA">
              <w:rPr>
                <w:rFonts w:ascii="Times New Roman" w:eastAsia="Calibri" w:hAnsi="Times New Roman" w:cs="Times New Roman"/>
                <w:sz w:val="28"/>
                <w:szCs w:val="28"/>
              </w:rPr>
              <w:t>ого</w:t>
            </w:r>
            <w:r w:rsidR="006A5CCA" w:rsidRPr="00420516">
              <w:rPr>
                <w:rFonts w:ascii="Times New Roman" w:eastAsia="Calibri" w:hAnsi="Times New Roman" w:cs="Times New Roman"/>
                <w:sz w:val="28"/>
                <w:szCs w:val="28"/>
              </w:rPr>
              <w:t xml:space="preserve"> образования области</w:t>
            </w:r>
            <w:r>
              <w:rPr>
                <w:rFonts w:ascii="Times New Roman" w:eastAsia="Times New Roman" w:hAnsi="Times New Roman" w:cs="Times New Roman"/>
                <w:sz w:val="28"/>
                <w:szCs w:val="28"/>
                <w:lang w:eastAsia="ru-RU"/>
              </w:rPr>
              <w:t>,</w:t>
            </w:r>
            <w:r w:rsidRPr="00FD2FB3">
              <w:t xml:space="preserve"> </w:t>
            </w:r>
            <w:r w:rsidRPr="00FD2FB3">
              <w:rPr>
                <w:rFonts w:ascii="Times New Roman" w:eastAsia="Times New Roman" w:hAnsi="Times New Roman" w:cs="Times New Roman"/>
                <w:sz w:val="28"/>
                <w:szCs w:val="28"/>
                <w:lang w:eastAsia="ru-RU"/>
              </w:rPr>
              <w:t>установленная соглашением</w:t>
            </w:r>
          </w:p>
        </w:tc>
        <w:tc>
          <w:tcPr>
            <w:tcW w:w="1985" w:type="dxa"/>
          </w:tcPr>
          <w:p w:rsidR="009412C0" w:rsidRPr="00902A5D" w:rsidRDefault="009412C0" w:rsidP="009412C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0,05</w:t>
            </w:r>
          </w:p>
        </w:tc>
      </w:tr>
    </w:tbl>
    <w:p w:rsidR="00A826AA" w:rsidRPr="00663057" w:rsidRDefault="00A826AA" w:rsidP="00A826AA">
      <w:pPr>
        <w:widowControl w:val="0"/>
        <w:autoSpaceDE w:val="0"/>
        <w:autoSpaceDN w:val="0"/>
        <w:spacing w:after="0" w:line="240" w:lineRule="auto"/>
        <w:ind w:firstLine="709"/>
        <w:jc w:val="both"/>
        <w:rPr>
          <w:rFonts w:ascii="Times New Roman" w:eastAsia="Times New Roman" w:hAnsi="Times New Roman" w:cs="Times New Roman"/>
          <w:color w:val="000000"/>
          <w:sz w:val="2"/>
          <w:szCs w:val="2"/>
          <w:lang w:eastAsia="ru-RU"/>
        </w:rPr>
      </w:pPr>
    </w:p>
    <w:p w:rsidR="00A826AA" w:rsidRPr="00663057" w:rsidRDefault="00A826AA" w:rsidP="00A826AA">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6F73F2" w:rsidRPr="006F73F2" w:rsidRDefault="006F73F2" w:rsidP="006F73F2">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6F73F2">
        <w:rPr>
          <w:rFonts w:ascii="Times New Roman" w:eastAsia="Times New Roman" w:hAnsi="Times New Roman" w:cs="Times New Roman"/>
          <w:color w:val="000000"/>
          <w:sz w:val="28"/>
          <w:szCs w:val="28"/>
          <w:lang w:eastAsia="ru-RU"/>
        </w:rPr>
        <w:t>Расчетное значение i-</w:t>
      </w:r>
      <w:proofErr w:type="spellStart"/>
      <w:r w:rsidRPr="006F73F2">
        <w:rPr>
          <w:rFonts w:ascii="Times New Roman" w:eastAsia="Times New Roman" w:hAnsi="Times New Roman" w:cs="Times New Roman"/>
          <w:color w:val="000000"/>
          <w:sz w:val="28"/>
          <w:szCs w:val="28"/>
          <w:lang w:eastAsia="ru-RU"/>
        </w:rPr>
        <w:t>го</w:t>
      </w:r>
      <w:proofErr w:type="spellEnd"/>
      <w:r w:rsidRPr="006F73F2">
        <w:rPr>
          <w:rFonts w:ascii="Times New Roman" w:eastAsia="Times New Roman" w:hAnsi="Times New Roman" w:cs="Times New Roman"/>
          <w:color w:val="000000"/>
          <w:sz w:val="28"/>
          <w:szCs w:val="28"/>
          <w:lang w:eastAsia="ru-RU"/>
        </w:rPr>
        <w:t xml:space="preserve"> показателя результативности использования субсидии на отчетную дату (</w:t>
      </w:r>
      <w:proofErr w:type="spellStart"/>
      <w:r w:rsidRPr="006F73F2">
        <w:rPr>
          <w:rFonts w:ascii="Times New Roman" w:eastAsia="Times New Roman" w:hAnsi="Times New Roman" w:cs="Times New Roman"/>
          <w:color w:val="000000"/>
          <w:sz w:val="28"/>
          <w:szCs w:val="28"/>
          <w:lang w:eastAsia="ru-RU"/>
        </w:rPr>
        <w:t>К</w:t>
      </w:r>
      <w:r w:rsidRPr="006F73F2">
        <w:rPr>
          <w:rFonts w:ascii="Times New Roman" w:eastAsia="Times New Roman" w:hAnsi="Times New Roman" w:cs="Times New Roman"/>
          <w:color w:val="000000"/>
          <w:sz w:val="28"/>
          <w:szCs w:val="28"/>
          <w:vertAlign w:val="subscript"/>
          <w:lang w:eastAsia="ru-RU"/>
        </w:rPr>
        <w:t>i</w:t>
      </w:r>
      <w:proofErr w:type="spellEnd"/>
      <w:r w:rsidRPr="006F73F2">
        <w:rPr>
          <w:rFonts w:ascii="Times New Roman" w:eastAsia="Times New Roman" w:hAnsi="Times New Roman" w:cs="Times New Roman"/>
          <w:color w:val="000000"/>
          <w:sz w:val="28"/>
          <w:szCs w:val="28"/>
          <w:lang w:eastAsia="ru-RU"/>
        </w:rPr>
        <w:t>) определяется по формуле:</w:t>
      </w:r>
    </w:p>
    <w:p w:rsidR="006F73F2" w:rsidRPr="006F73F2" w:rsidRDefault="006F73F2" w:rsidP="006F73F2">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6F73F2" w:rsidRPr="006F73F2" w:rsidRDefault="006F73F2" w:rsidP="006F73F2">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proofErr w:type="spellStart"/>
      <w:r w:rsidRPr="006F73F2">
        <w:rPr>
          <w:rFonts w:ascii="Times New Roman" w:eastAsia="Times New Roman" w:hAnsi="Times New Roman" w:cs="Times New Roman"/>
          <w:color w:val="000000"/>
          <w:sz w:val="28"/>
          <w:szCs w:val="28"/>
          <w:lang w:eastAsia="ru-RU"/>
        </w:rPr>
        <w:t>K</w:t>
      </w:r>
      <w:r w:rsidRPr="006F73F2">
        <w:rPr>
          <w:rFonts w:ascii="Times New Roman" w:eastAsia="Times New Roman" w:hAnsi="Times New Roman" w:cs="Times New Roman"/>
          <w:color w:val="000000"/>
          <w:sz w:val="28"/>
          <w:szCs w:val="28"/>
          <w:vertAlign w:val="subscript"/>
          <w:lang w:eastAsia="ru-RU"/>
        </w:rPr>
        <w:t>i</w:t>
      </w:r>
      <w:proofErr w:type="spellEnd"/>
      <w:r w:rsidRPr="006F73F2">
        <w:rPr>
          <w:rFonts w:ascii="Times New Roman" w:eastAsia="Times New Roman" w:hAnsi="Times New Roman" w:cs="Times New Roman"/>
          <w:color w:val="000000"/>
          <w:sz w:val="28"/>
          <w:szCs w:val="28"/>
          <w:lang w:eastAsia="ru-RU"/>
        </w:rPr>
        <w:t xml:space="preserve"> = </w:t>
      </w:r>
      <w:proofErr w:type="spellStart"/>
      <w:r w:rsidRPr="006F73F2">
        <w:rPr>
          <w:rFonts w:ascii="Times New Roman" w:eastAsia="Times New Roman" w:hAnsi="Times New Roman" w:cs="Times New Roman"/>
          <w:color w:val="000000"/>
          <w:sz w:val="28"/>
          <w:szCs w:val="28"/>
          <w:lang w:eastAsia="ru-RU"/>
        </w:rPr>
        <w:t>T</w:t>
      </w:r>
      <w:r w:rsidRPr="006F73F2">
        <w:rPr>
          <w:rFonts w:ascii="Times New Roman" w:eastAsia="Times New Roman" w:hAnsi="Times New Roman" w:cs="Times New Roman"/>
          <w:color w:val="000000"/>
          <w:sz w:val="28"/>
          <w:szCs w:val="28"/>
          <w:vertAlign w:val="subscript"/>
          <w:lang w:eastAsia="ru-RU"/>
        </w:rPr>
        <w:t>i</w:t>
      </w:r>
      <w:proofErr w:type="spellEnd"/>
      <w:r w:rsidRPr="006F73F2">
        <w:rPr>
          <w:rFonts w:ascii="Times New Roman" w:eastAsia="Times New Roman" w:hAnsi="Times New Roman" w:cs="Times New Roman"/>
          <w:color w:val="000000"/>
          <w:sz w:val="28"/>
          <w:szCs w:val="28"/>
          <w:lang w:eastAsia="ru-RU"/>
        </w:rPr>
        <w:t xml:space="preserve"> / </w:t>
      </w:r>
      <w:proofErr w:type="spellStart"/>
      <w:r w:rsidRPr="006F73F2">
        <w:rPr>
          <w:rFonts w:ascii="Times New Roman" w:eastAsia="Times New Roman" w:hAnsi="Times New Roman" w:cs="Times New Roman"/>
          <w:color w:val="000000"/>
          <w:sz w:val="28"/>
          <w:szCs w:val="28"/>
          <w:lang w:eastAsia="ru-RU"/>
        </w:rPr>
        <w:t>S</w:t>
      </w:r>
      <w:r w:rsidRPr="006F73F2">
        <w:rPr>
          <w:rFonts w:ascii="Times New Roman" w:eastAsia="Times New Roman" w:hAnsi="Times New Roman" w:cs="Times New Roman"/>
          <w:color w:val="000000"/>
          <w:sz w:val="28"/>
          <w:szCs w:val="28"/>
          <w:vertAlign w:val="subscript"/>
          <w:lang w:eastAsia="ru-RU"/>
        </w:rPr>
        <w:t>i</w:t>
      </w:r>
      <w:proofErr w:type="spellEnd"/>
      <w:r w:rsidRPr="006F73F2">
        <w:rPr>
          <w:rFonts w:ascii="Times New Roman" w:eastAsia="Times New Roman" w:hAnsi="Times New Roman" w:cs="Times New Roman"/>
          <w:color w:val="000000"/>
          <w:sz w:val="28"/>
          <w:szCs w:val="28"/>
          <w:lang w:eastAsia="ru-RU"/>
        </w:rPr>
        <w:t>,</w:t>
      </w:r>
    </w:p>
    <w:p w:rsidR="006F73F2" w:rsidRPr="006F73F2" w:rsidRDefault="006F73F2" w:rsidP="006F73F2">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sidRPr="006F73F2">
        <w:rPr>
          <w:rFonts w:ascii="Times New Roman" w:eastAsia="Times New Roman" w:hAnsi="Times New Roman" w:cs="Times New Roman"/>
          <w:color w:val="000000"/>
          <w:sz w:val="28"/>
          <w:szCs w:val="28"/>
          <w:lang w:eastAsia="ru-RU"/>
        </w:rPr>
        <w:t>где:</w:t>
      </w:r>
    </w:p>
    <w:p w:rsidR="006F73F2" w:rsidRPr="006F73F2" w:rsidRDefault="006F73F2" w:rsidP="006F73F2">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proofErr w:type="spellStart"/>
      <w:r w:rsidRPr="006F73F2">
        <w:rPr>
          <w:rFonts w:ascii="Times New Roman" w:eastAsia="Times New Roman" w:hAnsi="Times New Roman" w:cs="Times New Roman"/>
          <w:color w:val="000000"/>
          <w:sz w:val="28"/>
          <w:szCs w:val="28"/>
          <w:lang w:eastAsia="ru-RU"/>
        </w:rPr>
        <w:t>T</w:t>
      </w:r>
      <w:r w:rsidRPr="006F73F2">
        <w:rPr>
          <w:rFonts w:ascii="Times New Roman" w:eastAsia="Times New Roman" w:hAnsi="Times New Roman" w:cs="Times New Roman"/>
          <w:color w:val="000000"/>
          <w:sz w:val="28"/>
          <w:szCs w:val="28"/>
          <w:vertAlign w:val="subscript"/>
          <w:lang w:eastAsia="ru-RU"/>
        </w:rPr>
        <w:t>i</w:t>
      </w:r>
      <w:proofErr w:type="spellEnd"/>
      <w:r w:rsidRPr="006F73F2">
        <w:rPr>
          <w:rFonts w:ascii="Times New Roman" w:eastAsia="Times New Roman" w:hAnsi="Times New Roman" w:cs="Times New Roman"/>
          <w:color w:val="000000"/>
          <w:sz w:val="28"/>
          <w:szCs w:val="28"/>
          <w:lang w:eastAsia="ru-RU"/>
        </w:rPr>
        <w:t xml:space="preserve"> – фактически достигнутое значение i-</w:t>
      </w:r>
      <w:proofErr w:type="spellStart"/>
      <w:r w:rsidRPr="006F73F2">
        <w:rPr>
          <w:rFonts w:ascii="Times New Roman" w:eastAsia="Times New Roman" w:hAnsi="Times New Roman" w:cs="Times New Roman"/>
          <w:color w:val="000000"/>
          <w:sz w:val="28"/>
          <w:szCs w:val="28"/>
          <w:lang w:eastAsia="ru-RU"/>
        </w:rPr>
        <w:t>го</w:t>
      </w:r>
      <w:proofErr w:type="spellEnd"/>
      <w:r w:rsidRPr="006F73F2">
        <w:rPr>
          <w:rFonts w:ascii="Times New Roman" w:eastAsia="Times New Roman" w:hAnsi="Times New Roman" w:cs="Times New Roman"/>
          <w:color w:val="000000"/>
          <w:sz w:val="28"/>
          <w:szCs w:val="28"/>
          <w:lang w:eastAsia="ru-RU"/>
        </w:rPr>
        <w:t xml:space="preserve"> показателя результативности использования субсидии на отчетную дату;</w:t>
      </w:r>
    </w:p>
    <w:p w:rsidR="006F73F2" w:rsidRPr="006F73F2" w:rsidRDefault="006F73F2" w:rsidP="002D4D02">
      <w:pPr>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6F73F2">
        <w:rPr>
          <w:rFonts w:ascii="Times New Roman" w:eastAsia="Times New Roman" w:hAnsi="Times New Roman" w:cs="Times New Roman"/>
          <w:color w:val="000000"/>
          <w:sz w:val="28"/>
          <w:szCs w:val="28"/>
          <w:lang w:eastAsia="ru-RU"/>
        </w:rPr>
        <w:t>S</w:t>
      </w:r>
      <w:r w:rsidRPr="006F73F2">
        <w:rPr>
          <w:rFonts w:ascii="Times New Roman" w:eastAsia="Times New Roman" w:hAnsi="Times New Roman" w:cs="Times New Roman"/>
          <w:color w:val="000000"/>
          <w:sz w:val="28"/>
          <w:szCs w:val="28"/>
          <w:vertAlign w:val="subscript"/>
          <w:lang w:eastAsia="ru-RU"/>
        </w:rPr>
        <w:t>i</w:t>
      </w:r>
      <w:proofErr w:type="spellEnd"/>
      <w:r w:rsidRPr="006F73F2">
        <w:rPr>
          <w:rFonts w:ascii="Times New Roman" w:eastAsia="Times New Roman" w:hAnsi="Times New Roman" w:cs="Times New Roman"/>
          <w:color w:val="000000"/>
          <w:sz w:val="28"/>
          <w:szCs w:val="28"/>
          <w:lang w:eastAsia="ru-RU"/>
        </w:rPr>
        <w:t xml:space="preserve"> – плановое значение i-</w:t>
      </w:r>
      <w:proofErr w:type="spellStart"/>
      <w:r w:rsidRPr="006F73F2">
        <w:rPr>
          <w:rFonts w:ascii="Times New Roman" w:eastAsia="Times New Roman" w:hAnsi="Times New Roman" w:cs="Times New Roman"/>
          <w:color w:val="000000"/>
          <w:sz w:val="28"/>
          <w:szCs w:val="28"/>
          <w:lang w:eastAsia="ru-RU"/>
        </w:rPr>
        <w:t>го</w:t>
      </w:r>
      <w:proofErr w:type="spellEnd"/>
      <w:r w:rsidRPr="006F73F2">
        <w:rPr>
          <w:rFonts w:ascii="Times New Roman" w:eastAsia="Times New Roman" w:hAnsi="Times New Roman" w:cs="Times New Roman"/>
          <w:color w:val="000000"/>
          <w:sz w:val="28"/>
          <w:szCs w:val="28"/>
          <w:lang w:eastAsia="ru-RU"/>
        </w:rPr>
        <w:t xml:space="preserve"> показателя результативности использования субсидии, установленное соглашением о предоставлении субсидии (далее – соглашение).</w:t>
      </w:r>
    </w:p>
    <w:p w:rsidR="006F73F2" w:rsidRPr="006F73F2" w:rsidRDefault="006F73F2" w:rsidP="006F73F2">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6F73F2">
        <w:rPr>
          <w:rFonts w:ascii="Times New Roman" w:eastAsia="Times New Roman" w:hAnsi="Times New Roman" w:cs="Times New Roman"/>
          <w:color w:val="000000"/>
          <w:sz w:val="28"/>
          <w:szCs w:val="28"/>
          <w:lang w:eastAsia="ru-RU"/>
        </w:rPr>
        <w:t>Общий показатель результативности использования субсидии (K) рассчитывается по формуле:</w:t>
      </w:r>
    </w:p>
    <w:p w:rsidR="006F73F2" w:rsidRPr="006F73F2" w:rsidRDefault="006F73F2" w:rsidP="006F73F2">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p>
    <w:p w:rsidR="006F73F2" w:rsidRPr="006F73F2" w:rsidRDefault="006F73F2" w:rsidP="006F73F2">
      <w:pPr>
        <w:widowControl w:val="0"/>
        <w:autoSpaceDE w:val="0"/>
        <w:autoSpaceDN w:val="0"/>
        <w:spacing w:after="0" w:line="240" w:lineRule="auto"/>
        <w:jc w:val="center"/>
        <w:rPr>
          <w:rFonts w:ascii="Times New Roman" w:eastAsia="Times New Roman" w:hAnsi="Times New Roman" w:cs="Times New Roman"/>
          <w:color w:val="000000"/>
          <w:sz w:val="28"/>
          <w:szCs w:val="28"/>
          <w:vertAlign w:val="subscript"/>
          <w:lang w:eastAsia="ru-RU"/>
        </w:rPr>
      </w:pPr>
      <w:r w:rsidRPr="006F73F2">
        <w:rPr>
          <w:rFonts w:ascii="Times New Roman" w:eastAsia="Times New Roman" w:hAnsi="Times New Roman" w:cs="Times New Roman"/>
          <w:color w:val="000000"/>
          <w:sz w:val="28"/>
          <w:szCs w:val="28"/>
          <w:lang w:eastAsia="ru-RU"/>
        </w:rPr>
        <w:t xml:space="preserve">K = </w:t>
      </w:r>
      <w:r w:rsidRPr="006F73F2">
        <w:rPr>
          <w:rFonts w:ascii="Times New Roman" w:eastAsia="Times New Roman" w:hAnsi="Times New Roman" w:cs="Times New Roman"/>
          <w:sz w:val="36"/>
          <w:szCs w:val="36"/>
        </w:rPr>
        <w:t xml:space="preserve">∑ </w:t>
      </w:r>
      <w:r w:rsidRPr="006F73F2">
        <w:rPr>
          <w:rFonts w:ascii="Times New Roman" w:eastAsia="Times New Roman" w:hAnsi="Times New Roman" w:cs="Times New Roman"/>
          <w:sz w:val="28"/>
          <w:szCs w:val="28"/>
        </w:rPr>
        <w:t>(К</w:t>
      </w:r>
      <w:proofErr w:type="spellStart"/>
      <w:r w:rsidRPr="006F73F2">
        <w:rPr>
          <w:rFonts w:ascii="Times New Roman" w:eastAsia="Times New Roman" w:hAnsi="Times New Roman" w:cs="Times New Roman"/>
          <w:sz w:val="28"/>
          <w:szCs w:val="28"/>
          <w:vertAlign w:val="subscript"/>
          <w:lang w:val="en-US"/>
        </w:rPr>
        <w:t>i</w:t>
      </w:r>
      <w:proofErr w:type="spellEnd"/>
      <w:r w:rsidRPr="006F73F2">
        <w:rPr>
          <w:rFonts w:ascii="Times New Roman" w:eastAsia="Times New Roman" w:hAnsi="Times New Roman" w:cs="Times New Roman"/>
          <w:sz w:val="28"/>
          <w:szCs w:val="28"/>
          <w:vertAlign w:val="subscript"/>
        </w:rPr>
        <w:t xml:space="preserve"> </w:t>
      </w:r>
      <w:r w:rsidRPr="006F73F2">
        <w:rPr>
          <w:rFonts w:ascii="Times New Roman" w:eastAsia="Times New Roman" w:hAnsi="Times New Roman" w:cs="Times New Roman"/>
          <w:sz w:val="28"/>
          <w:szCs w:val="28"/>
        </w:rPr>
        <w:t>×</w:t>
      </w:r>
      <w:r w:rsidRPr="006F73F2">
        <w:rPr>
          <w:rFonts w:ascii="Times New Roman" w:eastAsia="Times New Roman" w:hAnsi="Times New Roman" w:cs="Times New Roman"/>
          <w:sz w:val="28"/>
          <w:szCs w:val="28"/>
          <w:vertAlign w:val="subscript"/>
        </w:rPr>
        <w:t xml:space="preserve"> </w:t>
      </w:r>
      <w:proofErr w:type="spellStart"/>
      <w:r w:rsidRPr="006F73F2">
        <w:rPr>
          <w:rFonts w:ascii="Times New Roman" w:eastAsia="Times New Roman" w:hAnsi="Times New Roman" w:cs="Times New Roman"/>
          <w:sz w:val="28"/>
          <w:szCs w:val="28"/>
          <w:lang w:val="en-US"/>
        </w:rPr>
        <w:t>n</w:t>
      </w:r>
      <w:r w:rsidRPr="006F73F2">
        <w:rPr>
          <w:rFonts w:ascii="Times New Roman" w:eastAsia="Times New Roman" w:hAnsi="Times New Roman" w:cs="Times New Roman"/>
          <w:sz w:val="28"/>
          <w:szCs w:val="28"/>
          <w:vertAlign w:val="subscript"/>
          <w:lang w:val="en-US"/>
        </w:rPr>
        <w:t>i</w:t>
      </w:r>
      <w:proofErr w:type="spellEnd"/>
      <w:r w:rsidRPr="006F73F2">
        <w:rPr>
          <w:rFonts w:ascii="Times New Roman" w:eastAsia="Times New Roman" w:hAnsi="Times New Roman" w:cs="Times New Roman"/>
          <w:sz w:val="28"/>
          <w:szCs w:val="28"/>
        </w:rPr>
        <w:t>) × 100,</w:t>
      </w:r>
    </w:p>
    <w:p w:rsidR="006F73F2" w:rsidRPr="006F73F2" w:rsidRDefault="006F73F2" w:rsidP="006F73F2">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6F73F2" w:rsidRPr="006F73F2" w:rsidRDefault="006F73F2" w:rsidP="006F73F2">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6F73F2">
        <w:rPr>
          <w:rFonts w:ascii="Times New Roman" w:eastAsia="Times New Roman" w:hAnsi="Times New Roman" w:cs="Times New Roman"/>
          <w:color w:val="000000"/>
          <w:sz w:val="28"/>
          <w:szCs w:val="28"/>
          <w:lang w:eastAsia="ru-RU"/>
        </w:rPr>
        <w:t xml:space="preserve">где </w:t>
      </w:r>
      <w:proofErr w:type="spellStart"/>
      <w:r w:rsidRPr="006F73F2">
        <w:rPr>
          <w:rFonts w:ascii="Times New Roman" w:eastAsia="Times New Roman" w:hAnsi="Times New Roman" w:cs="Times New Roman"/>
          <w:color w:val="000000"/>
          <w:sz w:val="28"/>
          <w:szCs w:val="28"/>
          <w:lang w:eastAsia="ru-RU"/>
        </w:rPr>
        <w:t>n</w:t>
      </w:r>
      <w:r w:rsidRPr="006F73F2">
        <w:rPr>
          <w:rFonts w:ascii="Times New Roman" w:eastAsia="Times New Roman" w:hAnsi="Times New Roman" w:cs="Times New Roman"/>
          <w:color w:val="000000"/>
          <w:sz w:val="28"/>
          <w:szCs w:val="28"/>
          <w:vertAlign w:val="subscript"/>
          <w:lang w:eastAsia="ru-RU"/>
        </w:rPr>
        <w:t>i</w:t>
      </w:r>
      <w:proofErr w:type="spellEnd"/>
      <w:r w:rsidRPr="006F73F2">
        <w:rPr>
          <w:rFonts w:ascii="Times New Roman" w:eastAsia="Times New Roman" w:hAnsi="Times New Roman" w:cs="Times New Roman"/>
          <w:color w:val="000000"/>
          <w:sz w:val="28"/>
          <w:szCs w:val="28"/>
          <w:lang w:eastAsia="ru-RU"/>
        </w:rPr>
        <w:t xml:space="preserve"> – вес i-</w:t>
      </w:r>
      <w:proofErr w:type="spellStart"/>
      <w:r w:rsidRPr="006F73F2">
        <w:rPr>
          <w:rFonts w:ascii="Times New Roman" w:eastAsia="Times New Roman" w:hAnsi="Times New Roman" w:cs="Times New Roman"/>
          <w:color w:val="000000"/>
          <w:sz w:val="28"/>
          <w:szCs w:val="28"/>
          <w:lang w:eastAsia="ru-RU"/>
        </w:rPr>
        <w:t>го</w:t>
      </w:r>
      <w:proofErr w:type="spellEnd"/>
      <w:r w:rsidRPr="006F73F2">
        <w:rPr>
          <w:rFonts w:ascii="Times New Roman" w:eastAsia="Times New Roman" w:hAnsi="Times New Roman" w:cs="Times New Roman"/>
          <w:color w:val="000000"/>
          <w:sz w:val="28"/>
          <w:szCs w:val="28"/>
          <w:lang w:eastAsia="ru-RU"/>
        </w:rPr>
        <w:t xml:space="preserve"> показателя результативности использования субсидии.</w:t>
      </w:r>
    </w:p>
    <w:p w:rsidR="006F73F2" w:rsidRPr="006F73F2" w:rsidRDefault="006F73F2" w:rsidP="006F73F2">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6F73F2">
        <w:rPr>
          <w:rFonts w:ascii="Times New Roman" w:eastAsia="Times New Roman" w:hAnsi="Times New Roman" w:cs="Times New Roman"/>
          <w:color w:val="000000"/>
          <w:sz w:val="28"/>
          <w:szCs w:val="28"/>
          <w:lang w:eastAsia="ru-RU"/>
        </w:rPr>
        <w:lastRenderedPageBreak/>
        <w:t xml:space="preserve">При значении К </w:t>
      </w:r>
      <w:proofErr w:type="gramStart"/>
      <w:r w:rsidRPr="006F73F2">
        <w:rPr>
          <w:rFonts w:ascii="Times New Roman" w:eastAsia="Times New Roman" w:hAnsi="Times New Roman" w:cs="Times New Roman"/>
          <w:color w:val="000000"/>
          <w:sz w:val="28"/>
          <w:szCs w:val="28"/>
          <w:lang w:eastAsia="ru-RU"/>
        </w:rPr>
        <w:t xml:space="preserve">&lt; </w:t>
      </w:r>
      <w:r w:rsidR="009A6D94" w:rsidRPr="006F73F2">
        <w:rPr>
          <w:rFonts w:ascii="Times New Roman" w:eastAsia="Times New Roman" w:hAnsi="Times New Roman" w:cs="Times New Roman"/>
          <w:color w:val="000000"/>
          <w:sz w:val="28"/>
          <w:szCs w:val="28"/>
          <w:lang w:eastAsia="ru-RU"/>
        </w:rPr>
        <w:t>85</w:t>
      </w:r>
      <w:proofErr w:type="gramEnd"/>
      <w:r w:rsidR="009A6D94">
        <w:rPr>
          <w:rFonts w:ascii="Times New Roman" w:eastAsia="Times New Roman" w:hAnsi="Times New Roman" w:cs="Times New Roman"/>
          <w:color w:val="000000"/>
          <w:sz w:val="28"/>
          <w:szCs w:val="28"/>
          <w:lang w:eastAsia="ru-RU"/>
        </w:rPr>
        <w:t> </w:t>
      </w:r>
      <w:r w:rsidRPr="006F73F2">
        <w:rPr>
          <w:rFonts w:ascii="Times New Roman" w:eastAsia="Times New Roman" w:hAnsi="Times New Roman" w:cs="Times New Roman"/>
          <w:color w:val="000000"/>
          <w:sz w:val="28"/>
          <w:szCs w:val="28"/>
          <w:lang w:eastAsia="ru-RU"/>
        </w:rPr>
        <w:t xml:space="preserve">процентов результативность использования субсидии признается низкой, при значении </w:t>
      </w:r>
      <w:r w:rsidR="009A6D94" w:rsidRPr="006F73F2">
        <w:rPr>
          <w:rFonts w:ascii="Times New Roman" w:eastAsia="Times New Roman" w:hAnsi="Times New Roman" w:cs="Times New Roman"/>
          <w:color w:val="000000"/>
          <w:sz w:val="28"/>
          <w:szCs w:val="28"/>
          <w:lang w:eastAsia="ru-RU"/>
        </w:rPr>
        <w:t>85</w:t>
      </w:r>
      <w:r w:rsidR="009A6D94">
        <w:rPr>
          <w:rFonts w:ascii="Times New Roman" w:eastAsia="Times New Roman" w:hAnsi="Times New Roman" w:cs="Times New Roman"/>
          <w:color w:val="000000"/>
          <w:sz w:val="28"/>
          <w:szCs w:val="28"/>
          <w:lang w:eastAsia="ru-RU"/>
        </w:rPr>
        <w:t> </w:t>
      </w:r>
      <w:r w:rsidRPr="006F73F2">
        <w:rPr>
          <w:rFonts w:ascii="Times New Roman" w:eastAsia="Times New Roman" w:hAnsi="Times New Roman" w:cs="Times New Roman"/>
          <w:color w:val="000000"/>
          <w:sz w:val="28"/>
          <w:szCs w:val="28"/>
          <w:lang w:eastAsia="ru-RU"/>
        </w:rPr>
        <w:t xml:space="preserve">процентов ≤ К ≤ 95 процентов – средней, при значении К &gt; </w:t>
      </w:r>
      <w:r w:rsidR="009A6D94" w:rsidRPr="006F73F2">
        <w:rPr>
          <w:rFonts w:ascii="Times New Roman" w:eastAsia="Times New Roman" w:hAnsi="Times New Roman" w:cs="Times New Roman"/>
          <w:color w:val="000000"/>
          <w:sz w:val="28"/>
          <w:szCs w:val="28"/>
          <w:lang w:eastAsia="ru-RU"/>
        </w:rPr>
        <w:t>95</w:t>
      </w:r>
      <w:r w:rsidR="009A6D94">
        <w:rPr>
          <w:rFonts w:ascii="Times New Roman" w:eastAsia="Times New Roman" w:hAnsi="Times New Roman" w:cs="Times New Roman"/>
          <w:color w:val="000000"/>
          <w:sz w:val="28"/>
          <w:szCs w:val="28"/>
          <w:lang w:eastAsia="ru-RU"/>
        </w:rPr>
        <w:t> </w:t>
      </w:r>
      <w:r w:rsidRPr="006F73F2">
        <w:rPr>
          <w:rFonts w:ascii="Times New Roman" w:eastAsia="Times New Roman" w:hAnsi="Times New Roman" w:cs="Times New Roman"/>
          <w:color w:val="000000"/>
          <w:sz w:val="28"/>
          <w:szCs w:val="28"/>
          <w:lang w:eastAsia="ru-RU"/>
        </w:rPr>
        <w:t>процентов – высокой.</w:t>
      </w:r>
    </w:p>
    <w:p w:rsidR="006F73F2" w:rsidRPr="006F73F2" w:rsidRDefault="006F73F2" w:rsidP="006F73F2">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6F73F2">
        <w:rPr>
          <w:rFonts w:ascii="Times New Roman" w:eastAsia="Times New Roman" w:hAnsi="Times New Roman" w:cs="Times New Roman"/>
          <w:color w:val="000000"/>
          <w:sz w:val="28"/>
          <w:szCs w:val="28"/>
          <w:lang w:eastAsia="ru-RU"/>
        </w:rPr>
        <w:t xml:space="preserve">Если </w:t>
      </w:r>
      <w:proofErr w:type="gramStart"/>
      <w:r w:rsidRPr="006F73F2">
        <w:rPr>
          <w:rFonts w:ascii="Times New Roman" w:eastAsia="Times New Roman" w:hAnsi="Times New Roman" w:cs="Times New Roman"/>
          <w:color w:val="000000"/>
          <w:sz w:val="28"/>
          <w:szCs w:val="28"/>
          <w:lang w:eastAsia="ru-RU"/>
        </w:rPr>
        <w:t>К &gt;</w:t>
      </w:r>
      <w:proofErr w:type="gramEnd"/>
      <w:r w:rsidRPr="006F73F2">
        <w:rPr>
          <w:rFonts w:ascii="Times New Roman" w:eastAsia="Times New Roman" w:hAnsi="Times New Roman" w:cs="Times New Roman"/>
          <w:color w:val="000000"/>
          <w:sz w:val="28"/>
          <w:szCs w:val="28"/>
          <w:lang w:eastAsia="ru-RU"/>
        </w:rPr>
        <w:t xml:space="preserve"> 100, значение К принимается равным 100.</w:t>
      </w:r>
    </w:p>
    <w:p w:rsidR="006F73F2" w:rsidRPr="006F73F2" w:rsidRDefault="006F73F2" w:rsidP="006F73F2">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6F73F2">
        <w:rPr>
          <w:rFonts w:ascii="Times New Roman" w:eastAsia="Times New Roman" w:hAnsi="Times New Roman" w:cs="Times New Roman"/>
          <w:color w:val="000000"/>
          <w:sz w:val="28"/>
          <w:szCs w:val="28"/>
          <w:lang w:eastAsia="ru-RU"/>
        </w:rPr>
        <w:t>Показатель эффективности использования субсидии (R) рассчитывается по формуле:</w:t>
      </w:r>
    </w:p>
    <w:p w:rsidR="006F73F2" w:rsidRPr="006F73F2" w:rsidRDefault="006F73F2" w:rsidP="006F73F2">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6F73F2" w:rsidRPr="006F73F2" w:rsidRDefault="006F73F2" w:rsidP="006F73F2">
      <w:pPr>
        <w:keepNext/>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6F73F2">
        <w:rPr>
          <w:rFonts w:ascii="Times New Roman" w:eastAsia="Times New Roman" w:hAnsi="Times New Roman" w:cs="Times New Roman"/>
          <w:color w:val="000000"/>
          <w:sz w:val="28"/>
          <w:szCs w:val="28"/>
          <w:lang w:eastAsia="ru-RU"/>
        </w:rPr>
        <w:t xml:space="preserve">R = K × </w:t>
      </w:r>
      <w:proofErr w:type="spellStart"/>
      <w:r w:rsidRPr="006F73F2">
        <w:rPr>
          <w:rFonts w:ascii="Times New Roman" w:eastAsia="Times New Roman" w:hAnsi="Times New Roman" w:cs="Times New Roman"/>
          <w:color w:val="000000"/>
          <w:sz w:val="28"/>
          <w:szCs w:val="28"/>
          <w:lang w:eastAsia="ru-RU"/>
        </w:rPr>
        <w:t>F</w:t>
      </w:r>
      <w:r w:rsidRPr="006F73F2">
        <w:rPr>
          <w:rFonts w:ascii="Times New Roman" w:eastAsia="Times New Roman" w:hAnsi="Times New Roman" w:cs="Times New Roman"/>
          <w:color w:val="000000"/>
          <w:sz w:val="28"/>
          <w:szCs w:val="28"/>
          <w:vertAlign w:val="subscript"/>
          <w:lang w:eastAsia="ru-RU"/>
        </w:rPr>
        <w:t>план</w:t>
      </w:r>
      <w:proofErr w:type="spellEnd"/>
      <w:r w:rsidRPr="006F73F2">
        <w:rPr>
          <w:rFonts w:ascii="Times New Roman" w:eastAsia="Times New Roman" w:hAnsi="Times New Roman" w:cs="Times New Roman"/>
          <w:color w:val="000000"/>
          <w:sz w:val="28"/>
          <w:szCs w:val="28"/>
          <w:lang w:eastAsia="ru-RU"/>
        </w:rPr>
        <w:t xml:space="preserve"> / </w:t>
      </w:r>
      <w:proofErr w:type="spellStart"/>
      <w:r w:rsidRPr="006F73F2">
        <w:rPr>
          <w:rFonts w:ascii="Times New Roman" w:eastAsia="Times New Roman" w:hAnsi="Times New Roman" w:cs="Times New Roman"/>
          <w:color w:val="000000"/>
          <w:sz w:val="28"/>
          <w:szCs w:val="28"/>
          <w:lang w:eastAsia="ru-RU"/>
        </w:rPr>
        <w:t>F</w:t>
      </w:r>
      <w:r w:rsidRPr="006F73F2">
        <w:rPr>
          <w:rFonts w:ascii="Times New Roman" w:eastAsia="Times New Roman" w:hAnsi="Times New Roman" w:cs="Times New Roman"/>
          <w:color w:val="000000"/>
          <w:sz w:val="28"/>
          <w:szCs w:val="28"/>
          <w:vertAlign w:val="subscript"/>
          <w:lang w:eastAsia="ru-RU"/>
        </w:rPr>
        <w:t>тек</w:t>
      </w:r>
      <w:proofErr w:type="spellEnd"/>
      <w:r w:rsidRPr="006F73F2">
        <w:rPr>
          <w:rFonts w:ascii="Times New Roman" w:eastAsia="Times New Roman" w:hAnsi="Times New Roman" w:cs="Times New Roman"/>
          <w:color w:val="000000"/>
          <w:sz w:val="28"/>
          <w:szCs w:val="28"/>
          <w:lang w:eastAsia="ru-RU"/>
        </w:rPr>
        <w:t>,</w:t>
      </w:r>
    </w:p>
    <w:p w:rsidR="006F73F2" w:rsidRPr="006F73F2" w:rsidRDefault="006F73F2" w:rsidP="006F73F2">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sidRPr="006F73F2">
        <w:rPr>
          <w:rFonts w:ascii="Times New Roman" w:eastAsia="Times New Roman" w:hAnsi="Times New Roman" w:cs="Times New Roman"/>
          <w:color w:val="000000"/>
          <w:sz w:val="28"/>
          <w:szCs w:val="28"/>
          <w:lang w:eastAsia="ru-RU"/>
        </w:rPr>
        <w:t>где:</w:t>
      </w:r>
    </w:p>
    <w:p w:rsidR="006F73F2" w:rsidRPr="006F73F2" w:rsidRDefault="006F73F2" w:rsidP="006F73F2">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proofErr w:type="spellStart"/>
      <w:r w:rsidRPr="006F73F2">
        <w:rPr>
          <w:rFonts w:ascii="Times New Roman" w:eastAsia="Times New Roman" w:hAnsi="Times New Roman" w:cs="Times New Roman"/>
          <w:color w:val="000000"/>
          <w:sz w:val="28"/>
          <w:szCs w:val="28"/>
          <w:lang w:eastAsia="ru-RU"/>
        </w:rPr>
        <w:t>F</w:t>
      </w:r>
      <w:r w:rsidRPr="006F73F2">
        <w:rPr>
          <w:rFonts w:ascii="Times New Roman" w:eastAsia="Times New Roman" w:hAnsi="Times New Roman" w:cs="Times New Roman"/>
          <w:color w:val="000000"/>
          <w:sz w:val="28"/>
          <w:szCs w:val="28"/>
          <w:vertAlign w:val="subscript"/>
          <w:lang w:eastAsia="ru-RU"/>
        </w:rPr>
        <w:t>план</w:t>
      </w:r>
      <w:proofErr w:type="spellEnd"/>
      <w:r w:rsidRPr="006F73F2">
        <w:rPr>
          <w:rFonts w:ascii="Times New Roman" w:eastAsia="Times New Roman" w:hAnsi="Times New Roman" w:cs="Times New Roman"/>
          <w:color w:val="000000"/>
          <w:sz w:val="28"/>
          <w:szCs w:val="28"/>
          <w:lang w:eastAsia="ru-RU"/>
        </w:rPr>
        <w:t xml:space="preserve"> – плановый объем субсидии; </w:t>
      </w:r>
    </w:p>
    <w:p w:rsidR="006F73F2" w:rsidRPr="006F73F2" w:rsidRDefault="006F73F2" w:rsidP="006F73F2">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proofErr w:type="spellStart"/>
      <w:r w:rsidRPr="006F73F2">
        <w:rPr>
          <w:rFonts w:ascii="Times New Roman" w:eastAsia="Times New Roman" w:hAnsi="Times New Roman" w:cs="Times New Roman"/>
          <w:color w:val="000000"/>
          <w:sz w:val="28"/>
          <w:szCs w:val="28"/>
          <w:lang w:eastAsia="ru-RU"/>
        </w:rPr>
        <w:t>F</w:t>
      </w:r>
      <w:r w:rsidRPr="006F73F2">
        <w:rPr>
          <w:rFonts w:ascii="Times New Roman" w:eastAsia="Times New Roman" w:hAnsi="Times New Roman" w:cs="Times New Roman"/>
          <w:color w:val="000000"/>
          <w:sz w:val="28"/>
          <w:szCs w:val="28"/>
          <w:vertAlign w:val="subscript"/>
          <w:lang w:eastAsia="ru-RU"/>
        </w:rPr>
        <w:t>тек</w:t>
      </w:r>
      <w:proofErr w:type="spellEnd"/>
      <w:r w:rsidRPr="006F73F2">
        <w:rPr>
          <w:rFonts w:ascii="Times New Roman" w:eastAsia="Times New Roman" w:hAnsi="Times New Roman" w:cs="Times New Roman"/>
          <w:color w:val="000000"/>
          <w:sz w:val="28"/>
          <w:szCs w:val="28"/>
          <w:lang w:eastAsia="ru-RU"/>
        </w:rPr>
        <w:t xml:space="preserve"> – фактический объем субсидии.</w:t>
      </w:r>
    </w:p>
    <w:p w:rsidR="006F73F2" w:rsidRPr="006F73F2" w:rsidRDefault="006F73F2" w:rsidP="006F73F2">
      <w:pPr>
        <w:widowControl w:val="0"/>
        <w:autoSpaceDE w:val="0"/>
        <w:autoSpaceDN w:val="0"/>
        <w:spacing w:after="0" w:line="240" w:lineRule="auto"/>
        <w:ind w:firstLine="708"/>
        <w:jc w:val="both"/>
        <w:rPr>
          <w:rFonts w:ascii="Times New Roman" w:eastAsia="Times New Roman" w:hAnsi="Times New Roman" w:cs="Times New Roman"/>
          <w:color w:val="000000"/>
          <w:sz w:val="28"/>
          <w:szCs w:val="28"/>
          <w:lang w:eastAsia="ru-RU"/>
        </w:rPr>
      </w:pPr>
      <w:r w:rsidRPr="006F73F2">
        <w:rPr>
          <w:rFonts w:ascii="Times New Roman" w:eastAsia="Times New Roman" w:hAnsi="Times New Roman" w:cs="Times New Roman"/>
          <w:color w:val="000000"/>
          <w:sz w:val="28"/>
          <w:szCs w:val="28"/>
          <w:lang w:eastAsia="ru-RU"/>
        </w:rPr>
        <w:t xml:space="preserve">При значении R &lt; </w:t>
      </w:r>
      <w:r w:rsidR="009A6D94" w:rsidRPr="006F73F2">
        <w:rPr>
          <w:rFonts w:ascii="Times New Roman" w:eastAsia="Times New Roman" w:hAnsi="Times New Roman" w:cs="Times New Roman"/>
          <w:color w:val="000000"/>
          <w:sz w:val="28"/>
          <w:szCs w:val="28"/>
          <w:lang w:eastAsia="ru-RU"/>
        </w:rPr>
        <w:t>85</w:t>
      </w:r>
      <w:r w:rsidR="009A6D94">
        <w:rPr>
          <w:rFonts w:ascii="Times New Roman" w:eastAsia="Times New Roman" w:hAnsi="Times New Roman" w:cs="Times New Roman"/>
          <w:color w:val="000000"/>
          <w:sz w:val="28"/>
          <w:szCs w:val="28"/>
          <w:lang w:eastAsia="ru-RU"/>
        </w:rPr>
        <w:t> </w:t>
      </w:r>
      <w:r w:rsidRPr="006F73F2">
        <w:rPr>
          <w:rFonts w:ascii="Times New Roman" w:eastAsia="Times New Roman" w:hAnsi="Times New Roman" w:cs="Times New Roman"/>
          <w:color w:val="000000"/>
          <w:sz w:val="28"/>
          <w:szCs w:val="28"/>
          <w:lang w:eastAsia="ru-RU"/>
        </w:rPr>
        <w:t xml:space="preserve">процентов эффективность использования субсидии признается низкой, при значении </w:t>
      </w:r>
      <w:r w:rsidR="009A6D94" w:rsidRPr="006F73F2">
        <w:rPr>
          <w:rFonts w:ascii="Times New Roman" w:eastAsia="Times New Roman" w:hAnsi="Times New Roman" w:cs="Times New Roman"/>
          <w:color w:val="000000"/>
          <w:sz w:val="28"/>
          <w:szCs w:val="28"/>
          <w:lang w:eastAsia="ru-RU"/>
        </w:rPr>
        <w:t>85</w:t>
      </w:r>
      <w:r w:rsidR="009A6D94">
        <w:rPr>
          <w:rFonts w:ascii="Times New Roman" w:eastAsia="Times New Roman" w:hAnsi="Times New Roman" w:cs="Times New Roman"/>
          <w:color w:val="000000"/>
          <w:sz w:val="28"/>
          <w:szCs w:val="28"/>
          <w:lang w:eastAsia="ru-RU"/>
        </w:rPr>
        <w:t> </w:t>
      </w:r>
      <w:r w:rsidRPr="006F73F2">
        <w:rPr>
          <w:rFonts w:ascii="Times New Roman" w:eastAsia="Times New Roman" w:hAnsi="Times New Roman" w:cs="Times New Roman"/>
          <w:color w:val="000000"/>
          <w:sz w:val="28"/>
          <w:szCs w:val="28"/>
          <w:lang w:eastAsia="ru-RU"/>
        </w:rPr>
        <w:t xml:space="preserve">процентов ≤ R ≤ 95 процентов – средней, при значении R &gt; </w:t>
      </w:r>
      <w:r w:rsidR="009A6D94" w:rsidRPr="006F73F2">
        <w:rPr>
          <w:rFonts w:ascii="Times New Roman" w:eastAsia="Times New Roman" w:hAnsi="Times New Roman" w:cs="Times New Roman"/>
          <w:color w:val="000000"/>
          <w:sz w:val="28"/>
          <w:szCs w:val="28"/>
          <w:lang w:eastAsia="ru-RU"/>
        </w:rPr>
        <w:t>95</w:t>
      </w:r>
      <w:r w:rsidR="009A6D94">
        <w:rPr>
          <w:rFonts w:ascii="Times New Roman" w:eastAsia="Times New Roman" w:hAnsi="Times New Roman" w:cs="Times New Roman"/>
          <w:color w:val="000000"/>
          <w:sz w:val="28"/>
          <w:szCs w:val="28"/>
          <w:lang w:eastAsia="ru-RU"/>
        </w:rPr>
        <w:t> </w:t>
      </w:r>
      <w:r w:rsidRPr="006F73F2">
        <w:rPr>
          <w:rFonts w:ascii="Times New Roman" w:eastAsia="Times New Roman" w:hAnsi="Times New Roman" w:cs="Times New Roman"/>
          <w:color w:val="000000"/>
          <w:sz w:val="28"/>
          <w:szCs w:val="28"/>
          <w:lang w:eastAsia="ru-RU"/>
        </w:rPr>
        <w:t>процентов – высокой.</w:t>
      </w:r>
    </w:p>
    <w:p w:rsidR="006F73F2" w:rsidRPr="006F73F2" w:rsidRDefault="006F73F2" w:rsidP="006F73F2">
      <w:pPr>
        <w:autoSpaceDN w:val="0"/>
        <w:spacing w:after="0" w:line="240" w:lineRule="auto"/>
        <w:ind w:firstLine="709"/>
        <w:jc w:val="both"/>
        <w:rPr>
          <w:rFonts w:ascii="Times New Roman" w:eastAsia="Times New Roman" w:hAnsi="Times New Roman" w:cs="Times New Roman"/>
          <w:color w:val="000000"/>
          <w:sz w:val="28"/>
          <w:szCs w:val="28"/>
          <w:lang w:eastAsia="ru-RU"/>
        </w:rPr>
      </w:pPr>
      <w:r w:rsidRPr="00FB79E7">
        <w:rPr>
          <w:rFonts w:ascii="Times New Roman" w:eastAsia="Times New Roman" w:hAnsi="Times New Roman" w:cs="Times New Roman"/>
          <w:sz w:val="28"/>
          <w:szCs w:val="28"/>
          <w:lang w:eastAsia="ru-RU"/>
        </w:rPr>
        <w:t xml:space="preserve">Плановое значение показателя результативности использования субсидии для каждого </w:t>
      </w:r>
      <w:r w:rsidR="0044138A" w:rsidRPr="00420516">
        <w:rPr>
          <w:rFonts w:ascii="Times New Roman" w:eastAsia="Calibri" w:hAnsi="Times New Roman" w:cs="Times New Roman"/>
          <w:sz w:val="28"/>
          <w:szCs w:val="28"/>
        </w:rPr>
        <w:t>муниципальн</w:t>
      </w:r>
      <w:r w:rsidR="0044138A">
        <w:rPr>
          <w:rFonts w:ascii="Times New Roman" w:eastAsia="Calibri" w:hAnsi="Times New Roman" w:cs="Times New Roman"/>
          <w:sz w:val="28"/>
          <w:szCs w:val="28"/>
        </w:rPr>
        <w:t>ого</w:t>
      </w:r>
      <w:r w:rsidR="0044138A" w:rsidRPr="00420516">
        <w:rPr>
          <w:rFonts w:ascii="Times New Roman" w:eastAsia="Calibri" w:hAnsi="Times New Roman" w:cs="Times New Roman"/>
          <w:sz w:val="28"/>
          <w:szCs w:val="28"/>
        </w:rPr>
        <w:t xml:space="preserve"> образования области</w:t>
      </w:r>
      <w:r w:rsidR="0044138A" w:rsidRPr="006F73F2">
        <w:rPr>
          <w:rFonts w:ascii="Times New Roman" w:eastAsia="Times New Roman" w:hAnsi="Times New Roman" w:cs="Times New Roman"/>
          <w:color w:val="000000"/>
          <w:sz w:val="28"/>
          <w:szCs w:val="28"/>
          <w:lang w:eastAsia="ru-RU"/>
        </w:rPr>
        <w:t xml:space="preserve"> </w:t>
      </w:r>
      <w:r w:rsidRPr="006F73F2">
        <w:rPr>
          <w:rFonts w:ascii="Times New Roman" w:eastAsia="Times New Roman" w:hAnsi="Times New Roman" w:cs="Times New Roman"/>
          <w:color w:val="000000"/>
          <w:sz w:val="28"/>
          <w:szCs w:val="28"/>
          <w:lang w:eastAsia="ru-RU"/>
        </w:rPr>
        <w:t>устанавливается соглашением.</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Times New Roman" w:hAnsi="Times New Roman" w:cs="Calibri"/>
          <w:sz w:val="28"/>
        </w:rPr>
        <w:t>8.</w:t>
      </w:r>
      <w:r w:rsidRPr="00663057">
        <w:rPr>
          <w:rFonts w:ascii="Times New Roman" w:eastAsia="Calibri" w:hAnsi="Times New Roman" w:cs="Times New Roman"/>
          <w:sz w:val="28"/>
          <w:szCs w:val="28"/>
        </w:rPr>
        <w:t> Субсидии предоставляются на следующих условиях:</w:t>
      </w:r>
    </w:p>
    <w:p w:rsidR="00A826AA" w:rsidRPr="00663057" w:rsidRDefault="00A826AA" w:rsidP="00A826A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xml:space="preserve">- наличие муниципальной программы, на софинансирование мероприятий которой предоставляется субсидия, а также соответствие мероприятий муниципальной программы требованиям соответствующей государственной программы или </w:t>
      </w:r>
      <w:r>
        <w:rPr>
          <w:rFonts w:ascii="Times New Roman" w:eastAsia="Times New Roman" w:hAnsi="Times New Roman" w:cs="Times New Roman"/>
          <w:sz w:val="28"/>
          <w:szCs w:val="28"/>
          <w:lang w:eastAsia="ru-RU"/>
        </w:rPr>
        <w:t xml:space="preserve">структурного элемента государственной программы </w:t>
      </w:r>
      <w:r w:rsidRPr="00663057">
        <w:rPr>
          <w:rFonts w:ascii="Times New Roman" w:eastAsia="Times New Roman" w:hAnsi="Times New Roman" w:cs="Times New Roman"/>
          <w:sz w:val="28"/>
          <w:szCs w:val="28"/>
          <w:lang w:eastAsia="ru-RU"/>
        </w:rPr>
        <w:t>Ярославской области, в рамках которой предоставляется субсидия;</w:t>
      </w:r>
    </w:p>
    <w:p w:rsidR="00A826AA" w:rsidRPr="00663057" w:rsidRDefault="00A826AA" w:rsidP="00A826A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xml:space="preserve">- наличие в бюджете муниципального образования области (сводной бюджетной росписи местного бюджета) бюджетных ассигнований </w:t>
      </w:r>
      <w:r w:rsidR="009A6D94" w:rsidRPr="00663057">
        <w:rPr>
          <w:rFonts w:ascii="Times New Roman" w:eastAsia="Times New Roman" w:hAnsi="Times New Roman" w:cs="Times New Roman"/>
          <w:sz w:val="28"/>
          <w:szCs w:val="28"/>
          <w:lang w:eastAsia="ru-RU"/>
        </w:rPr>
        <w:t>на</w:t>
      </w:r>
      <w:r w:rsidR="009A6D94">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 xml:space="preserve">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их исполнения, включая размер планируемой </w:t>
      </w:r>
      <w:r w:rsidR="009A6D94" w:rsidRPr="00663057">
        <w:rPr>
          <w:rFonts w:ascii="Times New Roman" w:eastAsia="Times New Roman" w:hAnsi="Times New Roman" w:cs="Times New Roman"/>
          <w:sz w:val="28"/>
          <w:szCs w:val="28"/>
          <w:lang w:eastAsia="ru-RU"/>
        </w:rPr>
        <w:t>к</w:t>
      </w:r>
      <w:r w:rsidR="009A6D94">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предоставлению из областного бюджета субсидии;</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 наличие </w:t>
      </w:r>
      <w:r w:rsidRPr="00663057">
        <w:rPr>
          <w:rFonts w:ascii="Times New Roman" w:eastAsia="Times New Roman" w:hAnsi="Times New Roman" w:cs="Times New Roman"/>
          <w:sz w:val="28"/>
          <w:szCs w:val="28"/>
          <w:shd w:val="clear" w:color="auto" w:fill="FFFFFF"/>
        </w:rPr>
        <w:t xml:space="preserve">уполномоченного </w:t>
      </w:r>
      <w:r w:rsidR="009A6D94">
        <w:rPr>
          <w:rFonts w:ascii="Times New Roman" w:eastAsia="Times New Roman" w:hAnsi="Times New Roman" w:cs="Times New Roman"/>
          <w:sz w:val="28"/>
          <w:szCs w:val="28"/>
          <w:shd w:val="clear" w:color="auto" w:fill="FFFFFF"/>
        </w:rPr>
        <w:t xml:space="preserve">органа – </w:t>
      </w:r>
      <w:r w:rsidRPr="00663057">
        <w:rPr>
          <w:rFonts w:ascii="Times New Roman" w:eastAsia="Times New Roman" w:hAnsi="Times New Roman" w:cs="Times New Roman"/>
          <w:sz w:val="28"/>
          <w:szCs w:val="28"/>
          <w:shd w:val="clear" w:color="auto" w:fill="FFFFFF"/>
        </w:rPr>
        <w:t xml:space="preserve">ОМСУ, ответственного </w:t>
      </w:r>
      <w:r w:rsidR="009A6D94" w:rsidRPr="00663057">
        <w:rPr>
          <w:rFonts w:ascii="Times New Roman" w:eastAsia="Times New Roman" w:hAnsi="Times New Roman" w:cs="Times New Roman"/>
          <w:sz w:val="28"/>
          <w:szCs w:val="28"/>
          <w:shd w:val="clear" w:color="auto" w:fill="FFFFFF"/>
        </w:rPr>
        <w:t>за</w:t>
      </w:r>
      <w:r w:rsidR="009A6D94">
        <w:rPr>
          <w:rFonts w:ascii="Times New Roman" w:eastAsia="Times New Roman" w:hAnsi="Times New Roman" w:cs="Times New Roman"/>
          <w:sz w:val="28"/>
          <w:szCs w:val="28"/>
          <w:shd w:val="clear" w:color="auto" w:fill="FFFFFF"/>
        </w:rPr>
        <w:t> </w:t>
      </w:r>
      <w:r w:rsidRPr="00663057">
        <w:rPr>
          <w:rFonts w:ascii="Times New Roman" w:eastAsia="Times New Roman" w:hAnsi="Times New Roman" w:cs="Times New Roman"/>
          <w:sz w:val="28"/>
          <w:szCs w:val="28"/>
          <w:shd w:val="clear" w:color="auto" w:fill="FFFFFF"/>
        </w:rPr>
        <w:t xml:space="preserve">реализацию </w:t>
      </w:r>
      <w:r w:rsidRPr="00663057">
        <w:rPr>
          <w:rFonts w:ascii="Times New Roman" w:eastAsia="Times New Roman" w:hAnsi="Times New Roman" w:cs="Times New Roman"/>
          <w:sz w:val="28"/>
          <w:szCs w:val="28"/>
        </w:rPr>
        <w:t xml:space="preserve">молодежной политики на территории муниципального образования </w:t>
      </w:r>
      <w:r w:rsidRPr="00663057">
        <w:rPr>
          <w:rFonts w:ascii="Times New Roman" w:eastAsia="Calibri" w:hAnsi="Times New Roman" w:cs="Times New Roman"/>
          <w:sz w:val="28"/>
          <w:szCs w:val="28"/>
        </w:rPr>
        <w:t>области</w:t>
      </w:r>
      <w:r w:rsidRPr="00663057">
        <w:rPr>
          <w:rFonts w:ascii="Times New Roman" w:eastAsia="Times New Roman" w:hAnsi="Times New Roman" w:cs="Times New Roman"/>
          <w:sz w:val="28"/>
          <w:szCs w:val="28"/>
        </w:rPr>
        <w:t>;</w:t>
      </w:r>
    </w:p>
    <w:p w:rsidR="00A826AA" w:rsidRPr="00663057" w:rsidRDefault="00A826AA" w:rsidP="009F51CB">
      <w:pPr>
        <w:widowControl w:val="0"/>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наличие в муниципальном образовании области социального учреждения молодежи (социальных учреждений молодежи);</w:t>
      </w:r>
    </w:p>
    <w:p w:rsidR="00A826AA" w:rsidRPr="00663057" w:rsidRDefault="00A826AA" w:rsidP="009F51C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наличие соглашения,</w:t>
      </w:r>
      <w:r w:rsidRPr="00663057">
        <w:rPr>
          <w:rFonts w:ascii="Times New Roman" w:eastAsia="Times New Roman" w:hAnsi="Times New Roman" w:cs="Times New Roman"/>
          <w:color w:val="000000"/>
          <w:sz w:val="28"/>
          <w:szCs w:val="28"/>
        </w:rPr>
        <w:t xml:space="preserve"> предусматривающего обязательства муниципального образования области по исполнению расходных обязательств, в целях софинансирования которых предоставляется субсидия</w:t>
      </w:r>
      <w:r w:rsidRPr="00663057">
        <w:rPr>
          <w:rFonts w:ascii="Times New Roman" w:eastAsia="Times New Roman" w:hAnsi="Times New Roman" w:cs="Times New Roman"/>
          <w:sz w:val="28"/>
          <w:szCs w:val="28"/>
          <w:lang w:eastAsia="ru-RU"/>
        </w:rPr>
        <w:t>;</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соблюдение целевых направлений расходования субсидии, установленных Порядком</w:t>
      </w:r>
      <w:r w:rsidRPr="00663057">
        <w:rPr>
          <w:rFonts w:ascii="Times New Roman" w:eastAsia="Times New Roman" w:hAnsi="Times New Roman" w:cs="Calibri"/>
          <w:sz w:val="28"/>
        </w:rPr>
        <w:t xml:space="preserve"> </w:t>
      </w:r>
      <w:r w:rsidRPr="00663057">
        <w:rPr>
          <w:rFonts w:ascii="Times New Roman" w:eastAsia="Calibri" w:hAnsi="Times New Roman" w:cs="Times New Roman"/>
          <w:sz w:val="28"/>
          <w:szCs w:val="28"/>
        </w:rPr>
        <w:t xml:space="preserve">предоставления субсидий; </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выполнение требований к показателям результатов и эффективности использования субсидий, установленных Порядком предоставления субсидий;</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lastRenderedPageBreak/>
        <w:t>- выполнение требований к срокам, порядку и формам представления отчетности об использовании субсидии, установленных Порядком</w:t>
      </w:r>
      <w:r w:rsidRPr="00663057">
        <w:rPr>
          <w:rFonts w:ascii="Times New Roman" w:eastAsia="Times New Roman" w:hAnsi="Times New Roman" w:cs="Calibri"/>
          <w:sz w:val="28"/>
        </w:rPr>
        <w:t xml:space="preserve"> </w:t>
      </w:r>
      <w:r w:rsidRPr="00663057">
        <w:rPr>
          <w:rFonts w:ascii="Times New Roman" w:eastAsia="Calibri" w:hAnsi="Times New Roman" w:cs="Times New Roman"/>
          <w:sz w:val="28"/>
          <w:szCs w:val="28"/>
        </w:rPr>
        <w:t>предоставления субсидий;</w:t>
      </w:r>
    </w:p>
    <w:p w:rsidR="00A826AA" w:rsidRPr="00663057" w:rsidRDefault="00A826AA" w:rsidP="00A826A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xml:space="preserve">- возврат муниципальным образованием области в доход областного бюджета средств, источником финансового обеспечения которых являются субсидии, при невыполнении муниципальным образованием области предусмотренных соглашением обязательств по достижению показателей результативности использования субсидии, по соблюдению уровня софинансирования расходных обязательств из местного бюджета. </w:t>
      </w:r>
    </w:p>
    <w:p w:rsidR="00A826AA" w:rsidRPr="003133BA" w:rsidRDefault="00A826AA" w:rsidP="00A826AA">
      <w:pPr>
        <w:autoSpaceDN w:val="0"/>
        <w:spacing w:after="0" w:line="240" w:lineRule="auto"/>
        <w:ind w:firstLine="709"/>
        <w:jc w:val="both"/>
        <w:rPr>
          <w:rFonts w:ascii="Times New Roman" w:eastAsia="Calibri" w:hAnsi="Times New Roman" w:cs="Calibri"/>
          <w:sz w:val="28"/>
        </w:rPr>
      </w:pPr>
      <w:r w:rsidRPr="00663057">
        <w:rPr>
          <w:rFonts w:ascii="Times New Roman" w:eastAsia="Calibri" w:hAnsi="Times New Roman" w:cs="Calibri"/>
          <w:sz w:val="28"/>
        </w:rPr>
        <w:t>9</w:t>
      </w:r>
      <w:r w:rsidRPr="003133BA">
        <w:rPr>
          <w:rFonts w:ascii="Times New Roman" w:eastAsia="Calibri" w:hAnsi="Times New Roman" w:cs="Calibri"/>
          <w:sz w:val="28"/>
        </w:rPr>
        <w:t xml:space="preserve">. Субсидии предоставляются на конкурсной основе в соответствии </w:t>
      </w:r>
      <w:r w:rsidR="009A6D94" w:rsidRPr="003133BA">
        <w:rPr>
          <w:rFonts w:ascii="Times New Roman" w:eastAsia="Calibri" w:hAnsi="Times New Roman" w:cs="Calibri"/>
          <w:sz w:val="28"/>
        </w:rPr>
        <w:t>с</w:t>
      </w:r>
      <w:r w:rsidR="009A6D94">
        <w:rPr>
          <w:rFonts w:ascii="Times New Roman" w:eastAsia="Calibri" w:hAnsi="Times New Roman" w:cs="Calibri"/>
          <w:sz w:val="28"/>
        </w:rPr>
        <w:t> </w:t>
      </w:r>
      <w:r w:rsidRPr="003133BA">
        <w:rPr>
          <w:rFonts w:ascii="Times New Roman" w:eastAsia="Calibri" w:hAnsi="Times New Roman" w:cs="Calibri"/>
          <w:sz w:val="28"/>
        </w:rPr>
        <w:t xml:space="preserve">Порядком проведения </w:t>
      </w:r>
      <w:r w:rsidRPr="003133BA">
        <w:rPr>
          <w:rFonts w:ascii="Times New Roman" w:eastAsia="Times New Roman" w:hAnsi="Times New Roman" w:cs="Times New Roman"/>
          <w:bCs/>
          <w:sz w:val="28"/>
          <w:szCs w:val="28"/>
        </w:rPr>
        <w:t>конкурса на предоставление субсидий</w:t>
      </w:r>
      <w:r w:rsidRPr="003133BA">
        <w:rPr>
          <w:rFonts w:ascii="Times New Roman" w:eastAsia="Calibri" w:hAnsi="Times New Roman" w:cs="Calibri"/>
          <w:sz w:val="28"/>
        </w:rPr>
        <w:t xml:space="preserve">, приведенным </w:t>
      </w:r>
      <w:r w:rsidR="009A6D94" w:rsidRPr="003133BA">
        <w:rPr>
          <w:rFonts w:ascii="Times New Roman" w:eastAsia="Calibri" w:hAnsi="Times New Roman" w:cs="Calibri"/>
          <w:sz w:val="28"/>
        </w:rPr>
        <w:t>в</w:t>
      </w:r>
      <w:r w:rsidR="009A6D94">
        <w:rPr>
          <w:rFonts w:ascii="Times New Roman" w:eastAsia="Calibri" w:hAnsi="Times New Roman" w:cs="Calibri"/>
          <w:sz w:val="28"/>
        </w:rPr>
        <w:t> </w:t>
      </w:r>
      <w:r w:rsidR="009A6D94" w:rsidRPr="003133BA">
        <w:rPr>
          <w:rFonts w:ascii="Times New Roman" w:eastAsia="Calibri" w:hAnsi="Times New Roman" w:cs="Calibri"/>
          <w:sz w:val="28"/>
        </w:rPr>
        <w:t>приложении</w:t>
      </w:r>
      <w:r w:rsidR="009A6D94">
        <w:rPr>
          <w:rFonts w:ascii="Times New Roman" w:eastAsia="Calibri" w:hAnsi="Times New Roman" w:cs="Calibri"/>
          <w:sz w:val="28"/>
        </w:rPr>
        <w:t> </w:t>
      </w:r>
      <w:r w:rsidRPr="003133BA">
        <w:rPr>
          <w:rFonts w:ascii="Times New Roman" w:eastAsia="Calibri" w:hAnsi="Times New Roman" w:cs="Calibri"/>
          <w:sz w:val="28"/>
        </w:rPr>
        <w:t xml:space="preserve">1 к Порядку предоставления субсидий, </w:t>
      </w:r>
      <w:r w:rsidRPr="003133BA">
        <w:rPr>
          <w:rFonts w:ascii="Times New Roman" w:eastAsia="Times New Roman" w:hAnsi="Times New Roman" w:cs="Times New Roman"/>
          <w:sz w:val="28"/>
          <w:szCs w:val="28"/>
          <w:lang w:eastAsia="ar-SA"/>
        </w:rPr>
        <w:t xml:space="preserve">Порядком проведения </w:t>
      </w:r>
      <w:r w:rsidRPr="003133BA">
        <w:rPr>
          <w:rFonts w:ascii="Times New Roman" w:eastAsia="Times New Roman" w:hAnsi="Times New Roman" w:cs="Times New Roman"/>
          <w:sz w:val="28"/>
          <w:szCs w:val="28"/>
          <w:shd w:val="clear" w:color="auto" w:fill="FFFFFF"/>
          <w:lang w:eastAsia="ar-SA"/>
        </w:rPr>
        <w:t>конкурса</w:t>
      </w:r>
      <w:r w:rsidRPr="003133BA">
        <w:rPr>
          <w:rFonts w:ascii="Times New Roman" w:eastAsia="Times New Roman" w:hAnsi="Times New Roman" w:cs="Times New Roman"/>
          <w:sz w:val="28"/>
          <w:szCs w:val="28"/>
          <w:lang w:eastAsia="ar-SA"/>
        </w:rPr>
        <w:t xml:space="preserve"> программ работы с молодежью по основным направлениям государственной молодежной политики, </w:t>
      </w:r>
      <w:r w:rsidRPr="003133BA">
        <w:rPr>
          <w:rFonts w:ascii="Times New Roman" w:eastAsia="Calibri" w:hAnsi="Times New Roman" w:cs="Calibri"/>
          <w:sz w:val="28"/>
        </w:rPr>
        <w:t xml:space="preserve">приведенным </w:t>
      </w:r>
      <w:r w:rsidR="009A6D94" w:rsidRPr="003133BA">
        <w:rPr>
          <w:rFonts w:ascii="Times New Roman" w:eastAsia="Calibri" w:hAnsi="Times New Roman" w:cs="Calibri"/>
          <w:sz w:val="28"/>
        </w:rPr>
        <w:t>в</w:t>
      </w:r>
      <w:r w:rsidR="009A6D94">
        <w:rPr>
          <w:rFonts w:ascii="Times New Roman" w:eastAsia="Calibri" w:hAnsi="Times New Roman" w:cs="Calibri"/>
          <w:sz w:val="28"/>
        </w:rPr>
        <w:t> </w:t>
      </w:r>
      <w:r w:rsidR="009A6D94" w:rsidRPr="003133BA">
        <w:rPr>
          <w:rFonts w:ascii="Times New Roman" w:eastAsia="Calibri" w:hAnsi="Times New Roman" w:cs="Calibri"/>
          <w:sz w:val="28"/>
        </w:rPr>
        <w:t>приложении</w:t>
      </w:r>
      <w:r w:rsidR="009A6D94">
        <w:rPr>
          <w:rFonts w:ascii="Times New Roman" w:eastAsia="Calibri" w:hAnsi="Times New Roman" w:cs="Calibri"/>
          <w:sz w:val="28"/>
        </w:rPr>
        <w:t> </w:t>
      </w:r>
      <w:r w:rsidRPr="003133BA">
        <w:rPr>
          <w:rFonts w:ascii="Times New Roman" w:eastAsia="Calibri" w:hAnsi="Times New Roman" w:cs="Calibri"/>
          <w:sz w:val="28"/>
        </w:rPr>
        <w:t xml:space="preserve">2 </w:t>
      </w:r>
      <w:r w:rsidR="009A6D94" w:rsidRPr="003133BA">
        <w:rPr>
          <w:rFonts w:ascii="Times New Roman" w:eastAsia="Calibri" w:hAnsi="Times New Roman" w:cs="Calibri"/>
          <w:sz w:val="28"/>
        </w:rPr>
        <w:t>к</w:t>
      </w:r>
      <w:r w:rsidR="009A6D94">
        <w:rPr>
          <w:rFonts w:ascii="Times New Roman" w:eastAsia="Calibri" w:hAnsi="Times New Roman" w:cs="Calibri"/>
          <w:sz w:val="28"/>
        </w:rPr>
        <w:t> </w:t>
      </w:r>
      <w:r w:rsidRPr="003133BA">
        <w:rPr>
          <w:rFonts w:ascii="Times New Roman" w:eastAsia="Calibri" w:hAnsi="Times New Roman" w:cs="Calibri"/>
          <w:sz w:val="28"/>
        </w:rPr>
        <w:t>Порядку предоставления субсидий</w:t>
      </w:r>
      <w:r w:rsidRPr="003133BA">
        <w:rPr>
          <w:rFonts w:ascii="Times New Roman" w:eastAsia="Times New Roman" w:hAnsi="Times New Roman" w:cs="Times New Roman"/>
          <w:sz w:val="28"/>
          <w:szCs w:val="28"/>
          <w:lang w:eastAsia="ar-SA"/>
        </w:rPr>
        <w:t xml:space="preserve">, Порядком проведения конкурса проектов, направленных на развитие молодежного информационного пространства, </w:t>
      </w:r>
      <w:r w:rsidRPr="003133BA">
        <w:rPr>
          <w:rFonts w:ascii="Times New Roman" w:eastAsia="Calibri" w:hAnsi="Times New Roman" w:cs="Calibri"/>
          <w:sz w:val="28"/>
        </w:rPr>
        <w:t xml:space="preserve">приведенным </w:t>
      </w:r>
      <w:r w:rsidR="009A6D94" w:rsidRPr="003133BA">
        <w:rPr>
          <w:rFonts w:ascii="Times New Roman" w:eastAsia="Calibri" w:hAnsi="Times New Roman" w:cs="Calibri"/>
          <w:sz w:val="28"/>
        </w:rPr>
        <w:t>в</w:t>
      </w:r>
      <w:r w:rsidR="009A6D94">
        <w:rPr>
          <w:rFonts w:ascii="Times New Roman" w:eastAsia="Calibri" w:hAnsi="Times New Roman" w:cs="Calibri"/>
          <w:sz w:val="28"/>
        </w:rPr>
        <w:t> </w:t>
      </w:r>
      <w:r w:rsidR="009A6D94" w:rsidRPr="003133BA">
        <w:rPr>
          <w:rFonts w:ascii="Times New Roman" w:eastAsia="Calibri" w:hAnsi="Times New Roman" w:cs="Calibri"/>
          <w:sz w:val="28"/>
        </w:rPr>
        <w:t>приложении</w:t>
      </w:r>
      <w:r w:rsidR="009A6D94">
        <w:rPr>
          <w:rFonts w:ascii="Times New Roman" w:eastAsia="Calibri" w:hAnsi="Times New Roman" w:cs="Calibri"/>
          <w:sz w:val="28"/>
        </w:rPr>
        <w:t> </w:t>
      </w:r>
      <w:r w:rsidRPr="003133BA">
        <w:rPr>
          <w:rFonts w:ascii="Times New Roman" w:eastAsia="Calibri" w:hAnsi="Times New Roman" w:cs="Calibri"/>
          <w:sz w:val="28"/>
        </w:rPr>
        <w:t>3 к Порядку предоставления субсидий.</w:t>
      </w:r>
    </w:p>
    <w:p w:rsidR="00A826AA" w:rsidRPr="007B5BCB" w:rsidRDefault="00A826AA" w:rsidP="00A826AA">
      <w:pPr>
        <w:autoSpaceDN w:val="0"/>
        <w:spacing w:after="0" w:line="240" w:lineRule="auto"/>
        <w:ind w:firstLine="709"/>
        <w:jc w:val="both"/>
        <w:rPr>
          <w:rFonts w:ascii="Times New Roman" w:eastAsia="Calibri" w:hAnsi="Times New Roman" w:cs="Calibri"/>
          <w:sz w:val="28"/>
        </w:rPr>
      </w:pPr>
      <w:r w:rsidRPr="003133BA">
        <w:rPr>
          <w:rFonts w:ascii="Times New Roman" w:eastAsia="Calibri" w:hAnsi="Times New Roman" w:cs="Times New Roman"/>
          <w:sz w:val="28"/>
          <w:szCs w:val="28"/>
        </w:rPr>
        <w:t xml:space="preserve">Решение о проведении </w:t>
      </w:r>
      <w:r w:rsidRPr="003133BA">
        <w:rPr>
          <w:rFonts w:ascii="Times New Roman" w:eastAsia="Times New Roman" w:hAnsi="Times New Roman" w:cs="Times New Roman"/>
          <w:bCs/>
          <w:sz w:val="28"/>
          <w:szCs w:val="28"/>
        </w:rPr>
        <w:t>конкурса</w:t>
      </w:r>
      <w:r w:rsidRPr="007B5BCB">
        <w:rPr>
          <w:rFonts w:ascii="Times New Roman" w:eastAsia="Times New Roman" w:hAnsi="Times New Roman" w:cs="Times New Roman"/>
          <w:bCs/>
          <w:sz w:val="28"/>
          <w:szCs w:val="28"/>
        </w:rPr>
        <w:t xml:space="preserve"> на предоставление субсидий</w:t>
      </w:r>
      <w:r w:rsidRPr="007B5BCB">
        <w:rPr>
          <w:rFonts w:ascii="Times New Roman" w:eastAsia="Times New Roman" w:hAnsi="Times New Roman" w:cs="Times New Roman"/>
          <w:bCs/>
          <w:sz w:val="28"/>
          <w:szCs w:val="28"/>
          <w:lang w:eastAsia="ru-RU"/>
        </w:rPr>
        <w:t>,</w:t>
      </w:r>
      <w:r w:rsidRPr="007B5BCB" w:rsidDel="007F0646">
        <w:rPr>
          <w:rFonts w:ascii="Times New Roman" w:eastAsia="Calibri" w:hAnsi="Times New Roman" w:cs="Times New Roman"/>
          <w:sz w:val="28"/>
          <w:szCs w:val="28"/>
        </w:rPr>
        <w:t xml:space="preserve"> </w:t>
      </w:r>
      <w:r w:rsidRPr="007B5BCB">
        <w:rPr>
          <w:rFonts w:ascii="Times New Roman" w:eastAsia="Calibri" w:hAnsi="Times New Roman" w:cs="Times New Roman"/>
          <w:sz w:val="28"/>
          <w:szCs w:val="28"/>
        </w:rPr>
        <w:t>конкурса</w:t>
      </w:r>
      <w:r w:rsidRPr="007B5BCB">
        <w:rPr>
          <w:rFonts w:ascii="Times New Roman" w:eastAsia="Times New Roman" w:hAnsi="Times New Roman" w:cs="Times New Roman"/>
          <w:sz w:val="28"/>
          <w:szCs w:val="28"/>
          <w:lang w:eastAsia="ar-SA"/>
        </w:rPr>
        <w:t xml:space="preserve"> программ работы с молодежью по основным направлениям государственной молодежной политики, конкурса проектов, направленных на развитие молодежного информационного пространства (далее</w:t>
      </w:r>
      <w:r>
        <w:rPr>
          <w:rFonts w:ascii="Times New Roman" w:eastAsia="Times New Roman" w:hAnsi="Times New Roman" w:cs="Times New Roman"/>
          <w:sz w:val="28"/>
          <w:szCs w:val="28"/>
          <w:lang w:eastAsia="ar-SA"/>
        </w:rPr>
        <w:t> </w:t>
      </w:r>
      <w:r w:rsidRPr="007B5BCB">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w:t>
      </w:r>
      <w:r w:rsidRPr="007B5BCB">
        <w:rPr>
          <w:rFonts w:ascii="Times New Roman" w:eastAsia="Times New Roman" w:hAnsi="Times New Roman" w:cs="Times New Roman"/>
          <w:sz w:val="28"/>
          <w:szCs w:val="28"/>
          <w:lang w:eastAsia="ar-SA"/>
        </w:rPr>
        <w:t>конкурсы),</w:t>
      </w:r>
      <w:r w:rsidRPr="007B5BCB">
        <w:rPr>
          <w:rFonts w:ascii="Times New Roman" w:eastAsia="Calibri" w:hAnsi="Times New Roman" w:cs="Times New Roman"/>
          <w:sz w:val="28"/>
          <w:szCs w:val="28"/>
        </w:rPr>
        <w:t xml:space="preserve"> оформляется приказом министерства.</w:t>
      </w:r>
    </w:p>
    <w:p w:rsidR="00A826AA" w:rsidRPr="007B5BCB" w:rsidRDefault="00A826AA" w:rsidP="00A8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B5BCB">
        <w:rPr>
          <w:rFonts w:ascii="Times New Roman" w:eastAsia="Times New Roman" w:hAnsi="Times New Roman" w:cs="Times New Roman"/>
          <w:sz w:val="28"/>
          <w:szCs w:val="28"/>
          <w:lang w:eastAsia="ru-RU"/>
        </w:rPr>
        <w:t xml:space="preserve">Извещение о проведении конкурсов размещается на официальном сайте министерства на портале органов государственной власти Ярославской области в информационно-телекоммуникационной сети «Интернет» в течение 5 рабочих дней с момента подписания приказа </w:t>
      </w:r>
      <w:r w:rsidRPr="007B5BCB">
        <w:rPr>
          <w:rFonts w:ascii="Times New Roman" w:eastAsia="Calibri" w:hAnsi="Times New Roman" w:cs="Times New Roman"/>
          <w:sz w:val="28"/>
          <w:szCs w:val="28"/>
        </w:rPr>
        <w:t>министерства</w:t>
      </w:r>
      <w:r w:rsidRPr="007B5BCB">
        <w:rPr>
          <w:rFonts w:ascii="Times New Roman" w:eastAsia="Times New Roman" w:hAnsi="Times New Roman" w:cs="Times New Roman"/>
          <w:sz w:val="28"/>
          <w:szCs w:val="28"/>
          <w:lang w:eastAsia="ru-RU"/>
        </w:rPr>
        <w:t xml:space="preserve"> о проведении конкурсов.</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7B5BCB">
        <w:rPr>
          <w:rFonts w:ascii="Times New Roman" w:eastAsia="Calibri" w:hAnsi="Times New Roman" w:cs="Times New Roman"/>
          <w:sz w:val="28"/>
          <w:szCs w:val="28"/>
        </w:rPr>
        <w:t>Прием заявок на участие в конкурсах</w:t>
      </w:r>
      <w:r w:rsidRPr="00663057">
        <w:rPr>
          <w:rFonts w:ascii="Times New Roman" w:eastAsia="Calibri" w:hAnsi="Times New Roman" w:cs="Times New Roman"/>
          <w:sz w:val="28"/>
          <w:szCs w:val="28"/>
        </w:rPr>
        <w:t xml:space="preserve"> (далее – заявки) осуществляется </w:t>
      </w:r>
      <w:r w:rsidR="009A6D94" w:rsidRPr="00663057">
        <w:rPr>
          <w:rFonts w:ascii="Times New Roman" w:eastAsia="Calibri" w:hAnsi="Times New Roman" w:cs="Times New Roman"/>
          <w:sz w:val="28"/>
          <w:szCs w:val="28"/>
        </w:rPr>
        <w:t>в</w:t>
      </w:r>
      <w:r w:rsidR="009A6D94">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сроки, установленные порядками, указанными в абзаце первом данного пункта, и начинается не ранее дня, следующего за днем размещения объявления о проведении конкурсов на официальном сайте министерства </w:t>
      </w:r>
      <w:r w:rsidR="009A6D94" w:rsidRPr="00663057">
        <w:rPr>
          <w:rFonts w:ascii="Times New Roman" w:eastAsia="Calibri" w:hAnsi="Times New Roman" w:cs="Times New Roman"/>
          <w:sz w:val="28"/>
          <w:szCs w:val="28"/>
        </w:rPr>
        <w:t>на</w:t>
      </w:r>
      <w:r w:rsidR="009A6D94">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портале органов государственной власти Ярославской области </w:t>
      </w:r>
      <w:r w:rsidR="009A6D94" w:rsidRPr="00663057">
        <w:rPr>
          <w:rFonts w:ascii="Times New Roman" w:eastAsia="Calibri" w:hAnsi="Times New Roman" w:cs="Times New Roman"/>
          <w:sz w:val="28"/>
          <w:szCs w:val="28"/>
        </w:rPr>
        <w:t>в</w:t>
      </w:r>
      <w:r w:rsidR="009A6D94">
        <w:rPr>
          <w:rFonts w:ascii="Times New Roman" w:eastAsia="Calibri" w:hAnsi="Times New Roman" w:cs="Times New Roman"/>
          <w:sz w:val="28"/>
          <w:szCs w:val="28"/>
        </w:rPr>
        <w:t> </w:t>
      </w:r>
      <w:r w:rsidRPr="00663057">
        <w:rPr>
          <w:rFonts w:ascii="Times New Roman" w:eastAsia="Calibri" w:hAnsi="Times New Roman" w:cs="Times New Roman"/>
          <w:sz w:val="28"/>
          <w:szCs w:val="28"/>
        </w:rPr>
        <w:t>информационно-телекоммуникационной сети «Интернет».</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Продолжительность срока приема заявок определяется порядками проведения конкурсов.</w:t>
      </w:r>
    </w:p>
    <w:p w:rsidR="00A826AA" w:rsidRPr="00663057" w:rsidRDefault="00A826AA" w:rsidP="00A826AA">
      <w:pPr>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Извещение о проведении конкурсов включает:</w:t>
      </w:r>
    </w:p>
    <w:p w:rsidR="00A826AA" w:rsidRPr="00663057" w:rsidRDefault="00A826AA" w:rsidP="00A8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Calibri" w:hAnsi="Times New Roman" w:cs="Times New Roman"/>
          <w:sz w:val="28"/>
          <w:szCs w:val="28"/>
          <w:lang w:eastAsia="ru-RU"/>
        </w:rPr>
        <w:t>- </w:t>
      </w:r>
      <w:r w:rsidRPr="00663057">
        <w:rPr>
          <w:rFonts w:ascii="Times New Roman" w:eastAsia="Times New Roman" w:hAnsi="Times New Roman" w:cs="Times New Roman"/>
          <w:sz w:val="28"/>
          <w:szCs w:val="28"/>
          <w:lang w:eastAsia="ru-RU"/>
        </w:rPr>
        <w:t>сроки проведения конкурсов (дата и время начала (окончания) подачи (приема) заявок);</w:t>
      </w:r>
    </w:p>
    <w:p w:rsidR="00A826AA" w:rsidRPr="00663057" w:rsidRDefault="00A826AA" w:rsidP="00A826AA">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время и место приема заявок;</w:t>
      </w:r>
    </w:p>
    <w:p w:rsidR="00A826AA" w:rsidRPr="00663057" w:rsidRDefault="00A826AA" w:rsidP="00A826AA">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контактные телефоны для получения консультаций по вопросам подготовки заявок;</w:t>
      </w:r>
    </w:p>
    <w:p w:rsidR="00A826AA" w:rsidRPr="00663057" w:rsidRDefault="00A826AA" w:rsidP="00A826AA">
      <w:pPr>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 общий объем средств областного бюджета, который может быть предоставлен бюджетам муниципальных образований области </w:t>
      </w:r>
      <w:r w:rsidR="00282317" w:rsidRPr="00663057">
        <w:rPr>
          <w:rFonts w:ascii="Times New Roman" w:eastAsia="Times New Roman" w:hAnsi="Times New Roman" w:cs="Times New Roman"/>
          <w:bCs/>
          <w:sz w:val="28"/>
          <w:szCs w:val="28"/>
          <w:lang w:eastAsia="ru-RU"/>
        </w:rPr>
        <w:lastRenderedPageBreak/>
        <w:t>на</w:t>
      </w:r>
      <w:r w:rsidR="00282317">
        <w:rPr>
          <w:rFonts w:ascii="Times New Roman" w:eastAsia="Times New Roman" w:hAnsi="Times New Roman" w:cs="Times New Roman"/>
          <w:bCs/>
          <w:sz w:val="28"/>
          <w:szCs w:val="28"/>
          <w:lang w:eastAsia="ru-RU"/>
        </w:rPr>
        <w:t> </w:t>
      </w:r>
      <w:r w:rsidRPr="00663057">
        <w:rPr>
          <w:rFonts w:ascii="Times New Roman" w:eastAsia="Times New Roman" w:hAnsi="Times New Roman" w:cs="Times New Roman"/>
          <w:bCs/>
          <w:sz w:val="28"/>
          <w:szCs w:val="28"/>
          <w:lang w:eastAsia="ru-RU"/>
        </w:rPr>
        <w:t>осуществление деятельности в сфере молодежной политики социальными учреждениями молодежи</w:t>
      </w:r>
      <w:r w:rsidRPr="00663057">
        <w:rPr>
          <w:rFonts w:ascii="Times New Roman" w:eastAsia="Calibri" w:hAnsi="Times New Roman" w:cs="Times New Roman"/>
          <w:sz w:val="28"/>
          <w:szCs w:val="28"/>
        </w:rPr>
        <w:t xml:space="preserve"> по результатам конкурсов.</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Порядок и сроки проведения конкурсов определены порядками проведения конкурсов.</w:t>
      </w:r>
    </w:p>
    <w:p w:rsidR="00A826AA" w:rsidRPr="00FB79E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10. Распределение субсидий между бюджетами муниципальных </w:t>
      </w:r>
      <w:r w:rsidRPr="00FB79E7">
        <w:rPr>
          <w:rFonts w:ascii="Times New Roman" w:eastAsia="Calibri" w:hAnsi="Times New Roman" w:cs="Times New Roman"/>
          <w:sz w:val="28"/>
          <w:szCs w:val="28"/>
        </w:rPr>
        <w:t xml:space="preserve">образований области утверждается постановлением Правительства </w:t>
      </w:r>
      <w:r w:rsidR="005F0487" w:rsidRPr="00FB79E7">
        <w:rPr>
          <w:rFonts w:ascii="Times New Roman" w:eastAsia="Calibri" w:hAnsi="Times New Roman" w:cs="Times New Roman"/>
          <w:sz w:val="28"/>
          <w:szCs w:val="28"/>
        </w:rPr>
        <w:t xml:space="preserve">Ярославской </w:t>
      </w:r>
      <w:r w:rsidRPr="00FB79E7">
        <w:rPr>
          <w:rFonts w:ascii="Times New Roman" w:eastAsia="Calibri" w:hAnsi="Times New Roman" w:cs="Times New Roman"/>
          <w:sz w:val="28"/>
          <w:szCs w:val="28"/>
        </w:rPr>
        <w:t>области</w:t>
      </w:r>
      <w:r w:rsidR="00EB713C" w:rsidRPr="00FB79E7">
        <w:rPr>
          <w:rFonts w:ascii="Times New Roman" w:eastAsia="Calibri" w:hAnsi="Times New Roman" w:cs="Times New Roman"/>
          <w:sz w:val="28"/>
          <w:szCs w:val="28"/>
        </w:rPr>
        <w:t xml:space="preserve"> (далее –</w:t>
      </w:r>
      <w:r w:rsidR="00596B02" w:rsidRPr="00FB79E7">
        <w:rPr>
          <w:rFonts w:ascii="Times New Roman" w:eastAsia="Calibri" w:hAnsi="Times New Roman" w:cs="Times New Roman"/>
          <w:sz w:val="28"/>
          <w:szCs w:val="28"/>
        </w:rPr>
        <w:t xml:space="preserve"> </w:t>
      </w:r>
      <w:r w:rsidR="00EB713C" w:rsidRPr="00FB79E7">
        <w:rPr>
          <w:rFonts w:ascii="Times New Roman" w:eastAsia="Calibri" w:hAnsi="Times New Roman" w:cs="Times New Roman"/>
          <w:sz w:val="28"/>
          <w:szCs w:val="28"/>
        </w:rPr>
        <w:t>Правительств</w:t>
      </w:r>
      <w:r w:rsidR="00F36701" w:rsidRPr="00FB79E7">
        <w:rPr>
          <w:rFonts w:ascii="Times New Roman" w:eastAsia="Calibri" w:hAnsi="Times New Roman" w:cs="Times New Roman"/>
          <w:sz w:val="28"/>
          <w:szCs w:val="28"/>
        </w:rPr>
        <w:t>о</w:t>
      </w:r>
      <w:r w:rsidR="00EB713C" w:rsidRPr="00FB79E7">
        <w:rPr>
          <w:rFonts w:ascii="Times New Roman" w:eastAsia="Calibri" w:hAnsi="Times New Roman" w:cs="Times New Roman"/>
          <w:sz w:val="28"/>
          <w:szCs w:val="28"/>
        </w:rPr>
        <w:t xml:space="preserve"> области)</w:t>
      </w:r>
      <w:r w:rsidRPr="00FB79E7">
        <w:rPr>
          <w:rFonts w:ascii="Times New Roman" w:eastAsia="Calibri" w:hAnsi="Times New Roman" w:cs="Times New Roman"/>
          <w:sz w:val="28"/>
          <w:szCs w:val="28"/>
        </w:rPr>
        <w:t>.</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FB79E7">
        <w:rPr>
          <w:rFonts w:ascii="Times New Roman" w:eastAsia="Times New Roman" w:hAnsi="Times New Roman" w:cs="Calibri"/>
          <w:sz w:val="28"/>
          <w:szCs w:val="28"/>
        </w:rPr>
        <w:t>11. </w:t>
      </w:r>
      <w:r w:rsidRPr="00FB79E7">
        <w:rPr>
          <w:rFonts w:ascii="Times New Roman" w:eastAsia="Times New Roman" w:hAnsi="Times New Roman" w:cs="Calibri"/>
          <w:sz w:val="28"/>
          <w:szCs w:val="28"/>
          <w:lang w:eastAsia="ru-RU"/>
        </w:rPr>
        <w:t xml:space="preserve">Распределение объема субсидии между бюджетами </w:t>
      </w:r>
      <w:r w:rsidRPr="00663057">
        <w:rPr>
          <w:rFonts w:ascii="Times New Roman" w:eastAsia="Times New Roman" w:hAnsi="Times New Roman" w:cs="Calibri"/>
          <w:color w:val="000000"/>
          <w:sz w:val="28"/>
          <w:szCs w:val="28"/>
          <w:lang w:eastAsia="ru-RU"/>
        </w:rPr>
        <w:t xml:space="preserve">муниципальных </w:t>
      </w:r>
      <w:r w:rsidRPr="00663057">
        <w:rPr>
          <w:rFonts w:ascii="Times New Roman" w:eastAsia="Times New Roman" w:hAnsi="Times New Roman" w:cs="Calibri"/>
          <w:sz w:val="28"/>
          <w:szCs w:val="28"/>
          <w:lang w:eastAsia="ru-RU"/>
        </w:rPr>
        <w:t>образований области, принявших участие в конкурсах, осуществляется</w:t>
      </w:r>
      <w:r w:rsidRPr="00663057">
        <w:rPr>
          <w:rFonts w:ascii="Times New Roman" w:eastAsia="Times New Roman" w:hAnsi="Times New Roman" w:cs="Calibri"/>
          <w:color w:val="000000"/>
          <w:sz w:val="28"/>
          <w:szCs w:val="28"/>
          <w:lang w:eastAsia="ru-RU"/>
        </w:rPr>
        <w:t xml:space="preserve"> следующим образом:</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- 50 процентов – </w:t>
      </w:r>
      <w:r w:rsidRPr="00663057">
        <w:rPr>
          <w:rFonts w:ascii="Times New Roman" w:eastAsia="Times New Roman" w:hAnsi="Times New Roman" w:cs="Calibri"/>
          <w:sz w:val="28"/>
          <w:szCs w:val="28"/>
          <w:lang w:eastAsia="ru-RU"/>
        </w:rPr>
        <w:t>пропорционально сумме баллов, набранных по итогам оценки целевых показателей, достигнутых муниципальным образованием области в календарном году, предшествующем году проведения конкурса</w:t>
      </w:r>
      <w:r w:rsidRPr="00663057">
        <w:rPr>
          <w:rFonts w:ascii="Times New Roman" w:eastAsia="Times New Roman" w:hAnsi="Times New Roman" w:cs="Times New Roman"/>
          <w:bCs/>
          <w:sz w:val="28"/>
          <w:szCs w:val="28"/>
          <w:lang w:eastAsia="ru-RU"/>
        </w:rPr>
        <w:t xml:space="preserve"> </w:t>
      </w:r>
      <w:r w:rsidR="00282317" w:rsidRPr="00663057">
        <w:rPr>
          <w:rFonts w:ascii="Times New Roman" w:eastAsia="Times New Roman" w:hAnsi="Times New Roman" w:cs="Times New Roman"/>
          <w:bCs/>
          <w:sz w:val="28"/>
          <w:szCs w:val="28"/>
          <w:lang w:eastAsia="ru-RU"/>
        </w:rPr>
        <w:t>на</w:t>
      </w:r>
      <w:r w:rsidR="00282317">
        <w:rPr>
          <w:rFonts w:ascii="Times New Roman" w:eastAsia="Times New Roman" w:hAnsi="Times New Roman" w:cs="Times New Roman"/>
          <w:bCs/>
          <w:sz w:val="28"/>
          <w:szCs w:val="28"/>
          <w:lang w:eastAsia="ru-RU"/>
        </w:rPr>
        <w:t> </w:t>
      </w:r>
      <w:r w:rsidRPr="00663057">
        <w:rPr>
          <w:rFonts w:ascii="Times New Roman" w:eastAsia="Times New Roman" w:hAnsi="Times New Roman" w:cs="Times New Roman"/>
          <w:bCs/>
          <w:sz w:val="28"/>
          <w:szCs w:val="28"/>
          <w:lang w:eastAsia="ru-RU"/>
        </w:rPr>
        <w:t>предоставление субсидий</w:t>
      </w:r>
      <w:r w:rsidRPr="00663057">
        <w:rPr>
          <w:rFonts w:ascii="Times New Roman" w:eastAsia="Calibri" w:hAnsi="Times New Roman" w:cs="Times New Roman"/>
          <w:sz w:val="28"/>
          <w:szCs w:val="28"/>
        </w:rPr>
        <w:t>;</w:t>
      </w:r>
    </w:p>
    <w:p w:rsidR="00A826AA" w:rsidRPr="00663057" w:rsidRDefault="00A826AA" w:rsidP="00A826AA">
      <w:pPr>
        <w:autoSpaceDN w:val="0"/>
        <w:spacing w:after="0" w:line="240" w:lineRule="auto"/>
        <w:ind w:firstLine="709"/>
        <w:jc w:val="both"/>
        <w:rPr>
          <w:rFonts w:ascii="Times New Roman" w:eastAsia="Times New Roman" w:hAnsi="Times New Roman" w:cs="Calibri"/>
          <w:sz w:val="28"/>
        </w:rPr>
      </w:pPr>
      <w:r w:rsidRPr="00663057">
        <w:rPr>
          <w:rFonts w:ascii="Times New Roman" w:eastAsia="Calibri" w:hAnsi="Times New Roman" w:cs="Times New Roman"/>
          <w:sz w:val="28"/>
          <w:szCs w:val="28"/>
        </w:rPr>
        <w:t xml:space="preserve">- 45 процентов – между бюджетами муниципальных </w:t>
      </w:r>
      <w:r w:rsidRPr="00663057">
        <w:rPr>
          <w:rFonts w:ascii="Times New Roman" w:eastAsia="Calibri" w:hAnsi="Times New Roman" w:cs="Times New Roman"/>
          <w:sz w:val="28"/>
          <w:szCs w:val="28"/>
          <w:lang w:eastAsia="ru-RU"/>
        </w:rPr>
        <w:t>образований</w:t>
      </w:r>
      <w:r w:rsidRPr="00663057">
        <w:rPr>
          <w:rFonts w:ascii="Arial" w:eastAsia="Times New Roman" w:hAnsi="Arial" w:cs="Arial"/>
          <w:sz w:val="18"/>
          <w:szCs w:val="18"/>
          <w:lang w:eastAsia="ru-RU"/>
        </w:rPr>
        <w:t xml:space="preserve"> </w:t>
      </w:r>
      <w:r w:rsidRPr="00663057">
        <w:rPr>
          <w:rFonts w:ascii="Times New Roman" w:eastAsia="Calibri" w:hAnsi="Times New Roman" w:cs="Times New Roman"/>
          <w:sz w:val="28"/>
          <w:szCs w:val="28"/>
        </w:rPr>
        <w:t>области, принявших участие в конкурсе</w:t>
      </w:r>
      <w:r w:rsidRPr="00663057">
        <w:rPr>
          <w:rFonts w:ascii="Times New Roman" w:eastAsia="Times New Roman" w:hAnsi="Times New Roman" w:cs="Calibri"/>
          <w:sz w:val="28"/>
        </w:rPr>
        <w:t xml:space="preserve"> </w:t>
      </w:r>
      <w:r w:rsidRPr="00663057">
        <w:rPr>
          <w:rFonts w:ascii="Times New Roman" w:eastAsia="Calibri" w:hAnsi="Times New Roman" w:cs="Times New Roman"/>
          <w:sz w:val="28"/>
          <w:szCs w:val="28"/>
        </w:rPr>
        <w:t>на предоставление субсидий, пропорционально сумме баллов, набранных по итогам экспертной оценки информационно-аналитических материалов, представленных на конкурс</w:t>
      </w:r>
      <w:r w:rsidRPr="00663057">
        <w:rPr>
          <w:rFonts w:ascii="Times New Roman" w:eastAsia="Times New Roman" w:hAnsi="Times New Roman" w:cs="Times New Roman"/>
          <w:bCs/>
          <w:sz w:val="28"/>
          <w:szCs w:val="28"/>
          <w:lang w:eastAsia="ru-RU"/>
        </w:rPr>
        <w:t xml:space="preserve"> </w:t>
      </w:r>
      <w:r w:rsidR="00282317" w:rsidRPr="00663057">
        <w:rPr>
          <w:rFonts w:ascii="Times New Roman" w:eastAsia="Times New Roman" w:hAnsi="Times New Roman" w:cs="Times New Roman"/>
          <w:bCs/>
          <w:sz w:val="28"/>
          <w:szCs w:val="28"/>
          <w:lang w:eastAsia="ru-RU"/>
        </w:rPr>
        <w:t>на</w:t>
      </w:r>
      <w:r w:rsidR="00282317">
        <w:rPr>
          <w:rFonts w:ascii="Times New Roman" w:eastAsia="Times New Roman" w:hAnsi="Times New Roman" w:cs="Times New Roman"/>
          <w:bCs/>
          <w:sz w:val="28"/>
          <w:szCs w:val="28"/>
          <w:lang w:eastAsia="ru-RU"/>
        </w:rPr>
        <w:t> </w:t>
      </w:r>
      <w:r w:rsidRPr="00663057">
        <w:rPr>
          <w:rFonts w:ascii="Times New Roman" w:eastAsia="Times New Roman" w:hAnsi="Times New Roman" w:cs="Times New Roman"/>
          <w:bCs/>
          <w:sz w:val="28"/>
          <w:szCs w:val="28"/>
          <w:lang w:eastAsia="ru-RU"/>
        </w:rPr>
        <w:t>предоставление субсидий</w:t>
      </w:r>
      <w:r w:rsidRPr="00663057">
        <w:rPr>
          <w:rFonts w:ascii="Times New Roman" w:eastAsia="Calibri" w:hAnsi="Times New Roman" w:cs="Times New Roman"/>
          <w:sz w:val="28"/>
          <w:szCs w:val="28"/>
        </w:rPr>
        <w:t>;</w:t>
      </w:r>
      <w:r w:rsidRPr="00663057">
        <w:rPr>
          <w:rFonts w:ascii="Times New Roman" w:eastAsia="Times New Roman" w:hAnsi="Times New Roman" w:cs="Calibri"/>
          <w:sz w:val="28"/>
        </w:rPr>
        <w:t xml:space="preserve"> </w:t>
      </w:r>
    </w:p>
    <w:p w:rsidR="00A826AA" w:rsidRPr="00663057" w:rsidRDefault="00A826AA" w:rsidP="00A826AA">
      <w:pPr>
        <w:autoSpaceDN w:val="0"/>
        <w:spacing w:after="0" w:line="240" w:lineRule="auto"/>
        <w:ind w:firstLine="709"/>
        <w:jc w:val="both"/>
        <w:rPr>
          <w:rFonts w:ascii="Times New Roman" w:eastAsia="Times New Roman" w:hAnsi="Times New Roman" w:cs="Calibri"/>
          <w:sz w:val="28"/>
        </w:rPr>
      </w:pPr>
      <w:r w:rsidRPr="00663057">
        <w:rPr>
          <w:rFonts w:ascii="Times New Roman" w:eastAsia="Calibri" w:hAnsi="Times New Roman" w:cs="Times New Roman"/>
          <w:sz w:val="28"/>
          <w:szCs w:val="28"/>
        </w:rPr>
        <w:t xml:space="preserve">- 4 процента – </w:t>
      </w:r>
      <w:r w:rsidRPr="00663057">
        <w:rPr>
          <w:rFonts w:ascii="Times New Roman" w:eastAsia="Times New Roman" w:hAnsi="Times New Roman" w:cs="Calibri"/>
          <w:sz w:val="28"/>
          <w:szCs w:val="28"/>
          <w:lang w:eastAsia="ru-RU"/>
        </w:rPr>
        <w:t xml:space="preserve">пропорционально численности молодежи, проживающей на территории муниципальных образований области, принявших участие </w:t>
      </w:r>
      <w:r w:rsidR="00282317" w:rsidRPr="00663057">
        <w:rPr>
          <w:rFonts w:ascii="Times New Roman" w:eastAsia="Times New Roman" w:hAnsi="Times New Roman" w:cs="Calibri"/>
          <w:sz w:val="28"/>
          <w:szCs w:val="28"/>
          <w:lang w:eastAsia="ru-RU"/>
        </w:rPr>
        <w:t>в</w:t>
      </w:r>
      <w:r w:rsidR="00282317">
        <w:rPr>
          <w:rFonts w:ascii="Times New Roman" w:eastAsia="Times New Roman" w:hAnsi="Times New Roman" w:cs="Calibri"/>
          <w:sz w:val="28"/>
          <w:szCs w:val="28"/>
          <w:lang w:eastAsia="ru-RU"/>
        </w:rPr>
        <w:t> </w:t>
      </w:r>
      <w:r w:rsidRPr="00663057">
        <w:rPr>
          <w:rFonts w:ascii="Times New Roman" w:eastAsia="Times New Roman" w:hAnsi="Times New Roman" w:cs="Calibri"/>
          <w:sz w:val="28"/>
          <w:szCs w:val="28"/>
          <w:lang w:eastAsia="ru-RU"/>
        </w:rPr>
        <w:t xml:space="preserve">конкурсе </w:t>
      </w:r>
      <w:r w:rsidRPr="00663057">
        <w:rPr>
          <w:rFonts w:ascii="Times New Roman" w:eastAsia="Times New Roman" w:hAnsi="Times New Roman" w:cs="Times New Roman"/>
          <w:bCs/>
          <w:sz w:val="28"/>
          <w:szCs w:val="28"/>
          <w:lang w:eastAsia="ru-RU"/>
        </w:rPr>
        <w:t>на предоставление субсидий</w:t>
      </w:r>
      <w:r w:rsidRPr="00663057">
        <w:rPr>
          <w:rFonts w:ascii="Times New Roman" w:eastAsia="Times New Roman" w:hAnsi="Times New Roman" w:cs="Calibri"/>
          <w:sz w:val="28"/>
          <w:szCs w:val="28"/>
          <w:lang w:eastAsia="ru-RU"/>
        </w:rPr>
        <w:t xml:space="preserve"> (согласно статистическим данным </w:t>
      </w:r>
      <w:r w:rsidR="00282317" w:rsidRPr="00663057">
        <w:rPr>
          <w:rFonts w:ascii="Times New Roman" w:eastAsia="Times New Roman" w:hAnsi="Times New Roman" w:cs="Calibri"/>
          <w:sz w:val="28"/>
          <w:szCs w:val="28"/>
          <w:lang w:eastAsia="ru-RU"/>
        </w:rPr>
        <w:t>на</w:t>
      </w:r>
      <w:r w:rsidR="00282317">
        <w:rPr>
          <w:rFonts w:ascii="Times New Roman" w:eastAsia="Times New Roman" w:hAnsi="Times New Roman" w:cs="Calibri"/>
          <w:sz w:val="28"/>
          <w:szCs w:val="28"/>
          <w:lang w:eastAsia="ru-RU"/>
        </w:rPr>
        <w:t> </w:t>
      </w:r>
      <w:r w:rsidRPr="00663057">
        <w:rPr>
          <w:rFonts w:ascii="Times New Roman" w:eastAsia="Times New Roman" w:hAnsi="Times New Roman" w:cs="Calibri"/>
          <w:sz w:val="28"/>
          <w:szCs w:val="28"/>
          <w:lang w:eastAsia="ru-RU"/>
        </w:rPr>
        <w:t>начало предыдущего года)</w:t>
      </w:r>
      <w:r w:rsidRPr="00663057">
        <w:rPr>
          <w:rFonts w:ascii="Times New Roman" w:eastAsia="Calibri" w:hAnsi="Times New Roman" w:cs="Times New Roman"/>
          <w:sz w:val="28"/>
          <w:szCs w:val="28"/>
        </w:rPr>
        <w:t>;</w:t>
      </w:r>
      <w:r w:rsidRPr="00663057">
        <w:rPr>
          <w:rFonts w:ascii="Times New Roman" w:eastAsia="Times New Roman" w:hAnsi="Times New Roman" w:cs="Calibri"/>
          <w:sz w:val="28"/>
        </w:rPr>
        <w:t xml:space="preserve"> </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- 1 процент – между </w:t>
      </w:r>
      <w:r w:rsidRPr="00663057">
        <w:rPr>
          <w:rFonts w:ascii="Times New Roman" w:eastAsia="Times New Roman" w:hAnsi="Times New Roman" w:cs="Times New Roman"/>
          <w:sz w:val="28"/>
          <w:szCs w:val="28"/>
          <w:lang w:eastAsia="ru-RU"/>
        </w:rPr>
        <w:t xml:space="preserve">муниципальными </w:t>
      </w:r>
      <w:r w:rsidRPr="00663057">
        <w:rPr>
          <w:rFonts w:ascii="Times New Roman" w:eastAsia="Calibri" w:hAnsi="Times New Roman" w:cs="Times New Roman"/>
          <w:sz w:val="28"/>
          <w:szCs w:val="28"/>
          <w:lang w:eastAsia="ru-RU"/>
        </w:rPr>
        <w:t>образованиями области</w:t>
      </w:r>
      <w:r w:rsidRPr="00663057">
        <w:rPr>
          <w:rFonts w:ascii="Times New Roman" w:eastAsia="Calibri" w:hAnsi="Times New Roman" w:cs="Times New Roman"/>
          <w:sz w:val="28"/>
          <w:szCs w:val="28"/>
        </w:rPr>
        <w:t>, социальные учреждения молодежи которых заняли 1</w:t>
      </w:r>
      <w:r w:rsidR="00282317">
        <w:rPr>
          <w:rFonts w:ascii="Times New Roman" w:eastAsia="Calibri" w:hAnsi="Times New Roman" w:cs="Times New Roman"/>
          <w:sz w:val="28"/>
          <w:szCs w:val="28"/>
        </w:rPr>
        <w:noBreakHyphen/>
      </w:r>
      <w:r w:rsidRPr="00663057">
        <w:rPr>
          <w:rFonts w:ascii="Times New Roman" w:eastAsia="Calibri" w:hAnsi="Times New Roman" w:cs="Times New Roman"/>
          <w:sz w:val="28"/>
          <w:szCs w:val="28"/>
        </w:rPr>
        <w:t>е, 2</w:t>
      </w:r>
      <w:r w:rsidR="00282317">
        <w:rPr>
          <w:rFonts w:ascii="Times New Roman" w:eastAsia="Calibri" w:hAnsi="Times New Roman" w:cs="Times New Roman"/>
          <w:sz w:val="28"/>
          <w:szCs w:val="28"/>
        </w:rPr>
        <w:noBreakHyphen/>
      </w:r>
      <w:r w:rsidRPr="00663057">
        <w:rPr>
          <w:rFonts w:ascii="Times New Roman" w:eastAsia="Calibri" w:hAnsi="Times New Roman" w:cs="Times New Roman"/>
          <w:sz w:val="28"/>
          <w:szCs w:val="28"/>
        </w:rPr>
        <w:t xml:space="preserve">е </w:t>
      </w:r>
      <w:r w:rsidR="00282317" w:rsidRPr="00663057">
        <w:rPr>
          <w:rFonts w:ascii="Times New Roman" w:eastAsia="Calibri" w:hAnsi="Times New Roman" w:cs="Times New Roman"/>
          <w:sz w:val="28"/>
          <w:szCs w:val="28"/>
        </w:rPr>
        <w:t>и</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3</w:t>
      </w:r>
      <w:r w:rsidR="00282317">
        <w:rPr>
          <w:rFonts w:ascii="Times New Roman" w:eastAsia="Calibri" w:hAnsi="Times New Roman" w:cs="Times New Roman"/>
          <w:sz w:val="28"/>
          <w:szCs w:val="28"/>
        </w:rPr>
        <w:noBreakHyphen/>
      </w:r>
      <w:r w:rsidR="00282317" w:rsidRPr="00663057">
        <w:rPr>
          <w:rFonts w:ascii="Times New Roman" w:eastAsia="Calibri" w:hAnsi="Times New Roman" w:cs="Times New Roman"/>
          <w:sz w:val="28"/>
          <w:szCs w:val="28"/>
        </w:rPr>
        <w:t>е</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места </w:t>
      </w:r>
      <w:r w:rsidR="00282317" w:rsidRPr="00663057">
        <w:rPr>
          <w:rFonts w:ascii="Times New Roman" w:eastAsia="Calibri" w:hAnsi="Times New Roman" w:cs="Times New Roman"/>
          <w:sz w:val="28"/>
          <w:szCs w:val="28"/>
        </w:rPr>
        <w:t>в</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конкурсе </w:t>
      </w:r>
      <w:r w:rsidRPr="00663057">
        <w:rPr>
          <w:rFonts w:ascii="Times New Roman" w:eastAsia="Times New Roman" w:hAnsi="Times New Roman" w:cs="Times New Roman"/>
          <w:sz w:val="28"/>
          <w:szCs w:val="28"/>
        </w:rPr>
        <w:t>программ</w:t>
      </w:r>
      <w:r w:rsidRPr="00663057">
        <w:rPr>
          <w:rFonts w:ascii="Times New Roman" w:eastAsia="Times New Roman" w:hAnsi="Times New Roman" w:cs="Calibri"/>
          <w:sz w:val="28"/>
        </w:rPr>
        <w:t xml:space="preserve"> </w:t>
      </w:r>
      <w:r w:rsidRPr="00663057">
        <w:rPr>
          <w:rFonts w:ascii="Times New Roman" w:eastAsia="Times New Roman" w:hAnsi="Times New Roman" w:cs="Times New Roman"/>
          <w:sz w:val="28"/>
          <w:szCs w:val="28"/>
        </w:rPr>
        <w:t xml:space="preserve">работы с молодежью по основным направлениям государственной молодежной политики </w:t>
      </w:r>
      <w:r w:rsidRPr="00663057">
        <w:rPr>
          <w:rFonts w:ascii="Times New Roman" w:eastAsia="Calibri" w:hAnsi="Times New Roman" w:cs="Times New Roman"/>
          <w:sz w:val="28"/>
          <w:szCs w:val="28"/>
        </w:rPr>
        <w:t>и конкурсе проектов</w:t>
      </w:r>
      <w:r w:rsidRPr="00663057">
        <w:rPr>
          <w:rFonts w:ascii="Times New Roman" w:eastAsia="Times New Roman" w:hAnsi="Times New Roman" w:cs="Calibri"/>
          <w:sz w:val="28"/>
        </w:rPr>
        <w:t xml:space="preserve">, </w:t>
      </w:r>
      <w:r w:rsidRPr="00663057">
        <w:rPr>
          <w:rFonts w:ascii="Times New Roman" w:eastAsia="Calibri" w:hAnsi="Times New Roman" w:cs="Times New Roman"/>
          <w:sz w:val="28"/>
          <w:szCs w:val="28"/>
        </w:rPr>
        <w:t>направленных на развитие молодежного информационного пространства.</w:t>
      </w:r>
      <w:r w:rsidRPr="00663057">
        <w:rPr>
          <w:rFonts w:ascii="Times New Roman" w:eastAsia="Times New Roman" w:hAnsi="Times New Roman" w:cs="Times New Roman"/>
          <w:sz w:val="28"/>
          <w:szCs w:val="28"/>
          <w:lang w:eastAsia="ru-RU"/>
        </w:rPr>
        <w:t xml:space="preserve"> </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Times New Roman" w:hAnsi="Times New Roman" w:cs="Calibri"/>
          <w:sz w:val="28"/>
          <w:szCs w:val="28"/>
        </w:rPr>
        <w:t>12. </w:t>
      </w:r>
      <w:r w:rsidRPr="00663057">
        <w:rPr>
          <w:rFonts w:ascii="Times New Roman" w:eastAsia="Calibri" w:hAnsi="Times New Roman" w:cs="Times New Roman"/>
          <w:sz w:val="28"/>
          <w:szCs w:val="28"/>
        </w:rPr>
        <w:t xml:space="preserve">Размер субсидии бюджету муниципального </w:t>
      </w:r>
      <w:r w:rsidRPr="00663057">
        <w:rPr>
          <w:rFonts w:ascii="Times New Roman" w:eastAsia="Calibri" w:hAnsi="Times New Roman" w:cs="Times New Roman"/>
          <w:sz w:val="28"/>
          <w:szCs w:val="28"/>
          <w:lang w:eastAsia="ru-RU"/>
        </w:rPr>
        <w:t>образования</w:t>
      </w:r>
      <w:r w:rsidRPr="00663057">
        <w:rPr>
          <w:rFonts w:ascii="Times New Roman" w:eastAsia="Calibri" w:hAnsi="Times New Roman" w:cs="Times New Roman"/>
          <w:sz w:val="28"/>
          <w:szCs w:val="28"/>
        </w:rPr>
        <w:t xml:space="preserve"> области (</w:t>
      </w:r>
      <w:proofErr w:type="spellStart"/>
      <w:r w:rsidRPr="00663057">
        <w:rPr>
          <w:rFonts w:ascii="Times New Roman" w:eastAsia="Calibri" w:hAnsi="Times New Roman" w:cs="Times New Roman"/>
          <w:sz w:val="28"/>
          <w:szCs w:val="28"/>
        </w:rPr>
        <w:t>С</w:t>
      </w:r>
      <w:r w:rsidRPr="00663057">
        <w:rPr>
          <w:rFonts w:ascii="Times New Roman" w:eastAsia="Calibri" w:hAnsi="Times New Roman" w:cs="Times New Roman"/>
          <w:sz w:val="28"/>
          <w:szCs w:val="28"/>
          <w:vertAlign w:val="subscript"/>
        </w:rPr>
        <w:t>i</w:t>
      </w:r>
      <w:proofErr w:type="spellEnd"/>
      <w:r w:rsidRPr="00663057">
        <w:rPr>
          <w:rFonts w:ascii="Times New Roman" w:eastAsia="Calibri" w:hAnsi="Times New Roman" w:cs="Times New Roman"/>
          <w:sz w:val="28"/>
          <w:szCs w:val="28"/>
        </w:rPr>
        <w:t>) рассчитывается по формуле:</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p>
    <w:p w:rsidR="00A826AA" w:rsidRPr="00663057" w:rsidRDefault="00A826AA" w:rsidP="00A826AA">
      <w:pPr>
        <w:keepNext/>
        <w:autoSpaceDN w:val="0"/>
        <w:spacing w:after="0" w:line="240" w:lineRule="auto"/>
        <w:jc w:val="center"/>
        <w:rPr>
          <w:rFonts w:ascii="Times New Roman" w:eastAsia="Calibri" w:hAnsi="Times New Roman" w:cs="Times New Roman"/>
          <w:sz w:val="28"/>
          <w:szCs w:val="28"/>
          <w:lang w:val="en-US"/>
        </w:rPr>
      </w:pPr>
      <w:r w:rsidRPr="00663057">
        <w:rPr>
          <w:rFonts w:ascii="Times New Roman" w:eastAsia="Calibri" w:hAnsi="Times New Roman" w:cs="Times New Roman"/>
          <w:sz w:val="28"/>
          <w:szCs w:val="28"/>
        </w:rPr>
        <w:t>С</w:t>
      </w:r>
      <w:proofErr w:type="spellStart"/>
      <w:r w:rsidRPr="00663057">
        <w:rPr>
          <w:rFonts w:ascii="Times New Roman" w:eastAsia="Calibri" w:hAnsi="Times New Roman" w:cs="Times New Roman"/>
          <w:sz w:val="28"/>
          <w:szCs w:val="28"/>
          <w:vertAlign w:val="subscript"/>
          <w:lang w:val="en-US"/>
        </w:rPr>
        <w:t>i</w:t>
      </w:r>
      <w:proofErr w:type="spellEnd"/>
      <w:r w:rsidRPr="00663057">
        <w:rPr>
          <w:rFonts w:ascii="Times New Roman" w:eastAsia="Calibri" w:hAnsi="Times New Roman" w:cs="Times New Roman"/>
          <w:sz w:val="28"/>
          <w:szCs w:val="28"/>
          <w:lang w:val="en-US"/>
        </w:rPr>
        <w:t xml:space="preserve"> = </w:t>
      </w:r>
      <w:r w:rsidRPr="00663057">
        <w:rPr>
          <w:rFonts w:ascii="Times New Roman" w:eastAsia="Calibri" w:hAnsi="Times New Roman" w:cs="Times New Roman"/>
          <w:sz w:val="28"/>
          <w:szCs w:val="28"/>
        </w:rPr>
        <w:t>А</w:t>
      </w:r>
      <w:proofErr w:type="spellStart"/>
      <w:r w:rsidRPr="00663057">
        <w:rPr>
          <w:rFonts w:ascii="Times New Roman" w:eastAsia="Calibri" w:hAnsi="Times New Roman" w:cs="Times New Roman"/>
          <w:sz w:val="28"/>
          <w:szCs w:val="28"/>
          <w:vertAlign w:val="subscript"/>
          <w:lang w:val="en-US"/>
        </w:rPr>
        <w:t>i</w:t>
      </w:r>
      <w:proofErr w:type="spellEnd"/>
      <w:r w:rsidRPr="00663057">
        <w:rPr>
          <w:rFonts w:ascii="Times New Roman" w:eastAsia="Calibri" w:hAnsi="Times New Roman" w:cs="Times New Roman"/>
          <w:sz w:val="28"/>
          <w:szCs w:val="28"/>
          <w:lang w:val="en-US"/>
        </w:rPr>
        <w:t xml:space="preserve"> + D</w:t>
      </w:r>
      <w:r w:rsidRPr="00663057">
        <w:rPr>
          <w:rFonts w:ascii="Times New Roman" w:eastAsia="Calibri" w:hAnsi="Times New Roman" w:cs="Times New Roman"/>
          <w:sz w:val="28"/>
          <w:szCs w:val="28"/>
          <w:vertAlign w:val="subscript"/>
          <w:lang w:val="en-US"/>
        </w:rPr>
        <w:t>i</w:t>
      </w:r>
      <w:r w:rsidRPr="00663057">
        <w:rPr>
          <w:rFonts w:ascii="Times New Roman" w:eastAsia="Calibri" w:hAnsi="Times New Roman" w:cs="Times New Roman"/>
          <w:sz w:val="28"/>
          <w:szCs w:val="28"/>
          <w:lang w:val="en-US"/>
        </w:rPr>
        <w:t xml:space="preserve"> + </w:t>
      </w:r>
      <w:r w:rsidRPr="00663057">
        <w:rPr>
          <w:rFonts w:ascii="Times New Roman" w:eastAsia="Calibri" w:hAnsi="Times New Roman" w:cs="Times New Roman"/>
          <w:sz w:val="28"/>
          <w:szCs w:val="28"/>
        </w:rPr>
        <w:t>Е</w:t>
      </w:r>
      <w:proofErr w:type="spellStart"/>
      <w:r w:rsidRPr="00663057">
        <w:rPr>
          <w:rFonts w:ascii="Times New Roman" w:eastAsia="Calibri" w:hAnsi="Times New Roman" w:cs="Times New Roman"/>
          <w:sz w:val="28"/>
          <w:szCs w:val="28"/>
          <w:vertAlign w:val="subscript"/>
          <w:lang w:val="en-US"/>
        </w:rPr>
        <w:t>i</w:t>
      </w:r>
      <w:proofErr w:type="spellEnd"/>
      <w:r w:rsidRPr="00663057">
        <w:rPr>
          <w:rFonts w:ascii="Times New Roman" w:eastAsia="Calibri" w:hAnsi="Times New Roman" w:cs="Times New Roman"/>
          <w:sz w:val="28"/>
          <w:szCs w:val="28"/>
          <w:lang w:val="en-US"/>
        </w:rPr>
        <w:t xml:space="preserve"> + F</w:t>
      </w:r>
      <w:r w:rsidRPr="00663057">
        <w:rPr>
          <w:rFonts w:ascii="Times New Roman" w:eastAsia="Calibri" w:hAnsi="Times New Roman" w:cs="Times New Roman"/>
          <w:sz w:val="28"/>
          <w:szCs w:val="28"/>
          <w:vertAlign w:val="subscript"/>
          <w:lang w:val="en-US"/>
        </w:rPr>
        <w:t>i</w:t>
      </w:r>
      <w:r w:rsidRPr="00663057">
        <w:rPr>
          <w:rFonts w:ascii="Times New Roman" w:eastAsia="Calibri" w:hAnsi="Times New Roman" w:cs="Times New Roman"/>
          <w:sz w:val="28"/>
          <w:szCs w:val="28"/>
          <w:lang w:val="en-US"/>
        </w:rPr>
        <w:t>,</w:t>
      </w:r>
    </w:p>
    <w:p w:rsidR="00A826AA" w:rsidRPr="00663057" w:rsidRDefault="00A826AA" w:rsidP="00A826AA">
      <w:pPr>
        <w:keepNext/>
        <w:autoSpaceDN w:val="0"/>
        <w:spacing w:after="0" w:line="240" w:lineRule="auto"/>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где:</w:t>
      </w:r>
    </w:p>
    <w:p w:rsidR="00A826AA" w:rsidRPr="00663057" w:rsidRDefault="00A826AA" w:rsidP="00A826AA">
      <w:pPr>
        <w:autoSpaceDN w:val="0"/>
        <w:spacing w:after="0" w:line="240" w:lineRule="auto"/>
        <w:ind w:firstLine="709"/>
        <w:jc w:val="both"/>
        <w:rPr>
          <w:rFonts w:ascii="Times New Roman" w:eastAsia="Times New Roman" w:hAnsi="Times New Roman" w:cs="Times New Roman"/>
          <w:sz w:val="28"/>
          <w:szCs w:val="28"/>
        </w:rPr>
      </w:pPr>
      <w:r w:rsidRPr="00663057">
        <w:rPr>
          <w:rFonts w:ascii="Times New Roman" w:eastAsia="Calibri" w:hAnsi="Times New Roman" w:cs="Times New Roman"/>
          <w:sz w:val="28"/>
          <w:szCs w:val="28"/>
          <w:lang w:val="en-US"/>
        </w:rPr>
        <w:t>A</w:t>
      </w:r>
      <w:r w:rsidRPr="00663057">
        <w:rPr>
          <w:rFonts w:ascii="Times New Roman" w:eastAsia="Calibri" w:hAnsi="Times New Roman" w:cs="Times New Roman"/>
          <w:sz w:val="28"/>
          <w:szCs w:val="28"/>
          <w:vertAlign w:val="subscript"/>
          <w:lang w:val="en-US"/>
        </w:rPr>
        <w:t>i</w:t>
      </w:r>
      <w:r w:rsidRPr="00663057">
        <w:rPr>
          <w:rFonts w:ascii="Times New Roman" w:eastAsia="Calibri" w:hAnsi="Times New Roman" w:cs="Times New Roman"/>
          <w:sz w:val="28"/>
          <w:szCs w:val="28"/>
        </w:rPr>
        <w:t xml:space="preserve"> – </w:t>
      </w:r>
      <w:r w:rsidRPr="00663057">
        <w:rPr>
          <w:rFonts w:ascii="Times New Roman" w:eastAsia="Times New Roman" w:hAnsi="Times New Roman" w:cs="Calibri"/>
          <w:sz w:val="28"/>
          <w:szCs w:val="28"/>
        </w:rPr>
        <w:t>часть объема субсидии бюджету муниципального образования области, определяемая</w:t>
      </w:r>
      <w:r w:rsidRPr="00663057">
        <w:rPr>
          <w:rFonts w:ascii="Times New Roman" w:eastAsia="Calibri" w:hAnsi="Times New Roman" w:cs="Times New Roman"/>
          <w:sz w:val="28"/>
          <w:szCs w:val="28"/>
        </w:rPr>
        <w:t xml:space="preserve"> пропорционально сумме набранных баллов по итогам оценки целевых показателей в соответствии с Порядком проведения конкурса</w:t>
      </w:r>
      <w:r w:rsidRPr="00663057">
        <w:rPr>
          <w:rFonts w:ascii="Times New Roman" w:eastAsia="Times New Roman" w:hAnsi="Times New Roman" w:cs="Times New Roman"/>
          <w:bCs/>
          <w:sz w:val="28"/>
          <w:szCs w:val="28"/>
          <w:lang w:eastAsia="ru-RU"/>
        </w:rPr>
        <w:t xml:space="preserve"> на предоставление субсидий</w:t>
      </w:r>
      <w:r w:rsidRPr="00663057">
        <w:rPr>
          <w:rFonts w:ascii="Times New Roman" w:eastAsia="Calibri" w:hAnsi="Times New Roman" w:cs="Times New Roman"/>
          <w:sz w:val="28"/>
          <w:szCs w:val="28"/>
        </w:rPr>
        <w:t xml:space="preserve"> и критериями, </w:t>
      </w:r>
      <w:r w:rsidRPr="00B63D68">
        <w:rPr>
          <w:rFonts w:ascii="Times New Roman" w:eastAsia="Calibri" w:hAnsi="Times New Roman" w:cs="Times New Roman"/>
          <w:sz w:val="28"/>
          <w:szCs w:val="28"/>
        </w:rPr>
        <w:t xml:space="preserve">указанными в </w:t>
      </w:r>
      <w:r w:rsidR="00282317" w:rsidRPr="00B63D68">
        <w:rPr>
          <w:rFonts w:ascii="Times New Roman" w:eastAsia="Calibri" w:hAnsi="Times New Roman" w:cs="Times New Roman"/>
          <w:sz w:val="28"/>
          <w:szCs w:val="28"/>
        </w:rPr>
        <w:t>подпункте</w:t>
      </w:r>
      <w:r w:rsidR="00282317">
        <w:rPr>
          <w:rFonts w:ascii="Times New Roman" w:eastAsia="Calibri" w:hAnsi="Times New Roman" w:cs="Times New Roman"/>
          <w:sz w:val="28"/>
          <w:szCs w:val="28"/>
        </w:rPr>
        <w:t> </w:t>
      </w:r>
      <w:r w:rsidRPr="00B63D68">
        <w:rPr>
          <w:rFonts w:ascii="Times New Roman" w:eastAsia="Calibri" w:hAnsi="Times New Roman" w:cs="Times New Roman"/>
          <w:sz w:val="28"/>
          <w:szCs w:val="28"/>
        </w:rPr>
        <w:t>3.4 пункта 3 Порядка</w:t>
      </w:r>
      <w:r w:rsidRPr="00B63D68">
        <w:rPr>
          <w:rFonts w:ascii="Times New Roman" w:eastAsia="Times New Roman" w:hAnsi="Times New Roman" w:cs="Calibri"/>
          <w:sz w:val="28"/>
        </w:rPr>
        <w:t xml:space="preserve"> </w:t>
      </w:r>
      <w:r w:rsidRPr="00B63D68">
        <w:rPr>
          <w:rFonts w:ascii="Times New Roman" w:eastAsia="Calibri" w:hAnsi="Times New Roman" w:cs="Times New Roman"/>
          <w:sz w:val="28"/>
          <w:szCs w:val="28"/>
        </w:rPr>
        <w:t>проведения конкурса</w:t>
      </w:r>
      <w:r w:rsidRPr="00B63D68">
        <w:rPr>
          <w:rFonts w:ascii="Times New Roman" w:eastAsia="Times New Roman" w:hAnsi="Times New Roman" w:cs="Calibri"/>
          <w:sz w:val="28"/>
        </w:rPr>
        <w:t xml:space="preserve"> </w:t>
      </w:r>
      <w:r w:rsidRPr="00B63D68">
        <w:rPr>
          <w:rFonts w:ascii="Times New Roman" w:eastAsia="Calibri" w:hAnsi="Times New Roman" w:cs="Times New Roman"/>
          <w:sz w:val="28"/>
          <w:szCs w:val="28"/>
        </w:rPr>
        <w:t xml:space="preserve">на предоставление субсидий, рассчитываемая по </w:t>
      </w:r>
      <w:r w:rsidRPr="00B63D68">
        <w:rPr>
          <w:rFonts w:ascii="Times New Roman" w:eastAsia="Times New Roman" w:hAnsi="Times New Roman" w:cs="Times New Roman"/>
          <w:sz w:val="28"/>
          <w:szCs w:val="28"/>
        </w:rPr>
        <w:t>формуле:</w:t>
      </w:r>
    </w:p>
    <w:p w:rsidR="00A826AA" w:rsidRPr="00663057" w:rsidRDefault="00A826AA" w:rsidP="00A826AA">
      <w:pPr>
        <w:autoSpaceDN w:val="0"/>
        <w:spacing w:after="0" w:line="240" w:lineRule="auto"/>
        <w:ind w:firstLine="709"/>
        <w:jc w:val="both"/>
        <w:rPr>
          <w:rFonts w:ascii="Times New Roman" w:eastAsia="Times New Roman" w:hAnsi="Times New Roman" w:cs="Times New Roman"/>
          <w:sz w:val="28"/>
          <w:szCs w:val="28"/>
        </w:rPr>
      </w:pPr>
    </w:p>
    <w:p w:rsidR="00A826AA" w:rsidRPr="00663057" w:rsidRDefault="00A826AA" w:rsidP="00A826AA">
      <w:pPr>
        <w:keepNext/>
        <w:spacing w:after="0" w:line="240" w:lineRule="auto"/>
        <w:jc w:val="center"/>
        <w:rPr>
          <w:rFonts w:ascii="Times New Roman" w:eastAsia="Times New Roman" w:hAnsi="Times New Roman" w:cs="Times New Roman"/>
          <w:sz w:val="28"/>
          <w:szCs w:val="28"/>
          <w:lang w:val="en-US"/>
        </w:rPr>
      </w:pPr>
      <w:r w:rsidRPr="00663057">
        <w:rPr>
          <w:rFonts w:ascii="Times New Roman" w:eastAsia="Times New Roman" w:hAnsi="Times New Roman" w:cs="Times New Roman"/>
          <w:sz w:val="28"/>
          <w:szCs w:val="28"/>
          <w:lang w:val="en-US"/>
        </w:rPr>
        <w:t>0</w:t>
      </w:r>
      <w:proofErr w:type="gramStart"/>
      <w:r w:rsidRPr="00663057">
        <w:rPr>
          <w:rFonts w:ascii="Times New Roman" w:eastAsia="Times New Roman" w:hAnsi="Times New Roman" w:cs="Times New Roman"/>
          <w:sz w:val="28"/>
          <w:szCs w:val="28"/>
          <w:lang w:val="en-US"/>
        </w:rPr>
        <w:t>,5</w:t>
      </w:r>
      <w:proofErr w:type="gramEnd"/>
      <w:r w:rsidRPr="00663057">
        <w:rPr>
          <w:rFonts w:ascii="Times New Roman" w:eastAsia="Calibri" w:hAnsi="Times New Roman" w:cs="Times New Roman"/>
          <w:sz w:val="28"/>
          <w:szCs w:val="28"/>
          <w:lang w:val="en-US"/>
        </w:rPr>
        <w:t xml:space="preserve"> </w:t>
      </w:r>
      <w:r w:rsidRPr="00663057">
        <w:rPr>
          <w:rFonts w:ascii="Times New Roman" w:eastAsia="Calibri" w:hAnsi="Times New Roman" w:cs="Times New Roman"/>
          <w:sz w:val="28"/>
          <w:szCs w:val="28"/>
        </w:rPr>
        <w:t>С</w:t>
      </w:r>
    </w:p>
    <w:p w:rsidR="00A826AA" w:rsidRPr="00663057" w:rsidRDefault="00A826AA" w:rsidP="00A826AA">
      <w:pPr>
        <w:spacing w:after="0" w:line="240" w:lineRule="auto"/>
        <w:jc w:val="center"/>
        <w:rPr>
          <w:rFonts w:ascii="Times New Roman" w:eastAsia="Times New Roman" w:hAnsi="Times New Roman" w:cs="Times New Roman"/>
          <w:sz w:val="28"/>
          <w:szCs w:val="28"/>
          <w:lang w:val="en-US"/>
        </w:rPr>
      </w:pPr>
      <w:r w:rsidRPr="00663057">
        <w:rPr>
          <w:rFonts w:ascii="Times New Roman" w:eastAsia="Times New Roman" w:hAnsi="Times New Roman" w:cs="Times New Roman"/>
          <w:sz w:val="28"/>
          <w:szCs w:val="28"/>
        </w:rPr>
        <w:t>А</w:t>
      </w:r>
      <w:proofErr w:type="spellStart"/>
      <w:r w:rsidRPr="00663057">
        <w:rPr>
          <w:rFonts w:ascii="Times New Roman" w:eastAsia="Calibri" w:hAnsi="Times New Roman" w:cs="Times New Roman"/>
          <w:sz w:val="28"/>
          <w:szCs w:val="28"/>
          <w:vertAlign w:val="subscript"/>
          <w:lang w:val="en-US"/>
        </w:rPr>
        <w:t>i</w:t>
      </w:r>
      <w:proofErr w:type="spellEnd"/>
      <w:r w:rsidRPr="00663057">
        <w:rPr>
          <w:rFonts w:ascii="Times New Roman" w:eastAsia="Times New Roman" w:hAnsi="Times New Roman" w:cs="Times New Roman"/>
          <w:sz w:val="28"/>
          <w:szCs w:val="28"/>
          <w:lang w:val="en-US"/>
        </w:rPr>
        <w:t xml:space="preserve"> = </w:t>
      </w:r>
      <w:r w:rsidRPr="00663057">
        <w:rPr>
          <w:rFonts w:ascii="Times New Roman" w:eastAsia="Times New Roman" w:hAnsi="Times New Roman" w:cs="Times New Roman"/>
          <w:sz w:val="28"/>
          <w:szCs w:val="28"/>
          <w:vertAlign w:val="superscript"/>
          <w:lang w:val="en-US"/>
        </w:rPr>
        <w:t>________________</w:t>
      </w:r>
      <w:r w:rsidRPr="00663057">
        <w:rPr>
          <w:rFonts w:ascii="Times New Roman" w:eastAsia="Times New Roman" w:hAnsi="Times New Roman" w:cs="Times New Roman"/>
          <w:sz w:val="28"/>
          <w:szCs w:val="28"/>
          <w:lang w:val="en-US"/>
        </w:rPr>
        <w:t xml:space="preserve"> </w:t>
      </w:r>
      <w:r w:rsidRPr="00663057">
        <w:rPr>
          <w:rFonts w:ascii="Times New Roman" w:eastAsia="Times New Roman" w:hAnsi="Times New Roman" w:cs="Times New Roman"/>
          <w:sz w:val="28"/>
          <w:szCs w:val="28"/>
        </w:rPr>
        <w:sym w:font="Symbol" w:char="F0B4"/>
      </w:r>
      <w:r w:rsidRPr="00663057">
        <w:rPr>
          <w:rFonts w:ascii="Times New Roman" w:eastAsia="Times New Roman" w:hAnsi="Times New Roman" w:cs="Times New Roman"/>
          <w:sz w:val="28"/>
          <w:szCs w:val="28"/>
          <w:lang w:val="en-US"/>
        </w:rPr>
        <w:t xml:space="preserve"> </w:t>
      </w:r>
      <w:r w:rsidRPr="00663057">
        <w:rPr>
          <w:rFonts w:ascii="Times New Roman" w:eastAsia="Times New Roman" w:hAnsi="Times New Roman" w:cs="Times New Roman"/>
          <w:sz w:val="28"/>
          <w:szCs w:val="28"/>
        </w:rPr>
        <w:t>К</w:t>
      </w:r>
      <w:r w:rsidRPr="00663057">
        <w:rPr>
          <w:rFonts w:ascii="Times New Roman" w:eastAsia="Times New Roman" w:hAnsi="Times New Roman" w:cs="Times New Roman"/>
          <w:sz w:val="28"/>
          <w:szCs w:val="28"/>
          <w:vertAlign w:val="subscript"/>
          <w:lang w:val="en-US"/>
        </w:rPr>
        <w:t>b1i</w:t>
      </w:r>
      <w:r w:rsidRPr="00663057">
        <w:rPr>
          <w:rFonts w:ascii="Times New Roman" w:eastAsia="Times New Roman" w:hAnsi="Times New Roman" w:cs="Times New Roman"/>
          <w:sz w:val="28"/>
          <w:szCs w:val="28"/>
          <w:lang w:val="en-US"/>
        </w:rPr>
        <w:t xml:space="preserve"> ,</w:t>
      </w:r>
    </w:p>
    <w:p w:rsidR="00A826AA" w:rsidRPr="00663057" w:rsidRDefault="00A826AA" w:rsidP="00A826AA">
      <w:pPr>
        <w:spacing w:after="0" w:line="240" w:lineRule="auto"/>
        <w:jc w:val="center"/>
        <w:rPr>
          <w:rFonts w:ascii="Times New Roman" w:eastAsia="Times New Roman" w:hAnsi="Times New Roman" w:cs="Times New Roman"/>
          <w:sz w:val="28"/>
          <w:szCs w:val="28"/>
          <w:vertAlign w:val="subscript"/>
          <w:lang w:val="en-US"/>
        </w:rPr>
      </w:pPr>
      <w:proofErr w:type="gramStart"/>
      <w:r w:rsidRPr="00663057">
        <w:rPr>
          <w:rFonts w:ascii="Times New Roman" w:eastAsia="Times New Roman" w:hAnsi="Times New Roman" w:cs="Times New Roman"/>
          <w:sz w:val="28"/>
          <w:szCs w:val="28"/>
          <w:vertAlign w:val="subscript"/>
          <w:lang w:val="en-US"/>
        </w:rPr>
        <w:t>n</w:t>
      </w:r>
      <w:proofErr w:type="gramEnd"/>
    </w:p>
    <w:p w:rsidR="00A826AA" w:rsidRPr="00663057" w:rsidRDefault="00A826AA" w:rsidP="00A826AA">
      <w:pPr>
        <w:spacing w:after="0" w:line="240" w:lineRule="auto"/>
        <w:jc w:val="center"/>
        <w:rPr>
          <w:rFonts w:ascii="Times New Roman" w:eastAsia="Times New Roman" w:hAnsi="Times New Roman" w:cs="Times New Roman"/>
          <w:sz w:val="28"/>
          <w:szCs w:val="28"/>
          <w:vertAlign w:val="subscript"/>
          <w:lang w:val="en-US"/>
        </w:rPr>
      </w:pPr>
      <w:r w:rsidRPr="00663057">
        <w:rPr>
          <w:rFonts w:ascii="Times New Roman" w:eastAsia="Times New Roman" w:hAnsi="Times New Roman" w:cs="Times New Roman"/>
          <w:sz w:val="36"/>
          <w:szCs w:val="36"/>
          <w:lang w:val="en-US"/>
        </w:rPr>
        <w:t xml:space="preserve">    ∑</w:t>
      </w:r>
      <w:r w:rsidRPr="00663057">
        <w:rPr>
          <w:rFonts w:ascii="Times New Roman" w:eastAsia="Times New Roman" w:hAnsi="Times New Roman" w:cs="Times New Roman"/>
          <w:sz w:val="28"/>
          <w:szCs w:val="28"/>
          <w:lang w:val="en-US"/>
        </w:rPr>
        <w:t xml:space="preserve"> </w:t>
      </w:r>
      <w:r w:rsidRPr="00663057">
        <w:rPr>
          <w:rFonts w:ascii="Times New Roman" w:eastAsia="Times New Roman" w:hAnsi="Times New Roman" w:cs="Times New Roman"/>
          <w:sz w:val="28"/>
          <w:szCs w:val="28"/>
        </w:rPr>
        <w:t>К</w:t>
      </w:r>
      <w:r w:rsidRPr="00663057">
        <w:rPr>
          <w:rFonts w:ascii="Times New Roman" w:eastAsia="Times New Roman" w:hAnsi="Times New Roman" w:cs="Times New Roman"/>
          <w:sz w:val="28"/>
          <w:szCs w:val="28"/>
          <w:vertAlign w:val="subscript"/>
          <w:lang w:val="en-US"/>
        </w:rPr>
        <w:t>b1i</w:t>
      </w:r>
    </w:p>
    <w:p w:rsidR="00A826AA" w:rsidRPr="00663057" w:rsidRDefault="00A826AA" w:rsidP="00A826AA">
      <w:pPr>
        <w:spacing w:after="0" w:line="240" w:lineRule="auto"/>
        <w:jc w:val="center"/>
        <w:rPr>
          <w:rFonts w:ascii="Times New Roman" w:eastAsia="Times New Roman" w:hAnsi="Times New Roman" w:cs="Times New Roman"/>
          <w:sz w:val="28"/>
          <w:szCs w:val="28"/>
          <w:vertAlign w:val="subscript"/>
          <w:lang w:val="en-US"/>
        </w:rPr>
      </w:pPr>
      <w:proofErr w:type="spellStart"/>
      <w:proofErr w:type="gramStart"/>
      <w:r w:rsidRPr="00663057">
        <w:rPr>
          <w:rFonts w:ascii="Times New Roman" w:eastAsia="Times New Roman" w:hAnsi="Times New Roman" w:cs="Times New Roman"/>
          <w:sz w:val="28"/>
          <w:szCs w:val="28"/>
          <w:vertAlign w:val="subscript"/>
          <w:lang w:val="en-US"/>
        </w:rPr>
        <w:lastRenderedPageBreak/>
        <w:t>i</w:t>
      </w:r>
      <w:proofErr w:type="spellEnd"/>
      <w:proofErr w:type="gramEnd"/>
    </w:p>
    <w:p w:rsidR="00A826AA" w:rsidRPr="005925ED" w:rsidRDefault="00A826AA" w:rsidP="00A826AA">
      <w:pPr>
        <w:spacing w:after="0" w:line="240" w:lineRule="auto"/>
        <w:rPr>
          <w:rFonts w:ascii="Times New Roman" w:eastAsia="Times New Roman" w:hAnsi="Times New Roman" w:cs="Times New Roman"/>
          <w:sz w:val="28"/>
          <w:szCs w:val="28"/>
          <w:lang w:val="en-US"/>
        </w:rPr>
      </w:pPr>
      <w:r w:rsidRPr="00663057">
        <w:rPr>
          <w:rFonts w:ascii="Times New Roman" w:eastAsia="Times New Roman" w:hAnsi="Times New Roman" w:cs="Times New Roman"/>
          <w:sz w:val="28"/>
          <w:szCs w:val="28"/>
        </w:rPr>
        <w:t>где</w:t>
      </w:r>
      <w:r w:rsidRPr="005925ED">
        <w:rPr>
          <w:rFonts w:ascii="Times New Roman" w:eastAsia="Times New Roman" w:hAnsi="Times New Roman" w:cs="Times New Roman"/>
          <w:sz w:val="28"/>
          <w:szCs w:val="28"/>
          <w:lang w:val="en-US"/>
        </w:rPr>
        <w:t>:</w:t>
      </w:r>
      <w:r w:rsidRPr="005925ED">
        <w:rPr>
          <w:rFonts w:ascii="Times New Roman" w:eastAsia="Times New Roman" w:hAnsi="Times New Roman" w:cs="Calibri"/>
          <w:sz w:val="28"/>
          <w:lang w:val="en-US"/>
        </w:rPr>
        <w:t xml:space="preserve"> </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С – объем средств областного бюджета, предусмотренных </w:t>
      </w:r>
      <w:r w:rsidR="00282317" w:rsidRPr="00663057">
        <w:rPr>
          <w:rFonts w:ascii="Times New Roman" w:eastAsia="Calibri" w:hAnsi="Times New Roman" w:cs="Times New Roman"/>
          <w:sz w:val="28"/>
          <w:szCs w:val="28"/>
        </w:rPr>
        <w:t>на</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предоставление субсидий муниципальным </w:t>
      </w:r>
      <w:r w:rsidRPr="00663057">
        <w:rPr>
          <w:rFonts w:ascii="Times New Roman" w:eastAsia="Calibri" w:hAnsi="Times New Roman" w:cs="Times New Roman"/>
          <w:sz w:val="28"/>
          <w:szCs w:val="28"/>
          <w:lang w:eastAsia="ru-RU"/>
        </w:rPr>
        <w:t>образованиям</w:t>
      </w:r>
      <w:r w:rsidRPr="00663057">
        <w:rPr>
          <w:rFonts w:ascii="Times New Roman" w:eastAsia="Calibri" w:hAnsi="Times New Roman" w:cs="Times New Roman"/>
          <w:sz w:val="28"/>
          <w:szCs w:val="28"/>
        </w:rPr>
        <w:t xml:space="preserve"> области;</w:t>
      </w:r>
    </w:p>
    <w:p w:rsidR="00A826AA" w:rsidRPr="00663057" w:rsidRDefault="00A826AA" w:rsidP="00A826AA">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n – количество</w:t>
      </w:r>
      <w:r w:rsidRPr="00663057">
        <w:rPr>
          <w:rFonts w:ascii="Times New Roman" w:eastAsia="Calibri" w:hAnsi="Times New Roman" w:cs="Times New Roman"/>
          <w:sz w:val="28"/>
          <w:szCs w:val="28"/>
        </w:rPr>
        <w:t xml:space="preserve"> муниципальных </w:t>
      </w:r>
      <w:r w:rsidRPr="00663057">
        <w:rPr>
          <w:rFonts w:ascii="Times New Roman" w:eastAsia="Calibri" w:hAnsi="Times New Roman" w:cs="Times New Roman"/>
          <w:sz w:val="28"/>
          <w:szCs w:val="28"/>
          <w:lang w:eastAsia="ru-RU"/>
        </w:rPr>
        <w:t>образований</w:t>
      </w:r>
      <w:r w:rsidRPr="00663057">
        <w:rPr>
          <w:rFonts w:ascii="Times New Roman" w:eastAsia="Calibri" w:hAnsi="Times New Roman" w:cs="Times New Roman"/>
          <w:sz w:val="28"/>
          <w:szCs w:val="28"/>
        </w:rPr>
        <w:t xml:space="preserve"> области, участвующих </w:t>
      </w:r>
      <w:r w:rsidR="00282317" w:rsidRPr="00663057">
        <w:rPr>
          <w:rFonts w:ascii="Times New Roman" w:eastAsia="Calibri" w:hAnsi="Times New Roman" w:cs="Times New Roman"/>
          <w:sz w:val="28"/>
          <w:szCs w:val="28"/>
        </w:rPr>
        <w:t>в</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конкурсе</w:t>
      </w:r>
      <w:r w:rsidRPr="00663057">
        <w:rPr>
          <w:rFonts w:ascii="Times New Roman" w:eastAsia="Times New Roman" w:hAnsi="Times New Roman" w:cs="Times New Roman"/>
          <w:bCs/>
          <w:sz w:val="28"/>
          <w:szCs w:val="28"/>
          <w:lang w:eastAsia="ru-RU"/>
        </w:rPr>
        <w:t xml:space="preserve"> на предоставление субсидий</w:t>
      </w:r>
      <w:r w:rsidRPr="00663057">
        <w:rPr>
          <w:rFonts w:ascii="Times New Roman" w:eastAsia="Times New Roman" w:hAnsi="Times New Roman" w:cs="Times New Roman"/>
          <w:sz w:val="28"/>
          <w:szCs w:val="28"/>
        </w:rPr>
        <w:t>;</w:t>
      </w:r>
    </w:p>
    <w:p w:rsidR="00A826AA" w:rsidRPr="00663057" w:rsidRDefault="00A826AA" w:rsidP="00A826AA">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К</w:t>
      </w:r>
      <w:r w:rsidRPr="00663057">
        <w:rPr>
          <w:rFonts w:ascii="Times New Roman" w:eastAsia="Times New Roman" w:hAnsi="Times New Roman" w:cs="Times New Roman"/>
          <w:sz w:val="28"/>
          <w:szCs w:val="28"/>
          <w:vertAlign w:val="subscript"/>
          <w:lang w:val="en-US"/>
        </w:rPr>
        <w:t>b</w:t>
      </w:r>
      <w:r w:rsidRPr="00663057">
        <w:rPr>
          <w:rFonts w:ascii="Times New Roman" w:eastAsia="Times New Roman" w:hAnsi="Times New Roman" w:cs="Times New Roman"/>
          <w:sz w:val="28"/>
          <w:szCs w:val="28"/>
          <w:vertAlign w:val="subscript"/>
        </w:rPr>
        <w:t>1</w:t>
      </w:r>
      <w:proofErr w:type="spellStart"/>
      <w:r w:rsidRPr="00663057">
        <w:rPr>
          <w:rFonts w:ascii="Times New Roman" w:eastAsia="Times New Roman" w:hAnsi="Times New Roman" w:cs="Times New Roman"/>
          <w:sz w:val="28"/>
          <w:szCs w:val="28"/>
          <w:vertAlign w:val="subscript"/>
          <w:lang w:val="en-US"/>
        </w:rPr>
        <w:t>i</w:t>
      </w:r>
      <w:proofErr w:type="spellEnd"/>
      <w:r w:rsidRPr="00663057">
        <w:rPr>
          <w:rFonts w:ascii="Times New Roman" w:eastAsia="Times New Roman" w:hAnsi="Times New Roman" w:cs="Times New Roman"/>
          <w:sz w:val="28"/>
          <w:szCs w:val="28"/>
        </w:rPr>
        <w:t xml:space="preserve"> – количество баллов i-</w:t>
      </w:r>
      <w:proofErr w:type="spellStart"/>
      <w:r w:rsidRPr="00663057">
        <w:rPr>
          <w:rFonts w:ascii="Times New Roman" w:eastAsia="Times New Roman" w:hAnsi="Times New Roman" w:cs="Times New Roman"/>
          <w:sz w:val="28"/>
          <w:szCs w:val="28"/>
        </w:rPr>
        <w:t>го</w:t>
      </w:r>
      <w:proofErr w:type="spellEnd"/>
      <w:r w:rsidRPr="00663057">
        <w:rPr>
          <w:rFonts w:ascii="Times New Roman" w:eastAsia="Calibri" w:hAnsi="Times New Roman" w:cs="Times New Roman"/>
          <w:sz w:val="28"/>
          <w:szCs w:val="28"/>
        </w:rPr>
        <w:t xml:space="preserve"> муниципального </w:t>
      </w:r>
      <w:r w:rsidRPr="00663057">
        <w:rPr>
          <w:rFonts w:ascii="Times New Roman" w:eastAsia="Calibri" w:hAnsi="Times New Roman" w:cs="Times New Roman"/>
          <w:sz w:val="28"/>
          <w:szCs w:val="28"/>
          <w:lang w:eastAsia="ru-RU"/>
        </w:rPr>
        <w:t>образования</w:t>
      </w:r>
      <w:r w:rsidRPr="00663057">
        <w:rPr>
          <w:rFonts w:ascii="Times New Roman" w:eastAsia="Calibri" w:hAnsi="Times New Roman" w:cs="Times New Roman"/>
          <w:sz w:val="28"/>
          <w:szCs w:val="28"/>
        </w:rPr>
        <w:t xml:space="preserve"> области, набранных по итогам оценки целевых показателей, достигнутых муниципальным </w:t>
      </w:r>
      <w:r w:rsidRPr="00663057">
        <w:rPr>
          <w:rFonts w:ascii="Times New Roman" w:eastAsia="Calibri" w:hAnsi="Times New Roman" w:cs="Times New Roman"/>
          <w:sz w:val="28"/>
          <w:szCs w:val="28"/>
          <w:lang w:eastAsia="ru-RU"/>
        </w:rPr>
        <w:t>образованием</w:t>
      </w:r>
      <w:r w:rsidRPr="00663057">
        <w:rPr>
          <w:rFonts w:ascii="Times New Roman" w:eastAsia="Calibri" w:hAnsi="Times New Roman" w:cs="Times New Roman"/>
          <w:sz w:val="28"/>
          <w:szCs w:val="28"/>
        </w:rPr>
        <w:t xml:space="preserve"> области в предыдущем календарном году</w:t>
      </w:r>
      <w:r w:rsidRPr="00663057">
        <w:rPr>
          <w:rFonts w:ascii="Times New Roman" w:eastAsia="Times New Roman" w:hAnsi="Times New Roman" w:cs="Times New Roman"/>
          <w:sz w:val="28"/>
          <w:szCs w:val="28"/>
        </w:rPr>
        <w:t>;</w:t>
      </w:r>
    </w:p>
    <w:p w:rsidR="00A826AA" w:rsidRPr="00663057" w:rsidRDefault="00A826AA" w:rsidP="00A826AA">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663057">
        <w:rPr>
          <w:rFonts w:ascii="Times New Roman" w:eastAsia="Calibri" w:hAnsi="Times New Roman" w:cs="Times New Roman"/>
          <w:sz w:val="28"/>
          <w:szCs w:val="28"/>
        </w:rPr>
        <w:t>D</w:t>
      </w:r>
      <w:r w:rsidRPr="00663057">
        <w:rPr>
          <w:rFonts w:ascii="Times New Roman" w:eastAsia="Calibri" w:hAnsi="Times New Roman" w:cs="Times New Roman"/>
          <w:sz w:val="28"/>
          <w:szCs w:val="28"/>
          <w:vertAlign w:val="subscript"/>
        </w:rPr>
        <w:t>i</w:t>
      </w:r>
      <w:proofErr w:type="spellEnd"/>
      <w:r w:rsidRPr="00663057">
        <w:rPr>
          <w:rFonts w:ascii="Times New Roman" w:eastAsia="Calibri" w:hAnsi="Times New Roman" w:cs="Times New Roman"/>
          <w:sz w:val="28"/>
          <w:szCs w:val="28"/>
        </w:rPr>
        <w:t xml:space="preserve"> – часть объема субсидии бюджету муниципального образования области, определяемая пропорционально сумме набранных баллов по итогам экспертной оценки информационно-аналитических материалов в соответствии с Порядком проведения конкурса на предоставление субсидий и критериями, </w:t>
      </w:r>
      <w:r w:rsidRPr="00B63D68">
        <w:rPr>
          <w:rFonts w:ascii="Times New Roman" w:eastAsia="Calibri" w:hAnsi="Times New Roman" w:cs="Times New Roman"/>
          <w:sz w:val="28"/>
          <w:szCs w:val="28"/>
        </w:rPr>
        <w:t xml:space="preserve">указанными </w:t>
      </w:r>
      <w:r w:rsidR="00282317" w:rsidRPr="00B63D68">
        <w:rPr>
          <w:rFonts w:ascii="Times New Roman" w:eastAsia="Calibri" w:hAnsi="Times New Roman" w:cs="Times New Roman"/>
          <w:sz w:val="28"/>
          <w:szCs w:val="28"/>
        </w:rPr>
        <w:t>в</w:t>
      </w:r>
      <w:r w:rsidR="00282317">
        <w:rPr>
          <w:rFonts w:ascii="Times New Roman" w:eastAsia="Calibri" w:hAnsi="Times New Roman" w:cs="Times New Roman"/>
          <w:sz w:val="28"/>
          <w:szCs w:val="28"/>
        </w:rPr>
        <w:t> </w:t>
      </w:r>
      <w:hyperlink r:id="rId9" w:history="1">
        <w:r w:rsidR="00282317" w:rsidRPr="00B63D68">
          <w:rPr>
            <w:rFonts w:ascii="Times New Roman" w:eastAsia="Calibri" w:hAnsi="Times New Roman" w:cs="Times New Roman"/>
            <w:sz w:val="28"/>
            <w:szCs w:val="28"/>
          </w:rPr>
          <w:t>подпункте</w:t>
        </w:r>
        <w:r w:rsidR="00282317">
          <w:rPr>
            <w:rFonts w:ascii="Times New Roman" w:eastAsia="Calibri" w:hAnsi="Times New Roman" w:cs="Times New Roman"/>
            <w:sz w:val="28"/>
            <w:szCs w:val="28"/>
          </w:rPr>
          <w:t> </w:t>
        </w:r>
        <w:r w:rsidR="00282317" w:rsidRPr="00B63D68">
          <w:rPr>
            <w:rFonts w:ascii="Times New Roman" w:eastAsia="Calibri" w:hAnsi="Times New Roman" w:cs="Times New Roman"/>
            <w:sz w:val="28"/>
            <w:szCs w:val="28"/>
          </w:rPr>
          <w:t>3.5 пункта</w:t>
        </w:r>
        <w:r w:rsidR="00282317">
          <w:rPr>
            <w:rFonts w:ascii="Times New Roman" w:eastAsia="Calibri" w:hAnsi="Times New Roman" w:cs="Times New Roman"/>
            <w:sz w:val="28"/>
            <w:szCs w:val="28"/>
          </w:rPr>
          <w:t> </w:t>
        </w:r>
        <w:r w:rsidR="00282317" w:rsidRPr="00B63D68">
          <w:rPr>
            <w:rFonts w:ascii="Times New Roman" w:eastAsia="Calibri" w:hAnsi="Times New Roman" w:cs="Times New Roman"/>
            <w:sz w:val="28"/>
            <w:szCs w:val="28"/>
          </w:rPr>
          <w:t>3</w:t>
        </w:r>
      </w:hyperlink>
      <w:r w:rsidRPr="00B63D68">
        <w:rPr>
          <w:rFonts w:ascii="Times New Roman" w:eastAsia="Calibri" w:hAnsi="Times New Roman" w:cs="Times New Roman"/>
          <w:sz w:val="28"/>
          <w:szCs w:val="28"/>
        </w:rPr>
        <w:t xml:space="preserve"> Порядка</w:t>
      </w:r>
      <w:r w:rsidRPr="00663057">
        <w:rPr>
          <w:rFonts w:ascii="Times New Roman" w:eastAsia="Calibri" w:hAnsi="Times New Roman" w:cs="Times New Roman"/>
          <w:sz w:val="28"/>
          <w:szCs w:val="28"/>
        </w:rPr>
        <w:t xml:space="preserve"> проведения конкурса</w:t>
      </w:r>
      <w:r w:rsidRPr="00663057">
        <w:rPr>
          <w:rFonts w:ascii="Times New Roman" w:eastAsia="Times New Roman" w:hAnsi="Times New Roman" w:cs="Times New Roman"/>
          <w:bCs/>
          <w:sz w:val="28"/>
          <w:szCs w:val="28"/>
          <w:lang w:eastAsia="ru-RU"/>
        </w:rPr>
        <w:t xml:space="preserve"> на предоставление субсидий</w:t>
      </w:r>
      <w:r w:rsidRPr="00663057">
        <w:rPr>
          <w:rFonts w:ascii="Times New Roman" w:eastAsia="Calibri" w:hAnsi="Times New Roman" w:cs="Times New Roman"/>
          <w:sz w:val="28"/>
          <w:szCs w:val="28"/>
        </w:rPr>
        <w:t>, рассчитываемая по формуле:</w:t>
      </w:r>
    </w:p>
    <w:p w:rsidR="00A826AA" w:rsidRPr="00663057" w:rsidRDefault="00A826AA" w:rsidP="00A826AA">
      <w:pPr>
        <w:autoSpaceDE w:val="0"/>
        <w:autoSpaceDN w:val="0"/>
        <w:adjustRightInd w:val="0"/>
        <w:spacing w:after="0" w:line="240" w:lineRule="auto"/>
        <w:ind w:firstLine="709"/>
        <w:jc w:val="both"/>
        <w:rPr>
          <w:rFonts w:ascii="Times New Roman" w:eastAsia="Calibri" w:hAnsi="Times New Roman" w:cs="Times New Roman"/>
          <w:sz w:val="28"/>
          <w:szCs w:val="28"/>
        </w:rPr>
      </w:pPr>
    </w:p>
    <w:p w:rsidR="00A826AA" w:rsidRPr="00663057" w:rsidRDefault="00A826AA" w:rsidP="00A826AA">
      <w:pPr>
        <w:spacing w:after="0" w:line="240" w:lineRule="auto"/>
        <w:jc w:val="center"/>
        <w:rPr>
          <w:rFonts w:ascii="Times New Roman" w:eastAsia="Times New Roman" w:hAnsi="Times New Roman" w:cs="Times New Roman"/>
          <w:sz w:val="28"/>
          <w:szCs w:val="28"/>
          <w:lang w:val="en-US"/>
        </w:rPr>
      </w:pPr>
      <w:r w:rsidRPr="00663057">
        <w:rPr>
          <w:rFonts w:ascii="Times New Roman" w:eastAsia="Times New Roman" w:hAnsi="Times New Roman" w:cs="Times New Roman"/>
          <w:sz w:val="28"/>
          <w:szCs w:val="28"/>
          <w:lang w:val="en-US"/>
        </w:rPr>
        <w:t>0</w:t>
      </w:r>
      <w:proofErr w:type="gramStart"/>
      <w:r w:rsidRPr="00663057">
        <w:rPr>
          <w:rFonts w:ascii="Times New Roman" w:eastAsia="Times New Roman" w:hAnsi="Times New Roman" w:cs="Times New Roman"/>
          <w:sz w:val="28"/>
          <w:szCs w:val="28"/>
          <w:lang w:val="en-US"/>
        </w:rPr>
        <w:t>,45</w:t>
      </w:r>
      <w:proofErr w:type="gramEnd"/>
      <w:r w:rsidRPr="00663057">
        <w:rPr>
          <w:rFonts w:ascii="Times New Roman" w:eastAsia="Calibri" w:hAnsi="Times New Roman" w:cs="Times New Roman"/>
          <w:sz w:val="28"/>
          <w:szCs w:val="28"/>
          <w:lang w:val="en-US"/>
        </w:rPr>
        <w:t xml:space="preserve"> </w:t>
      </w:r>
      <w:r w:rsidRPr="00663057">
        <w:rPr>
          <w:rFonts w:ascii="Times New Roman" w:eastAsia="Calibri" w:hAnsi="Times New Roman" w:cs="Times New Roman"/>
          <w:sz w:val="28"/>
          <w:szCs w:val="28"/>
        </w:rPr>
        <w:t>С</w:t>
      </w:r>
    </w:p>
    <w:p w:rsidR="00A826AA" w:rsidRPr="00663057" w:rsidRDefault="00A826AA" w:rsidP="00A826AA">
      <w:pPr>
        <w:spacing w:after="0" w:line="240" w:lineRule="auto"/>
        <w:jc w:val="center"/>
        <w:rPr>
          <w:rFonts w:ascii="Times New Roman" w:eastAsia="Times New Roman" w:hAnsi="Times New Roman" w:cs="Times New Roman"/>
          <w:sz w:val="28"/>
          <w:szCs w:val="28"/>
          <w:lang w:val="en-US"/>
        </w:rPr>
      </w:pPr>
      <w:r w:rsidRPr="00663057">
        <w:rPr>
          <w:rFonts w:ascii="Times New Roman" w:eastAsia="Calibri" w:hAnsi="Times New Roman" w:cs="Times New Roman"/>
          <w:sz w:val="28"/>
          <w:szCs w:val="28"/>
          <w:lang w:val="en-US"/>
        </w:rPr>
        <w:t>D</w:t>
      </w:r>
      <w:r w:rsidRPr="00663057">
        <w:rPr>
          <w:rFonts w:ascii="Times New Roman" w:eastAsia="Calibri" w:hAnsi="Times New Roman" w:cs="Times New Roman"/>
          <w:sz w:val="28"/>
          <w:szCs w:val="28"/>
          <w:vertAlign w:val="subscript"/>
          <w:lang w:val="en-US"/>
        </w:rPr>
        <w:t>i</w:t>
      </w:r>
      <w:r w:rsidRPr="00663057">
        <w:rPr>
          <w:rFonts w:ascii="Times New Roman" w:eastAsia="Times New Roman" w:hAnsi="Times New Roman" w:cs="Times New Roman"/>
          <w:sz w:val="28"/>
          <w:szCs w:val="28"/>
          <w:lang w:val="en-US"/>
        </w:rPr>
        <w:t xml:space="preserve"> = </w:t>
      </w:r>
      <w:r w:rsidRPr="00663057">
        <w:rPr>
          <w:rFonts w:ascii="Times New Roman" w:eastAsia="Times New Roman" w:hAnsi="Times New Roman" w:cs="Times New Roman"/>
          <w:sz w:val="28"/>
          <w:szCs w:val="28"/>
          <w:vertAlign w:val="superscript"/>
          <w:lang w:val="en-US"/>
        </w:rPr>
        <w:t>_________________</w:t>
      </w:r>
      <w:r w:rsidRPr="00663057">
        <w:rPr>
          <w:rFonts w:ascii="Times New Roman" w:eastAsia="Times New Roman" w:hAnsi="Times New Roman" w:cs="Times New Roman"/>
          <w:sz w:val="28"/>
          <w:szCs w:val="28"/>
          <w:lang w:val="en-US"/>
        </w:rPr>
        <w:t xml:space="preserve"> </w:t>
      </w:r>
      <w:r w:rsidRPr="00663057">
        <w:rPr>
          <w:rFonts w:ascii="Times New Roman" w:eastAsia="Times New Roman" w:hAnsi="Times New Roman" w:cs="Times New Roman"/>
          <w:sz w:val="28"/>
          <w:szCs w:val="28"/>
        </w:rPr>
        <w:sym w:font="Symbol" w:char="F0B4"/>
      </w:r>
      <w:r w:rsidRPr="00663057">
        <w:rPr>
          <w:rFonts w:ascii="Times New Roman" w:eastAsia="Times New Roman" w:hAnsi="Times New Roman" w:cs="Times New Roman"/>
          <w:sz w:val="28"/>
          <w:szCs w:val="28"/>
          <w:lang w:val="en-US"/>
        </w:rPr>
        <w:t xml:space="preserve"> </w:t>
      </w:r>
      <w:r w:rsidRPr="00663057">
        <w:rPr>
          <w:rFonts w:ascii="Times New Roman" w:eastAsia="Times New Roman" w:hAnsi="Times New Roman" w:cs="Times New Roman"/>
          <w:sz w:val="28"/>
          <w:szCs w:val="28"/>
        </w:rPr>
        <w:t>К</w:t>
      </w:r>
      <w:r w:rsidRPr="00663057">
        <w:rPr>
          <w:rFonts w:ascii="Times New Roman" w:eastAsia="Times New Roman" w:hAnsi="Times New Roman" w:cs="Times New Roman"/>
          <w:sz w:val="28"/>
          <w:szCs w:val="28"/>
          <w:vertAlign w:val="subscript"/>
          <w:lang w:val="en-US"/>
        </w:rPr>
        <w:t>b2i</w:t>
      </w:r>
      <w:r w:rsidRPr="00663057">
        <w:rPr>
          <w:rFonts w:ascii="Times New Roman" w:eastAsia="Times New Roman" w:hAnsi="Times New Roman" w:cs="Times New Roman"/>
          <w:sz w:val="28"/>
          <w:szCs w:val="28"/>
          <w:lang w:val="en-US"/>
        </w:rPr>
        <w:t>,</w:t>
      </w:r>
    </w:p>
    <w:p w:rsidR="00A826AA" w:rsidRPr="00663057" w:rsidRDefault="00A826AA" w:rsidP="00A826AA">
      <w:pPr>
        <w:spacing w:after="0" w:line="240" w:lineRule="auto"/>
        <w:jc w:val="center"/>
        <w:rPr>
          <w:rFonts w:ascii="Times New Roman" w:eastAsia="Times New Roman" w:hAnsi="Times New Roman" w:cs="Times New Roman"/>
          <w:sz w:val="28"/>
          <w:szCs w:val="28"/>
          <w:vertAlign w:val="subscript"/>
          <w:lang w:val="en-US"/>
        </w:rPr>
      </w:pPr>
      <w:proofErr w:type="gramStart"/>
      <w:r w:rsidRPr="00663057">
        <w:rPr>
          <w:rFonts w:ascii="Times New Roman" w:eastAsia="Times New Roman" w:hAnsi="Times New Roman" w:cs="Times New Roman"/>
          <w:sz w:val="28"/>
          <w:szCs w:val="28"/>
          <w:vertAlign w:val="subscript"/>
          <w:lang w:val="en-US"/>
        </w:rPr>
        <w:t>n</w:t>
      </w:r>
      <w:proofErr w:type="gramEnd"/>
    </w:p>
    <w:p w:rsidR="00A826AA" w:rsidRPr="00663057" w:rsidRDefault="00A826AA" w:rsidP="00A826AA">
      <w:pPr>
        <w:spacing w:after="0" w:line="240" w:lineRule="auto"/>
        <w:jc w:val="center"/>
        <w:rPr>
          <w:rFonts w:ascii="Times New Roman" w:eastAsia="Times New Roman" w:hAnsi="Times New Roman" w:cs="Times New Roman"/>
          <w:sz w:val="28"/>
          <w:szCs w:val="28"/>
          <w:vertAlign w:val="subscript"/>
          <w:lang w:val="en-US"/>
        </w:rPr>
      </w:pPr>
      <w:r w:rsidRPr="00663057">
        <w:rPr>
          <w:rFonts w:ascii="Times New Roman" w:eastAsia="Times New Roman" w:hAnsi="Times New Roman" w:cs="Times New Roman"/>
          <w:sz w:val="36"/>
          <w:szCs w:val="36"/>
          <w:lang w:val="en-US"/>
        </w:rPr>
        <w:t xml:space="preserve">    ∑</w:t>
      </w:r>
      <w:r w:rsidRPr="00663057">
        <w:rPr>
          <w:rFonts w:ascii="Times New Roman" w:eastAsia="Times New Roman" w:hAnsi="Times New Roman" w:cs="Times New Roman"/>
          <w:sz w:val="28"/>
          <w:szCs w:val="28"/>
          <w:lang w:val="en-US"/>
        </w:rPr>
        <w:t xml:space="preserve"> </w:t>
      </w:r>
      <w:r w:rsidRPr="00663057">
        <w:rPr>
          <w:rFonts w:ascii="Times New Roman" w:eastAsia="Times New Roman" w:hAnsi="Times New Roman" w:cs="Times New Roman"/>
          <w:sz w:val="28"/>
          <w:szCs w:val="28"/>
        </w:rPr>
        <w:t>К</w:t>
      </w:r>
      <w:r w:rsidRPr="00663057">
        <w:rPr>
          <w:rFonts w:ascii="Times New Roman" w:eastAsia="Times New Roman" w:hAnsi="Times New Roman" w:cs="Times New Roman"/>
          <w:sz w:val="28"/>
          <w:szCs w:val="28"/>
          <w:vertAlign w:val="subscript"/>
          <w:lang w:val="en-US"/>
        </w:rPr>
        <w:t>b2i</w:t>
      </w:r>
    </w:p>
    <w:p w:rsidR="00A826AA" w:rsidRPr="00663057" w:rsidRDefault="00A826AA" w:rsidP="00A826AA">
      <w:pPr>
        <w:spacing w:after="0" w:line="240" w:lineRule="auto"/>
        <w:jc w:val="center"/>
        <w:rPr>
          <w:rFonts w:ascii="Times New Roman" w:eastAsia="Times New Roman" w:hAnsi="Times New Roman" w:cs="Times New Roman"/>
          <w:sz w:val="28"/>
          <w:szCs w:val="28"/>
          <w:vertAlign w:val="subscript"/>
          <w:lang w:val="en-US"/>
        </w:rPr>
      </w:pPr>
      <w:proofErr w:type="spellStart"/>
      <w:proofErr w:type="gramStart"/>
      <w:r w:rsidRPr="00663057">
        <w:rPr>
          <w:rFonts w:ascii="Times New Roman" w:eastAsia="Times New Roman" w:hAnsi="Times New Roman" w:cs="Times New Roman"/>
          <w:sz w:val="28"/>
          <w:szCs w:val="28"/>
          <w:vertAlign w:val="subscript"/>
          <w:lang w:val="en-US"/>
        </w:rPr>
        <w:t>i</w:t>
      </w:r>
      <w:proofErr w:type="spellEnd"/>
      <w:proofErr w:type="gramEnd"/>
    </w:p>
    <w:p w:rsidR="00A826AA" w:rsidRPr="005925ED" w:rsidRDefault="00A826AA" w:rsidP="00A826AA">
      <w:pPr>
        <w:spacing w:after="0" w:line="240" w:lineRule="auto"/>
        <w:rPr>
          <w:rFonts w:ascii="Times New Roman" w:eastAsia="Times New Roman" w:hAnsi="Times New Roman" w:cs="Times New Roman"/>
          <w:sz w:val="28"/>
          <w:szCs w:val="28"/>
          <w:lang w:val="en-US"/>
        </w:rPr>
      </w:pPr>
      <w:r w:rsidRPr="00663057">
        <w:rPr>
          <w:rFonts w:ascii="Times New Roman" w:eastAsia="Calibri" w:hAnsi="Times New Roman" w:cs="Times New Roman"/>
          <w:sz w:val="28"/>
          <w:szCs w:val="28"/>
        </w:rPr>
        <w:t>где</w:t>
      </w:r>
      <w:r w:rsidRPr="005925ED">
        <w:rPr>
          <w:rFonts w:ascii="Times New Roman" w:eastAsia="Calibri" w:hAnsi="Times New Roman" w:cs="Times New Roman"/>
          <w:sz w:val="28"/>
          <w:szCs w:val="28"/>
          <w:lang w:val="en-US"/>
        </w:rPr>
        <w:t xml:space="preserve">: </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С – объем средств областного бюджета, предусмотренных </w:t>
      </w:r>
      <w:r w:rsidR="00282317" w:rsidRPr="00663057">
        <w:rPr>
          <w:rFonts w:ascii="Times New Roman" w:eastAsia="Calibri" w:hAnsi="Times New Roman" w:cs="Times New Roman"/>
          <w:sz w:val="28"/>
          <w:szCs w:val="28"/>
        </w:rPr>
        <w:t>на</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предоставление субсидий муниципальным </w:t>
      </w:r>
      <w:r w:rsidRPr="00663057">
        <w:rPr>
          <w:rFonts w:ascii="Times New Roman" w:eastAsia="Calibri" w:hAnsi="Times New Roman" w:cs="Times New Roman"/>
          <w:sz w:val="28"/>
          <w:szCs w:val="28"/>
          <w:lang w:eastAsia="ru-RU"/>
        </w:rPr>
        <w:t>образованиям</w:t>
      </w:r>
      <w:r w:rsidRPr="00663057">
        <w:rPr>
          <w:rFonts w:ascii="Times New Roman" w:eastAsia="Calibri" w:hAnsi="Times New Roman" w:cs="Times New Roman"/>
          <w:sz w:val="28"/>
          <w:szCs w:val="28"/>
        </w:rPr>
        <w:t xml:space="preserve"> области;</w:t>
      </w:r>
    </w:p>
    <w:p w:rsidR="00A826AA" w:rsidRPr="00663057" w:rsidRDefault="00A826AA" w:rsidP="00A826AA">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n – количество</w:t>
      </w:r>
      <w:r w:rsidRPr="00663057">
        <w:rPr>
          <w:rFonts w:ascii="Times New Roman" w:eastAsia="Calibri" w:hAnsi="Times New Roman" w:cs="Times New Roman"/>
          <w:sz w:val="28"/>
          <w:szCs w:val="28"/>
        </w:rPr>
        <w:t xml:space="preserve"> муниципальных </w:t>
      </w:r>
      <w:r w:rsidRPr="00663057">
        <w:rPr>
          <w:rFonts w:ascii="Times New Roman" w:eastAsia="Calibri" w:hAnsi="Times New Roman" w:cs="Times New Roman"/>
          <w:sz w:val="28"/>
          <w:szCs w:val="28"/>
          <w:lang w:eastAsia="ru-RU"/>
        </w:rPr>
        <w:t>образований</w:t>
      </w:r>
      <w:r w:rsidRPr="00663057">
        <w:rPr>
          <w:rFonts w:ascii="Times New Roman" w:eastAsia="Calibri" w:hAnsi="Times New Roman" w:cs="Times New Roman"/>
          <w:sz w:val="28"/>
          <w:szCs w:val="28"/>
        </w:rPr>
        <w:t xml:space="preserve"> области, участвующих </w:t>
      </w:r>
      <w:r w:rsidR="00282317" w:rsidRPr="00663057">
        <w:rPr>
          <w:rFonts w:ascii="Times New Roman" w:eastAsia="Calibri" w:hAnsi="Times New Roman" w:cs="Times New Roman"/>
          <w:sz w:val="28"/>
          <w:szCs w:val="28"/>
        </w:rPr>
        <w:t>в</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конкурсе</w:t>
      </w:r>
      <w:r w:rsidRPr="00663057">
        <w:rPr>
          <w:rFonts w:ascii="Times New Roman" w:eastAsia="Times New Roman" w:hAnsi="Times New Roman" w:cs="Times New Roman"/>
          <w:bCs/>
          <w:sz w:val="28"/>
          <w:szCs w:val="28"/>
          <w:lang w:eastAsia="ru-RU"/>
        </w:rPr>
        <w:t xml:space="preserve"> на предоставление субсидий</w:t>
      </w:r>
      <w:r w:rsidRPr="00663057">
        <w:rPr>
          <w:rFonts w:ascii="Times New Roman" w:eastAsia="Times New Roman" w:hAnsi="Times New Roman" w:cs="Times New Roman"/>
          <w:sz w:val="28"/>
          <w:szCs w:val="28"/>
        </w:rPr>
        <w:t>;</w:t>
      </w:r>
    </w:p>
    <w:p w:rsidR="00A826AA" w:rsidRPr="00663057" w:rsidRDefault="00A826AA" w:rsidP="00A826AA">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К</w:t>
      </w:r>
      <w:r w:rsidRPr="00663057">
        <w:rPr>
          <w:rFonts w:ascii="Times New Roman" w:eastAsia="Times New Roman" w:hAnsi="Times New Roman" w:cs="Times New Roman"/>
          <w:sz w:val="28"/>
          <w:szCs w:val="28"/>
          <w:vertAlign w:val="subscript"/>
          <w:lang w:val="en-US"/>
        </w:rPr>
        <w:t>b</w:t>
      </w:r>
      <w:r w:rsidRPr="00663057">
        <w:rPr>
          <w:rFonts w:ascii="Times New Roman" w:eastAsia="Times New Roman" w:hAnsi="Times New Roman" w:cs="Times New Roman"/>
          <w:sz w:val="28"/>
          <w:szCs w:val="28"/>
          <w:vertAlign w:val="subscript"/>
        </w:rPr>
        <w:t>2</w:t>
      </w:r>
      <w:proofErr w:type="spellStart"/>
      <w:r w:rsidRPr="00663057">
        <w:rPr>
          <w:rFonts w:ascii="Times New Roman" w:eastAsia="Times New Roman" w:hAnsi="Times New Roman" w:cs="Times New Roman"/>
          <w:sz w:val="28"/>
          <w:szCs w:val="28"/>
          <w:vertAlign w:val="subscript"/>
          <w:lang w:val="en-US"/>
        </w:rPr>
        <w:t>i</w:t>
      </w:r>
      <w:proofErr w:type="spellEnd"/>
      <w:r w:rsidRPr="00663057">
        <w:rPr>
          <w:rFonts w:ascii="Times New Roman" w:eastAsia="Times New Roman" w:hAnsi="Times New Roman" w:cs="Times New Roman"/>
          <w:sz w:val="28"/>
          <w:szCs w:val="28"/>
        </w:rPr>
        <w:t xml:space="preserve"> – количество баллов i-</w:t>
      </w:r>
      <w:proofErr w:type="spellStart"/>
      <w:r w:rsidRPr="00663057">
        <w:rPr>
          <w:rFonts w:ascii="Times New Roman" w:eastAsia="Times New Roman" w:hAnsi="Times New Roman" w:cs="Times New Roman"/>
          <w:sz w:val="28"/>
          <w:szCs w:val="28"/>
        </w:rPr>
        <w:t>го</w:t>
      </w:r>
      <w:proofErr w:type="spellEnd"/>
      <w:r w:rsidRPr="00663057">
        <w:rPr>
          <w:rFonts w:ascii="Times New Roman" w:eastAsia="Calibri" w:hAnsi="Times New Roman" w:cs="Times New Roman"/>
          <w:sz w:val="28"/>
          <w:szCs w:val="28"/>
        </w:rPr>
        <w:t xml:space="preserve"> муниципального </w:t>
      </w:r>
      <w:r w:rsidRPr="00663057">
        <w:rPr>
          <w:rFonts w:ascii="Times New Roman" w:eastAsia="Calibri" w:hAnsi="Times New Roman" w:cs="Times New Roman"/>
          <w:sz w:val="28"/>
          <w:szCs w:val="28"/>
          <w:lang w:eastAsia="ru-RU"/>
        </w:rPr>
        <w:t>образования</w:t>
      </w:r>
      <w:r w:rsidRPr="00663057">
        <w:rPr>
          <w:rFonts w:ascii="Times New Roman" w:eastAsia="Calibri" w:hAnsi="Times New Roman" w:cs="Times New Roman"/>
          <w:sz w:val="28"/>
          <w:szCs w:val="28"/>
        </w:rPr>
        <w:t xml:space="preserve"> области, набранных по итогам экспертной оценки информационно-аналитических материалов</w:t>
      </w:r>
      <w:r w:rsidRPr="00663057">
        <w:rPr>
          <w:rFonts w:ascii="Times New Roman" w:eastAsia="Times New Roman" w:hAnsi="Times New Roman" w:cs="Times New Roman"/>
          <w:sz w:val="28"/>
          <w:szCs w:val="28"/>
        </w:rPr>
        <w:t>;</w:t>
      </w:r>
    </w:p>
    <w:p w:rsidR="00A826AA" w:rsidRPr="00663057" w:rsidRDefault="00A826AA" w:rsidP="00A826AA">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663057">
        <w:rPr>
          <w:rFonts w:ascii="Times New Roman" w:eastAsia="Calibri" w:hAnsi="Times New Roman" w:cs="Times New Roman"/>
          <w:sz w:val="28"/>
          <w:szCs w:val="28"/>
        </w:rPr>
        <w:t>E</w:t>
      </w:r>
      <w:r w:rsidRPr="00663057">
        <w:rPr>
          <w:rFonts w:ascii="Times New Roman" w:eastAsia="Calibri" w:hAnsi="Times New Roman" w:cs="Times New Roman"/>
          <w:sz w:val="28"/>
          <w:szCs w:val="28"/>
          <w:vertAlign w:val="subscript"/>
        </w:rPr>
        <w:t>i</w:t>
      </w:r>
      <w:proofErr w:type="spellEnd"/>
      <w:r w:rsidRPr="00663057">
        <w:rPr>
          <w:rFonts w:ascii="Times New Roman" w:eastAsia="Calibri" w:hAnsi="Times New Roman" w:cs="Times New Roman"/>
          <w:sz w:val="28"/>
          <w:szCs w:val="28"/>
        </w:rPr>
        <w:t xml:space="preserve"> – часть объема субсидии бюджету муниципального образования области, определяемая пропорционально численности молодежи, проживающей на территории муниципальных образований области, принявших участие в конкурсе </w:t>
      </w:r>
      <w:r w:rsidRPr="00663057">
        <w:rPr>
          <w:rFonts w:ascii="Times New Roman" w:eastAsia="Times New Roman" w:hAnsi="Times New Roman" w:cs="Times New Roman"/>
          <w:bCs/>
          <w:sz w:val="28"/>
          <w:szCs w:val="28"/>
          <w:lang w:eastAsia="ru-RU"/>
        </w:rPr>
        <w:t>на предоставление субсидий</w:t>
      </w:r>
      <w:r w:rsidRPr="00663057">
        <w:rPr>
          <w:rFonts w:ascii="Times New Roman" w:eastAsia="Times New Roman" w:hAnsi="Times New Roman" w:cs="Calibri"/>
          <w:sz w:val="28"/>
          <w:szCs w:val="28"/>
          <w:lang w:eastAsia="ru-RU"/>
        </w:rPr>
        <w:t xml:space="preserve"> </w:t>
      </w:r>
      <w:r w:rsidRPr="00663057">
        <w:rPr>
          <w:rFonts w:ascii="Times New Roman" w:eastAsia="Calibri" w:hAnsi="Times New Roman" w:cs="Times New Roman"/>
          <w:sz w:val="28"/>
          <w:szCs w:val="28"/>
        </w:rPr>
        <w:t xml:space="preserve">(согласно статистическим данным на начало предыдущего года), рассчитываемая </w:t>
      </w:r>
      <w:r w:rsidR="00282317" w:rsidRPr="00663057">
        <w:rPr>
          <w:rFonts w:ascii="Times New Roman" w:eastAsia="Calibri" w:hAnsi="Times New Roman" w:cs="Times New Roman"/>
          <w:sz w:val="28"/>
          <w:szCs w:val="28"/>
        </w:rPr>
        <w:t>по</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формуле:</w:t>
      </w:r>
    </w:p>
    <w:p w:rsidR="00A826AA" w:rsidRPr="00663057" w:rsidRDefault="00A826AA" w:rsidP="00A826AA">
      <w:pPr>
        <w:autoSpaceDE w:val="0"/>
        <w:autoSpaceDN w:val="0"/>
        <w:adjustRightInd w:val="0"/>
        <w:spacing w:after="0" w:line="240" w:lineRule="auto"/>
        <w:jc w:val="both"/>
        <w:outlineLvl w:val="0"/>
        <w:rPr>
          <w:rFonts w:ascii="Times New Roman" w:eastAsia="Calibri" w:hAnsi="Times New Roman" w:cs="Times New Roman"/>
          <w:sz w:val="28"/>
          <w:szCs w:val="28"/>
        </w:rPr>
      </w:pPr>
    </w:p>
    <w:p w:rsidR="00A826AA" w:rsidRPr="00663057" w:rsidRDefault="00A826AA" w:rsidP="00A826AA">
      <w:pPr>
        <w:keepNext/>
        <w:spacing w:after="0" w:line="240" w:lineRule="auto"/>
        <w:jc w:val="center"/>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0,04</w:t>
      </w:r>
      <w:r w:rsidRPr="00663057">
        <w:rPr>
          <w:rFonts w:ascii="Times New Roman" w:eastAsia="Calibri" w:hAnsi="Times New Roman" w:cs="Times New Roman"/>
          <w:sz w:val="28"/>
          <w:szCs w:val="28"/>
        </w:rPr>
        <w:t xml:space="preserve"> С</w:t>
      </w:r>
    </w:p>
    <w:p w:rsidR="00A826AA" w:rsidRPr="00663057" w:rsidRDefault="00A826AA" w:rsidP="00A826AA">
      <w:pPr>
        <w:keepNext/>
        <w:spacing w:after="0" w:line="240" w:lineRule="auto"/>
        <w:jc w:val="center"/>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Е</w:t>
      </w:r>
      <w:proofErr w:type="spellStart"/>
      <w:r w:rsidRPr="00663057">
        <w:rPr>
          <w:rFonts w:ascii="Times New Roman" w:eastAsia="Calibri" w:hAnsi="Times New Roman" w:cs="Times New Roman"/>
          <w:sz w:val="28"/>
          <w:szCs w:val="28"/>
          <w:vertAlign w:val="subscript"/>
          <w:lang w:val="en-US"/>
        </w:rPr>
        <w:t>i</w:t>
      </w:r>
      <w:proofErr w:type="spellEnd"/>
      <w:r w:rsidRPr="00663057">
        <w:rPr>
          <w:rFonts w:ascii="Times New Roman" w:eastAsia="Times New Roman" w:hAnsi="Times New Roman" w:cs="Times New Roman"/>
          <w:sz w:val="28"/>
          <w:szCs w:val="28"/>
        </w:rPr>
        <w:t xml:space="preserve"> = </w:t>
      </w:r>
      <w:r w:rsidRPr="00663057">
        <w:rPr>
          <w:rFonts w:ascii="Times New Roman" w:eastAsia="Times New Roman" w:hAnsi="Times New Roman" w:cs="Times New Roman"/>
          <w:sz w:val="28"/>
          <w:szCs w:val="28"/>
          <w:vertAlign w:val="superscript"/>
        </w:rPr>
        <w:t>_________________</w:t>
      </w:r>
      <w:r w:rsidRPr="00663057">
        <w:rPr>
          <w:rFonts w:ascii="Times New Roman" w:eastAsia="Times New Roman" w:hAnsi="Times New Roman" w:cs="Times New Roman"/>
          <w:sz w:val="28"/>
          <w:szCs w:val="28"/>
        </w:rPr>
        <w:t xml:space="preserve"> </w:t>
      </w:r>
      <w:r w:rsidRPr="00663057">
        <w:rPr>
          <w:rFonts w:ascii="Times New Roman" w:eastAsia="Times New Roman" w:hAnsi="Times New Roman" w:cs="Times New Roman"/>
          <w:sz w:val="28"/>
          <w:szCs w:val="28"/>
        </w:rPr>
        <w:sym w:font="Symbol" w:char="F0B4"/>
      </w:r>
      <w:r w:rsidRPr="00663057">
        <w:rPr>
          <w:rFonts w:ascii="Times New Roman" w:eastAsia="Times New Roman" w:hAnsi="Times New Roman" w:cs="Times New Roman"/>
          <w:sz w:val="28"/>
          <w:szCs w:val="28"/>
        </w:rPr>
        <w:t xml:space="preserve"> </w:t>
      </w:r>
      <w:r w:rsidRPr="00663057">
        <w:rPr>
          <w:rFonts w:ascii="Times New Roman" w:eastAsia="Calibri" w:hAnsi="Times New Roman" w:cs="Times New Roman"/>
          <w:sz w:val="28"/>
          <w:szCs w:val="28"/>
          <w:lang w:val="en-US"/>
        </w:rPr>
        <w:t>B</w:t>
      </w:r>
      <w:r w:rsidRPr="00663057">
        <w:rPr>
          <w:rFonts w:ascii="Times New Roman" w:eastAsia="Calibri" w:hAnsi="Times New Roman" w:cs="Times New Roman"/>
          <w:sz w:val="28"/>
          <w:szCs w:val="28"/>
          <w:vertAlign w:val="subscript"/>
        </w:rPr>
        <w:t>i</w:t>
      </w:r>
      <w:r w:rsidRPr="00663057">
        <w:rPr>
          <w:rFonts w:ascii="Times New Roman" w:eastAsia="Times New Roman" w:hAnsi="Times New Roman" w:cs="Times New Roman"/>
          <w:sz w:val="28"/>
          <w:szCs w:val="28"/>
        </w:rPr>
        <w:t>,</w:t>
      </w:r>
    </w:p>
    <w:p w:rsidR="00A826AA" w:rsidRPr="00663057" w:rsidRDefault="00A826AA" w:rsidP="00A826AA">
      <w:pPr>
        <w:keepNext/>
        <w:spacing w:after="0" w:line="240" w:lineRule="auto"/>
        <w:ind w:left="4248"/>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     В</w:t>
      </w:r>
    </w:p>
    <w:p w:rsidR="00A826AA" w:rsidRPr="00663057" w:rsidRDefault="00A826AA" w:rsidP="00A826AA">
      <w:pPr>
        <w:keepNext/>
        <w:spacing w:after="0" w:line="240" w:lineRule="auto"/>
        <w:rPr>
          <w:rFonts w:ascii="Times New Roman" w:eastAsia="Times New Roman" w:hAnsi="Times New Roman" w:cs="Times New Roman"/>
          <w:sz w:val="28"/>
          <w:szCs w:val="28"/>
        </w:rPr>
      </w:pPr>
      <w:r w:rsidRPr="00663057">
        <w:rPr>
          <w:rFonts w:ascii="Times New Roman" w:eastAsia="Calibri" w:hAnsi="Times New Roman" w:cs="Times New Roman"/>
          <w:sz w:val="28"/>
          <w:szCs w:val="28"/>
        </w:rPr>
        <w:t>где:</w:t>
      </w:r>
      <w:r w:rsidRPr="00663057">
        <w:rPr>
          <w:rFonts w:ascii="Times New Roman" w:eastAsia="Times New Roman" w:hAnsi="Times New Roman" w:cs="Times New Roman"/>
          <w:sz w:val="28"/>
          <w:szCs w:val="28"/>
        </w:rPr>
        <w:t xml:space="preserve"> </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С – объем средств областного бюджета, предусмотренных </w:t>
      </w:r>
      <w:r w:rsidR="00282317" w:rsidRPr="00663057">
        <w:rPr>
          <w:rFonts w:ascii="Times New Roman" w:eastAsia="Calibri" w:hAnsi="Times New Roman" w:cs="Times New Roman"/>
          <w:sz w:val="28"/>
          <w:szCs w:val="28"/>
        </w:rPr>
        <w:t>на</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предоставление субсидий муниципальным </w:t>
      </w:r>
      <w:r w:rsidRPr="00663057">
        <w:rPr>
          <w:rFonts w:ascii="Times New Roman" w:eastAsia="Calibri" w:hAnsi="Times New Roman" w:cs="Times New Roman"/>
          <w:sz w:val="28"/>
          <w:szCs w:val="28"/>
          <w:lang w:eastAsia="ru-RU"/>
        </w:rPr>
        <w:t>образованиям</w:t>
      </w:r>
      <w:r w:rsidRPr="00663057">
        <w:rPr>
          <w:rFonts w:ascii="Times New Roman" w:eastAsia="Calibri" w:hAnsi="Times New Roman" w:cs="Times New Roman"/>
          <w:sz w:val="28"/>
          <w:szCs w:val="28"/>
        </w:rPr>
        <w:t xml:space="preserve"> области;</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lang w:val="en-US"/>
        </w:rPr>
        <w:lastRenderedPageBreak/>
        <w:t>B</w:t>
      </w:r>
      <w:r w:rsidRPr="00663057">
        <w:rPr>
          <w:rFonts w:ascii="Times New Roman" w:eastAsia="Calibri" w:hAnsi="Times New Roman" w:cs="Times New Roman"/>
          <w:sz w:val="28"/>
          <w:szCs w:val="28"/>
        </w:rPr>
        <w:t xml:space="preserve"> – </w:t>
      </w:r>
      <w:proofErr w:type="gramStart"/>
      <w:r w:rsidRPr="00663057">
        <w:rPr>
          <w:rFonts w:ascii="Times New Roman" w:eastAsia="Times New Roman" w:hAnsi="Times New Roman" w:cs="Times New Roman"/>
          <w:sz w:val="28"/>
          <w:szCs w:val="28"/>
          <w:lang w:eastAsia="ru-RU"/>
        </w:rPr>
        <w:t>общее</w:t>
      </w:r>
      <w:proofErr w:type="gramEnd"/>
      <w:r w:rsidRPr="00663057">
        <w:rPr>
          <w:rFonts w:ascii="Times New Roman" w:eastAsia="Times New Roman" w:hAnsi="Times New Roman" w:cs="Times New Roman"/>
          <w:sz w:val="28"/>
          <w:szCs w:val="28"/>
          <w:lang w:eastAsia="ru-RU"/>
        </w:rPr>
        <w:t xml:space="preserve"> количество молодежи, проживающей на территории муниципальных образований области, принявших участие в конкурсе</w:t>
      </w:r>
      <w:r w:rsidRPr="00663057">
        <w:rPr>
          <w:rFonts w:ascii="Times New Roman" w:eastAsia="Calibri" w:hAnsi="Times New Roman" w:cs="Times New Roman"/>
          <w:sz w:val="28"/>
          <w:szCs w:val="28"/>
        </w:rPr>
        <w:t xml:space="preserve"> </w:t>
      </w:r>
      <w:r w:rsidR="00282317" w:rsidRPr="00663057">
        <w:rPr>
          <w:rFonts w:ascii="Times New Roman" w:eastAsia="Times New Roman" w:hAnsi="Times New Roman" w:cs="Times New Roman"/>
          <w:bCs/>
          <w:sz w:val="28"/>
          <w:szCs w:val="28"/>
          <w:lang w:eastAsia="ru-RU"/>
        </w:rPr>
        <w:t>на</w:t>
      </w:r>
      <w:r w:rsidR="00282317">
        <w:rPr>
          <w:rFonts w:ascii="Times New Roman" w:eastAsia="Times New Roman" w:hAnsi="Times New Roman" w:cs="Times New Roman"/>
          <w:bCs/>
          <w:sz w:val="28"/>
          <w:szCs w:val="28"/>
          <w:lang w:eastAsia="ru-RU"/>
        </w:rPr>
        <w:t> </w:t>
      </w:r>
      <w:r w:rsidRPr="00663057">
        <w:rPr>
          <w:rFonts w:ascii="Times New Roman" w:eastAsia="Times New Roman" w:hAnsi="Times New Roman" w:cs="Times New Roman"/>
          <w:bCs/>
          <w:sz w:val="28"/>
          <w:szCs w:val="28"/>
          <w:lang w:eastAsia="ru-RU"/>
        </w:rPr>
        <w:t>предоставление субсидий</w:t>
      </w:r>
      <w:r w:rsidRPr="00663057">
        <w:rPr>
          <w:rFonts w:ascii="Times New Roman" w:eastAsia="Times New Roman" w:hAnsi="Times New Roman" w:cs="Calibri"/>
          <w:sz w:val="28"/>
          <w:szCs w:val="28"/>
          <w:lang w:eastAsia="ru-RU"/>
        </w:rPr>
        <w:t xml:space="preserve"> </w:t>
      </w:r>
      <w:r w:rsidRPr="00663057">
        <w:rPr>
          <w:rFonts w:ascii="Times New Roman" w:eastAsia="Calibri" w:hAnsi="Times New Roman" w:cs="Times New Roman"/>
          <w:sz w:val="28"/>
          <w:szCs w:val="28"/>
        </w:rPr>
        <w:t>(на начало предыдущего года);</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lang w:val="en-US"/>
        </w:rPr>
        <w:t>B</w:t>
      </w:r>
      <w:r w:rsidRPr="00663057">
        <w:rPr>
          <w:rFonts w:ascii="Times New Roman" w:eastAsia="Calibri" w:hAnsi="Times New Roman" w:cs="Times New Roman"/>
          <w:sz w:val="28"/>
          <w:szCs w:val="28"/>
          <w:vertAlign w:val="subscript"/>
        </w:rPr>
        <w:t>i</w:t>
      </w:r>
      <w:r w:rsidRPr="009F51CB">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 численность молодежи, проживающей на территории </w:t>
      </w:r>
      <w:r w:rsidRPr="00663057">
        <w:rPr>
          <w:rFonts w:ascii="Times New Roman" w:eastAsia="Times New Roman" w:hAnsi="Times New Roman" w:cs="Times New Roman"/>
          <w:sz w:val="28"/>
          <w:szCs w:val="28"/>
          <w:lang w:eastAsia="ru-RU"/>
        </w:rPr>
        <w:t xml:space="preserve">муниципального </w:t>
      </w:r>
      <w:r w:rsidRPr="00663057">
        <w:rPr>
          <w:rFonts w:ascii="Times New Roman" w:eastAsia="Calibri" w:hAnsi="Times New Roman" w:cs="Times New Roman"/>
          <w:sz w:val="28"/>
          <w:szCs w:val="28"/>
          <w:lang w:eastAsia="ru-RU"/>
        </w:rPr>
        <w:t>образования</w:t>
      </w:r>
      <w:r w:rsidRPr="00663057">
        <w:rPr>
          <w:rFonts w:ascii="Times New Roman" w:eastAsia="Times New Roman" w:hAnsi="Times New Roman" w:cs="Times New Roman"/>
          <w:sz w:val="28"/>
          <w:szCs w:val="28"/>
          <w:lang w:eastAsia="ru-RU"/>
        </w:rPr>
        <w:t xml:space="preserve"> области</w:t>
      </w:r>
      <w:r w:rsidRPr="00663057">
        <w:rPr>
          <w:rFonts w:ascii="Times New Roman" w:eastAsia="Calibri" w:hAnsi="Times New Roman" w:cs="Times New Roman"/>
          <w:sz w:val="28"/>
          <w:szCs w:val="28"/>
        </w:rPr>
        <w:t xml:space="preserve"> (на начало предыдущего года);</w:t>
      </w:r>
      <w:r w:rsidRPr="00663057">
        <w:rPr>
          <w:rFonts w:ascii="Times New Roman" w:eastAsia="Times New Roman" w:hAnsi="Times New Roman" w:cs="Times New Roman"/>
          <w:sz w:val="28"/>
          <w:szCs w:val="28"/>
          <w:lang w:eastAsia="ru-RU"/>
        </w:rPr>
        <w:t xml:space="preserve"> </w:t>
      </w:r>
    </w:p>
    <w:p w:rsidR="00A826AA" w:rsidRPr="00663057" w:rsidRDefault="00A826AA" w:rsidP="00A826A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663057">
        <w:rPr>
          <w:rFonts w:ascii="Times New Roman" w:eastAsia="Times New Roman" w:hAnsi="Times New Roman" w:cs="Calibri"/>
          <w:sz w:val="28"/>
          <w:szCs w:val="28"/>
          <w:lang w:val="en-US"/>
        </w:rPr>
        <w:t>F</w:t>
      </w:r>
      <w:r w:rsidRPr="00663057">
        <w:rPr>
          <w:rFonts w:ascii="Times New Roman" w:eastAsia="Calibri" w:hAnsi="Times New Roman" w:cs="Times New Roman"/>
          <w:sz w:val="28"/>
          <w:szCs w:val="28"/>
          <w:vertAlign w:val="subscript"/>
          <w:lang w:val="en-US"/>
        </w:rPr>
        <w:t>i</w:t>
      </w:r>
      <w:r w:rsidRPr="00663057">
        <w:rPr>
          <w:rFonts w:ascii="Times New Roman" w:eastAsia="Calibri" w:hAnsi="Times New Roman" w:cs="Times New Roman"/>
          <w:sz w:val="28"/>
          <w:szCs w:val="28"/>
        </w:rPr>
        <w:t xml:space="preserve"> – часть объема субсидии, распределяемая между </w:t>
      </w:r>
      <w:r w:rsidRPr="00663057">
        <w:rPr>
          <w:rFonts w:ascii="Times New Roman" w:eastAsia="Times New Roman" w:hAnsi="Times New Roman" w:cs="Times New Roman"/>
          <w:sz w:val="28"/>
          <w:szCs w:val="28"/>
          <w:lang w:eastAsia="ru-RU"/>
        </w:rPr>
        <w:t xml:space="preserve">муниципальными </w:t>
      </w:r>
      <w:r w:rsidRPr="00663057">
        <w:rPr>
          <w:rFonts w:ascii="Times New Roman" w:eastAsia="Calibri" w:hAnsi="Times New Roman" w:cs="Times New Roman"/>
          <w:sz w:val="28"/>
          <w:szCs w:val="28"/>
          <w:lang w:eastAsia="ru-RU"/>
        </w:rPr>
        <w:t>образованиями области</w:t>
      </w:r>
      <w:r w:rsidRPr="00663057">
        <w:rPr>
          <w:rFonts w:ascii="Times New Roman" w:eastAsia="Calibri" w:hAnsi="Times New Roman" w:cs="Times New Roman"/>
          <w:sz w:val="28"/>
          <w:szCs w:val="28"/>
        </w:rPr>
        <w:t>, социальные учреждения молодежи которых заняли 1</w:t>
      </w:r>
      <w:r w:rsidR="00282317">
        <w:rPr>
          <w:rFonts w:ascii="Times New Roman" w:eastAsia="Calibri" w:hAnsi="Times New Roman" w:cs="Times New Roman"/>
          <w:sz w:val="28"/>
          <w:szCs w:val="28"/>
        </w:rPr>
        <w:noBreakHyphen/>
      </w:r>
      <w:r w:rsidRPr="00663057">
        <w:rPr>
          <w:rFonts w:ascii="Times New Roman" w:eastAsia="Calibri" w:hAnsi="Times New Roman" w:cs="Times New Roman"/>
          <w:sz w:val="28"/>
          <w:szCs w:val="28"/>
        </w:rPr>
        <w:t>е, 2</w:t>
      </w:r>
      <w:r w:rsidR="00282317">
        <w:rPr>
          <w:rFonts w:ascii="Times New Roman" w:eastAsia="Calibri" w:hAnsi="Times New Roman" w:cs="Times New Roman"/>
          <w:sz w:val="28"/>
          <w:szCs w:val="28"/>
        </w:rPr>
        <w:noBreakHyphen/>
      </w:r>
      <w:r w:rsidRPr="00663057">
        <w:rPr>
          <w:rFonts w:ascii="Times New Roman" w:eastAsia="Calibri" w:hAnsi="Times New Roman" w:cs="Times New Roman"/>
          <w:sz w:val="28"/>
          <w:szCs w:val="28"/>
        </w:rPr>
        <w:t xml:space="preserve">е </w:t>
      </w:r>
      <w:r w:rsidR="00282317" w:rsidRPr="00663057">
        <w:rPr>
          <w:rFonts w:ascii="Times New Roman" w:eastAsia="Calibri" w:hAnsi="Times New Roman" w:cs="Times New Roman"/>
          <w:sz w:val="28"/>
          <w:szCs w:val="28"/>
        </w:rPr>
        <w:t>и</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3</w:t>
      </w:r>
      <w:r w:rsidR="00282317">
        <w:rPr>
          <w:rFonts w:ascii="Times New Roman" w:eastAsia="Calibri" w:hAnsi="Times New Roman" w:cs="Times New Roman"/>
          <w:sz w:val="28"/>
          <w:szCs w:val="28"/>
        </w:rPr>
        <w:noBreakHyphen/>
      </w:r>
      <w:r w:rsidR="00282317" w:rsidRPr="00663057">
        <w:rPr>
          <w:rFonts w:ascii="Times New Roman" w:eastAsia="Calibri" w:hAnsi="Times New Roman" w:cs="Times New Roman"/>
          <w:sz w:val="28"/>
          <w:szCs w:val="28"/>
        </w:rPr>
        <w:t>е</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места в конкурсе </w:t>
      </w:r>
      <w:r w:rsidRPr="00663057">
        <w:rPr>
          <w:rFonts w:ascii="Times New Roman" w:eastAsia="Times New Roman" w:hAnsi="Times New Roman" w:cs="Times New Roman"/>
          <w:sz w:val="28"/>
          <w:szCs w:val="28"/>
        </w:rPr>
        <w:t xml:space="preserve">программ работы с молодежью по основным направлениям государственной молодежной политики </w:t>
      </w:r>
      <w:r w:rsidRPr="00663057">
        <w:rPr>
          <w:rFonts w:ascii="Times New Roman" w:eastAsia="Calibri" w:hAnsi="Times New Roman" w:cs="Times New Roman"/>
          <w:sz w:val="28"/>
          <w:szCs w:val="28"/>
        </w:rPr>
        <w:t xml:space="preserve">и конкурсе проектов, направленных на развитие молодежного информационного пространства, рассчитываемая по </w:t>
      </w:r>
      <w:r w:rsidRPr="00663057">
        <w:rPr>
          <w:rFonts w:ascii="Times New Roman" w:eastAsia="Times New Roman" w:hAnsi="Times New Roman" w:cs="Times New Roman"/>
          <w:sz w:val="28"/>
          <w:szCs w:val="28"/>
        </w:rPr>
        <w:t>формуле:</w:t>
      </w:r>
    </w:p>
    <w:p w:rsidR="00A826AA" w:rsidRPr="00663057" w:rsidRDefault="00A826AA" w:rsidP="00A826A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p>
    <w:p w:rsidR="00A826AA" w:rsidRPr="00663057" w:rsidRDefault="00A826AA" w:rsidP="00A826AA">
      <w:pPr>
        <w:overflowPunct w:val="0"/>
        <w:autoSpaceDE w:val="0"/>
        <w:autoSpaceDN w:val="0"/>
        <w:adjustRightInd w:val="0"/>
        <w:spacing w:after="0" w:line="240" w:lineRule="auto"/>
        <w:jc w:val="center"/>
        <w:textAlignment w:val="baseline"/>
        <w:rPr>
          <w:rFonts w:ascii="Times New Roman" w:eastAsia="Calibri" w:hAnsi="Times New Roman" w:cs="Times New Roman"/>
          <w:sz w:val="28"/>
          <w:szCs w:val="28"/>
        </w:rPr>
      </w:pPr>
      <w:r w:rsidRPr="00663057">
        <w:rPr>
          <w:rFonts w:ascii="Times New Roman" w:eastAsia="Calibri" w:hAnsi="Times New Roman" w:cs="Times New Roman"/>
          <w:sz w:val="28"/>
          <w:szCs w:val="28"/>
          <w:lang w:val="en-US"/>
        </w:rPr>
        <w:t>F</w:t>
      </w:r>
      <w:r w:rsidRPr="00663057">
        <w:rPr>
          <w:rFonts w:ascii="Times New Roman" w:eastAsia="Calibri" w:hAnsi="Times New Roman" w:cs="Times New Roman"/>
          <w:sz w:val="28"/>
          <w:szCs w:val="28"/>
          <w:vertAlign w:val="subscript"/>
          <w:lang w:val="en-US"/>
        </w:rPr>
        <w:t>i</w:t>
      </w:r>
      <w:r w:rsidRPr="00663057">
        <w:rPr>
          <w:rFonts w:ascii="Times New Roman" w:eastAsia="Calibri" w:hAnsi="Times New Roman" w:cs="Times New Roman"/>
          <w:sz w:val="28"/>
          <w:szCs w:val="28"/>
        </w:rPr>
        <w:t xml:space="preserve"> = 0</w:t>
      </w:r>
      <w:proofErr w:type="gramStart"/>
      <w:r w:rsidRPr="00663057">
        <w:rPr>
          <w:rFonts w:ascii="Times New Roman" w:eastAsia="Calibri" w:hAnsi="Times New Roman" w:cs="Times New Roman"/>
          <w:sz w:val="28"/>
          <w:szCs w:val="28"/>
        </w:rPr>
        <w:t>,01</w:t>
      </w:r>
      <w:proofErr w:type="gramEnd"/>
      <w:r w:rsidRPr="00663057">
        <w:rPr>
          <w:rFonts w:ascii="Times New Roman" w:eastAsia="Calibri" w:hAnsi="Times New Roman" w:cs="Times New Roman"/>
          <w:sz w:val="28"/>
          <w:szCs w:val="28"/>
        </w:rPr>
        <w:t xml:space="preserve"> С </w:t>
      </w:r>
      <w:r w:rsidRPr="00663057">
        <w:rPr>
          <w:rFonts w:ascii="Times New Roman" w:eastAsia="Times New Roman" w:hAnsi="Times New Roman" w:cs="Times New Roman"/>
          <w:sz w:val="28"/>
          <w:szCs w:val="28"/>
        </w:rPr>
        <w:sym w:font="Symbol" w:char="F0B4"/>
      </w:r>
      <w:r w:rsidRPr="00663057">
        <w:rPr>
          <w:rFonts w:ascii="Times New Roman" w:eastAsia="Calibri" w:hAnsi="Times New Roman" w:cs="Times New Roman"/>
          <w:sz w:val="28"/>
          <w:szCs w:val="28"/>
        </w:rPr>
        <w:t xml:space="preserve"> </w:t>
      </w:r>
      <w:r w:rsidRPr="00663057">
        <w:rPr>
          <w:rFonts w:ascii="Times New Roman" w:eastAsia="Calibri" w:hAnsi="Times New Roman" w:cs="Times New Roman"/>
          <w:sz w:val="28"/>
          <w:szCs w:val="28"/>
          <w:lang w:val="en-US"/>
        </w:rPr>
        <w:t>N</w:t>
      </w:r>
      <w:r w:rsidRPr="00663057">
        <w:rPr>
          <w:rFonts w:ascii="Times New Roman" w:eastAsia="Calibri" w:hAnsi="Times New Roman" w:cs="Times New Roman"/>
          <w:sz w:val="28"/>
          <w:szCs w:val="28"/>
          <w:vertAlign w:val="subscript"/>
          <w:lang w:val="en-US"/>
        </w:rPr>
        <w:t>i</w:t>
      </w:r>
      <w:r w:rsidRPr="00663057">
        <w:rPr>
          <w:rFonts w:ascii="Times New Roman" w:eastAsia="Calibri" w:hAnsi="Times New Roman" w:cs="Times New Roman"/>
          <w:sz w:val="28"/>
          <w:szCs w:val="28"/>
        </w:rPr>
        <w:t>,</w:t>
      </w:r>
    </w:p>
    <w:p w:rsidR="00A826AA" w:rsidRPr="00663057" w:rsidRDefault="00A826AA" w:rsidP="00A826AA">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где:</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С – объем средств областного бюджета, предусмотренных </w:t>
      </w:r>
      <w:r w:rsidR="00282317" w:rsidRPr="00663057">
        <w:rPr>
          <w:rFonts w:ascii="Times New Roman" w:eastAsia="Calibri" w:hAnsi="Times New Roman" w:cs="Times New Roman"/>
          <w:sz w:val="28"/>
          <w:szCs w:val="28"/>
        </w:rPr>
        <w:t>на</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предоставление субсидий муниципальным </w:t>
      </w:r>
      <w:r w:rsidRPr="00663057">
        <w:rPr>
          <w:rFonts w:ascii="Times New Roman" w:eastAsia="Calibri" w:hAnsi="Times New Roman" w:cs="Times New Roman"/>
          <w:sz w:val="28"/>
          <w:szCs w:val="28"/>
          <w:lang w:eastAsia="ru-RU"/>
        </w:rPr>
        <w:t>образованиям</w:t>
      </w:r>
      <w:r w:rsidRPr="00663057">
        <w:rPr>
          <w:rFonts w:ascii="Times New Roman" w:eastAsia="Calibri" w:hAnsi="Times New Roman" w:cs="Times New Roman"/>
          <w:sz w:val="28"/>
          <w:szCs w:val="28"/>
        </w:rPr>
        <w:t xml:space="preserve"> области;</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lang w:val="en-US"/>
        </w:rPr>
        <w:t>N</w:t>
      </w:r>
      <w:r w:rsidRPr="00663057">
        <w:rPr>
          <w:rFonts w:ascii="Times New Roman" w:eastAsia="Calibri" w:hAnsi="Times New Roman" w:cs="Times New Roman"/>
          <w:sz w:val="28"/>
          <w:szCs w:val="28"/>
          <w:vertAlign w:val="subscript"/>
          <w:lang w:val="en-US"/>
        </w:rPr>
        <w:t>i</w:t>
      </w:r>
      <w:r w:rsidRPr="00663057">
        <w:rPr>
          <w:rFonts w:ascii="Times New Roman" w:eastAsia="Calibri" w:hAnsi="Times New Roman" w:cs="Times New Roman"/>
          <w:sz w:val="28"/>
          <w:szCs w:val="28"/>
        </w:rPr>
        <w:t xml:space="preserve"> – коэффициент расчета субсидии </w:t>
      </w:r>
      <w:r w:rsidRPr="00663057">
        <w:rPr>
          <w:rFonts w:ascii="Times New Roman" w:eastAsia="Times New Roman" w:hAnsi="Times New Roman" w:cs="Times New Roman"/>
          <w:sz w:val="28"/>
          <w:szCs w:val="28"/>
          <w:lang w:eastAsia="ru-RU"/>
        </w:rPr>
        <w:t xml:space="preserve">муниципальным </w:t>
      </w:r>
      <w:r w:rsidRPr="00663057">
        <w:rPr>
          <w:rFonts w:ascii="Times New Roman" w:eastAsia="Calibri" w:hAnsi="Times New Roman" w:cs="Times New Roman"/>
          <w:sz w:val="28"/>
          <w:szCs w:val="28"/>
          <w:lang w:eastAsia="ru-RU"/>
        </w:rPr>
        <w:t>образованиям области</w:t>
      </w:r>
      <w:r w:rsidRPr="00663057">
        <w:rPr>
          <w:rFonts w:ascii="Times New Roman" w:eastAsia="Calibri" w:hAnsi="Times New Roman" w:cs="Times New Roman"/>
          <w:sz w:val="28"/>
          <w:szCs w:val="28"/>
        </w:rPr>
        <w:t>, социальные учреждения молодежи которых заняли 1</w:t>
      </w:r>
      <w:r w:rsidR="00282317">
        <w:rPr>
          <w:rFonts w:ascii="Times New Roman" w:eastAsia="Calibri" w:hAnsi="Times New Roman" w:cs="Times New Roman"/>
          <w:sz w:val="28"/>
          <w:szCs w:val="28"/>
        </w:rPr>
        <w:noBreakHyphen/>
      </w:r>
      <w:r w:rsidRPr="00663057">
        <w:rPr>
          <w:rFonts w:ascii="Times New Roman" w:eastAsia="Calibri" w:hAnsi="Times New Roman" w:cs="Times New Roman"/>
          <w:sz w:val="28"/>
          <w:szCs w:val="28"/>
        </w:rPr>
        <w:t>е, 2</w:t>
      </w:r>
      <w:r w:rsidR="00282317">
        <w:rPr>
          <w:rFonts w:ascii="Times New Roman" w:eastAsia="Calibri" w:hAnsi="Times New Roman" w:cs="Times New Roman"/>
          <w:sz w:val="28"/>
          <w:szCs w:val="28"/>
        </w:rPr>
        <w:noBreakHyphen/>
      </w:r>
      <w:r w:rsidRPr="00663057">
        <w:rPr>
          <w:rFonts w:ascii="Times New Roman" w:eastAsia="Calibri" w:hAnsi="Times New Roman" w:cs="Times New Roman"/>
          <w:sz w:val="28"/>
          <w:szCs w:val="28"/>
        </w:rPr>
        <w:t xml:space="preserve">е </w:t>
      </w:r>
      <w:r w:rsidR="00282317" w:rsidRPr="00663057">
        <w:rPr>
          <w:rFonts w:ascii="Times New Roman" w:eastAsia="Calibri" w:hAnsi="Times New Roman" w:cs="Times New Roman"/>
          <w:sz w:val="28"/>
          <w:szCs w:val="28"/>
        </w:rPr>
        <w:t>и</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3</w:t>
      </w:r>
      <w:r w:rsidR="00282317">
        <w:rPr>
          <w:rFonts w:ascii="Times New Roman" w:eastAsia="Calibri" w:hAnsi="Times New Roman" w:cs="Times New Roman"/>
          <w:sz w:val="28"/>
          <w:szCs w:val="28"/>
        </w:rPr>
        <w:noBreakHyphen/>
      </w:r>
      <w:r w:rsidR="00282317" w:rsidRPr="00663057">
        <w:rPr>
          <w:rFonts w:ascii="Times New Roman" w:eastAsia="Calibri" w:hAnsi="Times New Roman" w:cs="Times New Roman"/>
          <w:sz w:val="28"/>
          <w:szCs w:val="28"/>
        </w:rPr>
        <w:t>е</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места в конкурсе </w:t>
      </w:r>
      <w:r w:rsidRPr="00663057">
        <w:rPr>
          <w:rFonts w:ascii="Times New Roman" w:eastAsia="Times New Roman" w:hAnsi="Times New Roman" w:cs="Times New Roman"/>
          <w:sz w:val="28"/>
          <w:szCs w:val="28"/>
        </w:rPr>
        <w:t>программ</w:t>
      </w:r>
      <w:r w:rsidRPr="00663057">
        <w:rPr>
          <w:rFonts w:ascii="Times New Roman" w:eastAsia="Times New Roman" w:hAnsi="Times New Roman" w:cs="Calibri"/>
          <w:sz w:val="28"/>
        </w:rPr>
        <w:t xml:space="preserve"> </w:t>
      </w:r>
      <w:r w:rsidRPr="00663057">
        <w:rPr>
          <w:rFonts w:ascii="Times New Roman" w:eastAsia="Times New Roman" w:hAnsi="Times New Roman" w:cs="Times New Roman"/>
          <w:sz w:val="28"/>
          <w:szCs w:val="28"/>
        </w:rPr>
        <w:t xml:space="preserve">работы с молодежью по основным направлениям государственной молодежной политики </w:t>
      </w:r>
      <w:r w:rsidRPr="00663057">
        <w:rPr>
          <w:rFonts w:ascii="Times New Roman" w:eastAsia="Calibri" w:hAnsi="Times New Roman" w:cs="Times New Roman"/>
          <w:sz w:val="28"/>
          <w:szCs w:val="28"/>
        </w:rPr>
        <w:t>и конкурсе проектов,</w:t>
      </w:r>
      <w:r w:rsidRPr="00663057">
        <w:rPr>
          <w:rFonts w:ascii="Times New Roman" w:eastAsia="Times New Roman" w:hAnsi="Times New Roman" w:cs="Calibri"/>
          <w:sz w:val="28"/>
        </w:rPr>
        <w:t xml:space="preserve"> </w:t>
      </w:r>
      <w:r w:rsidRPr="00663057">
        <w:rPr>
          <w:rFonts w:ascii="Times New Roman" w:eastAsia="Calibri" w:hAnsi="Times New Roman" w:cs="Times New Roman"/>
          <w:sz w:val="28"/>
          <w:szCs w:val="28"/>
        </w:rPr>
        <w:t xml:space="preserve">направленных на развитие молодежного информационного пространства, </w:t>
      </w:r>
      <w:r w:rsidR="00282317" w:rsidRPr="00663057">
        <w:rPr>
          <w:rFonts w:ascii="Times New Roman" w:eastAsia="Calibri" w:hAnsi="Times New Roman" w:cs="Times New Roman"/>
          <w:sz w:val="28"/>
          <w:szCs w:val="28"/>
        </w:rPr>
        <w:t>по</w:t>
      </w:r>
      <w:r w:rsidR="00282317">
        <w:rPr>
          <w:rFonts w:ascii="Times New Roman" w:eastAsia="Calibri" w:hAnsi="Times New Roman" w:cs="Times New Roman"/>
          <w:sz w:val="28"/>
          <w:szCs w:val="28"/>
        </w:rPr>
        <w:t> </w:t>
      </w:r>
      <w:r w:rsidRPr="00663057">
        <w:rPr>
          <w:rFonts w:ascii="Times New Roman" w:eastAsia="Calibri" w:hAnsi="Times New Roman" w:cs="Times New Roman"/>
          <w:sz w:val="28"/>
          <w:szCs w:val="28"/>
        </w:rPr>
        <w:t>каждому областному конкурсу соответственно:</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lang w:val="en-US"/>
        </w:rPr>
        <w:t>N</w:t>
      </w:r>
      <w:r w:rsidRPr="00663057">
        <w:rPr>
          <w:rFonts w:ascii="Times New Roman" w:eastAsia="Calibri" w:hAnsi="Times New Roman" w:cs="Times New Roman"/>
          <w:sz w:val="28"/>
          <w:szCs w:val="28"/>
          <w:vertAlign w:val="subscript"/>
        </w:rPr>
        <w:t>1</w:t>
      </w:r>
      <w:r w:rsidRPr="009F51CB">
        <w:rPr>
          <w:rFonts w:ascii="Times New Roman" w:eastAsia="Calibri" w:hAnsi="Times New Roman" w:cs="Times New Roman"/>
          <w:sz w:val="28"/>
          <w:szCs w:val="28"/>
        </w:rPr>
        <w:t xml:space="preserve"> </w:t>
      </w:r>
      <w:r w:rsidRPr="00663057">
        <w:rPr>
          <w:rFonts w:ascii="Times New Roman" w:eastAsia="Calibri" w:hAnsi="Times New Roman" w:cs="Times New Roman"/>
          <w:sz w:val="28"/>
          <w:szCs w:val="28"/>
        </w:rPr>
        <w:t>– 0</w:t>
      </w:r>
      <w:proofErr w:type="gramStart"/>
      <w:r w:rsidRPr="00663057">
        <w:rPr>
          <w:rFonts w:ascii="Times New Roman" w:eastAsia="Calibri" w:hAnsi="Times New Roman" w:cs="Times New Roman"/>
          <w:sz w:val="28"/>
          <w:szCs w:val="28"/>
        </w:rPr>
        <w:t>,25</w:t>
      </w:r>
      <w:proofErr w:type="gramEnd"/>
      <w:r w:rsidRPr="00663057">
        <w:rPr>
          <w:rFonts w:ascii="Times New Roman" w:eastAsia="Calibri" w:hAnsi="Times New Roman" w:cs="Times New Roman"/>
          <w:sz w:val="28"/>
          <w:szCs w:val="28"/>
        </w:rPr>
        <w:t>,</w:t>
      </w:r>
    </w:p>
    <w:p w:rsidR="00A826AA" w:rsidRPr="00663057" w:rsidRDefault="00A826AA" w:rsidP="00A826AA">
      <w:pPr>
        <w:autoSpaceDN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lang w:val="en-US"/>
        </w:rPr>
        <w:t>N</w:t>
      </w:r>
      <w:r w:rsidRPr="00663057">
        <w:rPr>
          <w:rFonts w:ascii="Times New Roman" w:eastAsia="Calibri" w:hAnsi="Times New Roman" w:cs="Times New Roman"/>
          <w:sz w:val="28"/>
          <w:szCs w:val="28"/>
          <w:vertAlign w:val="subscript"/>
        </w:rPr>
        <w:t>2</w:t>
      </w:r>
      <w:r w:rsidRPr="009F51CB">
        <w:rPr>
          <w:rFonts w:ascii="Times New Roman" w:eastAsia="Calibri" w:hAnsi="Times New Roman" w:cs="Times New Roman"/>
          <w:sz w:val="28"/>
          <w:szCs w:val="28"/>
        </w:rPr>
        <w:t xml:space="preserve"> </w:t>
      </w:r>
      <w:r w:rsidRPr="00663057">
        <w:rPr>
          <w:rFonts w:ascii="Times New Roman" w:eastAsia="Calibri" w:hAnsi="Times New Roman" w:cs="Times New Roman"/>
          <w:sz w:val="28"/>
          <w:szCs w:val="28"/>
        </w:rPr>
        <w:t>– 0</w:t>
      </w:r>
      <w:proofErr w:type="gramStart"/>
      <w:r w:rsidRPr="00663057">
        <w:rPr>
          <w:rFonts w:ascii="Times New Roman" w:eastAsia="Calibri" w:hAnsi="Times New Roman" w:cs="Times New Roman"/>
          <w:sz w:val="28"/>
          <w:szCs w:val="28"/>
        </w:rPr>
        <w:t>,17</w:t>
      </w:r>
      <w:proofErr w:type="gramEnd"/>
      <w:r w:rsidRPr="00663057">
        <w:rPr>
          <w:rFonts w:ascii="Times New Roman" w:eastAsia="Calibri" w:hAnsi="Times New Roman" w:cs="Times New Roman"/>
          <w:sz w:val="28"/>
          <w:szCs w:val="28"/>
        </w:rPr>
        <w:t>,</w:t>
      </w:r>
    </w:p>
    <w:p w:rsidR="00A826AA" w:rsidRPr="00663057" w:rsidRDefault="00A826AA" w:rsidP="00A826AA">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663057">
        <w:rPr>
          <w:rFonts w:ascii="Times New Roman" w:eastAsia="Calibri" w:hAnsi="Times New Roman" w:cs="Times New Roman"/>
          <w:sz w:val="28"/>
          <w:szCs w:val="28"/>
          <w:lang w:val="en-US"/>
        </w:rPr>
        <w:t>N</w:t>
      </w:r>
      <w:r w:rsidRPr="00663057">
        <w:rPr>
          <w:rFonts w:ascii="Times New Roman" w:eastAsia="Calibri" w:hAnsi="Times New Roman" w:cs="Times New Roman"/>
          <w:sz w:val="28"/>
          <w:szCs w:val="28"/>
          <w:vertAlign w:val="subscript"/>
        </w:rPr>
        <w:t>3</w:t>
      </w:r>
      <w:r w:rsidRPr="009F51CB">
        <w:rPr>
          <w:rFonts w:ascii="Times New Roman" w:eastAsia="Calibri" w:hAnsi="Times New Roman" w:cs="Times New Roman"/>
          <w:sz w:val="28"/>
          <w:szCs w:val="28"/>
        </w:rPr>
        <w:t xml:space="preserve"> </w:t>
      </w:r>
      <w:r w:rsidRPr="00663057">
        <w:rPr>
          <w:rFonts w:ascii="Times New Roman" w:eastAsia="Calibri" w:hAnsi="Times New Roman" w:cs="Times New Roman"/>
          <w:sz w:val="28"/>
          <w:szCs w:val="28"/>
        </w:rPr>
        <w:t>– 0</w:t>
      </w:r>
      <w:proofErr w:type="gramStart"/>
      <w:r w:rsidRPr="00663057">
        <w:rPr>
          <w:rFonts w:ascii="Times New Roman" w:eastAsia="Calibri" w:hAnsi="Times New Roman" w:cs="Times New Roman"/>
          <w:sz w:val="28"/>
          <w:szCs w:val="28"/>
        </w:rPr>
        <w:t>,08</w:t>
      </w:r>
      <w:proofErr w:type="gramEnd"/>
      <w:r w:rsidRPr="00663057">
        <w:rPr>
          <w:rFonts w:ascii="Times New Roman" w:eastAsia="Calibri" w:hAnsi="Times New Roman" w:cs="Times New Roman"/>
          <w:sz w:val="28"/>
          <w:szCs w:val="28"/>
        </w:rPr>
        <w:t>.</w:t>
      </w:r>
    </w:p>
    <w:p w:rsidR="00A826AA" w:rsidRPr="00663057" w:rsidRDefault="00A826AA" w:rsidP="00A826A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pacing w:val="-4"/>
          <w:sz w:val="28"/>
          <w:szCs w:val="28"/>
        </w:rPr>
      </w:pPr>
      <w:r w:rsidRPr="00663057">
        <w:rPr>
          <w:rFonts w:ascii="Times New Roman" w:eastAsia="Calibri" w:hAnsi="Times New Roman" w:cs="Times New Roman"/>
          <w:sz w:val="28"/>
          <w:szCs w:val="28"/>
        </w:rPr>
        <w:t>13. </w:t>
      </w:r>
      <w:r w:rsidRPr="00663057">
        <w:rPr>
          <w:rFonts w:ascii="Times New Roman" w:eastAsia="Times New Roman" w:hAnsi="Times New Roman" w:cs="Times New Roman"/>
          <w:sz w:val="28"/>
          <w:szCs w:val="28"/>
          <w:lang w:eastAsia="ru-RU"/>
        </w:rPr>
        <w:t>Уровень софинансирования расходного обязательства муницип</w:t>
      </w:r>
      <w:r w:rsidRPr="00663057">
        <w:rPr>
          <w:rFonts w:ascii="Times New Roman" w:eastAsia="Times New Roman" w:hAnsi="Times New Roman" w:cs="Times New Roman"/>
          <w:spacing w:val="-4"/>
          <w:sz w:val="28"/>
          <w:szCs w:val="28"/>
          <w:lang w:eastAsia="ru-RU"/>
        </w:rPr>
        <w:t xml:space="preserve">ального </w:t>
      </w:r>
      <w:r w:rsidRPr="00663057">
        <w:rPr>
          <w:rFonts w:ascii="Times New Roman" w:eastAsia="Calibri" w:hAnsi="Times New Roman" w:cs="Times New Roman"/>
          <w:sz w:val="28"/>
          <w:szCs w:val="28"/>
          <w:lang w:eastAsia="ru-RU"/>
        </w:rPr>
        <w:t>образования</w:t>
      </w:r>
      <w:r w:rsidRPr="00663057">
        <w:rPr>
          <w:rFonts w:ascii="Times New Roman" w:eastAsia="Times New Roman" w:hAnsi="Times New Roman" w:cs="Times New Roman"/>
          <w:spacing w:val="-4"/>
          <w:sz w:val="28"/>
          <w:szCs w:val="28"/>
          <w:lang w:eastAsia="ru-RU"/>
        </w:rPr>
        <w:t xml:space="preserve"> области за счет субсидии из областного бюджета составляет не более </w:t>
      </w:r>
      <w:r w:rsidR="00E3623F" w:rsidRPr="00663057">
        <w:rPr>
          <w:rFonts w:ascii="Times New Roman" w:eastAsia="Times New Roman" w:hAnsi="Times New Roman" w:cs="Times New Roman"/>
          <w:spacing w:val="-4"/>
          <w:sz w:val="28"/>
          <w:szCs w:val="28"/>
          <w:lang w:eastAsia="ru-RU"/>
        </w:rPr>
        <w:t>60</w:t>
      </w:r>
      <w:r w:rsidR="00E3623F">
        <w:rPr>
          <w:rFonts w:ascii="Times New Roman" w:eastAsia="Times New Roman" w:hAnsi="Times New Roman" w:cs="Times New Roman"/>
          <w:spacing w:val="-4"/>
          <w:sz w:val="28"/>
          <w:szCs w:val="28"/>
        </w:rPr>
        <w:t> </w:t>
      </w:r>
      <w:r w:rsidRPr="00663057">
        <w:rPr>
          <w:rFonts w:ascii="Times New Roman" w:eastAsia="Times New Roman" w:hAnsi="Times New Roman" w:cs="Times New Roman"/>
          <w:spacing w:val="-4"/>
          <w:sz w:val="28"/>
          <w:szCs w:val="28"/>
        </w:rPr>
        <w:t xml:space="preserve">процентов расходного обязательства. </w:t>
      </w:r>
    </w:p>
    <w:p w:rsidR="00A826AA" w:rsidRPr="00663057" w:rsidRDefault="00A826AA" w:rsidP="00A826AA">
      <w:pPr>
        <w:spacing w:after="0" w:line="240" w:lineRule="auto"/>
        <w:ind w:firstLine="709"/>
        <w:jc w:val="both"/>
        <w:rPr>
          <w:rFonts w:ascii="Times New Roman" w:eastAsia="Calibri" w:hAnsi="Times New Roman" w:cs="Calibri"/>
          <w:sz w:val="28"/>
        </w:rPr>
      </w:pPr>
      <w:r w:rsidRPr="00663057">
        <w:rPr>
          <w:rFonts w:ascii="Times New Roman" w:eastAsia="Calibri" w:hAnsi="Times New Roman" w:cs="Calibri"/>
          <w:sz w:val="28"/>
        </w:rPr>
        <w:t>14. Уполномоченные органы представляют в министерство:</w:t>
      </w:r>
      <w:r w:rsidRPr="00663057">
        <w:rPr>
          <w:rFonts w:ascii="Times New Roman" w:eastAsia="Times New Roman" w:hAnsi="Times New Roman" w:cs="Calibri"/>
          <w:sz w:val="28"/>
        </w:rPr>
        <w:t xml:space="preserve"> </w:t>
      </w:r>
    </w:p>
    <w:p w:rsidR="00A826AA" w:rsidRPr="00663057" w:rsidRDefault="00A826AA" w:rsidP="00A826AA">
      <w:pPr>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 xml:space="preserve">- отчет об осуществлении расходов, в целях софинансирования которых предоставляется субсидия из областного бюджета бюджету муниципального образования области, – ежеквартально </w:t>
      </w:r>
      <w:r w:rsidR="00E3623F" w:rsidRPr="00663057">
        <w:rPr>
          <w:rFonts w:ascii="Times New Roman" w:eastAsia="Times New Roman" w:hAnsi="Times New Roman" w:cs="Calibri"/>
          <w:sz w:val="28"/>
        </w:rPr>
        <w:t>до</w:t>
      </w:r>
      <w:r w:rsidR="00E3623F">
        <w:rPr>
          <w:rFonts w:ascii="Times New Roman" w:eastAsia="Times New Roman" w:hAnsi="Times New Roman" w:cs="Calibri"/>
          <w:sz w:val="28"/>
        </w:rPr>
        <w:t> </w:t>
      </w:r>
      <w:r w:rsidRPr="00663057">
        <w:rPr>
          <w:rFonts w:ascii="Times New Roman" w:eastAsia="Times New Roman" w:hAnsi="Times New Roman" w:cs="Calibri"/>
          <w:sz w:val="28"/>
        </w:rPr>
        <w:t>10</w:t>
      </w:r>
      <w:r w:rsidR="00E3623F">
        <w:rPr>
          <w:rFonts w:ascii="Times New Roman" w:eastAsia="Times New Roman" w:hAnsi="Times New Roman" w:cs="Calibri"/>
          <w:sz w:val="28"/>
        </w:rPr>
        <w:noBreakHyphen/>
      </w:r>
      <w:r w:rsidR="00E3623F" w:rsidRPr="00663057">
        <w:rPr>
          <w:rFonts w:ascii="Times New Roman" w:eastAsia="Times New Roman" w:hAnsi="Times New Roman" w:cs="Calibri"/>
          <w:sz w:val="28"/>
        </w:rPr>
        <w:t>го</w:t>
      </w:r>
      <w:r w:rsidR="00E3623F">
        <w:rPr>
          <w:rFonts w:ascii="Times New Roman" w:eastAsia="Times New Roman" w:hAnsi="Times New Roman" w:cs="Calibri"/>
          <w:sz w:val="28"/>
        </w:rPr>
        <w:t> </w:t>
      </w:r>
      <w:r w:rsidRPr="00663057">
        <w:rPr>
          <w:rFonts w:ascii="Times New Roman" w:eastAsia="Times New Roman" w:hAnsi="Times New Roman" w:cs="Calibri"/>
          <w:sz w:val="28"/>
        </w:rPr>
        <w:t xml:space="preserve">числа месяца, следующего </w:t>
      </w:r>
      <w:r w:rsidR="00E3623F" w:rsidRPr="00663057">
        <w:rPr>
          <w:rFonts w:ascii="Times New Roman" w:eastAsia="Times New Roman" w:hAnsi="Times New Roman" w:cs="Calibri"/>
          <w:sz w:val="28"/>
        </w:rPr>
        <w:t>за</w:t>
      </w:r>
      <w:r w:rsidR="00E3623F">
        <w:rPr>
          <w:rFonts w:ascii="Times New Roman" w:eastAsia="Times New Roman" w:hAnsi="Times New Roman" w:cs="Calibri"/>
          <w:sz w:val="28"/>
        </w:rPr>
        <w:t> </w:t>
      </w:r>
      <w:r w:rsidRPr="00663057">
        <w:rPr>
          <w:rFonts w:ascii="Times New Roman" w:eastAsia="Times New Roman" w:hAnsi="Times New Roman" w:cs="Calibri"/>
          <w:sz w:val="28"/>
        </w:rPr>
        <w:t>отчетным периодом;</w:t>
      </w:r>
    </w:p>
    <w:p w:rsidR="00A826AA" w:rsidRPr="00663057" w:rsidRDefault="00A826AA" w:rsidP="00A826AA">
      <w:pPr>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 отчет о достижении значений результатов использования</w:t>
      </w:r>
      <w:r w:rsidRPr="00663057" w:rsidDel="00927685">
        <w:rPr>
          <w:rFonts w:ascii="Times New Roman" w:eastAsia="Times New Roman" w:hAnsi="Times New Roman" w:cs="Calibri"/>
          <w:sz w:val="28"/>
        </w:rPr>
        <w:t xml:space="preserve"> </w:t>
      </w:r>
      <w:r w:rsidRPr="00663057">
        <w:rPr>
          <w:rFonts w:ascii="Times New Roman" w:eastAsia="Times New Roman" w:hAnsi="Times New Roman" w:cs="Calibri"/>
          <w:sz w:val="28"/>
        </w:rPr>
        <w:t>субсидии, предоставляемой из областного бюджета бюджету муниципального образования области, – ежегодно до 20 декабря текущего года.</w:t>
      </w:r>
    </w:p>
    <w:p w:rsidR="00A826AA" w:rsidRPr="00663057" w:rsidRDefault="00A826AA" w:rsidP="00E3623F">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63057">
        <w:rPr>
          <w:rFonts w:ascii="Times New Roman" w:eastAsia="Times New Roman" w:hAnsi="Times New Roman" w:cs="Calibri"/>
          <w:sz w:val="28"/>
        </w:rPr>
        <w:t xml:space="preserve">Формы отчетности устанавливаются типовой формой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w:t>
      </w:r>
      <w:r w:rsidR="00E3623F" w:rsidRPr="00663057">
        <w:rPr>
          <w:rFonts w:ascii="Times New Roman" w:eastAsia="Times New Roman" w:hAnsi="Times New Roman" w:cs="Calibri"/>
          <w:sz w:val="28"/>
        </w:rPr>
        <w:t>от</w:t>
      </w:r>
      <w:r w:rsidR="00E3623F">
        <w:rPr>
          <w:rFonts w:ascii="Times New Roman" w:eastAsia="Times New Roman" w:hAnsi="Times New Roman" w:cs="Calibri"/>
          <w:sz w:val="28"/>
        </w:rPr>
        <w:t> </w:t>
      </w:r>
      <w:r w:rsidRPr="00663057">
        <w:rPr>
          <w:rFonts w:ascii="Times New Roman" w:eastAsia="Times New Roman" w:hAnsi="Times New Roman" w:cs="Calibri"/>
          <w:sz w:val="28"/>
        </w:rPr>
        <w:t xml:space="preserve">17.03.2020 </w:t>
      </w:r>
      <w:r w:rsidR="00E3623F" w:rsidRPr="00663057">
        <w:rPr>
          <w:rFonts w:ascii="Times New Roman" w:eastAsia="Times New Roman" w:hAnsi="Times New Roman" w:cs="Calibri"/>
          <w:sz w:val="28"/>
        </w:rPr>
        <w:t>№</w:t>
      </w:r>
      <w:r w:rsidR="00E3623F">
        <w:rPr>
          <w:rFonts w:ascii="Times New Roman" w:eastAsia="Times New Roman" w:hAnsi="Times New Roman" w:cs="Calibri"/>
          <w:sz w:val="28"/>
        </w:rPr>
        <w:t> </w:t>
      </w:r>
      <w:r w:rsidRPr="00663057">
        <w:rPr>
          <w:rFonts w:ascii="Times New Roman" w:eastAsia="Times New Roman" w:hAnsi="Times New Roman" w:cs="Calibri"/>
          <w:sz w:val="28"/>
        </w:rPr>
        <w:t xml:space="preserve">15н </w:t>
      </w:r>
      <w:r w:rsidRPr="00663057">
        <w:rPr>
          <w:rFonts w:ascii="Times New Roman" w:eastAsia="Times New Roman" w:hAnsi="Times New Roman" w:cs="Times New Roman"/>
          <w:sz w:val="28"/>
        </w:rPr>
        <w:t>«</w:t>
      </w:r>
      <w:r w:rsidR="00E3623F" w:rsidRPr="00663057">
        <w:rPr>
          <w:rFonts w:ascii="Times New Roman" w:eastAsia="Times New Roman" w:hAnsi="Times New Roman" w:cs="Calibri"/>
          <w:sz w:val="28"/>
        </w:rPr>
        <w:t>Об</w:t>
      </w:r>
      <w:r w:rsidR="00E3623F">
        <w:rPr>
          <w:rFonts w:ascii="Times New Roman" w:eastAsia="Times New Roman" w:hAnsi="Times New Roman" w:cs="Calibri"/>
          <w:sz w:val="28"/>
        </w:rPr>
        <w:t> </w:t>
      </w:r>
      <w:r w:rsidRPr="00663057">
        <w:rPr>
          <w:rFonts w:ascii="Times New Roman" w:eastAsia="Times New Roman" w:hAnsi="Times New Roman" w:cs="Calibri"/>
          <w:sz w:val="28"/>
        </w:rPr>
        <w:t>утверждении типовой формы соглашения о предоставлении субсидии из областного бюджета бюджету муниципального образования области».</w:t>
      </w:r>
    </w:p>
    <w:p w:rsidR="00A826AA" w:rsidRPr="00663057" w:rsidRDefault="00A826AA" w:rsidP="00E3623F">
      <w:pPr>
        <w:autoSpaceDN w:val="0"/>
        <w:spacing w:after="0" w:line="240" w:lineRule="auto"/>
        <w:ind w:firstLine="709"/>
        <w:jc w:val="both"/>
        <w:rPr>
          <w:rFonts w:ascii="Times New Roman" w:eastAsia="Calibri" w:hAnsi="Times New Roman" w:cs="Times New Roman"/>
          <w:sz w:val="28"/>
          <w:szCs w:val="28"/>
        </w:rPr>
      </w:pPr>
      <w:bookmarkStart w:id="1" w:name="sub_1007"/>
      <w:r w:rsidRPr="00663057">
        <w:rPr>
          <w:rFonts w:ascii="Times New Roman" w:eastAsia="Calibri" w:hAnsi="Times New Roman" w:cs="Times New Roman"/>
          <w:sz w:val="28"/>
          <w:szCs w:val="28"/>
        </w:rPr>
        <w:t xml:space="preserve">15. Субсидии предоставляются на основании соглашения, заключенного </w:t>
      </w:r>
      <w:r w:rsidR="00E3623F" w:rsidRPr="00663057">
        <w:rPr>
          <w:rFonts w:ascii="Times New Roman" w:eastAsia="Times New Roman" w:hAnsi="Times New Roman" w:cs="Times New Roman"/>
          <w:sz w:val="28"/>
          <w:shd w:val="clear" w:color="auto" w:fill="FFFFFF"/>
        </w:rPr>
        <w:t>не</w:t>
      </w:r>
      <w:r w:rsidR="00E3623F">
        <w:rPr>
          <w:rFonts w:ascii="Times New Roman" w:eastAsia="Times New Roman" w:hAnsi="Times New Roman" w:cs="Times New Roman"/>
          <w:sz w:val="28"/>
          <w:shd w:val="clear" w:color="auto" w:fill="FFFFFF"/>
        </w:rPr>
        <w:t> </w:t>
      </w:r>
      <w:r w:rsidRPr="00663057">
        <w:rPr>
          <w:rFonts w:ascii="Times New Roman" w:eastAsia="Times New Roman" w:hAnsi="Times New Roman" w:cs="Times New Roman"/>
          <w:sz w:val="28"/>
          <w:shd w:val="clear" w:color="auto" w:fill="FFFFFF"/>
        </w:rPr>
        <w:t xml:space="preserve">позднее </w:t>
      </w:r>
      <w:r w:rsidR="00E3623F" w:rsidRPr="00663057">
        <w:rPr>
          <w:rFonts w:ascii="Times New Roman" w:eastAsia="Times New Roman" w:hAnsi="Times New Roman" w:cs="Times New Roman"/>
          <w:sz w:val="28"/>
          <w:shd w:val="clear" w:color="auto" w:fill="FFFFFF"/>
        </w:rPr>
        <w:t>30</w:t>
      </w:r>
      <w:r w:rsidR="00E3623F">
        <w:rPr>
          <w:rFonts w:ascii="Times New Roman" w:eastAsia="Times New Roman" w:hAnsi="Times New Roman" w:cs="Times New Roman"/>
          <w:sz w:val="28"/>
          <w:shd w:val="clear" w:color="auto" w:fill="FFFFFF"/>
        </w:rPr>
        <w:t> </w:t>
      </w:r>
      <w:r w:rsidRPr="00663057">
        <w:rPr>
          <w:rFonts w:ascii="Times New Roman" w:eastAsia="Times New Roman" w:hAnsi="Times New Roman" w:cs="Times New Roman"/>
          <w:sz w:val="28"/>
          <w:shd w:val="clear" w:color="auto" w:fill="FFFFFF"/>
        </w:rPr>
        <w:t xml:space="preserve">календарных дней с момента принятия </w:t>
      </w:r>
      <w:r w:rsidRPr="00663057">
        <w:rPr>
          <w:rFonts w:ascii="Times New Roman" w:eastAsia="Times New Roman" w:hAnsi="Times New Roman" w:cs="Times New Roman"/>
          <w:sz w:val="28"/>
          <w:shd w:val="clear" w:color="auto" w:fill="FFFFFF"/>
        </w:rPr>
        <w:lastRenderedPageBreak/>
        <w:t>постановления Правительства области о распределении субсидии между муниципальными образованиями.</w:t>
      </w:r>
      <w:r w:rsidRPr="00663057">
        <w:rPr>
          <w:rFonts w:ascii="Times New Roman" w:eastAsia="Calibri" w:hAnsi="Times New Roman" w:cs="Times New Roman"/>
          <w:sz w:val="28"/>
          <w:szCs w:val="28"/>
        </w:rPr>
        <w:t xml:space="preserve"> </w:t>
      </w:r>
    </w:p>
    <w:p w:rsidR="00A826AA" w:rsidRPr="00663057" w:rsidRDefault="00A826AA" w:rsidP="00E6106A">
      <w:pPr>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Calibri"/>
          <w:sz w:val="28"/>
        </w:rPr>
        <w:t xml:space="preserve">В случае отсутствия заключенного с муниципальным образованием области соглашения в течение </w:t>
      </w:r>
      <w:r w:rsidR="00E3623F" w:rsidRPr="00663057">
        <w:rPr>
          <w:rFonts w:ascii="Times New Roman" w:eastAsia="Times New Roman" w:hAnsi="Times New Roman" w:cs="Calibri"/>
          <w:sz w:val="28"/>
        </w:rPr>
        <w:t>30</w:t>
      </w:r>
      <w:r w:rsidR="00E3623F">
        <w:rPr>
          <w:rFonts w:ascii="Times New Roman" w:eastAsia="Times New Roman" w:hAnsi="Times New Roman" w:cs="Calibri"/>
          <w:sz w:val="28"/>
        </w:rPr>
        <w:t> </w:t>
      </w:r>
      <w:r w:rsidRPr="00663057">
        <w:rPr>
          <w:rFonts w:ascii="Times New Roman" w:eastAsia="Times New Roman" w:hAnsi="Times New Roman" w:cs="Calibri"/>
          <w:sz w:val="28"/>
        </w:rPr>
        <w:t xml:space="preserve">календарных дней </w:t>
      </w:r>
      <w:r w:rsidRPr="00663057">
        <w:rPr>
          <w:rFonts w:ascii="Times New Roman" w:eastAsia="Times New Roman" w:hAnsi="Times New Roman" w:cs="Times New Roman"/>
          <w:sz w:val="28"/>
          <w:shd w:val="clear" w:color="auto" w:fill="FFFFFF"/>
        </w:rPr>
        <w:t>с момента принятия постановления Правительства области о распределении субсидии между муниципальными образованиями</w:t>
      </w:r>
      <w:r w:rsidRPr="00663057">
        <w:rPr>
          <w:rFonts w:ascii="Times New Roman" w:eastAsia="Times New Roman" w:hAnsi="Times New Roman" w:cs="Calibri"/>
          <w:sz w:val="28"/>
        </w:rPr>
        <w:t xml:space="preserve"> бюджетные ассигнования областного бюджета на предоставление субсидий соответствующему муниципальному образованию области подлежат сокращению путем внесения изменений </w:t>
      </w:r>
      <w:r w:rsidR="00E3623F" w:rsidRPr="00663057">
        <w:rPr>
          <w:rFonts w:ascii="Times New Roman" w:eastAsia="Times New Roman" w:hAnsi="Times New Roman" w:cs="Calibri"/>
          <w:sz w:val="28"/>
        </w:rPr>
        <w:t>в</w:t>
      </w:r>
      <w:r w:rsidR="00E3623F">
        <w:rPr>
          <w:rFonts w:ascii="Times New Roman" w:eastAsia="Times New Roman" w:hAnsi="Times New Roman" w:cs="Calibri"/>
          <w:sz w:val="28"/>
        </w:rPr>
        <w:t> </w:t>
      </w:r>
      <w:r w:rsidRPr="00663057">
        <w:rPr>
          <w:rFonts w:ascii="Times New Roman" w:eastAsia="Times New Roman" w:hAnsi="Times New Roman" w:cs="Calibri"/>
          <w:sz w:val="28"/>
        </w:rPr>
        <w:t>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r w:rsidRPr="00663057">
        <w:rPr>
          <w:rFonts w:ascii="Times New Roman" w:eastAsia="Times New Roman" w:hAnsi="Times New Roman" w:cs="Times New Roman"/>
          <w:sz w:val="28"/>
          <w:szCs w:val="28"/>
          <w:lang w:eastAsia="ru-RU"/>
        </w:rPr>
        <w:t xml:space="preserve"> </w:t>
      </w:r>
      <w:bookmarkEnd w:id="1"/>
    </w:p>
    <w:p w:rsidR="00A826AA" w:rsidRPr="00FB79E7" w:rsidRDefault="00A826AA" w:rsidP="009F51CB">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16. Соглашение между </w:t>
      </w:r>
      <w:r w:rsidRPr="00663057">
        <w:rPr>
          <w:rFonts w:ascii="Times New Roman" w:eastAsia="Calibri" w:hAnsi="Times New Roman" w:cs="Times New Roman"/>
          <w:sz w:val="28"/>
          <w:szCs w:val="28"/>
        </w:rPr>
        <w:t>министерством</w:t>
      </w:r>
      <w:r w:rsidRPr="00663057">
        <w:rPr>
          <w:rFonts w:ascii="Times New Roman" w:eastAsia="Times New Roman" w:hAnsi="Times New Roman" w:cs="Times New Roman"/>
          <w:sz w:val="28"/>
          <w:szCs w:val="28"/>
        </w:rPr>
        <w:t xml:space="preserve"> и ОМСУ заключается по типовой форме соглашения о предоставлении субсидии из областного бюджета бюджету муниципального образования области, утвержденной приказом департамента финансов Ярославской области от 17.03.2020 № 15н «</w:t>
      </w:r>
      <w:r w:rsidR="00E3623F" w:rsidRPr="00663057">
        <w:rPr>
          <w:rFonts w:ascii="Times New Roman" w:eastAsia="Times New Roman" w:hAnsi="Times New Roman" w:cs="Times New Roman"/>
          <w:sz w:val="28"/>
          <w:szCs w:val="28"/>
        </w:rPr>
        <w:t>Об</w:t>
      </w:r>
      <w:r w:rsidR="00E3623F">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 xml:space="preserve">утверждении типовой формы соглашения о предоставлении субсидии </w:t>
      </w:r>
      <w:r w:rsidR="00E3623F" w:rsidRPr="00FB79E7">
        <w:rPr>
          <w:rFonts w:ascii="Times New Roman" w:eastAsia="Times New Roman" w:hAnsi="Times New Roman" w:cs="Times New Roman"/>
          <w:sz w:val="28"/>
          <w:szCs w:val="28"/>
        </w:rPr>
        <w:t>из </w:t>
      </w:r>
      <w:r w:rsidRPr="00FB79E7">
        <w:rPr>
          <w:rFonts w:ascii="Times New Roman" w:eastAsia="Times New Roman" w:hAnsi="Times New Roman" w:cs="Times New Roman"/>
          <w:sz w:val="28"/>
          <w:szCs w:val="28"/>
        </w:rPr>
        <w:t>областного бюджета бюджету муниципального образования области»</w:t>
      </w:r>
      <w:r w:rsidR="0046039A" w:rsidRPr="00FB79E7">
        <w:rPr>
          <w:rFonts w:ascii="Times New Roman" w:eastAsia="Times New Roman" w:hAnsi="Times New Roman" w:cs="Times New Roman"/>
          <w:sz w:val="28"/>
          <w:szCs w:val="28"/>
        </w:rPr>
        <w:t>, в государственной информационной системе "Единая интегрированная информационная система управления бюджетным процессом "Электронный бюджет Ярославской области"</w:t>
      </w:r>
      <w:r w:rsidRPr="00FB79E7">
        <w:rPr>
          <w:rFonts w:ascii="Times New Roman" w:eastAsia="Times New Roman" w:hAnsi="Times New Roman" w:cs="Times New Roman"/>
          <w:sz w:val="28"/>
          <w:szCs w:val="28"/>
        </w:rPr>
        <w:t>.</w:t>
      </w:r>
    </w:p>
    <w:p w:rsidR="00A826AA" w:rsidRPr="00663057" w:rsidRDefault="00A826AA" w:rsidP="009F51C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B79E7">
        <w:rPr>
          <w:rFonts w:ascii="Times New Roman" w:eastAsia="Times New Roman" w:hAnsi="Times New Roman" w:cs="Times New Roman"/>
          <w:sz w:val="28"/>
          <w:szCs w:val="28"/>
          <w:lang w:eastAsia="ru-RU"/>
        </w:rPr>
        <w:t xml:space="preserve">17. Соглашение, заключаемое </w:t>
      </w:r>
      <w:r w:rsidRPr="00663057">
        <w:rPr>
          <w:rFonts w:ascii="Times New Roman" w:eastAsia="Times New Roman" w:hAnsi="Times New Roman" w:cs="Times New Roman"/>
          <w:sz w:val="28"/>
          <w:szCs w:val="28"/>
          <w:lang w:eastAsia="ru-RU"/>
        </w:rPr>
        <w:t xml:space="preserve">в соответствии с Порядком предоставления субсидий, должно содержать уровень софинансирования расходного обязательства муниципального образования области, выраженный в процентах от объема бюджетных ассигнований на исполнение расходного обязательства муниципального образования области, предусмотренных </w:t>
      </w:r>
      <w:r w:rsidR="00E3623F" w:rsidRPr="00663057">
        <w:rPr>
          <w:rFonts w:ascii="Times New Roman" w:eastAsia="Times New Roman" w:hAnsi="Times New Roman" w:cs="Times New Roman"/>
          <w:sz w:val="28"/>
          <w:szCs w:val="28"/>
          <w:lang w:eastAsia="ru-RU"/>
        </w:rPr>
        <w:t>в</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 xml:space="preserve">местном бюджете. </w:t>
      </w:r>
    </w:p>
    <w:p w:rsidR="00A826AA" w:rsidRPr="00663057" w:rsidRDefault="00A826AA" w:rsidP="009F51CB">
      <w:pPr>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xml:space="preserve">18. В перечень документов, необходимых для заключения соглашения, представляемых </w:t>
      </w:r>
      <w:r w:rsidRPr="00663057">
        <w:rPr>
          <w:rFonts w:ascii="Times New Roman" w:eastAsia="Calibri" w:hAnsi="Times New Roman" w:cs="Times New Roman"/>
          <w:sz w:val="28"/>
          <w:szCs w:val="28"/>
        </w:rPr>
        <w:t>муниципальным образованием</w:t>
      </w:r>
      <w:r w:rsidRPr="00663057">
        <w:rPr>
          <w:rFonts w:ascii="Times New Roman" w:eastAsia="Times New Roman" w:hAnsi="Times New Roman" w:cs="Calibri"/>
          <w:sz w:val="28"/>
        </w:rPr>
        <w:t xml:space="preserve"> области</w:t>
      </w:r>
      <w:r w:rsidRPr="00663057">
        <w:rPr>
          <w:rFonts w:ascii="Times New Roman" w:eastAsia="Calibri" w:hAnsi="Times New Roman" w:cs="Times New Roman"/>
          <w:sz w:val="28"/>
          <w:szCs w:val="28"/>
        </w:rPr>
        <w:t xml:space="preserve">, </w:t>
      </w:r>
      <w:r w:rsidRPr="00663057">
        <w:rPr>
          <w:rFonts w:ascii="Times New Roman" w:eastAsia="Times New Roman" w:hAnsi="Times New Roman" w:cs="Times New Roman"/>
          <w:sz w:val="28"/>
          <w:szCs w:val="28"/>
          <w:lang w:eastAsia="ru-RU"/>
        </w:rPr>
        <w:t>включаются:</w:t>
      </w:r>
    </w:p>
    <w:p w:rsidR="00A826AA" w:rsidRPr="00663057" w:rsidRDefault="00A826AA" w:rsidP="009F51C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xml:space="preserve">- копия утвержденной муниципальной программы, </w:t>
      </w:r>
      <w:r w:rsidR="00E3623F" w:rsidRPr="00663057">
        <w:rPr>
          <w:rFonts w:ascii="Times New Roman" w:eastAsia="Times New Roman" w:hAnsi="Times New Roman" w:cs="Times New Roman"/>
          <w:sz w:val="28"/>
          <w:szCs w:val="28"/>
          <w:lang w:eastAsia="ru-RU"/>
        </w:rPr>
        <w:t>на</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софинансирование мероприятий которой предоставляются субсидии;</w:t>
      </w:r>
    </w:p>
    <w:p w:rsidR="00A826AA" w:rsidRPr="00663057" w:rsidRDefault="00A826AA" w:rsidP="009F51C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выписка из решения о местном бюджете (сводной бюджетной росписи) муниципального образования области на текущий календарный год, подтверждающая наличие ассигнований за счет средств местного бюджета на исполнение соответствующего расходного обязательства ОМСУ в объеме, необходимом для его исполнения, в рамках соответствующей муниципальной программы.</w:t>
      </w:r>
      <w:r w:rsidRPr="00663057">
        <w:rPr>
          <w:rFonts w:ascii="Calibri" w:eastAsia="Times New Roman" w:hAnsi="Calibri" w:cs="Calibri"/>
          <w:szCs w:val="20"/>
          <w:lang w:eastAsia="ru-RU"/>
        </w:rPr>
        <w:t xml:space="preserve"> </w:t>
      </w:r>
    </w:p>
    <w:p w:rsidR="00A826AA" w:rsidRPr="00663057" w:rsidRDefault="00A826AA" w:rsidP="009F51C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xml:space="preserve">19. Соглашение заключается на срок, который не может быть менее срока, на который в установленном порядке утверждено распределение субсидий между муниципальными образованиями области. </w:t>
      </w:r>
    </w:p>
    <w:p w:rsidR="00A826AA" w:rsidRPr="00663057" w:rsidRDefault="00A826AA" w:rsidP="009F51C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Внесение в соглашение изменений, предусматривающих ухудшение значений показателей результативности использования субсидии, а также увеличение сроков реализации предусмотренных соглашением мероприятий, не допускается в течение всего периода действия соглашения, за исключением следующих случаев:</w:t>
      </w:r>
    </w:p>
    <w:p w:rsidR="00A826AA" w:rsidRPr="00042FDF" w:rsidRDefault="00A826AA" w:rsidP="00A826AA">
      <w:pPr>
        <w:widowControl w:val="0"/>
        <w:autoSpaceDE w:val="0"/>
        <w:autoSpaceDN w:val="0"/>
        <w:spacing w:after="0" w:line="228"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lastRenderedPageBreak/>
        <w:t xml:space="preserve">- если выполнение условий предоставления субсидии оказалось </w:t>
      </w:r>
      <w:r w:rsidRPr="00042FDF">
        <w:rPr>
          <w:rFonts w:ascii="Times New Roman" w:eastAsia="Times New Roman" w:hAnsi="Times New Roman" w:cs="Times New Roman"/>
          <w:sz w:val="28"/>
          <w:szCs w:val="28"/>
          <w:lang w:eastAsia="ru-RU"/>
        </w:rPr>
        <w:t>невозможным вследствие обстоятельств непреодолимой силы;</w:t>
      </w:r>
    </w:p>
    <w:p w:rsidR="00A826AA" w:rsidRPr="00663057" w:rsidRDefault="00A826AA" w:rsidP="00A826AA">
      <w:pPr>
        <w:widowControl w:val="0"/>
        <w:autoSpaceDE w:val="0"/>
        <w:autoSpaceDN w:val="0"/>
        <w:spacing w:after="0" w:line="228" w:lineRule="auto"/>
        <w:ind w:firstLine="709"/>
        <w:jc w:val="both"/>
        <w:rPr>
          <w:rFonts w:ascii="Times New Roman" w:eastAsia="Times New Roman" w:hAnsi="Times New Roman" w:cs="Times New Roman"/>
          <w:sz w:val="28"/>
          <w:szCs w:val="28"/>
          <w:lang w:eastAsia="ru-RU"/>
        </w:rPr>
      </w:pPr>
      <w:r w:rsidRPr="00042FDF">
        <w:rPr>
          <w:rFonts w:ascii="Times New Roman" w:eastAsia="Times New Roman" w:hAnsi="Times New Roman" w:cs="Times New Roman"/>
          <w:sz w:val="28"/>
          <w:szCs w:val="28"/>
          <w:lang w:eastAsia="ru-RU"/>
        </w:rPr>
        <w:t>- в случае изменения значений целевых показателей государственных программ Ярославской области, структурных элементов государственных программ Ярославской области;</w:t>
      </w:r>
      <w:r w:rsidRPr="00663057">
        <w:rPr>
          <w:rFonts w:ascii="Times New Roman" w:eastAsia="Times New Roman" w:hAnsi="Times New Roman" w:cs="Times New Roman"/>
          <w:sz w:val="28"/>
          <w:szCs w:val="28"/>
          <w:lang w:eastAsia="ru-RU"/>
        </w:rPr>
        <w:t xml:space="preserve"> </w:t>
      </w:r>
    </w:p>
    <w:p w:rsidR="00A826AA" w:rsidRPr="00663057" w:rsidRDefault="00A826AA" w:rsidP="00A826AA">
      <w:pPr>
        <w:widowControl w:val="0"/>
        <w:autoSpaceDE w:val="0"/>
        <w:autoSpaceDN w:val="0"/>
        <w:spacing w:after="0" w:line="228"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xml:space="preserve">- в случае сокращения размера субсидии. </w:t>
      </w:r>
    </w:p>
    <w:p w:rsidR="00A826AA" w:rsidRPr="00663057" w:rsidRDefault="00A826AA" w:rsidP="00A826AA">
      <w:pPr>
        <w:autoSpaceDN w:val="0"/>
        <w:spacing w:after="0" w:line="228" w:lineRule="auto"/>
        <w:ind w:firstLine="709"/>
        <w:jc w:val="both"/>
        <w:rPr>
          <w:rFonts w:ascii="Times New Roman" w:eastAsia="Calibri" w:hAnsi="Times New Roman" w:cs="Times New Roman"/>
          <w:sz w:val="28"/>
          <w:szCs w:val="28"/>
        </w:rPr>
      </w:pPr>
      <w:r w:rsidRPr="00663057">
        <w:rPr>
          <w:rFonts w:ascii="Times New Roman" w:eastAsia="Times New Roman" w:hAnsi="Times New Roman" w:cs="Calibri"/>
          <w:sz w:val="28"/>
        </w:rPr>
        <w:t>20. Перечисление субсидий муниципальным образованиям области – получателям субсидий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r w:rsidRPr="00663057">
        <w:rPr>
          <w:rFonts w:ascii="Times New Roman" w:eastAsia="Calibri" w:hAnsi="Times New Roman" w:cs="Times New Roman"/>
          <w:sz w:val="28"/>
          <w:szCs w:val="28"/>
        </w:rPr>
        <w:t xml:space="preserve"> </w:t>
      </w:r>
    </w:p>
    <w:p w:rsidR="00A826AA" w:rsidRPr="00663057" w:rsidRDefault="00A826AA" w:rsidP="00A826AA">
      <w:pPr>
        <w:autoSpaceDN w:val="0"/>
        <w:spacing w:after="0" w:line="228"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A826AA" w:rsidRPr="00663057" w:rsidRDefault="00A826AA" w:rsidP="00A826AA">
      <w:pPr>
        <w:autoSpaceDE w:val="0"/>
        <w:autoSpaceDN w:val="0"/>
        <w:adjustRightInd w:val="0"/>
        <w:spacing w:after="0" w:line="228" w:lineRule="auto"/>
        <w:ind w:firstLine="709"/>
        <w:jc w:val="both"/>
        <w:rPr>
          <w:rFonts w:ascii="Times New Roman" w:eastAsia="Calibri" w:hAnsi="Times New Roman" w:cs="Times New Roman"/>
          <w:spacing w:val="2"/>
          <w:sz w:val="28"/>
          <w:szCs w:val="28"/>
          <w:lang w:eastAsia="ru-RU"/>
        </w:rPr>
      </w:pPr>
      <w:r w:rsidRPr="00663057">
        <w:rPr>
          <w:rFonts w:ascii="Times New Roman" w:eastAsia="Calibri" w:hAnsi="Times New Roman" w:cs="Times New Roman"/>
          <w:spacing w:val="2"/>
          <w:sz w:val="28"/>
          <w:szCs w:val="28"/>
          <w:lang w:eastAsia="ru-RU"/>
        </w:rPr>
        <w:t>Средства областного бюджета, предоставляемые в форме субсидии, зачисляются на лицевой счет администратора доходов местного бюджета, открытый в установленном порядке, по кодам бюджетной классификации доходов бюджетов с соответствующим администратором доходов и расходуются строго по целевому назначению с отражением в расходной части местных бюджетов по соответствующим кодам бюджетной классификации.</w:t>
      </w:r>
    </w:p>
    <w:p w:rsidR="00A826AA" w:rsidRPr="00663057" w:rsidRDefault="00A826AA" w:rsidP="00A826AA">
      <w:pPr>
        <w:widowControl w:val="0"/>
        <w:tabs>
          <w:tab w:val="left" w:pos="1418"/>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21.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в соответствии с пунктом</w:t>
      </w:r>
      <w:r>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13 Порядка предоставления субсидий в году, следующем за годом предоставления субсидии, указанные нарушения не устранены, объем средств, подлежащих возврату из местного бюджета в доход областного бюджета в срок до 01</w:t>
      </w:r>
      <w:r>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апреля года, следующего за годом предоставления субсидии, определяется в соответствии с пунктом 5.1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 605</w:t>
      </w:r>
      <w:r w:rsidR="00E3623F">
        <w:rPr>
          <w:rFonts w:ascii="Times New Roman" w:eastAsia="Times New Roman" w:hAnsi="Times New Roman" w:cs="Times New Roman"/>
          <w:sz w:val="28"/>
          <w:szCs w:val="28"/>
          <w:lang w:eastAsia="ru-RU"/>
        </w:rPr>
        <w:noBreakHyphen/>
      </w:r>
      <w:r w:rsidRPr="00663057">
        <w:rPr>
          <w:rFonts w:ascii="Times New Roman" w:eastAsia="Times New Roman" w:hAnsi="Times New Roman" w:cs="Times New Roman"/>
          <w:sz w:val="28"/>
          <w:szCs w:val="28"/>
          <w:lang w:eastAsia="ru-RU"/>
        </w:rPr>
        <w:t>п «</w:t>
      </w:r>
      <w:r w:rsidR="00E3623F" w:rsidRPr="00663057">
        <w:rPr>
          <w:rFonts w:ascii="Times New Roman" w:eastAsia="Times New Roman" w:hAnsi="Times New Roman" w:cs="Times New Roman"/>
          <w:sz w:val="28"/>
          <w:szCs w:val="28"/>
          <w:lang w:eastAsia="ru-RU"/>
        </w:rPr>
        <w:t>О</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 xml:space="preserve">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E3623F" w:rsidRPr="00663057">
        <w:rPr>
          <w:rFonts w:ascii="Times New Roman" w:eastAsia="Times New Roman" w:hAnsi="Times New Roman" w:cs="Times New Roman"/>
          <w:sz w:val="28"/>
          <w:szCs w:val="28"/>
          <w:lang w:eastAsia="ru-RU"/>
        </w:rPr>
        <w:t>№</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573</w:t>
      </w:r>
      <w:r w:rsidR="00E3623F">
        <w:rPr>
          <w:rFonts w:ascii="Times New Roman" w:eastAsia="Times New Roman" w:hAnsi="Times New Roman" w:cs="Times New Roman"/>
          <w:sz w:val="28"/>
          <w:szCs w:val="28"/>
          <w:lang w:eastAsia="ru-RU"/>
        </w:rPr>
        <w:noBreakHyphen/>
      </w:r>
      <w:r w:rsidRPr="00663057">
        <w:rPr>
          <w:rFonts w:ascii="Times New Roman" w:eastAsia="Times New Roman" w:hAnsi="Times New Roman" w:cs="Times New Roman"/>
          <w:sz w:val="28"/>
          <w:szCs w:val="28"/>
          <w:lang w:eastAsia="ru-RU"/>
        </w:rPr>
        <w:t>п».</w:t>
      </w:r>
    </w:p>
    <w:p w:rsidR="00A826AA" w:rsidRPr="00663057" w:rsidRDefault="00A826AA" w:rsidP="00A826AA">
      <w:pPr>
        <w:widowControl w:val="0"/>
        <w:tabs>
          <w:tab w:val="left" w:pos="1418"/>
        </w:tabs>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xml:space="preserve">В случае если муниципальным образованием области по состоянию на 31 декабря года предоставления субсидии не соблюден уровень софинансирования расходного обязательства муниципального образования области из местного бюджета, объем средств, подлежащих возврату </w:t>
      </w:r>
      <w:r w:rsidR="00E3623F" w:rsidRPr="00663057">
        <w:rPr>
          <w:rFonts w:ascii="Times New Roman" w:eastAsia="Times New Roman" w:hAnsi="Times New Roman" w:cs="Times New Roman"/>
          <w:sz w:val="28"/>
          <w:szCs w:val="28"/>
          <w:lang w:eastAsia="ru-RU"/>
        </w:rPr>
        <w:t>из</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 xml:space="preserve">местного бюджета в доход областного бюджета в срок до </w:t>
      </w:r>
      <w:r w:rsidR="00E3623F" w:rsidRPr="00663057">
        <w:rPr>
          <w:rFonts w:ascii="Times New Roman" w:eastAsia="Times New Roman" w:hAnsi="Times New Roman" w:cs="Times New Roman"/>
          <w:sz w:val="28"/>
          <w:szCs w:val="28"/>
          <w:lang w:eastAsia="ru-RU"/>
        </w:rPr>
        <w:t>01</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 xml:space="preserve">апреля года, следующего за годом предоставления субсидии, определяется в соответствии с пунктом 5.2 раздела 5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w:t>
      </w:r>
      <w:r w:rsidR="00E3623F" w:rsidRPr="00663057">
        <w:rPr>
          <w:rFonts w:ascii="Times New Roman" w:eastAsia="Times New Roman" w:hAnsi="Times New Roman" w:cs="Times New Roman"/>
          <w:sz w:val="28"/>
          <w:szCs w:val="28"/>
          <w:lang w:eastAsia="ru-RU"/>
        </w:rPr>
        <w:lastRenderedPageBreak/>
        <w:t>от</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 xml:space="preserve">17.07.2020 </w:t>
      </w:r>
      <w:r w:rsidR="00E3623F" w:rsidRPr="00663057">
        <w:rPr>
          <w:rFonts w:ascii="Times New Roman" w:eastAsia="Times New Roman" w:hAnsi="Times New Roman" w:cs="Times New Roman"/>
          <w:sz w:val="28"/>
          <w:szCs w:val="28"/>
          <w:lang w:eastAsia="ru-RU"/>
        </w:rPr>
        <w:t>№</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605</w:t>
      </w:r>
      <w:r w:rsidR="00E3623F">
        <w:rPr>
          <w:rFonts w:ascii="Times New Roman" w:eastAsia="Times New Roman" w:hAnsi="Times New Roman" w:cs="Times New Roman"/>
          <w:sz w:val="28"/>
          <w:szCs w:val="28"/>
          <w:lang w:eastAsia="ru-RU"/>
        </w:rPr>
        <w:noBreakHyphen/>
      </w:r>
      <w:r w:rsidRPr="00663057">
        <w:rPr>
          <w:rFonts w:ascii="Times New Roman" w:eastAsia="Times New Roman" w:hAnsi="Times New Roman" w:cs="Times New Roman"/>
          <w:sz w:val="28"/>
          <w:szCs w:val="28"/>
          <w:lang w:eastAsia="ru-RU"/>
        </w:rPr>
        <w:t>п «</w:t>
      </w:r>
      <w:r w:rsidR="00E3623F" w:rsidRPr="00663057">
        <w:rPr>
          <w:rFonts w:ascii="Times New Roman" w:eastAsia="Times New Roman" w:hAnsi="Times New Roman" w:cs="Times New Roman"/>
          <w:sz w:val="28"/>
          <w:szCs w:val="28"/>
          <w:lang w:eastAsia="ru-RU"/>
        </w:rPr>
        <w:t>О</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 xml:space="preserve">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sidR="00E3623F" w:rsidRPr="00663057">
        <w:rPr>
          <w:rFonts w:ascii="Times New Roman" w:eastAsia="Times New Roman" w:hAnsi="Times New Roman" w:cs="Times New Roman"/>
          <w:sz w:val="28"/>
          <w:szCs w:val="28"/>
          <w:lang w:eastAsia="ru-RU"/>
        </w:rPr>
        <w:t>№</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573</w:t>
      </w:r>
      <w:r w:rsidR="00E3623F">
        <w:rPr>
          <w:rFonts w:ascii="Times New Roman" w:eastAsia="Times New Roman" w:hAnsi="Times New Roman" w:cs="Times New Roman"/>
          <w:sz w:val="28"/>
          <w:szCs w:val="28"/>
          <w:lang w:eastAsia="ru-RU"/>
        </w:rPr>
        <w:noBreakHyphen/>
      </w:r>
      <w:r w:rsidRPr="00663057">
        <w:rPr>
          <w:rFonts w:ascii="Times New Roman" w:eastAsia="Times New Roman" w:hAnsi="Times New Roman" w:cs="Times New Roman"/>
          <w:sz w:val="28"/>
          <w:szCs w:val="28"/>
          <w:lang w:eastAsia="ru-RU"/>
        </w:rPr>
        <w:t>п».</w:t>
      </w:r>
    </w:p>
    <w:p w:rsidR="00A826AA" w:rsidRPr="00663057" w:rsidRDefault="00A826AA" w:rsidP="00A8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Calibri" w:hAnsi="Times New Roman" w:cs="Times New Roman"/>
          <w:spacing w:val="2"/>
          <w:sz w:val="28"/>
          <w:szCs w:val="28"/>
          <w:lang w:eastAsia="ru-RU"/>
        </w:rPr>
        <w:t>22. </w:t>
      </w:r>
      <w:r w:rsidRPr="00663057">
        <w:rPr>
          <w:rFonts w:ascii="Times New Roman" w:eastAsia="Times New Roman" w:hAnsi="Times New Roman" w:cs="Times New Roman"/>
          <w:sz w:val="28"/>
          <w:szCs w:val="28"/>
          <w:lang w:eastAsia="ru-RU"/>
        </w:rPr>
        <w:t xml:space="preserve">Не использованный по состоянию на </w:t>
      </w:r>
      <w:r w:rsidR="00E3623F" w:rsidRPr="00663057">
        <w:rPr>
          <w:rFonts w:ascii="Times New Roman" w:eastAsia="Times New Roman" w:hAnsi="Times New Roman" w:cs="Times New Roman"/>
          <w:sz w:val="28"/>
          <w:szCs w:val="28"/>
          <w:lang w:eastAsia="ru-RU"/>
        </w:rPr>
        <w:t>01</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 xml:space="preserve">января текущего финансового года остаток субсидии подлежит возврату в доход областного бюджета в течение первых 15 рабочих дней текущего финансового года </w:t>
      </w:r>
      <w:r w:rsidR="00E3623F" w:rsidRPr="00663057">
        <w:rPr>
          <w:rFonts w:ascii="Times New Roman" w:eastAsia="Times New Roman" w:hAnsi="Times New Roman" w:cs="Times New Roman"/>
          <w:sz w:val="28"/>
          <w:szCs w:val="28"/>
          <w:lang w:eastAsia="ru-RU"/>
        </w:rPr>
        <w:t>в</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 xml:space="preserve">порядке, предусмотренном постановлением Правительства области </w:t>
      </w:r>
      <w:r w:rsidR="00E3623F" w:rsidRPr="00663057">
        <w:rPr>
          <w:rFonts w:ascii="Times New Roman" w:eastAsia="Times New Roman" w:hAnsi="Times New Roman" w:cs="Times New Roman"/>
          <w:sz w:val="28"/>
          <w:szCs w:val="28"/>
          <w:lang w:eastAsia="ru-RU"/>
        </w:rPr>
        <w:t>от</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03.02.2017 № 75</w:t>
      </w:r>
      <w:r w:rsidR="00E3623F">
        <w:rPr>
          <w:rFonts w:ascii="Times New Roman" w:eastAsia="Times New Roman" w:hAnsi="Times New Roman" w:cs="Times New Roman"/>
          <w:sz w:val="28"/>
          <w:szCs w:val="28"/>
          <w:lang w:eastAsia="ru-RU"/>
        </w:rPr>
        <w:noBreakHyphen/>
      </w:r>
      <w:r w:rsidRPr="00663057">
        <w:rPr>
          <w:rFonts w:ascii="Times New Roman" w:eastAsia="Times New Roman" w:hAnsi="Times New Roman" w:cs="Times New Roman"/>
          <w:sz w:val="28"/>
          <w:szCs w:val="28"/>
          <w:lang w:eastAsia="ru-RU"/>
        </w:rPr>
        <w:t>п «</w:t>
      </w:r>
      <w:r w:rsidR="00E3623F" w:rsidRPr="00663057">
        <w:rPr>
          <w:rFonts w:ascii="Times New Roman" w:eastAsia="Times New Roman" w:hAnsi="Times New Roman" w:cs="Times New Roman"/>
          <w:sz w:val="28"/>
          <w:szCs w:val="28"/>
          <w:lang w:eastAsia="ru-RU"/>
        </w:rPr>
        <w:t>Об</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A826AA" w:rsidRPr="00663057" w:rsidRDefault="00A826AA" w:rsidP="00A826A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xml:space="preserve">В случае если неиспользованный остаток субсидии не перечислен </w:t>
      </w:r>
      <w:r w:rsidR="00E3623F" w:rsidRPr="00663057">
        <w:rPr>
          <w:rFonts w:ascii="Times New Roman" w:eastAsia="Times New Roman" w:hAnsi="Times New Roman" w:cs="Times New Roman"/>
          <w:sz w:val="28"/>
          <w:szCs w:val="28"/>
          <w:lang w:eastAsia="ru-RU"/>
        </w:rPr>
        <w:t>в</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 xml:space="preserve">доход областного бюджета, соответствующие средства подлежат взысканию </w:t>
      </w:r>
      <w:r w:rsidR="00E3623F" w:rsidRPr="00663057">
        <w:rPr>
          <w:rFonts w:ascii="Times New Roman" w:eastAsia="Times New Roman" w:hAnsi="Times New Roman" w:cs="Times New Roman"/>
          <w:sz w:val="28"/>
          <w:szCs w:val="28"/>
          <w:lang w:eastAsia="ru-RU"/>
        </w:rPr>
        <w:t>в</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доход областного бюджета в порядке, установленном министерством финансов Ярославской области.</w:t>
      </w:r>
    </w:p>
    <w:p w:rsidR="00A826AA" w:rsidRPr="00663057" w:rsidRDefault="00A826AA" w:rsidP="00A826A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xml:space="preserve">В случае подтверждения наличия потребности в текущем году </w:t>
      </w:r>
      <w:r w:rsidR="00E3623F" w:rsidRPr="00663057">
        <w:rPr>
          <w:rFonts w:ascii="Times New Roman" w:eastAsia="Times New Roman" w:hAnsi="Times New Roman" w:cs="Times New Roman"/>
          <w:sz w:val="28"/>
          <w:szCs w:val="28"/>
          <w:lang w:eastAsia="ru-RU"/>
        </w:rPr>
        <w:t>в</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 xml:space="preserve">остатках субсидии, не использованных по состоянию </w:t>
      </w:r>
      <w:r w:rsidR="00E3623F" w:rsidRPr="00663057">
        <w:rPr>
          <w:rFonts w:ascii="Times New Roman" w:eastAsia="Times New Roman" w:hAnsi="Times New Roman" w:cs="Times New Roman"/>
          <w:sz w:val="28"/>
          <w:szCs w:val="28"/>
          <w:lang w:eastAsia="ru-RU"/>
        </w:rPr>
        <w:t>на</w:t>
      </w:r>
      <w:r w:rsidR="00E3623F">
        <w:rPr>
          <w:rFonts w:ascii="Times New Roman" w:eastAsia="Times New Roman" w:hAnsi="Times New Roman" w:cs="Times New Roman"/>
          <w:sz w:val="28"/>
          <w:szCs w:val="28"/>
          <w:lang w:eastAsia="ru-RU"/>
        </w:rPr>
        <w:t> </w:t>
      </w:r>
      <w:r w:rsidR="00E3623F" w:rsidRPr="00663057">
        <w:rPr>
          <w:rFonts w:ascii="Times New Roman" w:eastAsia="Times New Roman" w:hAnsi="Times New Roman" w:cs="Times New Roman"/>
          <w:sz w:val="28"/>
          <w:szCs w:val="28"/>
          <w:lang w:eastAsia="ru-RU"/>
        </w:rPr>
        <w:t>01</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 xml:space="preserve">января текущего финансового года, в соответствии с </w:t>
      </w:r>
      <w:hyperlink r:id="rId10" w:history="1">
        <w:r w:rsidRPr="00663057">
          <w:rPr>
            <w:rFonts w:ascii="Times New Roman" w:eastAsia="Times New Roman" w:hAnsi="Times New Roman" w:cs="Times New Roman"/>
            <w:sz w:val="28"/>
            <w:szCs w:val="28"/>
            <w:lang w:eastAsia="ru-RU"/>
          </w:rPr>
          <w:t>постановлением</w:t>
        </w:r>
      </w:hyperlink>
      <w:r w:rsidRPr="00663057">
        <w:rPr>
          <w:rFonts w:ascii="Times New Roman" w:eastAsia="Times New Roman" w:hAnsi="Times New Roman" w:cs="Times New Roman"/>
          <w:sz w:val="28"/>
          <w:szCs w:val="28"/>
          <w:lang w:eastAsia="ru-RU"/>
        </w:rPr>
        <w:t xml:space="preserve"> Правительства области </w:t>
      </w:r>
      <w:r w:rsidR="00E3623F" w:rsidRPr="00663057">
        <w:rPr>
          <w:rFonts w:ascii="Times New Roman" w:eastAsia="Times New Roman" w:hAnsi="Times New Roman" w:cs="Times New Roman"/>
          <w:sz w:val="28"/>
          <w:szCs w:val="28"/>
          <w:lang w:eastAsia="ru-RU"/>
        </w:rPr>
        <w:t>от</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03.02.2017 №</w:t>
      </w:r>
      <w:r>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75</w:t>
      </w:r>
      <w:r w:rsidR="00E3623F">
        <w:rPr>
          <w:rFonts w:ascii="Times New Roman" w:eastAsia="Times New Roman" w:hAnsi="Times New Roman" w:cs="Times New Roman"/>
          <w:sz w:val="28"/>
          <w:szCs w:val="28"/>
          <w:lang w:eastAsia="ru-RU"/>
        </w:rPr>
        <w:noBreakHyphen/>
      </w:r>
      <w:r w:rsidRPr="00663057">
        <w:rPr>
          <w:rFonts w:ascii="Times New Roman" w:eastAsia="Times New Roman" w:hAnsi="Times New Roman" w:cs="Times New Roman"/>
          <w:sz w:val="28"/>
          <w:szCs w:val="28"/>
          <w:lang w:eastAsia="ru-RU"/>
        </w:rPr>
        <w:t>п «</w:t>
      </w:r>
      <w:r w:rsidR="00E3623F" w:rsidRPr="00663057">
        <w:rPr>
          <w:rFonts w:ascii="Times New Roman" w:eastAsia="Times New Roman" w:hAnsi="Times New Roman" w:cs="Times New Roman"/>
          <w:sz w:val="28"/>
          <w:szCs w:val="28"/>
          <w:lang w:eastAsia="ru-RU"/>
        </w:rPr>
        <w:t>Об</w:t>
      </w:r>
      <w:r w:rsidR="00E3623F">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 по согласованию с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w:t>
      </w:r>
    </w:p>
    <w:p w:rsidR="00A826AA" w:rsidRPr="00663057" w:rsidRDefault="00A826AA" w:rsidP="00A826AA">
      <w:pPr>
        <w:widowControl w:val="0"/>
        <w:autoSpaceDE w:val="0"/>
        <w:autoSpaceDN w:val="0"/>
        <w:adjustRightInd w:val="0"/>
        <w:spacing w:after="0" w:line="240" w:lineRule="auto"/>
        <w:ind w:firstLine="709"/>
        <w:jc w:val="both"/>
        <w:rPr>
          <w:rFonts w:ascii="Times New Roman" w:eastAsia="Calibri" w:hAnsi="Times New Roman" w:cs="Times New Roman"/>
          <w:spacing w:val="2"/>
          <w:sz w:val="28"/>
          <w:szCs w:val="28"/>
          <w:lang w:eastAsia="ru-RU"/>
        </w:rPr>
      </w:pPr>
      <w:r w:rsidRPr="00663057">
        <w:rPr>
          <w:rFonts w:ascii="Times New Roman" w:eastAsia="Calibri" w:hAnsi="Times New Roman" w:cs="Times New Roman"/>
          <w:spacing w:val="2"/>
          <w:sz w:val="28"/>
          <w:szCs w:val="28"/>
          <w:lang w:eastAsia="ru-RU"/>
        </w:rPr>
        <w:t xml:space="preserve">23. Средства областного бюджета, предоставляемые в форме субсидии, зачисляются на лицевой счет администратора доходов местного бюджета, открытый в установленном порядке, по кодам бюджетной классификации доходов бюджетов с соответствующим администратором доходов </w:t>
      </w:r>
      <w:r w:rsidR="00E3623F" w:rsidRPr="00663057">
        <w:rPr>
          <w:rFonts w:ascii="Times New Roman" w:eastAsia="Calibri" w:hAnsi="Times New Roman" w:cs="Times New Roman"/>
          <w:spacing w:val="2"/>
          <w:sz w:val="28"/>
          <w:szCs w:val="28"/>
          <w:lang w:eastAsia="ru-RU"/>
        </w:rPr>
        <w:t>и</w:t>
      </w:r>
      <w:r w:rsidR="00E3623F">
        <w:rPr>
          <w:rFonts w:ascii="Times New Roman" w:eastAsia="Calibri" w:hAnsi="Times New Roman" w:cs="Times New Roman"/>
          <w:spacing w:val="2"/>
          <w:sz w:val="28"/>
          <w:szCs w:val="28"/>
          <w:lang w:eastAsia="ru-RU"/>
        </w:rPr>
        <w:t> </w:t>
      </w:r>
      <w:r w:rsidRPr="00663057">
        <w:rPr>
          <w:rFonts w:ascii="Times New Roman" w:eastAsia="Calibri" w:hAnsi="Times New Roman" w:cs="Times New Roman"/>
          <w:spacing w:val="2"/>
          <w:sz w:val="28"/>
          <w:szCs w:val="28"/>
          <w:lang w:eastAsia="ru-RU"/>
        </w:rPr>
        <w:t>расходуются строго по целевому назначению с отражением в расходной части местных бюджетов по соответствующим кодам бюджетной классификации.</w:t>
      </w:r>
    </w:p>
    <w:p w:rsidR="00A826AA" w:rsidRPr="00663057" w:rsidRDefault="00A826AA" w:rsidP="00A826AA">
      <w:pPr>
        <w:widowControl w:val="0"/>
        <w:autoSpaceDE w:val="0"/>
        <w:autoSpaceDN w:val="0"/>
        <w:adjustRightInd w:val="0"/>
        <w:spacing w:after="0" w:line="240" w:lineRule="auto"/>
        <w:ind w:firstLine="709"/>
        <w:jc w:val="both"/>
        <w:rPr>
          <w:rFonts w:ascii="Times New Roman" w:eastAsia="Calibri" w:hAnsi="Times New Roman" w:cs="Times New Roman"/>
          <w:spacing w:val="2"/>
          <w:sz w:val="28"/>
          <w:szCs w:val="28"/>
          <w:lang w:eastAsia="ru-RU"/>
        </w:rPr>
      </w:pPr>
      <w:r w:rsidRPr="00663057">
        <w:rPr>
          <w:rFonts w:ascii="Times New Roman" w:eastAsia="Calibri" w:hAnsi="Times New Roman" w:cs="Times New Roman"/>
          <w:spacing w:val="2"/>
          <w:sz w:val="28"/>
          <w:szCs w:val="28"/>
          <w:lang w:eastAsia="ru-RU"/>
        </w:rPr>
        <w:t>24. В случае нецелевого использования субсидии муниципальным образованием области к нему применяются бюджетные меры принуждения, предусмотренные законодательством Российской Федерации.</w:t>
      </w:r>
      <w:r w:rsidRPr="00663057">
        <w:rPr>
          <w:rFonts w:ascii="Times New Roman" w:eastAsia="Times New Roman" w:hAnsi="Times New Roman" w:cs="Calibri"/>
          <w:sz w:val="28"/>
        </w:rPr>
        <w:t xml:space="preserve"> </w:t>
      </w:r>
    </w:p>
    <w:p w:rsidR="00DD4559" w:rsidRDefault="00A826AA" w:rsidP="009F51C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63057">
        <w:rPr>
          <w:rFonts w:ascii="Times New Roman" w:eastAsia="Calibri" w:hAnsi="Times New Roman" w:cs="Times New Roman"/>
          <w:spacing w:val="2"/>
          <w:sz w:val="28"/>
          <w:szCs w:val="28"/>
          <w:lang w:eastAsia="ru-RU"/>
        </w:rPr>
        <w:t xml:space="preserve">25. Контроль за соблюдением муниципальными образованиями области условий предоставления субсидий осуществляет </w:t>
      </w:r>
      <w:r w:rsidRPr="00663057">
        <w:rPr>
          <w:rFonts w:ascii="Times New Roman" w:eastAsia="Times New Roman" w:hAnsi="Times New Roman" w:cs="Times New Roman"/>
          <w:sz w:val="28"/>
          <w:szCs w:val="28"/>
          <w:lang w:eastAsia="ru-RU"/>
        </w:rPr>
        <w:t>министерство</w:t>
      </w:r>
      <w:r w:rsidRPr="00663057">
        <w:rPr>
          <w:rFonts w:ascii="Times New Roman" w:eastAsia="Calibri" w:hAnsi="Times New Roman" w:cs="Times New Roman"/>
          <w:spacing w:val="2"/>
          <w:sz w:val="28"/>
          <w:szCs w:val="28"/>
          <w:lang w:eastAsia="ru-RU"/>
        </w:rPr>
        <w:t xml:space="preserve"> </w:t>
      </w:r>
      <w:r w:rsidR="00E3623F" w:rsidRPr="00663057">
        <w:rPr>
          <w:rFonts w:ascii="Times New Roman" w:eastAsia="Calibri" w:hAnsi="Times New Roman" w:cs="Times New Roman"/>
          <w:spacing w:val="2"/>
          <w:sz w:val="28"/>
          <w:szCs w:val="28"/>
          <w:lang w:eastAsia="ru-RU"/>
        </w:rPr>
        <w:t>и</w:t>
      </w:r>
      <w:r w:rsidR="00E3623F">
        <w:rPr>
          <w:rFonts w:ascii="Times New Roman" w:eastAsia="Calibri" w:hAnsi="Times New Roman" w:cs="Times New Roman"/>
          <w:spacing w:val="2"/>
          <w:sz w:val="28"/>
          <w:szCs w:val="28"/>
          <w:lang w:eastAsia="ru-RU"/>
        </w:rPr>
        <w:t> </w:t>
      </w:r>
      <w:r w:rsidRPr="00663057">
        <w:rPr>
          <w:rFonts w:ascii="Times New Roman" w:eastAsia="Calibri" w:hAnsi="Times New Roman" w:cs="Times New Roman"/>
          <w:spacing w:val="2"/>
          <w:sz w:val="28"/>
          <w:szCs w:val="28"/>
          <w:lang w:eastAsia="ru-RU"/>
        </w:rPr>
        <w:t>орган государственного финансового контроля Ярославской области.</w:t>
      </w:r>
      <w:r w:rsidRPr="00663057">
        <w:rPr>
          <w:rFonts w:ascii="Times New Roman" w:eastAsia="Times New Roman" w:hAnsi="Times New Roman" w:cs="Calibri"/>
          <w:sz w:val="28"/>
        </w:rPr>
        <w:t xml:space="preserve"> </w:t>
      </w:r>
    </w:p>
    <w:p w:rsidR="00DD4559" w:rsidRPr="002D4D02" w:rsidRDefault="00DD4559" w:rsidP="00DD4559">
      <w:pPr>
        <w:spacing w:after="0" w:line="180" w:lineRule="atLeast"/>
        <w:jc w:val="both"/>
        <w:rPr>
          <w:rFonts w:ascii="Times New Roman" w:eastAsia="Times New Roman" w:hAnsi="Times New Roman" w:cs="Times New Roman"/>
          <w:sz w:val="2"/>
          <w:szCs w:val="2"/>
          <w:lang w:eastAsia="ru-RU"/>
        </w:rPr>
      </w:pPr>
    </w:p>
    <w:p w:rsidR="00DD4559" w:rsidRDefault="00DD4559" w:rsidP="00DD4559">
      <w:pPr>
        <w:spacing w:after="0" w:line="180" w:lineRule="atLeast"/>
        <w:jc w:val="both"/>
        <w:rPr>
          <w:rFonts w:ascii="Times New Roman" w:eastAsia="Times New Roman" w:hAnsi="Times New Roman" w:cs="Times New Roman"/>
          <w:sz w:val="24"/>
          <w:szCs w:val="24"/>
          <w:lang w:eastAsia="ru-RU"/>
        </w:rPr>
        <w:sectPr w:rsidR="00DD4559" w:rsidSect="00B96657">
          <w:headerReference w:type="default" r:id="rId11"/>
          <w:headerReference w:type="first" r:id="rId12"/>
          <w:pgSz w:w="11906" w:h="16838"/>
          <w:pgMar w:top="1134" w:right="567" w:bottom="1134" w:left="1985" w:header="709" w:footer="709" w:gutter="0"/>
          <w:cols w:space="708"/>
          <w:titlePg/>
          <w:docGrid w:linePitch="360"/>
        </w:sectPr>
      </w:pPr>
    </w:p>
    <w:p w:rsidR="006E3E0B" w:rsidRPr="00270E70" w:rsidRDefault="006E3E0B" w:rsidP="006E3E0B">
      <w:pPr>
        <w:autoSpaceDE w:val="0"/>
        <w:autoSpaceDN w:val="0"/>
        <w:spacing w:after="0" w:line="240" w:lineRule="auto"/>
        <w:ind w:left="5103"/>
        <w:rPr>
          <w:rFonts w:ascii="Times New Roman" w:eastAsia="Times New Roman" w:hAnsi="Times New Roman" w:cs="Times New Roman"/>
          <w:sz w:val="28"/>
          <w:szCs w:val="28"/>
          <w:lang w:eastAsia="ru-RU"/>
        </w:rPr>
      </w:pPr>
      <w:r w:rsidRPr="00270E70">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1</w:t>
      </w:r>
    </w:p>
    <w:p w:rsidR="007A52D8" w:rsidRDefault="006E3E0B" w:rsidP="006E3E0B">
      <w:pPr>
        <w:autoSpaceDE w:val="0"/>
        <w:autoSpaceDN w:val="0"/>
        <w:spacing w:after="0" w:line="240" w:lineRule="auto"/>
        <w:ind w:left="5103"/>
        <w:rPr>
          <w:rFonts w:ascii="Times New Roman" w:eastAsia="Times New Roman" w:hAnsi="Times New Roman" w:cs="Times New Roman"/>
          <w:sz w:val="28"/>
          <w:szCs w:val="28"/>
          <w:lang w:eastAsia="ru-RU"/>
        </w:rPr>
      </w:pPr>
      <w:r w:rsidRPr="00270E70">
        <w:rPr>
          <w:rFonts w:ascii="Times New Roman" w:eastAsia="Times New Roman" w:hAnsi="Times New Roman" w:cs="Times New Roman"/>
          <w:sz w:val="28"/>
          <w:szCs w:val="28"/>
          <w:lang w:eastAsia="ru-RU"/>
        </w:rPr>
        <w:t xml:space="preserve">к </w:t>
      </w:r>
      <w:r>
        <w:rPr>
          <w:rFonts w:ascii="Times New Roman" w:eastAsia="Times New Roman" w:hAnsi="Times New Roman" w:cs="Times New Roman"/>
          <w:sz w:val="28"/>
          <w:szCs w:val="28"/>
          <w:lang w:eastAsia="ru-RU"/>
        </w:rPr>
        <w:t xml:space="preserve">Порядку предоставления </w:t>
      </w:r>
    </w:p>
    <w:p w:rsidR="007A52D8" w:rsidRDefault="006E3E0B" w:rsidP="006E3E0B">
      <w:pPr>
        <w:autoSpaceDE w:val="0"/>
        <w:autoSpaceDN w:val="0"/>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 распределения субсидий </w:t>
      </w:r>
    </w:p>
    <w:p w:rsidR="007A52D8" w:rsidRDefault="006E3E0B" w:rsidP="006E3E0B">
      <w:pPr>
        <w:autoSpaceDE w:val="0"/>
        <w:autoSpaceDN w:val="0"/>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осуществление деятельности </w:t>
      </w:r>
    </w:p>
    <w:p w:rsidR="006E3E0B" w:rsidRDefault="006E3E0B" w:rsidP="006E3E0B">
      <w:pPr>
        <w:autoSpaceDE w:val="0"/>
        <w:autoSpaceDN w:val="0"/>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сфере молодежной политики социальными учреждениями молодежи</w:t>
      </w:r>
      <w:r w:rsidRPr="00270E70">
        <w:rPr>
          <w:rFonts w:ascii="Times New Roman" w:eastAsia="Times New Roman" w:hAnsi="Times New Roman" w:cs="Times New Roman"/>
          <w:sz w:val="28"/>
          <w:szCs w:val="28"/>
          <w:lang w:eastAsia="ru-RU"/>
        </w:rPr>
        <w:t xml:space="preserve"> </w:t>
      </w:r>
    </w:p>
    <w:p w:rsidR="006E3E0B" w:rsidRPr="00663057" w:rsidRDefault="006E3E0B" w:rsidP="006E3E0B">
      <w:pPr>
        <w:autoSpaceDE w:val="0"/>
        <w:autoSpaceDN w:val="0"/>
        <w:adjustRightInd w:val="0"/>
        <w:spacing w:after="0" w:line="240" w:lineRule="auto"/>
        <w:jc w:val="right"/>
        <w:outlineLvl w:val="0"/>
        <w:rPr>
          <w:rFonts w:ascii="Times New Roman" w:eastAsia="Times New Roman" w:hAnsi="Times New Roman" w:cs="Times New Roman"/>
          <w:bCs/>
          <w:sz w:val="28"/>
          <w:szCs w:val="28"/>
          <w:lang w:eastAsia="ru-RU"/>
        </w:rPr>
      </w:pPr>
    </w:p>
    <w:p w:rsidR="006E3E0B" w:rsidRPr="00663057" w:rsidRDefault="006E3E0B" w:rsidP="006E3E0B">
      <w:pPr>
        <w:spacing w:after="0" w:line="240" w:lineRule="auto"/>
        <w:jc w:val="center"/>
        <w:outlineLvl w:val="0"/>
        <w:rPr>
          <w:rFonts w:ascii="Times New Roman" w:eastAsia="Times New Roman" w:hAnsi="Times New Roman" w:cs="Times New Roman"/>
          <w:b/>
          <w:bCs/>
          <w:sz w:val="28"/>
          <w:szCs w:val="28"/>
        </w:rPr>
      </w:pPr>
      <w:r w:rsidRPr="00663057">
        <w:rPr>
          <w:rFonts w:ascii="Times New Roman" w:eastAsia="Times New Roman" w:hAnsi="Times New Roman" w:cs="Times New Roman"/>
          <w:b/>
          <w:bCs/>
          <w:sz w:val="28"/>
          <w:szCs w:val="28"/>
        </w:rPr>
        <w:t>ПОРЯДОК</w:t>
      </w:r>
    </w:p>
    <w:p w:rsidR="006E3E0B" w:rsidRPr="00663057" w:rsidRDefault="006E3E0B" w:rsidP="009F51CB">
      <w:pPr>
        <w:spacing w:after="0" w:line="240" w:lineRule="auto"/>
        <w:jc w:val="center"/>
        <w:outlineLvl w:val="0"/>
        <w:rPr>
          <w:rFonts w:ascii="Times New Roman" w:eastAsia="Times New Roman" w:hAnsi="Times New Roman" w:cs="Times New Roman"/>
          <w:b/>
          <w:bCs/>
          <w:sz w:val="28"/>
          <w:szCs w:val="28"/>
          <w:lang w:eastAsia="ru-RU"/>
        </w:rPr>
      </w:pPr>
      <w:r w:rsidRPr="00663057">
        <w:rPr>
          <w:rFonts w:ascii="Times New Roman" w:eastAsia="Times New Roman" w:hAnsi="Times New Roman" w:cs="Times New Roman"/>
          <w:b/>
          <w:bCs/>
          <w:sz w:val="28"/>
          <w:szCs w:val="28"/>
        </w:rPr>
        <w:t xml:space="preserve">проведения конкурса на предоставление субсидий </w:t>
      </w:r>
      <w:r w:rsidRPr="00663057">
        <w:rPr>
          <w:rFonts w:ascii="Times New Roman" w:eastAsia="Times New Roman" w:hAnsi="Times New Roman" w:cs="Times New Roman"/>
          <w:b/>
          <w:bCs/>
          <w:sz w:val="28"/>
          <w:szCs w:val="28"/>
          <w:lang w:eastAsia="ru-RU"/>
        </w:rPr>
        <w:t xml:space="preserve">на осуществление деятельности в сфере молодежной политики социальными учреждениями молодежи </w:t>
      </w:r>
    </w:p>
    <w:p w:rsidR="006E3E0B" w:rsidRPr="00663057" w:rsidRDefault="006E3E0B" w:rsidP="006E3E0B">
      <w:pPr>
        <w:autoSpaceDE w:val="0"/>
        <w:autoSpaceDN w:val="0"/>
        <w:adjustRightInd w:val="0"/>
        <w:spacing w:after="0" w:line="240" w:lineRule="auto"/>
        <w:jc w:val="center"/>
        <w:outlineLvl w:val="0"/>
        <w:rPr>
          <w:rFonts w:ascii="Times New Roman" w:eastAsia="Times New Roman" w:hAnsi="Times New Roman" w:cs="Times New Roman"/>
          <w:bCs/>
          <w:sz w:val="28"/>
          <w:szCs w:val="28"/>
        </w:rPr>
      </w:pPr>
    </w:p>
    <w:p w:rsidR="006E3E0B" w:rsidRPr="00663057" w:rsidRDefault="006E3E0B" w:rsidP="006E3E0B">
      <w:pPr>
        <w:autoSpaceDE w:val="0"/>
        <w:autoSpaceDN w:val="0"/>
        <w:adjustRightInd w:val="0"/>
        <w:spacing w:after="0" w:line="240" w:lineRule="auto"/>
        <w:jc w:val="center"/>
        <w:outlineLvl w:val="0"/>
        <w:rPr>
          <w:rFonts w:ascii="Times New Roman" w:eastAsia="Calibri" w:hAnsi="Times New Roman" w:cs="Times New Roman"/>
          <w:sz w:val="28"/>
          <w:szCs w:val="28"/>
        </w:rPr>
      </w:pPr>
      <w:r w:rsidRPr="00663057">
        <w:rPr>
          <w:rFonts w:ascii="Times New Roman" w:eastAsia="Calibri" w:hAnsi="Times New Roman" w:cs="Times New Roman"/>
          <w:sz w:val="28"/>
          <w:szCs w:val="28"/>
        </w:rPr>
        <w:t>1. Общие положения</w:t>
      </w:r>
    </w:p>
    <w:p w:rsidR="006E3E0B" w:rsidRPr="00663057" w:rsidRDefault="006E3E0B" w:rsidP="006E3E0B">
      <w:pPr>
        <w:autoSpaceDE w:val="0"/>
        <w:autoSpaceDN w:val="0"/>
        <w:adjustRightInd w:val="0"/>
        <w:spacing w:after="0" w:line="240" w:lineRule="auto"/>
        <w:jc w:val="both"/>
        <w:rPr>
          <w:rFonts w:ascii="Times New Roman" w:eastAsia="Calibri" w:hAnsi="Times New Roman" w:cs="Times New Roman"/>
          <w:sz w:val="28"/>
          <w:szCs w:val="28"/>
        </w:rPr>
      </w:pPr>
    </w:p>
    <w:p w:rsidR="006E3E0B" w:rsidRPr="00663057" w:rsidRDefault="006E3E0B" w:rsidP="006E3E0B">
      <w:pPr>
        <w:spacing w:after="0" w:line="240" w:lineRule="auto"/>
        <w:ind w:firstLine="709"/>
        <w:jc w:val="both"/>
        <w:rPr>
          <w:rFonts w:ascii="Times New Roman" w:eastAsia="Times New Roman" w:hAnsi="Times New Roman" w:cs="Calibri"/>
          <w:sz w:val="28"/>
        </w:rPr>
      </w:pPr>
      <w:r w:rsidRPr="00663057">
        <w:rPr>
          <w:rFonts w:ascii="Times New Roman" w:eastAsia="Calibri" w:hAnsi="Times New Roman" w:cs="Times New Roman"/>
          <w:sz w:val="28"/>
          <w:szCs w:val="28"/>
        </w:rPr>
        <w:t xml:space="preserve">1.1. Порядок </w:t>
      </w:r>
      <w:r w:rsidRPr="00663057">
        <w:rPr>
          <w:rFonts w:ascii="Times New Roman" w:eastAsia="Times New Roman" w:hAnsi="Times New Roman" w:cs="Times New Roman"/>
          <w:bCs/>
          <w:sz w:val="28"/>
          <w:szCs w:val="28"/>
        </w:rPr>
        <w:t xml:space="preserve">проведения конкурса на предоставление субсидий </w:t>
      </w:r>
      <w:r w:rsidR="007A52D8" w:rsidRPr="00663057">
        <w:rPr>
          <w:rFonts w:ascii="Times New Roman" w:eastAsia="Times New Roman" w:hAnsi="Times New Roman" w:cs="Times New Roman"/>
          <w:bCs/>
          <w:sz w:val="28"/>
          <w:szCs w:val="28"/>
          <w:lang w:eastAsia="ru-RU"/>
        </w:rPr>
        <w:t>на</w:t>
      </w:r>
      <w:r w:rsidR="007A52D8">
        <w:rPr>
          <w:rFonts w:ascii="Times New Roman" w:eastAsia="Times New Roman" w:hAnsi="Times New Roman" w:cs="Times New Roman"/>
          <w:bCs/>
          <w:sz w:val="28"/>
          <w:szCs w:val="28"/>
          <w:lang w:eastAsia="ru-RU"/>
        </w:rPr>
        <w:t> </w:t>
      </w:r>
      <w:r w:rsidRPr="00663057">
        <w:rPr>
          <w:rFonts w:ascii="Times New Roman" w:eastAsia="Times New Roman" w:hAnsi="Times New Roman" w:cs="Times New Roman"/>
          <w:bCs/>
          <w:sz w:val="28"/>
          <w:szCs w:val="28"/>
          <w:lang w:eastAsia="ru-RU"/>
        </w:rPr>
        <w:t xml:space="preserve">осуществление деятельности в сфере молодежной политики социальными учреждениями молодежи </w:t>
      </w:r>
      <w:r w:rsidRPr="00663057">
        <w:rPr>
          <w:rFonts w:ascii="Times New Roman" w:eastAsia="Times New Roman" w:hAnsi="Times New Roman" w:cs="Times New Roman"/>
          <w:bCs/>
          <w:sz w:val="28"/>
          <w:szCs w:val="28"/>
        </w:rPr>
        <w:t xml:space="preserve">(далее – Порядок проведения конкурса) </w:t>
      </w:r>
      <w:r w:rsidRPr="00663057">
        <w:rPr>
          <w:rFonts w:ascii="Times New Roman" w:eastAsia="Calibri" w:hAnsi="Times New Roman" w:cs="Times New Roman"/>
          <w:sz w:val="28"/>
          <w:szCs w:val="28"/>
        </w:rPr>
        <w:t xml:space="preserve">определяет процедуру проведения конкурса на предоставление субсидий </w:t>
      </w:r>
      <w:r w:rsidR="007A52D8" w:rsidRPr="00663057">
        <w:rPr>
          <w:rFonts w:ascii="Times New Roman" w:eastAsia="Times New Roman" w:hAnsi="Times New Roman" w:cs="Times New Roman"/>
          <w:bCs/>
          <w:sz w:val="28"/>
          <w:szCs w:val="28"/>
          <w:lang w:eastAsia="ru-RU"/>
        </w:rPr>
        <w:t>на</w:t>
      </w:r>
      <w:r w:rsidR="007A52D8">
        <w:rPr>
          <w:rFonts w:ascii="Times New Roman" w:eastAsia="Times New Roman" w:hAnsi="Times New Roman" w:cs="Times New Roman"/>
          <w:bCs/>
          <w:sz w:val="28"/>
          <w:szCs w:val="28"/>
          <w:lang w:eastAsia="ru-RU"/>
        </w:rPr>
        <w:t> </w:t>
      </w:r>
      <w:r w:rsidRPr="00663057">
        <w:rPr>
          <w:rFonts w:ascii="Times New Roman" w:eastAsia="Times New Roman" w:hAnsi="Times New Roman" w:cs="Times New Roman"/>
          <w:bCs/>
          <w:sz w:val="28"/>
          <w:szCs w:val="28"/>
          <w:lang w:eastAsia="ru-RU"/>
        </w:rPr>
        <w:t xml:space="preserve">осуществление деятельности в сфере молодежной политики социальными учреждениями молодежи </w:t>
      </w:r>
      <w:r w:rsidRPr="00663057">
        <w:rPr>
          <w:rFonts w:ascii="Times New Roman" w:eastAsia="Times New Roman" w:hAnsi="Times New Roman" w:cs="Times New Roman"/>
          <w:bCs/>
          <w:sz w:val="28"/>
          <w:szCs w:val="28"/>
        </w:rPr>
        <w:t xml:space="preserve">(далее – субсидии) </w:t>
      </w:r>
      <w:r w:rsidRPr="00663057">
        <w:rPr>
          <w:rFonts w:ascii="Times New Roman" w:eastAsia="Calibri" w:hAnsi="Times New Roman" w:cs="Times New Roman"/>
          <w:sz w:val="28"/>
          <w:szCs w:val="28"/>
        </w:rPr>
        <w:t xml:space="preserve">в соответствии с целями </w:t>
      </w:r>
      <w:r w:rsidR="007A52D8" w:rsidRPr="00663057">
        <w:rPr>
          <w:rFonts w:ascii="Times New Roman" w:eastAsia="Calibri" w:hAnsi="Times New Roman" w:cs="Times New Roman"/>
          <w:sz w:val="28"/>
          <w:szCs w:val="28"/>
        </w:rPr>
        <w:t>и</w:t>
      </w:r>
      <w:r w:rsidR="007A52D8">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направлениями Федерального закона </w:t>
      </w:r>
      <w:r w:rsidR="007A52D8" w:rsidRPr="00663057">
        <w:rPr>
          <w:rFonts w:ascii="Times New Roman" w:eastAsia="Calibri" w:hAnsi="Times New Roman" w:cs="Times New Roman"/>
          <w:sz w:val="28"/>
          <w:szCs w:val="28"/>
        </w:rPr>
        <w:t>от</w:t>
      </w:r>
      <w:r w:rsidR="007A52D8">
        <w:rPr>
          <w:rFonts w:ascii="Times New Roman" w:eastAsia="Calibri" w:hAnsi="Times New Roman" w:cs="Times New Roman"/>
          <w:sz w:val="28"/>
          <w:szCs w:val="28"/>
        </w:rPr>
        <w:t> 30 </w:t>
      </w:r>
      <w:r>
        <w:rPr>
          <w:rFonts w:ascii="Times New Roman" w:eastAsia="Calibri" w:hAnsi="Times New Roman" w:cs="Times New Roman"/>
          <w:sz w:val="28"/>
          <w:szCs w:val="28"/>
        </w:rPr>
        <w:t xml:space="preserve">декабря </w:t>
      </w:r>
      <w:r w:rsidR="007A52D8">
        <w:rPr>
          <w:rFonts w:ascii="Times New Roman" w:eastAsia="Calibri" w:hAnsi="Times New Roman" w:cs="Times New Roman"/>
          <w:sz w:val="28"/>
          <w:szCs w:val="28"/>
        </w:rPr>
        <w:t>2020 </w:t>
      </w:r>
      <w:r>
        <w:rPr>
          <w:rFonts w:ascii="Times New Roman" w:eastAsia="Calibri" w:hAnsi="Times New Roman" w:cs="Times New Roman"/>
          <w:sz w:val="28"/>
          <w:szCs w:val="28"/>
        </w:rPr>
        <w:t xml:space="preserve">года </w:t>
      </w:r>
      <w:r w:rsidR="007A52D8">
        <w:rPr>
          <w:rFonts w:ascii="Times New Roman" w:eastAsia="Calibri" w:hAnsi="Times New Roman" w:cs="Times New Roman"/>
          <w:sz w:val="28"/>
          <w:szCs w:val="28"/>
        </w:rPr>
        <w:t>№ </w:t>
      </w:r>
      <w:r>
        <w:rPr>
          <w:rFonts w:ascii="Times New Roman" w:eastAsia="Calibri" w:hAnsi="Times New Roman" w:cs="Times New Roman"/>
          <w:sz w:val="28"/>
          <w:szCs w:val="28"/>
        </w:rPr>
        <w:t>489</w:t>
      </w:r>
      <w:r w:rsidR="007A52D8">
        <w:rPr>
          <w:rFonts w:ascii="Times New Roman" w:eastAsia="Calibri" w:hAnsi="Times New Roman" w:cs="Times New Roman"/>
          <w:sz w:val="28"/>
          <w:szCs w:val="28"/>
        </w:rPr>
        <w:noBreakHyphen/>
      </w:r>
      <w:r>
        <w:rPr>
          <w:rFonts w:ascii="Times New Roman" w:eastAsia="Calibri" w:hAnsi="Times New Roman" w:cs="Times New Roman"/>
          <w:sz w:val="28"/>
          <w:szCs w:val="28"/>
        </w:rPr>
        <w:t>ФЗ «</w:t>
      </w:r>
      <w:r w:rsidRPr="00663057">
        <w:rPr>
          <w:rFonts w:ascii="Times New Roman" w:eastAsia="Calibri" w:hAnsi="Times New Roman" w:cs="Times New Roman"/>
          <w:sz w:val="28"/>
          <w:szCs w:val="28"/>
        </w:rPr>
        <w:t>О молодежной политике в Российской Федерации</w:t>
      </w:r>
      <w:r>
        <w:rPr>
          <w:rFonts w:ascii="Times New Roman" w:eastAsia="Calibri" w:hAnsi="Times New Roman" w:cs="Times New Roman"/>
          <w:sz w:val="28"/>
          <w:szCs w:val="28"/>
        </w:rPr>
        <w:t>»</w:t>
      </w:r>
      <w:r w:rsidRPr="00663057">
        <w:rPr>
          <w:rFonts w:ascii="Times New Roman" w:eastAsia="Calibri" w:hAnsi="Times New Roman" w:cs="Times New Roman"/>
          <w:sz w:val="28"/>
          <w:szCs w:val="28"/>
        </w:rPr>
        <w:t>.</w:t>
      </w:r>
      <w:r w:rsidRPr="00663057">
        <w:rPr>
          <w:rFonts w:ascii="Times New Roman" w:eastAsia="Times New Roman" w:hAnsi="Times New Roman" w:cs="Calibri"/>
          <w:sz w:val="28"/>
        </w:rPr>
        <w:t xml:space="preserve"> </w:t>
      </w:r>
    </w:p>
    <w:p w:rsidR="006E3E0B" w:rsidRPr="00663057" w:rsidRDefault="006E3E0B" w:rsidP="006E3E0B">
      <w:pPr>
        <w:spacing w:after="0" w:line="240" w:lineRule="auto"/>
        <w:ind w:firstLine="709"/>
        <w:jc w:val="both"/>
        <w:rPr>
          <w:rFonts w:ascii="Times New Roman" w:eastAsia="Times New Roman" w:hAnsi="Times New Roman" w:cs="Times New Roman"/>
          <w:bCs/>
          <w:sz w:val="28"/>
          <w:szCs w:val="28"/>
          <w:lang w:eastAsia="ru-RU"/>
        </w:rPr>
      </w:pPr>
      <w:r w:rsidRPr="00663057">
        <w:rPr>
          <w:rFonts w:ascii="Times New Roman" w:eastAsia="Calibri" w:hAnsi="Times New Roman" w:cs="Times New Roman"/>
          <w:sz w:val="28"/>
          <w:szCs w:val="28"/>
        </w:rPr>
        <w:t xml:space="preserve">1.2. Порядок проведения конкурса разработан в соответствии </w:t>
      </w:r>
      <w:r w:rsidR="007A52D8" w:rsidRPr="00663057">
        <w:rPr>
          <w:rFonts w:ascii="Times New Roman" w:eastAsia="Calibri" w:hAnsi="Times New Roman" w:cs="Times New Roman"/>
          <w:sz w:val="28"/>
          <w:szCs w:val="28"/>
        </w:rPr>
        <w:t>с</w:t>
      </w:r>
      <w:r w:rsidR="007A52D8">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Порядком </w:t>
      </w:r>
      <w:r w:rsidRPr="00663057">
        <w:rPr>
          <w:rFonts w:ascii="Times New Roman" w:eastAsia="Times New Roman" w:hAnsi="Times New Roman" w:cs="Times New Roman"/>
          <w:bCs/>
          <w:sz w:val="28"/>
          <w:szCs w:val="28"/>
          <w:lang w:eastAsia="ru-RU"/>
        </w:rPr>
        <w:t xml:space="preserve">предоставления </w:t>
      </w:r>
      <w:r>
        <w:rPr>
          <w:rFonts w:ascii="Times New Roman" w:eastAsia="Times New Roman" w:hAnsi="Times New Roman" w:cs="Times New Roman"/>
          <w:bCs/>
          <w:sz w:val="28"/>
          <w:szCs w:val="28"/>
          <w:lang w:eastAsia="ru-RU"/>
        </w:rPr>
        <w:t xml:space="preserve">и распределения </w:t>
      </w:r>
      <w:r w:rsidRPr="00663057">
        <w:rPr>
          <w:rFonts w:ascii="Times New Roman" w:eastAsia="Times New Roman" w:hAnsi="Times New Roman" w:cs="Times New Roman"/>
          <w:bCs/>
          <w:sz w:val="28"/>
          <w:szCs w:val="28"/>
          <w:lang w:eastAsia="ru-RU"/>
        </w:rPr>
        <w:t xml:space="preserve">субсидий, </w:t>
      </w:r>
      <w:r w:rsidRPr="003F3FD9">
        <w:rPr>
          <w:rFonts w:ascii="Times New Roman" w:eastAsia="Times New Roman" w:hAnsi="Times New Roman" w:cs="Times New Roman"/>
          <w:bCs/>
          <w:sz w:val="28"/>
          <w:szCs w:val="28"/>
          <w:lang w:eastAsia="ru-RU"/>
        </w:rPr>
        <w:t xml:space="preserve">приведенным </w:t>
      </w:r>
      <w:r w:rsidR="007A52D8" w:rsidRPr="003F3FD9">
        <w:rPr>
          <w:rFonts w:ascii="Times New Roman" w:eastAsia="Times New Roman" w:hAnsi="Times New Roman" w:cs="Times New Roman"/>
          <w:bCs/>
          <w:sz w:val="28"/>
          <w:szCs w:val="28"/>
          <w:lang w:eastAsia="ru-RU"/>
        </w:rPr>
        <w:t>в</w:t>
      </w:r>
      <w:r w:rsidR="007A52D8">
        <w:rPr>
          <w:rFonts w:ascii="Times New Roman" w:eastAsia="Times New Roman" w:hAnsi="Times New Roman" w:cs="Times New Roman"/>
          <w:bCs/>
          <w:sz w:val="28"/>
          <w:szCs w:val="28"/>
          <w:lang w:eastAsia="ru-RU"/>
        </w:rPr>
        <w:t> </w:t>
      </w:r>
      <w:r w:rsidRPr="003F3FD9">
        <w:rPr>
          <w:rFonts w:ascii="Times New Roman" w:eastAsia="Times New Roman" w:hAnsi="Times New Roman" w:cs="Times New Roman"/>
          <w:bCs/>
          <w:sz w:val="28"/>
          <w:szCs w:val="28"/>
          <w:lang w:eastAsia="ru-RU"/>
        </w:rPr>
        <w:t>приложении </w:t>
      </w:r>
      <w:r>
        <w:rPr>
          <w:rFonts w:ascii="Times New Roman" w:eastAsia="Times New Roman" w:hAnsi="Times New Roman" w:cs="Times New Roman"/>
          <w:bCs/>
          <w:sz w:val="28"/>
          <w:szCs w:val="28"/>
          <w:lang w:eastAsia="ru-RU"/>
        </w:rPr>
        <w:t>2</w:t>
      </w:r>
      <w:r w:rsidRPr="00663057">
        <w:rPr>
          <w:rFonts w:ascii="Times New Roman" w:eastAsia="Times New Roman" w:hAnsi="Times New Roman" w:cs="Times New Roman"/>
          <w:bCs/>
          <w:sz w:val="28"/>
          <w:szCs w:val="28"/>
          <w:lang w:eastAsia="ru-RU"/>
        </w:rPr>
        <w:t xml:space="preserve"> к государственной программ</w:t>
      </w:r>
      <w:r>
        <w:rPr>
          <w:rFonts w:ascii="Times New Roman" w:eastAsia="Times New Roman" w:hAnsi="Times New Roman" w:cs="Times New Roman"/>
          <w:bCs/>
          <w:sz w:val="28"/>
          <w:szCs w:val="28"/>
          <w:lang w:eastAsia="ru-RU"/>
        </w:rPr>
        <w:t>е</w:t>
      </w:r>
      <w:r w:rsidRPr="00663057">
        <w:rPr>
          <w:rFonts w:ascii="Times New Roman" w:eastAsia="Times New Roman" w:hAnsi="Times New Roman" w:cs="Times New Roman"/>
          <w:bCs/>
          <w:sz w:val="28"/>
          <w:szCs w:val="28"/>
          <w:lang w:eastAsia="ru-RU"/>
        </w:rPr>
        <w:t xml:space="preserve"> Ярославской области «Развитие молодежной политики и патриотическое воспитание в Ярославской области» </w:t>
      </w:r>
      <w:r w:rsidR="007A52D8" w:rsidRPr="00663057">
        <w:rPr>
          <w:rFonts w:ascii="Times New Roman" w:eastAsia="Times New Roman" w:hAnsi="Times New Roman" w:cs="Times New Roman"/>
          <w:bCs/>
          <w:sz w:val="28"/>
          <w:szCs w:val="28"/>
          <w:lang w:eastAsia="ru-RU"/>
        </w:rPr>
        <w:t>на</w:t>
      </w:r>
      <w:r w:rsidR="007A52D8">
        <w:rPr>
          <w:rFonts w:ascii="Times New Roman" w:eastAsia="Times New Roman" w:hAnsi="Times New Roman" w:cs="Times New Roman"/>
          <w:bCs/>
          <w:sz w:val="28"/>
          <w:szCs w:val="28"/>
          <w:lang w:eastAsia="ru-RU"/>
        </w:rPr>
        <w:t> </w:t>
      </w:r>
      <w:r w:rsidR="007A52D8" w:rsidRPr="00663057">
        <w:rPr>
          <w:rFonts w:ascii="Times New Roman" w:eastAsia="Times New Roman" w:hAnsi="Times New Roman" w:cs="Times New Roman"/>
          <w:bCs/>
          <w:sz w:val="28"/>
          <w:szCs w:val="28"/>
          <w:lang w:eastAsia="ru-RU"/>
        </w:rPr>
        <w:t>202</w:t>
      </w:r>
      <w:r w:rsidR="007A52D8">
        <w:rPr>
          <w:rFonts w:ascii="Times New Roman" w:eastAsia="Times New Roman" w:hAnsi="Times New Roman" w:cs="Times New Roman"/>
          <w:bCs/>
          <w:sz w:val="28"/>
          <w:szCs w:val="28"/>
          <w:lang w:eastAsia="ru-RU"/>
        </w:rPr>
        <w:t>4 </w:t>
      </w:r>
      <w:r w:rsidR="007A52D8" w:rsidRPr="00663057">
        <w:rPr>
          <w:rFonts w:ascii="Times New Roman" w:eastAsia="Times New Roman" w:hAnsi="Times New Roman" w:cs="Times New Roman"/>
          <w:bCs/>
          <w:sz w:val="28"/>
          <w:szCs w:val="28"/>
          <w:lang w:eastAsia="ru-RU"/>
        </w:rPr>
        <w:t>–</w:t>
      </w:r>
      <w:r w:rsidR="007A52D8">
        <w:rPr>
          <w:rFonts w:ascii="Times New Roman" w:eastAsia="Times New Roman" w:hAnsi="Times New Roman" w:cs="Times New Roman"/>
          <w:bCs/>
          <w:sz w:val="28"/>
          <w:szCs w:val="28"/>
          <w:lang w:eastAsia="ru-RU"/>
        </w:rPr>
        <w:t> </w:t>
      </w:r>
      <w:r w:rsidR="007A52D8" w:rsidRPr="00663057">
        <w:rPr>
          <w:rFonts w:ascii="Times New Roman" w:eastAsia="Times New Roman" w:hAnsi="Times New Roman" w:cs="Times New Roman"/>
          <w:bCs/>
          <w:sz w:val="28"/>
          <w:szCs w:val="28"/>
          <w:lang w:eastAsia="ru-RU"/>
        </w:rPr>
        <w:t>20</w:t>
      </w:r>
      <w:r w:rsidR="007A52D8">
        <w:rPr>
          <w:rFonts w:ascii="Times New Roman" w:eastAsia="Times New Roman" w:hAnsi="Times New Roman" w:cs="Times New Roman"/>
          <w:bCs/>
          <w:sz w:val="28"/>
          <w:szCs w:val="28"/>
          <w:lang w:eastAsia="ru-RU"/>
        </w:rPr>
        <w:t>30 </w:t>
      </w:r>
      <w:r w:rsidRPr="00663057">
        <w:rPr>
          <w:rFonts w:ascii="Times New Roman" w:eastAsia="Times New Roman" w:hAnsi="Times New Roman" w:cs="Times New Roman"/>
          <w:bCs/>
          <w:sz w:val="28"/>
          <w:szCs w:val="28"/>
          <w:lang w:eastAsia="ru-RU"/>
        </w:rPr>
        <w:t>годы.</w:t>
      </w:r>
    </w:p>
    <w:p w:rsidR="006E3E0B" w:rsidRPr="00663057" w:rsidRDefault="006E3E0B" w:rsidP="006E3E0B">
      <w:pPr>
        <w:spacing w:after="0" w:line="240" w:lineRule="auto"/>
        <w:ind w:firstLine="709"/>
        <w:jc w:val="both"/>
        <w:rPr>
          <w:rFonts w:ascii="Times New Roman" w:eastAsia="Times New Roman" w:hAnsi="Times New Roman" w:cs="Times New Roman"/>
          <w:sz w:val="28"/>
          <w:szCs w:val="28"/>
        </w:rPr>
      </w:pPr>
    </w:p>
    <w:p w:rsidR="006E3E0B" w:rsidRPr="00663057" w:rsidRDefault="006E3E0B" w:rsidP="006E3E0B">
      <w:pPr>
        <w:spacing w:after="0" w:line="240" w:lineRule="auto"/>
        <w:jc w:val="center"/>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2. Требования к документам</w:t>
      </w:r>
      <w:r>
        <w:rPr>
          <w:rFonts w:ascii="Times New Roman" w:eastAsia="Times New Roman" w:hAnsi="Times New Roman" w:cs="Times New Roman"/>
          <w:sz w:val="28"/>
          <w:szCs w:val="28"/>
        </w:rPr>
        <w:t xml:space="preserve"> </w:t>
      </w:r>
      <w:r w:rsidRPr="00663057">
        <w:rPr>
          <w:rFonts w:ascii="Times New Roman" w:eastAsia="Times New Roman" w:hAnsi="Times New Roman" w:cs="Times New Roman"/>
          <w:sz w:val="28"/>
          <w:szCs w:val="28"/>
        </w:rPr>
        <w:t>и процедура подачи заявки</w:t>
      </w:r>
      <w:r w:rsidRPr="00663057">
        <w:rPr>
          <w:rFonts w:ascii="Times New Roman" w:eastAsia="Calibri" w:hAnsi="Times New Roman" w:cs="Times New Roman"/>
          <w:sz w:val="28"/>
          <w:szCs w:val="28"/>
        </w:rPr>
        <w:t xml:space="preserve"> на участие </w:t>
      </w:r>
      <w:r w:rsidR="007A52D8" w:rsidRPr="00663057">
        <w:rPr>
          <w:rFonts w:ascii="Times New Roman" w:eastAsia="Calibri" w:hAnsi="Times New Roman" w:cs="Times New Roman"/>
          <w:sz w:val="28"/>
          <w:szCs w:val="28"/>
        </w:rPr>
        <w:t>в</w:t>
      </w:r>
      <w:r w:rsidR="007A52D8">
        <w:rPr>
          <w:rFonts w:ascii="Times New Roman" w:eastAsia="Calibri" w:hAnsi="Times New Roman" w:cs="Times New Roman"/>
          <w:sz w:val="28"/>
          <w:szCs w:val="28"/>
        </w:rPr>
        <w:t> </w:t>
      </w:r>
      <w:r w:rsidRPr="00663057">
        <w:rPr>
          <w:rFonts w:ascii="Times New Roman" w:eastAsia="Calibri" w:hAnsi="Times New Roman" w:cs="Times New Roman"/>
          <w:sz w:val="28"/>
          <w:szCs w:val="28"/>
        </w:rPr>
        <w:t>конкурсе на предоставление субсидий</w:t>
      </w:r>
    </w:p>
    <w:p w:rsidR="006E3E0B" w:rsidRPr="00663057" w:rsidRDefault="006E3E0B" w:rsidP="006E3E0B">
      <w:pPr>
        <w:spacing w:after="0" w:line="240" w:lineRule="auto"/>
        <w:ind w:left="432"/>
        <w:contextualSpacing/>
        <w:rPr>
          <w:rFonts w:ascii="Times New Roman" w:eastAsia="Calibri" w:hAnsi="Times New Roman" w:cs="Times New Roman"/>
          <w:sz w:val="28"/>
          <w:szCs w:val="28"/>
        </w:rPr>
      </w:pP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2.1. Конкурс на предоставление субсидий </w:t>
      </w:r>
      <w:r w:rsidRPr="00663057">
        <w:rPr>
          <w:rFonts w:ascii="Times New Roman" w:eastAsia="Times New Roman" w:hAnsi="Times New Roman" w:cs="Times New Roman"/>
          <w:bCs/>
          <w:sz w:val="28"/>
          <w:szCs w:val="28"/>
        </w:rPr>
        <w:t xml:space="preserve">(далее – конкурс) </w:t>
      </w:r>
      <w:r w:rsidRPr="00663057">
        <w:rPr>
          <w:rFonts w:ascii="Times New Roman" w:eastAsia="Calibri" w:hAnsi="Times New Roman" w:cs="Times New Roman"/>
          <w:sz w:val="28"/>
          <w:szCs w:val="28"/>
        </w:rPr>
        <w:t>проводится ежегодно с целью определения объема предоставляемых субсидий.</w:t>
      </w:r>
    </w:p>
    <w:p w:rsidR="006E3E0B" w:rsidRPr="00663057" w:rsidRDefault="006E3E0B" w:rsidP="006E3E0B">
      <w:pPr>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2.2. Извещение о проведении конкурса включает:</w:t>
      </w:r>
    </w:p>
    <w:p w:rsidR="006E3E0B" w:rsidRPr="00663057" w:rsidRDefault="006E3E0B" w:rsidP="006E3E0B">
      <w:pPr>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сроки приема заявок на участие в конкурсе (далее – заявки);</w:t>
      </w:r>
    </w:p>
    <w:p w:rsidR="006E3E0B" w:rsidRPr="00663057" w:rsidRDefault="006E3E0B" w:rsidP="006E3E0B">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время и место приема заявок;</w:t>
      </w:r>
    </w:p>
    <w:p w:rsidR="006E3E0B" w:rsidRPr="00663057" w:rsidRDefault="006E3E0B" w:rsidP="006E3E0B">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контактные телефоны для получения консультаций по вопросам подготовки заявок;</w:t>
      </w:r>
    </w:p>
    <w:p w:rsidR="006E3E0B" w:rsidRPr="00663057" w:rsidRDefault="006E3E0B" w:rsidP="009F51CB">
      <w:pPr>
        <w:widowControl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 общий объем средств областного бюджета, который может быть предоставлен бюджетам муниципальных </w:t>
      </w:r>
      <w:r w:rsidRPr="009D1ACE">
        <w:rPr>
          <w:rFonts w:ascii="Times New Roman" w:eastAsia="Calibri" w:hAnsi="Times New Roman" w:cs="Times New Roman"/>
          <w:sz w:val="28"/>
          <w:szCs w:val="28"/>
        </w:rPr>
        <w:t xml:space="preserve">образований </w:t>
      </w:r>
      <w:r w:rsidR="00657F43" w:rsidRPr="009D1ACE">
        <w:rPr>
          <w:rFonts w:ascii="Times New Roman" w:eastAsia="Calibri" w:hAnsi="Times New Roman" w:cs="Times New Roman"/>
          <w:sz w:val="28"/>
          <w:szCs w:val="28"/>
        </w:rPr>
        <w:t xml:space="preserve">Ярославской </w:t>
      </w:r>
      <w:r w:rsidRPr="009D1ACE">
        <w:rPr>
          <w:rFonts w:ascii="Times New Roman" w:eastAsia="Calibri" w:hAnsi="Times New Roman" w:cs="Times New Roman"/>
          <w:sz w:val="28"/>
          <w:szCs w:val="28"/>
        </w:rPr>
        <w:t xml:space="preserve">области </w:t>
      </w:r>
      <w:r w:rsidR="00E32D8C" w:rsidRPr="009D1ACE">
        <w:rPr>
          <w:rFonts w:ascii="Times New Roman" w:eastAsia="Calibri" w:hAnsi="Times New Roman" w:cs="Times New Roman"/>
          <w:sz w:val="28"/>
          <w:szCs w:val="28"/>
        </w:rPr>
        <w:t>(далее – муниципальны</w:t>
      </w:r>
      <w:r w:rsidR="004D2F96" w:rsidRPr="009D1ACE">
        <w:rPr>
          <w:rFonts w:ascii="Times New Roman" w:eastAsia="Calibri" w:hAnsi="Times New Roman" w:cs="Times New Roman"/>
          <w:sz w:val="28"/>
          <w:szCs w:val="28"/>
        </w:rPr>
        <w:t>е</w:t>
      </w:r>
      <w:r w:rsidR="00E32D8C" w:rsidRPr="009D1ACE">
        <w:rPr>
          <w:rFonts w:ascii="Times New Roman" w:eastAsia="Calibri" w:hAnsi="Times New Roman" w:cs="Times New Roman"/>
          <w:sz w:val="28"/>
          <w:szCs w:val="28"/>
        </w:rPr>
        <w:t xml:space="preserve"> образовани</w:t>
      </w:r>
      <w:r w:rsidR="004D2F96" w:rsidRPr="009D1ACE">
        <w:rPr>
          <w:rFonts w:ascii="Times New Roman" w:eastAsia="Calibri" w:hAnsi="Times New Roman" w:cs="Times New Roman"/>
          <w:sz w:val="28"/>
          <w:szCs w:val="28"/>
        </w:rPr>
        <w:t>я</w:t>
      </w:r>
      <w:r w:rsidR="00E32D8C" w:rsidRPr="009D1ACE">
        <w:rPr>
          <w:rFonts w:ascii="Times New Roman" w:eastAsia="Calibri" w:hAnsi="Times New Roman" w:cs="Times New Roman"/>
          <w:sz w:val="28"/>
          <w:szCs w:val="28"/>
        </w:rPr>
        <w:t xml:space="preserve"> области) </w:t>
      </w:r>
      <w:r w:rsidR="007A52D8" w:rsidRPr="009D1ACE">
        <w:rPr>
          <w:rFonts w:ascii="Times New Roman" w:eastAsia="Times New Roman" w:hAnsi="Times New Roman" w:cs="Times New Roman"/>
          <w:bCs/>
          <w:sz w:val="28"/>
          <w:szCs w:val="28"/>
          <w:lang w:eastAsia="ru-RU"/>
        </w:rPr>
        <w:t>на </w:t>
      </w:r>
      <w:r w:rsidRPr="009D1ACE">
        <w:rPr>
          <w:rFonts w:ascii="Times New Roman" w:eastAsia="Times New Roman" w:hAnsi="Times New Roman" w:cs="Times New Roman"/>
          <w:bCs/>
          <w:sz w:val="28"/>
          <w:szCs w:val="28"/>
          <w:lang w:eastAsia="ru-RU"/>
        </w:rPr>
        <w:t xml:space="preserve">осуществление деятельности в сфере молодежной политики социальными учреждениями </w:t>
      </w:r>
      <w:r w:rsidRPr="00663057">
        <w:rPr>
          <w:rFonts w:ascii="Times New Roman" w:eastAsia="Times New Roman" w:hAnsi="Times New Roman" w:cs="Times New Roman"/>
          <w:bCs/>
          <w:sz w:val="28"/>
          <w:szCs w:val="28"/>
          <w:lang w:eastAsia="ru-RU"/>
        </w:rPr>
        <w:t>молодежи (далее – СУМ)</w:t>
      </w:r>
      <w:r w:rsidRPr="00663057">
        <w:rPr>
          <w:rFonts w:ascii="Times New Roman" w:eastAsia="Calibri" w:hAnsi="Times New Roman" w:cs="Times New Roman"/>
          <w:sz w:val="28"/>
          <w:szCs w:val="28"/>
        </w:rPr>
        <w:t xml:space="preserve"> по результатам конкурса.</w:t>
      </w:r>
    </w:p>
    <w:p w:rsidR="006E3E0B" w:rsidRPr="00663057" w:rsidRDefault="006E3E0B" w:rsidP="009F51CB">
      <w:pPr>
        <w:widowControl w:val="0"/>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663057">
        <w:rPr>
          <w:rFonts w:ascii="Times New Roman" w:eastAsia="Times New Roman" w:hAnsi="Times New Roman" w:cs="Calibri"/>
          <w:sz w:val="28"/>
          <w:szCs w:val="28"/>
        </w:rPr>
        <w:t>2.3. </w:t>
      </w:r>
      <w:r w:rsidRPr="00663057">
        <w:rPr>
          <w:rFonts w:ascii="Times New Roman" w:eastAsia="Calibri" w:hAnsi="Times New Roman" w:cs="Times New Roman"/>
          <w:sz w:val="28"/>
          <w:szCs w:val="28"/>
        </w:rPr>
        <w:t xml:space="preserve">Для участия в конкурсе муниципальное образование области </w:t>
      </w:r>
      <w:r w:rsidR="007A52D8" w:rsidRPr="00663057">
        <w:rPr>
          <w:rFonts w:ascii="Times New Roman" w:eastAsia="Calibri" w:hAnsi="Times New Roman" w:cs="Times New Roman"/>
          <w:sz w:val="28"/>
          <w:szCs w:val="28"/>
        </w:rPr>
        <w:lastRenderedPageBreak/>
        <w:t>в</w:t>
      </w:r>
      <w:r w:rsidR="007A52D8">
        <w:rPr>
          <w:rFonts w:ascii="Times New Roman" w:eastAsia="Calibri" w:hAnsi="Times New Roman" w:cs="Times New Roman"/>
          <w:sz w:val="28"/>
          <w:szCs w:val="28"/>
        </w:rPr>
        <w:t> </w:t>
      </w:r>
      <w:r w:rsidRPr="00663057">
        <w:rPr>
          <w:rFonts w:ascii="Times New Roman" w:eastAsia="Calibri" w:hAnsi="Times New Roman" w:cs="Times New Roman"/>
          <w:sz w:val="28"/>
          <w:szCs w:val="28"/>
        </w:rPr>
        <w:t>сроки,</w:t>
      </w:r>
      <w:r w:rsidRPr="00663057">
        <w:rPr>
          <w:rFonts w:ascii="Times New Roman" w:eastAsia="Times New Roman" w:hAnsi="Times New Roman" w:cs="Times New Roman"/>
          <w:bCs/>
          <w:sz w:val="28"/>
          <w:szCs w:val="28"/>
          <w:lang w:eastAsia="ru-RU"/>
        </w:rPr>
        <w:t xml:space="preserve"> установленные извещением о проведении конкурса </w:t>
      </w:r>
      <w:r w:rsidRPr="00663057">
        <w:rPr>
          <w:rFonts w:ascii="Times New Roman" w:eastAsia="Calibri" w:hAnsi="Times New Roman" w:cs="Times New Roman"/>
          <w:sz w:val="28"/>
          <w:szCs w:val="28"/>
        </w:rPr>
        <w:t xml:space="preserve">представляет </w:t>
      </w:r>
      <w:r w:rsidR="007A52D8" w:rsidRPr="00663057">
        <w:rPr>
          <w:rFonts w:ascii="Times New Roman" w:eastAsia="Calibri" w:hAnsi="Times New Roman" w:cs="Times New Roman"/>
          <w:sz w:val="28"/>
          <w:szCs w:val="28"/>
        </w:rPr>
        <w:t>в</w:t>
      </w:r>
      <w:r w:rsidR="007A52D8">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министерство спорта и молодежной политики </w:t>
      </w:r>
      <w:r w:rsidR="007A52D8" w:rsidRPr="00663057">
        <w:rPr>
          <w:rFonts w:ascii="Times New Roman" w:eastAsia="Calibri" w:hAnsi="Times New Roman" w:cs="Times New Roman"/>
          <w:sz w:val="28"/>
          <w:szCs w:val="28"/>
        </w:rPr>
        <w:t xml:space="preserve">Ярославской области </w:t>
      </w:r>
      <w:r w:rsidRPr="00663057">
        <w:rPr>
          <w:rFonts w:ascii="Times New Roman" w:eastAsia="Calibri" w:hAnsi="Times New Roman" w:cs="Times New Roman"/>
          <w:sz w:val="28"/>
          <w:szCs w:val="28"/>
        </w:rPr>
        <w:t>(</w:t>
      </w:r>
      <w:r w:rsidR="007A52D8" w:rsidRPr="00663057">
        <w:rPr>
          <w:rFonts w:ascii="Times New Roman" w:eastAsia="Calibri" w:hAnsi="Times New Roman" w:cs="Times New Roman"/>
          <w:sz w:val="28"/>
          <w:szCs w:val="28"/>
        </w:rPr>
        <w:t>далее</w:t>
      </w:r>
      <w:r w:rsidR="007A52D8">
        <w:rPr>
          <w:rFonts w:ascii="Times New Roman" w:eastAsia="Calibri" w:hAnsi="Times New Roman" w:cs="Times New Roman"/>
          <w:sz w:val="28"/>
          <w:szCs w:val="28"/>
        </w:rPr>
        <w:t> </w:t>
      </w:r>
      <w:r w:rsidR="007A52D8" w:rsidRPr="00663057">
        <w:rPr>
          <w:rFonts w:ascii="Times New Roman" w:eastAsia="Calibri" w:hAnsi="Times New Roman" w:cs="Times New Roman"/>
          <w:sz w:val="28"/>
          <w:szCs w:val="28"/>
        </w:rPr>
        <w:t>–</w:t>
      </w:r>
      <w:r w:rsidR="007A52D8">
        <w:rPr>
          <w:rFonts w:ascii="Times New Roman" w:eastAsia="Calibri" w:hAnsi="Times New Roman" w:cs="Times New Roman"/>
          <w:sz w:val="28"/>
          <w:szCs w:val="28"/>
        </w:rPr>
        <w:t> </w:t>
      </w:r>
      <w:r w:rsidRPr="00663057">
        <w:rPr>
          <w:rFonts w:ascii="Times New Roman" w:eastAsia="Calibri" w:hAnsi="Times New Roman" w:cs="Times New Roman"/>
          <w:sz w:val="28"/>
          <w:szCs w:val="28"/>
        </w:rPr>
        <w:t>министерство) заявку, которая должна содержать следующие документы и материалы:</w:t>
      </w:r>
      <w:r w:rsidRPr="00663057">
        <w:rPr>
          <w:rFonts w:ascii="Times New Roman" w:eastAsia="Times New Roman" w:hAnsi="Times New Roman" w:cs="Times New Roman"/>
          <w:sz w:val="28"/>
          <w:szCs w:val="28"/>
        </w:rPr>
        <w:t xml:space="preserve"> </w:t>
      </w:r>
    </w:p>
    <w:p w:rsidR="006E3E0B" w:rsidRPr="00663057" w:rsidRDefault="006E3E0B" w:rsidP="006E3E0B">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 заявление об участии в конкурсе (далее – заявление) по форме согласно </w:t>
      </w:r>
      <w:r w:rsidRPr="001F3248">
        <w:rPr>
          <w:rFonts w:ascii="Times New Roman" w:eastAsia="Calibri" w:hAnsi="Times New Roman" w:cs="Times New Roman"/>
          <w:sz w:val="28"/>
          <w:szCs w:val="28"/>
        </w:rPr>
        <w:t>приложению 1 к</w:t>
      </w:r>
      <w:r w:rsidRPr="00663057">
        <w:rPr>
          <w:rFonts w:ascii="Times New Roman" w:eastAsia="Calibri" w:hAnsi="Times New Roman" w:cs="Times New Roman"/>
          <w:sz w:val="28"/>
          <w:szCs w:val="28"/>
        </w:rPr>
        <w:t xml:space="preserve"> </w:t>
      </w:r>
      <w:r w:rsidRPr="00663057">
        <w:rPr>
          <w:rFonts w:ascii="Times New Roman" w:eastAsia="Calibri" w:hAnsi="Times New Roman" w:cs="Times New Roman"/>
          <w:bCs/>
          <w:sz w:val="28"/>
          <w:szCs w:val="28"/>
        </w:rPr>
        <w:t>Порядку проведения конкурса</w:t>
      </w:r>
      <w:r w:rsidRPr="00663057">
        <w:rPr>
          <w:rFonts w:ascii="Times New Roman" w:eastAsia="Calibri" w:hAnsi="Times New Roman" w:cs="Times New Roman"/>
          <w:sz w:val="28"/>
          <w:szCs w:val="28"/>
        </w:rPr>
        <w:t xml:space="preserve">, подписанное главой администрации муниципального образования области; </w:t>
      </w:r>
    </w:p>
    <w:p w:rsidR="006E3E0B" w:rsidRPr="00663057" w:rsidRDefault="006E3E0B" w:rsidP="006E3E0B">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 копия нормативного правового акта муниципального образования области о создании СУМ; </w:t>
      </w:r>
    </w:p>
    <w:p w:rsidR="006E3E0B" w:rsidRPr="00663057" w:rsidRDefault="006E3E0B" w:rsidP="006E3E0B">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sidRPr="00663057">
        <w:rPr>
          <w:rFonts w:ascii="Times New Roman" w:eastAsia="Calibri" w:hAnsi="Times New Roman" w:cs="Times New Roman"/>
          <w:sz w:val="28"/>
          <w:szCs w:val="28"/>
          <w:lang w:eastAsia="ru-RU"/>
        </w:rPr>
        <w:t xml:space="preserve">- копия нормативного правового акта муниципального образования </w:t>
      </w:r>
      <w:r w:rsidRPr="00663057">
        <w:rPr>
          <w:rFonts w:ascii="Times New Roman" w:eastAsia="Times New Roman" w:hAnsi="Times New Roman" w:cs="Times New Roman"/>
          <w:sz w:val="28"/>
          <w:szCs w:val="28"/>
          <w:lang w:eastAsia="ru-RU"/>
        </w:rPr>
        <w:t>области</w:t>
      </w:r>
      <w:r w:rsidRPr="00663057">
        <w:rPr>
          <w:rFonts w:ascii="Times New Roman" w:eastAsia="Calibri" w:hAnsi="Times New Roman" w:cs="Times New Roman"/>
          <w:sz w:val="28"/>
          <w:szCs w:val="28"/>
          <w:lang w:eastAsia="ru-RU"/>
        </w:rPr>
        <w:t xml:space="preserve"> об </w:t>
      </w:r>
      <w:r w:rsidRPr="00663057">
        <w:rPr>
          <w:rFonts w:ascii="Times New Roman" w:eastAsia="Times New Roman" w:hAnsi="Times New Roman" w:cs="Times New Roman"/>
          <w:sz w:val="28"/>
          <w:szCs w:val="28"/>
          <w:shd w:val="clear" w:color="auto" w:fill="FFFFFF"/>
        </w:rPr>
        <w:t xml:space="preserve">уполномоченном органе местного самоуправления, ответственном </w:t>
      </w:r>
      <w:r w:rsidR="007A52D8" w:rsidRPr="00663057">
        <w:rPr>
          <w:rFonts w:ascii="Times New Roman" w:eastAsia="Times New Roman" w:hAnsi="Times New Roman" w:cs="Times New Roman"/>
          <w:sz w:val="28"/>
          <w:szCs w:val="28"/>
          <w:shd w:val="clear" w:color="auto" w:fill="FFFFFF"/>
        </w:rPr>
        <w:t>за</w:t>
      </w:r>
      <w:r w:rsidR="007A52D8">
        <w:rPr>
          <w:rFonts w:ascii="Times New Roman" w:eastAsia="Times New Roman" w:hAnsi="Times New Roman" w:cs="Times New Roman"/>
          <w:sz w:val="28"/>
          <w:szCs w:val="28"/>
          <w:shd w:val="clear" w:color="auto" w:fill="FFFFFF"/>
        </w:rPr>
        <w:t> </w:t>
      </w:r>
      <w:r w:rsidRPr="00663057">
        <w:rPr>
          <w:rFonts w:ascii="Times New Roman" w:eastAsia="Times New Roman" w:hAnsi="Times New Roman" w:cs="Times New Roman"/>
          <w:sz w:val="28"/>
          <w:szCs w:val="28"/>
          <w:shd w:val="clear" w:color="auto" w:fill="FFFFFF"/>
        </w:rPr>
        <w:t xml:space="preserve">реализацию </w:t>
      </w:r>
      <w:r w:rsidRPr="00663057">
        <w:rPr>
          <w:rFonts w:ascii="Times New Roman" w:eastAsia="Times New Roman" w:hAnsi="Times New Roman" w:cs="Times New Roman"/>
          <w:sz w:val="28"/>
          <w:szCs w:val="28"/>
        </w:rPr>
        <w:t xml:space="preserve">молодежной политики на территории муниципального образования </w:t>
      </w:r>
      <w:r w:rsidRPr="00663057">
        <w:rPr>
          <w:rFonts w:ascii="Times New Roman" w:eastAsia="Calibri" w:hAnsi="Times New Roman" w:cs="Times New Roman"/>
          <w:sz w:val="28"/>
          <w:szCs w:val="28"/>
        </w:rPr>
        <w:t>области</w:t>
      </w:r>
      <w:r w:rsidRPr="00663057">
        <w:rPr>
          <w:rFonts w:ascii="Times New Roman" w:eastAsia="Times New Roman" w:hAnsi="Times New Roman" w:cs="Times New Roman"/>
          <w:sz w:val="28"/>
          <w:szCs w:val="28"/>
        </w:rPr>
        <w:t>;</w:t>
      </w:r>
    </w:p>
    <w:p w:rsidR="006E3E0B" w:rsidRPr="00663057" w:rsidRDefault="006E3E0B" w:rsidP="006E3E0B">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xml:space="preserve">- копия утвержденной муниципальной программы, </w:t>
      </w:r>
      <w:r w:rsidR="007A52D8" w:rsidRPr="00663057">
        <w:rPr>
          <w:rFonts w:ascii="Times New Roman" w:eastAsia="Times New Roman" w:hAnsi="Times New Roman" w:cs="Times New Roman"/>
          <w:sz w:val="28"/>
          <w:szCs w:val="28"/>
          <w:lang w:eastAsia="ru-RU"/>
        </w:rPr>
        <w:t>на</w:t>
      </w:r>
      <w:r w:rsidR="007A52D8">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софинансирование мероприятий которой предоставляется субсидия;</w:t>
      </w:r>
    </w:p>
    <w:p w:rsidR="006E3E0B" w:rsidRPr="00663057" w:rsidRDefault="006E3E0B" w:rsidP="006E3E0B">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 заверенная в установленном порядке выписка из нормативного правового акта муниципального образования области, подтверждающая включение в бюджет муниципального образования области бюджетных ассигнований на реализацию молодежной политики на территории муниципального образования области, в том числе </w:t>
      </w:r>
      <w:r w:rsidRPr="00663057">
        <w:rPr>
          <w:rFonts w:ascii="Times New Roman" w:eastAsia="Times New Roman" w:hAnsi="Times New Roman" w:cs="Times New Roman"/>
          <w:bCs/>
          <w:sz w:val="28"/>
          <w:szCs w:val="28"/>
          <w:lang w:eastAsia="ru-RU"/>
        </w:rPr>
        <w:t>на осуществление деятельности в сфере молодежной политики</w:t>
      </w:r>
      <w:r w:rsidRPr="00663057">
        <w:rPr>
          <w:rFonts w:ascii="Times New Roman" w:eastAsia="Calibri" w:hAnsi="Times New Roman" w:cs="Times New Roman"/>
          <w:sz w:val="28"/>
          <w:szCs w:val="28"/>
        </w:rPr>
        <w:t xml:space="preserve"> СУМ</w:t>
      </w:r>
      <w:r w:rsidRPr="00663057">
        <w:rPr>
          <w:rFonts w:ascii="Times New Roman" w:eastAsia="Calibri" w:hAnsi="Times New Roman" w:cs="Times New Roman"/>
          <w:spacing w:val="-4"/>
          <w:sz w:val="28"/>
          <w:szCs w:val="28"/>
        </w:rPr>
        <w:t>;</w:t>
      </w:r>
      <w:r w:rsidRPr="00663057">
        <w:rPr>
          <w:rFonts w:ascii="Times New Roman" w:eastAsia="Calibri" w:hAnsi="Times New Roman" w:cs="Times New Roman"/>
          <w:sz w:val="28"/>
          <w:szCs w:val="28"/>
        </w:rPr>
        <w:t xml:space="preserve"> </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и</w:t>
      </w:r>
      <w:r w:rsidRPr="00663057">
        <w:rPr>
          <w:rFonts w:ascii="Times New Roman" w:eastAsia="Calibri" w:hAnsi="Times New Roman" w:cs="Times New Roman"/>
          <w:sz w:val="28"/>
          <w:szCs w:val="28"/>
          <w:lang w:eastAsia="ru-RU"/>
        </w:rPr>
        <w:t xml:space="preserve">нформационно-аналитические материалы </w:t>
      </w:r>
      <w:r w:rsidRPr="00663057">
        <w:rPr>
          <w:rFonts w:ascii="Times New Roman" w:eastAsia="Calibri" w:hAnsi="Times New Roman" w:cs="Times New Roman"/>
          <w:sz w:val="28"/>
          <w:szCs w:val="28"/>
        </w:rPr>
        <w:t xml:space="preserve">об </w:t>
      </w:r>
      <w:r w:rsidRPr="00663057">
        <w:rPr>
          <w:rFonts w:ascii="Times New Roman" w:eastAsia="Times New Roman" w:hAnsi="Times New Roman" w:cs="Times New Roman"/>
          <w:bCs/>
          <w:sz w:val="28"/>
          <w:szCs w:val="28"/>
          <w:lang w:eastAsia="ru-RU"/>
        </w:rPr>
        <w:t>осуществлении деятельности в сфере молодежной политики СУМ</w:t>
      </w:r>
      <w:r w:rsidRPr="00663057">
        <w:rPr>
          <w:rFonts w:ascii="Times New Roman" w:eastAsia="Calibri" w:hAnsi="Times New Roman" w:cs="Times New Roman"/>
          <w:sz w:val="28"/>
          <w:szCs w:val="28"/>
        </w:rPr>
        <w:t xml:space="preserve"> </w:t>
      </w:r>
      <w:r w:rsidRPr="00663057">
        <w:rPr>
          <w:rFonts w:ascii="Times New Roman" w:eastAsia="Times New Roman" w:hAnsi="Times New Roman" w:cs="Times New Roman"/>
          <w:sz w:val="28"/>
          <w:szCs w:val="28"/>
        </w:rPr>
        <w:t xml:space="preserve">по форме согласно </w:t>
      </w:r>
      <w:r w:rsidR="007A52D8" w:rsidRPr="00663057">
        <w:rPr>
          <w:rFonts w:ascii="Times New Roman" w:eastAsia="Times New Roman" w:hAnsi="Times New Roman" w:cs="Times New Roman"/>
          <w:sz w:val="28"/>
          <w:szCs w:val="28"/>
        </w:rPr>
        <w:t>приложению</w:t>
      </w:r>
      <w:r w:rsidR="007A52D8">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 xml:space="preserve">2 к </w:t>
      </w:r>
      <w:r w:rsidRPr="00663057">
        <w:rPr>
          <w:rFonts w:ascii="Times New Roman" w:eastAsia="Times New Roman" w:hAnsi="Times New Roman" w:cs="Times New Roman"/>
          <w:bCs/>
          <w:sz w:val="28"/>
          <w:szCs w:val="28"/>
        </w:rPr>
        <w:t>Порядку проведения конкурса</w:t>
      </w:r>
      <w:r w:rsidRPr="00663057">
        <w:rPr>
          <w:rFonts w:ascii="Times New Roman" w:eastAsia="Times New Roman" w:hAnsi="Times New Roman" w:cs="Times New Roman"/>
          <w:sz w:val="28"/>
          <w:szCs w:val="28"/>
        </w:rPr>
        <w:t xml:space="preserve"> </w:t>
      </w:r>
      <w:r w:rsidRPr="00663057">
        <w:rPr>
          <w:rFonts w:ascii="Times New Roman" w:eastAsia="Calibri" w:hAnsi="Times New Roman" w:cs="Times New Roman"/>
          <w:sz w:val="28"/>
          <w:szCs w:val="28"/>
        </w:rPr>
        <w:t>за год, предшествующий году проведения конкурса.</w:t>
      </w:r>
      <w:r w:rsidRPr="00663057">
        <w:rPr>
          <w:rFonts w:ascii="Times New Roman" w:eastAsia="Times New Roman" w:hAnsi="Times New Roman" w:cs="Calibri"/>
          <w:sz w:val="28"/>
        </w:rPr>
        <w:t xml:space="preserve"> </w:t>
      </w:r>
    </w:p>
    <w:p w:rsidR="006E3E0B" w:rsidRPr="00663057" w:rsidRDefault="006E3E0B" w:rsidP="006E3E0B">
      <w:pPr>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2.4. Муниципальное образование области для участия в конкурсе подает только одну заявку. Если на территории муниципального образования области действует более одного СУМ, формируются единая сводная заявка и единый сводный комплект документов, необходимых для участия в конкурсе. </w:t>
      </w:r>
    </w:p>
    <w:p w:rsidR="006E3E0B" w:rsidRPr="00663057" w:rsidRDefault="006E3E0B" w:rsidP="006E3E0B">
      <w:pPr>
        <w:widowControl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2.5. Оформление и подача заявки.</w:t>
      </w:r>
    </w:p>
    <w:p w:rsidR="006E3E0B" w:rsidRPr="00663057" w:rsidRDefault="006E3E0B" w:rsidP="006E3E0B">
      <w:pPr>
        <w:widowControl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2.5.1. Заявление с приложением документов, предусмотренных </w:t>
      </w:r>
      <w:r w:rsidR="00E6106A" w:rsidRPr="00663057">
        <w:rPr>
          <w:rFonts w:ascii="Times New Roman" w:eastAsia="Times New Roman" w:hAnsi="Times New Roman" w:cs="Times New Roman"/>
          <w:sz w:val="28"/>
          <w:szCs w:val="28"/>
        </w:rPr>
        <w:t>пунктом</w:t>
      </w:r>
      <w:r w:rsidR="00E6106A">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2.3 данного раздела</w:t>
      </w:r>
      <w:r w:rsidR="00E6106A">
        <w:rPr>
          <w:rFonts w:ascii="Times New Roman" w:eastAsia="Times New Roman" w:hAnsi="Times New Roman" w:cs="Times New Roman"/>
          <w:sz w:val="28"/>
          <w:szCs w:val="28"/>
        </w:rPr>
        <w:t xml:space="preserve"> Порядка проведения конкурса</w:t>
      </w:r>
      <w:r w:rsidRPr="00663057">
        <w:rPr>
          <w:rFonts w:ascii="Times New Roman" w:eastAsia="Times New Roman" w:hAnsi="Times New Roman" w:cs="Times New Roman"/>
          <w:sz w:val="28"/>
          <w:szCs w:val="28"/>
        </w:rPr>
        <w:t xml:space="preserve">, </w:t>
      </w:r>
      <w:r w:rsidRPr="00663057">
        <w:rPr>
          <w:rFonts w:ascii="Times New Roman" w:eastAsia="Calibri" w:hAnsi="Times New Roman" w:cs="Times New Roman"/>
          <w:sz w:val="28"/>
          <w:szCs w:val="28"/>
        </w:rPr>
        <w:t>в сроки,</w:t>
      </w:r>
      <w:r w:rsidRPr="00663057">
        <w:rPr>
          <w:rFonts w:ascii="Times New Roman" w:eastAsia="Times New Roman" w:hAnsi="Times New Roman" w:cs="Times New Roman"/>
          <w:bCs/>
          <w:sz w:val="28"/>
          <w:szCs w:val="28"/>
          <w:lang w:eastAsia="ru-RU"/>
        </w:rPr>
        <w:t xml:space="preserve"> установленные извещением о проведении конкурса,</w:t>
      </w:r>
      <w:r w:rsidRPr="00663057">
        <w:rPr>
          <w:rFonts w:ascii="Times New Roman" w:eastAsia="Times New Roman" w:hAnsi="Times New Roman" w:cs="Times New Roman"/>
          <w:sz w:val="28"/>
          <w:szCs w:val="28"/>
        </w:rPr>
        <w:t xml:space="preserve"> представляется в одном экземпляре </w:t>
      </w:r>
      <w:r>
        <w:rPr>
          <w:rFonts w:ascii="Times New Roman" w:eastAsia="Times New Roman" w:hAnsi="Times New Roman" w:cs="Times New Roman"/>
          <w:sz w:val="28"/>
          <w:szCs w:val="28"/>
        </w:rPr>
        <w:t xml:space="preserve">на бумажном </w:t>
      </w:r>
      <w:r w:rsidRPr="00663057">
        <w:rPr>
          <w:rFonts w:ascii="Times New Roman" w:eastAsia="Times New Roman" w:hAnsi="Times New Roman" w:cs="Times New Roman"/>
          <w:sz w:val="28"/>
          <w:szCs w:val="28"/>
        </w:rPr>
        <w:t>и на электронном носител</w:t>
      </w:r>
      <w:r>
        <w:rPr>
          <w:rFonts w:ascii="Times New Roman" w:eastAsia="Times New Roman" w:hAnsi="Times New Roman" w:cs="Times New Roman"/>
          <w:sz w:val="28"/>
          <w:szCs w:val="28"/>
        </w:rPr>
        <w:t>ях.</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Текст заявления и прилагаемых документов должен быть расположен на одной стороне листа, напечатан через полуторный междустрочный интервал шрифтом </w:t>
      </w:r>
      <w:proofErr w:type="spellStart"/>
      <w:r w:rsidRPr="00663057">
        <w:rPr>
          <w:rFonts w:ascii="Times New Roman" w:eastAsia="Calibri" w:hAnsi="Times New Roman" w:cs="Times New Roman"/>
          <w:sz w:val="28"/>
          <w:szCs w:val="28"/>
        </w:rPr>
        <w:t>Times</w:t>
      </w:r>
      <w:proofErr w:type="spellEnd"/>
      <w:r w:rsidRPr="00663057">
        <w:rPr>
          <w:rFonts w:ascii="Times New Roman" w:eastAsia="Calibri" w:hAnsi="Times New Roman" w:cs="Times New Roman"/>
          <w:sz w:val="28"/>
          <w:szCs w:val="28"/>
        </w:rPr>
        <w:t xml:space="preserve"> </w:t>
      </w:r>
      <w:proofErr w:type="spellStart"/>
      <w:r w:rsidRPr="00663057">
        <w:rPr>
          <w:rFonts w:ascii="Times New Roman" w:eastAsia="Calibri" w:hAnsi="Times New Roman" w:cs="Times New Roman"/>
          <w:sz w:val="28"/>
          <w:szCs w:val="28"/>
        </w:rPr>
        <w:t>New</w:t>
      </w:r>
      <w:proofErr w:type="spellEnd"/>
      <w:r w:rsidRPr="00663057">
        <w:rPr>
          <w:rFonts w:ascii="Times New Roman" w:eastAsia="Calibri" w:hAnsi="Times New Roman" w:cs="Times New Roman"/>
          <w:sz w:val="28"/>
          <w:szCs w:val="28"/>
        </w:rPr>
        <w:t xml:space="preserve"> </w:t>
      </w:r>
      <w:proofErr w:type="spellStart"/>
      <w:r w:rsidRPr="00663057">
        <w:rPr>
          <w:rFonts w:ascii="Times New Roman" w:eastAsia="Calibri" w:hAnsi="Times New Roman" w:cs="Times New Roman"/>
          <w:sz w:val="28"/>
          <w:szCs w:val="28"/>
        </w:rPr>
        <w:t>Roman</w:t>
      </w:r>
      <w:proofErr w:type="spellEnd"/>
      <w:r w:rsidRPr="00663057">
        <w:rPr>
          <w:rFonts w:ascii="Times New Roman" w:eastAsia="Calibri" w:hAnsi="Times New Roman" w:cs="Times New Roman"/>
          <w:sz w:val="28"/>
          <w:szCs w:val="28"/>
        </w:rPr>
        <w:t xml:space="preserve">, обычным, </w:t>
      </w:r>
      <w:r w:rsidR="007A52D8" w:rsidRPr="00663057">
        <w:rPr>
          <w:rFonts w:ascii="Times New Roman" w:eastAsia="Calibri" w:hAnsi="Times New Roman" w:cs="Times New Roman"/>
          <w:sz w:val="28"/>
          <w:szCs w:val="28"/>
        </w:rPr>
        <w:t>12</w:t>
      </w:r>
      <w:r w:rsidR="007A52D8">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кеглем, с соблюдением размеров полей: </w:t>
      </w:r>
      <w:r w:rsidRPr="00663057">
        <w:rPr>
          <w:rFonts w:ascii="Times New Roman" w:eastAsia="Times New Roman" w:hAnsi="Times New Roman" w:cs="Times New Roman"/>
          <w:sz w:val="28"/>
          <w:szCs w:val="28"/>
        </w:rPr>
        <w:t>левое – 3 см, правое – 1,</w:t>
      </w:r>
      <w:r w:rsidR="00E6106A" w:rsidRPr="00663057">
        <w:rPr>
          <w:rFonts w:ascii="Times New Roman" w:eastAsia="Times New Roman" w:hAnsi="Times New Roman" w:cs="Times New Roman"/>
          <w:sz w:val="28"/>
          <w:szCs w:val="28"/>
        </w:rPr>
        <w:t>5</w:t>
      </w:r>
      <w:r w:rsidR="00E6106A">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 xml:space="preserve">см, нижнее и верхнее – </w:t>
      </w:r>
      <w:r w:rsidR="00E6106A" w:rsidRPr="00663057">
        <w:rPr>
          <w:rFonts w:ascii="Times New Roman" w:eastAsia="Times New Roman" w:hAnsi="Times New Roman" w:cs="Times New Roman"/>
          <w:sz w:val="28"/>
          <w:szCs w:val="28"/>
        </w:rPr>
        <w:t>2</w:t>
      </w:r>
      <w:r w:rsidR="00E6106A">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см</w:t>
      </w:r>
      <w:r w:rsidRPr="00663057">
        <w:rPr>
          <w:rFonts w:ascii="Times New Roman" w:eastAsia="Calibri" w:hAnsi="Times New Roman" w:cs="Times New Roman"/>
          <w:sz w:val="28"/>
          <w:szCs w:val="28"/>
        </w:rPr>
        <w:t>, с нумерацией страниц в нижнем колонтитуле (по центру).</w:t>
      </w:r>
    </w:p>
    <w:p w:rsidR="006E3E0B" w:rsidRPr="00663057" w:rsidRDefault="006E3E0B" w:rsidP="006E3E0B">
      <w:pPr>
        <w:tabs>
          <w:tab w:val="left" w:pos="851"/>
          <w:tab w:val="left" w:pos="993"/>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Электронные материалы (текстовые файлы, файлы изображений, видеофайлы, презентации) должны быть приложены отдельными файлами.</w:t>
      </w:r>
    </w:p>
    <w:p w:rsidR="006E3E0B" w:rsidRPr="00663057" w:rsidRDefault="006E3E0B" w:rsidP="006E3E0B">
      <w:pPr>
        <w:widowControl w:val="0"/>
        <w:spacing w:after="0" w:line="240" w:lineRule="auto"/>
        <w:ind w:firstLine="709"/>
        <w:jc w:val="both"/>
        <w:rPr>
          <w:rFonts w:ascii="Times New Roman" w:eastAsia="Times New Roman" w:hAnsi="Times New Roman" w:cs="Times New Roman"/>
          <w:sz w:val="28"/>
          <w:szCs w:val="28"/>
        </w:rPr>
      </w:pPr>
      <w:r w:rsidRPr="00663057">
        <w:rPr>
          <w:rFonts w:ascii="Times New Roman" w:eastAsia="Calibri" w:hAnsi="Times New Roman" w:cs="Times New Roman"/>
          <w:sz w:val="28"/>
          <w:szCs w:val="28"/>
        </w:rPr>
        <w:t>2.5.2. </w:t>
      </w:r>
      <w:r w:rsidRPr="00663057">
        <w:rPr>
          <w:rFonts w:ascii="Times New Roman" w:eastAsia="Times New Roman" w:hAnsi="Times New Roman" w:cs="Times New Roman"/>
          <w:sz w:val="28"/>
          <w:szCs w:val="28"/>
        </w:rPr>
        <w:t>Сотрудник органа местного самоуправления муниципального образования области, ответственный за подготовку заявки, запечатывает документы в конверт, на котором указываются:</w:t>
      </w:r>
    </w:p>
    <w:p w:rsidR="006E3E0B" w:rsidRPr="00663057" w:rsidRDefault="006E3E0B" w:rsidP="006E3E0B">
      <w:pPr>
        <w:widowControl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lastRenderedPageBreak/>
        <w:t>- адрес места приема заявок, указанный в извещении о проведении конкурса;</w:t>
      </w:r>
    </w:p>
    <w:p w:rsidR="006E3E0B" w:rsidRPr="00663057" w:rsidRDefault="006E3E0B" w:rsidP="006E3E0B">
      <w:pPr>
        <w:widowControl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 надпись «Для участия в </w:t>
      </w:r>
      <w:r w:rsidRPr="00663057">
        <w:rPr>
          <w:rFonts w:ascii="Times New Roman" w:eastAsia="Times New Roman" w:hAnsi="Times New Roman" w:cs="Times New Roman"/>
          <w:bCs/>
          <w:sz w:val="28"/>
          <w:szCs w:val="28"/>
        </w:rPr>
        <w:t xml:space="preserve">конкурсе на предоставление субсидий </w:t>
      </w:r>
      <w:r w:rsidR="00E6106A" w:rsidRPr="00663057">
        <w:rPr>
          <w:rFonts w:ascii="Times New Roman" w:eastAsia="Times New Roman" w:hAnsi="Times New Roman" w:cs="Times New Roman"/>
          <w:bCs/>
          <w:sz w:val="28"/>
          <w:szCs w:val="28"/>
          <w:lang w:eastAsia="ru-RU"/>
        </w:rPr>
        <w:t>на</w:t>
      </w:r>
      <w:r w:rsidR="00E6106A">
        <w:rPr>
          <w:rFonts w:ascii="Times New Roman" w:eastAsia="Times New Roman" w:hAnsi="Times New Roman" w:cs="Times New Roman"/>
          <w:bCs/>
          <w:sz w:val="28"/>
          <w:szCs w:val="28"/>
          <w:lang w:eastAsia="ru-RU"/>
        </w:rPr>
        <w:t> </w:t>
      </w:r>
      <w:r w:rsidRPr="00663057">
        <w:rPr>
          <w:rFonts w:ascii="Times New Roman" w:eastAsia="Times New Roman" w:hAnsi="Times New Roman" w:cs="Times New Roman"/>
          <w:bCs/>
          <w:sz w:val="28"/>
          <w:szCs w:val="28"/>
          <w:lang w:eastAsia="ru-RU"/>
        </w:rPr>
        <w:t>осуществление деятельности в сфере молодежной политики социальными учреждениями молодежи</w:t>
      </w:r>
      <w:r w:rsidRPr="00663057">
        <w:rPr>
          <w:rFonts w:ascii="Times New Roman" w:eastAsia="Times New Roman" w:hAnsi="Times New Roman" w:cs="Times New Roman"/>
          <w:sz w:val="28"/>
          <w:szCs w:val="28"/>
        </w:rPr>
        <w:t>»;</w:t>
      </w:r>
    </w:p>
    <w:p w:rsidR="006E3E0B" w:rsidRPr="00663057" w:rsidRDefault="006E3E0B" w:rsidP="006E3E0B">
      <w:pPr>
        <w:widowControl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наименование муниципального образования области;</w:t>
      </w:r>
    </w:p>
    <w:p w:rsidR="006E3E0B" w:rsidRPr="00663057" w:rsidRDefault="006E3E0B" w:rsidP="006E3E0B">
      <w:pPr>
        <w:widowControl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фамилия, имя, отчество ответственного лица, контактный телефон.</w:t>
      </w:r>
    </w:p>
    <w:p w:rsidR="006E3E0B" w:rsidRPr="00663057" w:rsidRDefault="006E3E0B" w:rsidP="006E3E0B">
      <w:pPr>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Times New Roman"/>
          <w:sz w:val="28"/>
          <w:szCs w:val="28"/>
        </w:rPr>
        <w:t>2.5.3. </w:t>
      </w:r>
      <w:r w:rsidRPr="00663057">
        <w:rPr>
          <w:rFonts w:ascii="Times New Roman" w:eastAsia="Times New Roman" w:hAnsi="Times New Roman" w:cs="Calibri"/>
          <w:sz w:val="28"/>
        </w:rPr>
        <w:t>Факт приема заявки фиксируется в журнале приема заявок с указанием даты и времени приема, а также удостоверяется подписью сдавшего и принявшего заявку должностного лица.</w:t>
      </w:r>
    </w:p>
    <w:p w:rsidR="006E3E0B" w:rsidRPr="00663057" w:rsidRDefault="006E3E0B" w:rsidP="006E3E0B">
      <w:pPr>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2.6. Заявка может быть отозвана до окончания срока приема заявок путем направления в </w:t>
      </w:r>
      <w:r w:rsidRPr="00663057">
        <w:rPr>
          <w:rFonts w:ascii="Times New Roman" w:eastAsia="Times New Roman" w:hAnsi="Times New Roman" w:cs="Times New Roman"/>
          <w:sz w:val="28"/>
          <w:szCs w:val="28"/>
          <w:lang w:eastAsia="ru-RU"/>
        </w:rPr>
        <w:t>министерство</w:t>
      </w:r>
      <w:r w:rsidRPr="00663057">
        <w:rPr>
          <w:rFonts w:ascii="Times New Roman" w:eastAsia="Calibri" w:hAnsi="Times New Roman" w:cs="Times New Roman"/>
          <w:sz w:val="28"/>
          <w:szCs w:val="28"/>
        </w:rPr>
        <w:t xml:space="preserve"> в письменной форме соответствующего обращения высшего должностного лица муниципального образования области. </w:t>
      </w:r>
    </w:p>
    <w:p w:rsidR="006E3E0B" w:rsidRPr="00663057" w:rsidRDefault="006E3E0B" w:rsidP="006E3E0B">
      <w:pPr>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Внесение изменений в заявку допускается путем представления для включения в состав заявки дополнительной информации (в том числе документов) до окончания срока приема заявок.</w:t>
      </w:r>
    </w:p>
    <w:p w:rsidR="006E3E0B" w:rsidRPr="00663057" w:rsidRDefault="006E3E0B" w:rsidP="006E3E0B">
      <w:pPr>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2.7. Заявка не допускается к участию в конкурсе, если: </w:t>
      </w:r>
    </w:p>
    <w:p w:rsidR="006E3E0B" w:rsidRPr="00663057" w:rsidRDefault="006E3E0B" w:rsidP="006E3E0B">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663057">
        <w:rPr>
          <w:rFonts w:ascii="Times New Roman" w:eastAsia="Calibri" w:hAnsi="Times New Roman" w:cs="Times New Roman"/>
          <w:sz w:val="28"/>
          <w:szCs w:val="28"/>
        </w:rPr>
        <w:t>- заявка не соответствует условиям, предусмотренным Порядком предоставления субсидий и Порядком</w:t>
      </w:r>
      <w:r w:rsidRPr="00663057">
        <w:rPr>
          <w:rFonts w:ascii="Times New Roman" w:eastAsia="Times New Roman" w:hAnsi="Times New Roman" w:cs="Calibri"/>
          <w:sz w:val="28"/>
        </w:rPr>
        <w:t xml:space="preserve"> </w:t>
      </w:r>
      <w:r w:rsidRPr="00663057">
        <w:rPr>
          <w:rFonts w:ascii="Times New Roman" w:eastAsia="Calibri" w:hAnsi="Times New Roman" w:cs="Times New Roman"/>
          <w:sz w:val="28"/>
          <w:szCs w:val="28"/>
        </w:rPr>
        <w:t xml:space="preserve">проведения конкурса; </w:t>
      </w:r>
    </w:p>
    <w:p w:rsidR="006E3E0B" w:rsidRPr="00663057" w:rsidRDefault="006E3E0B" w:rsidP="006E3E0B">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663057">
        <w:rPr>
          <w:rFonts w:ascii="Times New Roman" w:eastAsia="Calibri" w:hAnsi="Times New Roman" w:cs="Times New Roman"/>
          <w:sz w:val="28"/>
          <w:szCs w:val="28"/>
        </w:rPr>
        <w:t>- муниципальное образование области представило на конкурс более одной заявки;</w:t>
      </w:r>
    </w:p>
    <w:p w:rsidR="006E3E0B" w:rsidRPr="00663057" w:rsidRDefault="006E3E0B" w:rsidP="006E3E0B">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 заявка поступила в министерство после окончания срока приема заявок, указанного в извещении о проведении конкурса. </w:t>
      </w:r>
    </w:p>
    <w:p w:rsidR="006E3E0B" w:rsidRPr="00663057" w:rsidRDefault="006E3E0B" w:rsidP="006E3E0B">
      <w:pPr>
        <w:spacing w:after="0" w:line="240" w:lineRule="auto"/>
        <w:ind w:firstLine="709"/>
        <w:jc w:val="both"/>
        <w:rPr>
          <w:rFonts w:ascii="Times New Roman" w:eastAsia="Times New Roman" w:hAnsi="Times New Roman" w:cs="Calibri"/>
          <w:sz w:val="28"/>
        </w:rPr>
      </w:pPr>
      <w:r w:rsidRPr="00663057">
        <w:rPr>
          <w:rFonts w:ascii="Times New Roman" w:eastAsia="Calibri" w:hAnsi="Times New Roman" w:cs="Times New Roman"/>
          <w:sz w:val="28"/>
          <w:szCs w:val="28"/>
        </w:rPr>
        <w:t xml:space="preserve">2.8. В ходе проведения работ по оценке представленных заявок, при принятии решения по вопросам допуска к участию в конкурсе </w:t>
      </w:r>
      <w:r w:rsidRPr="00663057">
        <w:rPr>
          <w:rFonts w:ascii="Times New Roman" w:eastAsia="Times New Roman" w:hAnsi="Times New Roman" w:cs="Times New Roman"/>
          <w:sz w:val="28"/>
          <w:szCs w:val="28"/>
          <w:lang w:eastAsia="ru-RU"/>
        </w:rPr>
        <w:t>министерством</w:t>
      </w:r>
      <w:r w:rsidRPr="00663057">
        <w:rPr>
          <w:rFonts w:ascii="Times New Roman" w:eastAsia="Calibri" w:hAnsi="Times New Roman" w:cs="Times New Roman"/>
          <w:sz w:val="28"/>
          <w:szCs w:val="28"/>
        </w:rPr>
        <w:t xml:space="preserve"> могут быть запрошены необходимые разъяснения и пояснения по представленным документам</w:t>
      </w:r>
      <w:r w:rsidRPr="00663057">
        <w:rPr>
          <w:rFonts w:ascii="Times New Roman" w:eastAsia="Times New Roman" w:hAnsi="Times New Roman" w:cs="Calibri"/>
          <w:sz w:val="28"/>
        </w:rPr>
        <w:t xml:space="preserve"> </w:t>
      </w:r>
      <w:r w:rsidRPr="00663057">
        <w:rPr>
          <w:rFonts w:ascii="Times New Roman" w:eastAsia="Calibri" w:hAnsi="Times New Roman" w:cs="Times New Roman"/>
          <w:sz w:val="28"/>
          <w:szCs w:val="28"/>
        </w:rPr>
        <w:t>в течение 2 рабочих дней после окончания срока приема заявок.</w:t>
      </w:r>
      <w:r w:rsidRPr="00663057">
        <w:rPr>
          <w:rFonts w:ascii="Times New Roman" w:eastAsia="Times New Roman" w:hAnsi="Times New Roman" w:cs="Calibri"/>
          <w:sz w:val="28"/>
        </w:rPr>
        <w:t xml:space="preserve"> </w:t>
      </w:r>
    </w:p>
    <w:p w:rsidR="006E3E0B" w:rsidRPr="00663057" w:rsidRDefault="006E3E0B" w:rsidP="006E3E0B">
      <w:pPr>
        <w:spacing w:after="0" w:line="240" w:lineRule="auto"/>
        <w:ind w:firstLine="709"/>
        <w:jc w:val="both"/>
        <w:rPr>
          <w:rFonts w:ascii="Times New Roman" w:eastAsia="Calibri" w:hAnsi="Times New Roman" w:cs="Times New Roman"/>
          <w:sz w:val="28"/>
          <w:szCs w:val="28"/>
        </w:rPr>
      </w:pPr>
      <w:r w:rsidRPr="00663057">
        <w:rPr>
          <w:rFonts w:ascii="Times New Roman" w:eastAsia="Times New Roman" w:hAnsi="Times New Roman" w:cs="Calibri"/>
          <w:sz w:val="28"/>
        </w:rPr>
        <w:t xml:space="preserve">2.9. Решение о допуске СУМ к участию в конкурсе либо об отказе в допуске к участию в конкурсе принимается </w:t>
      </w:r>
      <w:r w:rsidRPr="00663057">
        <w:rPr>
          <w:rFonts w:ascii="Times New Roman" w:eastAsia="Times New Roman" w:hAnsi="Times New Roman" w:cs="Times New Roman"/>
          <w:sz w:val="28"/>
          <w:szCs w:val="28"/>
          <w:lang w:eastAsia="ru-RU"/>
        </w:rPr>
        <w:t>министерством</w:t>
      </w:r>
      <w:r w:rsidRPr="00663057">
        <w:rPr>
          <w:rFonts w:ascii="Times New Roman" w:eastAsia="Times New Roman" w:hAnsi="Times New Roman" w:cs="Calibri"/>
          <w:sz w:val="28"/>
        </w:rPr>
        <w:t xml:space="preserve"> в течение 5 рабочих дней после окончания сроков приема заявок и оформляется соответствующим протоколом. В случае принятия решения о </w:t>
      </w:r>
      <w:proofErr w:type="spellStart"/>
      <w:r w:rsidRPr="00663057">
        <w:rPr>
          <w:rFonts w:ascii="Times New Roman" w:eastAsia="Times New Roman" w:hAnsi="Times New Roman" w:cs="Calibri"/>
          <w:sz w:val="28"/>
        </w:rPr>
        <w:t>недопуске</w:t>
      </w:r>
      <w:proofErr w:type="spellEnd"/>
      <w:r w:rsidRPr="00663057">
        <w:rPr>
          <w:rFonts w:ascii="Times New Roman" w:eastAsia="Times New Roman" w:hAnsi="Times New Roman" w:cs="Calibri"/>
          <w:sz w:val="28"/>
        </w:rPr>
        <w:t xml:space="preserve"> СУМ к участию в</w:t>
      </w:r>
      <w:r w:rsidRPr="00663057">
        <w:rPr>
          <w:rFonts w:ascii="Times New Roman" w:eastAsia="Times New Roman" w:hAnsi="Times New Roman" w:cs="Calibri"/>
          <w:sz w:val="28"/>
          <w:lang w:val="en-US"/>
        </w:rPr>
        <w:t> </w:t>
      </w:r>
      <w:r w:rsidRPr="00663057">
        <w:rPr>
          <w:rFonts w:ascii="Times New Roman" w:eastAsia="Times New Roman" w:hAnsi="Times New Roman" w:cs="Calibri"/>
          <w:sz w:val="28"/>
        </w:rPr>
        <w:t xml:space="preserve">конкурсе по основаниям, указанным </w:t>
      </w:r>
      <w:r w:rsidR="00E6106A" w:rsidRPr="00663057">
        <w:rPr>
          <w:rFonts w:ascii="Times New Roman" w:eastAsia="Times New Roman" w:hAnsi="Times New Roman" w:cs="Calibri"/>
          <w:sz w:val="28"/>
        </w:rPr>
        <w:t>в</w:t>
      </w:r>
      <w:r w:rsidR="00E6106A">
        <w:rPr>
          <w:rFonts w:ascii="Times New Roman" w:eastAsia="Times New Roman" w:hAnsi="Times New Roman" w:cs="Calibri"/>
          <w:sz w:val="28"/>
        </w:rPr>
        <w:t> </w:t>
      </w:r>
      <w:r w:rsidR="00E6106A" w:rsidRPr="00663057">
        <w:rPr>
          <w:rFonts w:ascii="Times New Roman" w:eastAsia="Times New Roman" w:hAnsi="Times New Roman" w:cs="Calibri"/>
          <w:sz w:val="28"/>
        </w:rPr>
        <w:t>пункте</w:t>
      </w:r>
      <w:r w:rsidR="00E6106A">
        <w:rPr>
          <w:rFonts w:ascii="Times New Roman" w:eastAsia="Times New Roman" w:hAnsi="Times New Roman" w:cs="Calibri"/>
          <w:sz w:val="28"/>
        </w:rPr>
        <w:t> </w:t>
      </w:r>
      <w:r w:rsidRPr="00663057">
        <w:rPr>
          <w:rFonts w:ascii="Times New Roman" w:eastAsia="Times New Roman" w:hAnsi="Times New Roman" w:cs="Calibri"/>
          <w:sz w:val="28"/>
        </w:rPr>
        <w:t>2.7 данного раздела</w:t>
      </w:r>
      <w:r w:rsidR="00E6106A">
        <w:rPr>
          <w:rFonts w:ascii="Times New Roman" w:eastAsia="Times New Roman" w:hAnsi="Times New Roman" w:cs="Calibri"/>
          <w:sz w:val="28"/>
        </w:rPr>
        <w:t xml:space="preserve"> Порядка проведения конкурса</w:t>
      </w:r>
      <w:r w:rsidRPr="00663057">
        <w:rPr>
          <w:rFonts w:ascii="Times New Roman" w:eastAsia="Times New Roman" w:hAnsi="Times New Roman" w:cs="Calibri"/>
          <w:sz w:val="28"/>
        </w:rPr>
        <w:t xml:space="preserve">, </w:t>
      </w:r>
      <w:r w:rsidRPr="00663057">
        <w:rPr>
          <w:rFonts w:ascii="Times New Roman" w:eastAsia="Times New Roman" w:hAnsi="Times New Roman" w:cs="Times New Roman"/>
          <w:sz w:val="28"/>
          <w:szCs w:val="28"/>
          <w:lang w:eastAsia="ru-RU"/>
        </w:rPr>
        <w:t>министерство</w:t>
      </w:r>
      <w:r w:rsidRPr="00663057">
        <w:rPr>
          <w:rFonts w:ascii="Times New Roman" w:eastAsia="Times New Roman" w:hAnsi="Times New Roman" w:cs="Calibri"/>
          <w:sz w:val="28"/>
        </w:rPr>
        <w:t xml:space="preserve"> письменно уведомляет орган местного самоуправления муниципального образования области в течение </w:t>
      </w:r>
      <w:r w:rsidR="00E6106A" w:rsidRPr="00663057">
        <w:rPr>
          <w:rFonts w:ascii="Times New Roman" w:eastAsia="Times New Roman" w:hAnsi="Times New Roman" w:cs="Calibri"/>
          <w:sz w:val="28"/>
        </w:rPr>
        <w:t>3</w:t>
      </w:r>
      <w:r w:rsidR="00E6106A">
        <w:rPr>
          <w:rFonts w:ascii="Times New Roman" w:eastAsia="Times New Roman" w:hAnsi="Times New Roman" w:cs="Calibri"/>
          <w:sz w:val="28"/>
        </w:rPr>
        <w:t> </w:t>
      </w:r>
      <w:r w:rsidRPr="00663057">
        <w:rPr>
          <w:rFonts w:ascii="Times New Roman" w:eastAsia="Times New Roman" w:hAnsi="Times New Roman" w:cs="Calibri"/>
          <w:sz w:val="28"/>
        </w:rPr>
        <w:t>рабочих дней с момента принятия такого решения.</w:t>
      </w:r>
    </w:p>
    <w:p w:rsidR="006E3E0B" w:rsidRPr="00663057" w:rsidRDefault="006E3E0B" w:rsidP="006E3E0B">
      <w:pPr>
        <w:spacing w:after="0" w:line="240" w:lineRule="auto"/>
        <w:ind w:firstLine="709"/>
        <w:jc w:val="both"/>
        <w:rPr>
          <w:rFonts w:ascii="Times New Roman" w:eastAsia="Calibri" w:hAnsi="Times New Roman" w:cs="Times New Roman"/>
          <w:sz w:val="28"/>
          <w:szCs w:val="28"/>
        </w:rPr>
      </w:pPr>
    </w:p>
    <w:p w:rsidR="006E3E0B" w:rsidRPr="00663057" w:rsidRDefault="006E3E0B" w:rsidP="006E3E0B">
      <w:pPr>
        <w:widowControl w:val="0"/>
        <w:spacing w:after="0" w:line="240" w:lineRule="auto"/>
        <w:jc w:val="center"/>
        <w:outlineLvl w:val="1"/>
        <w:rPr>
          <w:rFonts w:ascii="Times New Roman" w:eastAsia="Times New Roman" w:hAnsi="Times New Roman" w:cs="Calibri"/>
          <w:sz w:val="28"/>
        </w:rPr>
      </w:pPr>
      <w:r w:rsidRPr="00663057">
        <w:rPr>
          <w:rFonts w:ascii="Times New Roman" w:eastAsia="Times New Roman" w:hAnsi="Times New Roman" w:cs="Calibri"/>
          <w:sz w:val="28"/>
        </w:rPr>
        <w:t>3. Процедура проведения конкурса</w:t>
      </w:r>
    </w:p>
    <w:p w:rsidR="006E3E0B" w:rsidRPr="00663057" w:rsidRDefault="006E3E0B" w:rsidP="006E3E0B">
      <w:pPr>
        <w:widowControl w:val="0"/>
        <w:spacing w:after="0" w:line="240" w:lineRule="auto"/>
        <w:ind w:firstLine="540"/>
        <w:jc w:val="both"/>
        <w:rPr>
          <w:rFonts w:ascii="Times New Roman" w:eastAsia="Times New Roman" w:hAnsi="Times New Roman" w:cs="Calibri"/>
          <w:sz w:val="28"/>
        </w:rPr>
      </w:pPr>
    </w:p>
    <w:p w:rsidR="006E3E0B" w:rsidRPr="00663057" w:rsidRDefault="006E3E0B" w:rsidP="006E3E0B">
      <w:pPr>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3.1. </w:t>
      </w:r>
      <w:r w:rsidRPr="00663057">
        <w:rPr>
          <w:rFonts w:ascii="Times New Roman" w:eastAsia="Times New Roman" w:hAnsi="Times New Roman" w:cs="Calibri"/>
          <w:sz w:val="28"/>
          <w:szCs w:val="28"/>
        </w:rPr>
        <w:t xml:space="preserve">Извещение о проведении конкурса и календарный план проведения конкурса размещаются на официальном сайте </w:t>
      </w:r>
      <w:r w:rsidRPr="00663057">
        <w:rPr>
          <w:rFonts w:ascii="Times New Roman" w:eastAsia="Times New Roman" w:hAnsi="Times New Roman" w:cs="Times New Roman"/>
          <w:sz w:val="28"/>
          <w:szCs w:val="28"/>
          <w:lang w:eastAsia="ru-RU"/>
        </w:rPr>
        <w:t>министерства</w:t>
      </w:r>
      <w:r w:rsidRPr="00663057">
        <w:rPr>
          <w:rFonts w:ascii="Times New Roman" w:eastAsia="Times New Roman" w:hAnsi="Times New Roman" w:cs="Calibri"/>
          <w:sz w:val="28"/>
          <w:szCs w:val="28"/>
        </w:rPr>
        <w:t xml:space="preserve"> на портале органов государственной власти Ярославской области в </w:t>
      </w:r>
      <w:r w:rsidRPr="00663057">
        <w:rPr>
          <w:rFonts w:ascii="Times New Roman" w:eastAsia="Calibri" w:hAnsi="Times New Roman" w:cs="Times New Roman"/>
          <w:sz w:val="28"/>
          <w:szCs w:val="28"/>
        </w:rPr>
        <w:t xml:space="preserve">информационно-телекоммуникационной сети «Интернет» </w:t>
      </w:r>
      <w:r w:rsidRPr="00663057">
        <w:rPr>
          <w:rFonts w:ascii="Times New Roman" w:eastAsia="Times New Roman" w:hAnsi="Times New Roman" w:cs="Calibri"/>
          <w:sz w:val="28"/>
          <w:szCs w:val="28"/>
        </w:rPr>
        <w:t xml:space="preserve">в срок не позднее </w:t>
      </w:r>
      <w:r w:rsidR="00E6106A" w:rsidRPr="00663057">
        <w:rPr>
          <w:rFonts w:ascii="Times New Roman" w:eastAsia="Times New Roman" w:hAnsi="Times New Roman" w:cs="Calibri"/>
          <w:sz w:val="28"/>
          <w:szCs w:val="28"/>
        </w:rPr>
        <w:t>1</w:t>
      </w:r>
      <w:r w:rsidR="00E6106A">
        <w:rPr>
          <w:rFonts w:ascii="Times New Roman" w:eastAsia="Times New Roman" w:hAnsi="Times New Roman" w:cs="Calibri"/>
          <w:sz w:val="28"/>
          <w:szCs w:val="28"/>
        </w:rPr>
        <w:t> </w:t>
      </w:r>
      <w:r w:rsidRPr="00663057">
        <w:rPr>
          <w:rFonts w:ascii="Times New Roman" w:eastAsia="Times New Roman" w:hAnsi="Times New Roman" w:cs="Calibri"/>
          <w:sz w:val="28"/>
          <w:szCs w:val="28"/>
        </w:rPr>
        <w:t xml:space="preserve">рабочего дня </w:t>
      </w:r>
      <w:r w:rsidR="00E6106A" w:rsidRPr="00663057">
        <w:rPr>
          <w:rFonts w:ascii="Times New Roman" w:eastAsia="Times New Roman" w:hAnsi="Times New Roman" w:cs="Calibri"/>
          <w:sz w:val="28"/>
          <w:szCs w:val="28"/>
        </w:rPr>
        <w:t>до</w:t>
      </w:r>
      <w:r w:rsidR="00E6106A">
        <w:rPr>
          <w:rFonts w:ascii="Times New Roman" w:eastAsia="Times New Roman" w:hAnsi="Times New Roman" w:cs="Calibri"/>
          <w:sz w:val="28"/>
          <w:szCs w:val="28"/>
        </w:rPr>
        <w:t> </w:t>
      </w:r>
      <w:r w:rsidRPr="00663057">
        <w:rPr>
          <w:rFonts w:ascii="Times New Roman" w:eastAsia="Times New Roman" w:hAnsi="Times New Roman" w:cs="Calibri"/>
          <w:sz w:val="28"/>
          <w:szCs w:val="28"/>
        </w:rPr>
        <w:t>начала срока приема заявок.</w:t>
      </w:r>
      <w:r w:rsidRPr="00663057">
        <w:rPr>
          <w:rFonts w:ascii="Times New Roman" w:eastAsia="Times New Roman" w:hAnsi="Times New Roman" w:cs="Calibri"/>
          <w:sz w:val="28"/>
        </w:rPr>
        <w:t xml:space="preserve"> </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lastRenderedPageBreak/>
        <w:t>3.2. Проведение оценки заявки возлагается на комиссию по проведению конкурса (далее – комиссия),</w:t>
      </w:r>
      <w:r w:rsidRPr="00663057">
        <w:rPr>
          <w:rFonts w:ascii="Times New Roman" w:eastAsia="Calibri" w:hAnsi="Times New Roman" w:cs="Times New Roman"/>
          <w:sz w:val="28"/>
          <w:szCs w:val="28"/>
        </w:rPr>
        <w:t xml:space="preserve"> образуемую из числа представителей отраслей молодежной политики, высшей школы и науки, организаций, осуществляющих профилактическую работу по различным направлениям, а также представителей областных общественных молодежных организаций. </w:t>
      </w:r>
      <w:r w:rsidRPr="00663057">
        <w:rPr>
          <w:rFonts w:ascii="Times New Roman" w:eastAsia="Times New Roman" w:hAnsi="Times New Roman" w:cs="Calibri"/>
          <w:sz w:val="28"/>
        </w:rPr>
        <w:t xml:space="preserve">Состав комиссии утверждается приказом </w:t>
      </w:r>
      <w:r w:rsidRPr="00663057">
        <w:rPr>
          <w:rFonts w:ascii="Times New Roman" w:eastAsia="Times New Roman" w:hAnsi="Times New Roman" w:cs="Times New Roman"/>
          <w:sz w:val="28"/>
          <w:szCs w:val="28"/>
          <w:lang w:eastAsia="ru-RU"/>
        </w:rPr>
        <w:t>министерства.</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3.3. Оценка заявок включает:</w:t>
      </w:r>
    </w:p>
    <w:p w:rsidR="006E3E0B" w:rsidRPr="00AA0413"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0413">
        <w:rPr>
          <w:rFonts w:ascii="Times New Roman" w:eastAsia="Calibri" w:hAnsi="Times New Roman" w:cs="Times New Roman"/>
          <w:sz w:val="28"/>
          <w:szCs w:val="28"/>
        </w:rPr>
        <w:t xml:space="preserve">- оценку представленных целевых показателей эффективности </w:t>
      </w:r>
      <w:r w:rsidRPr="00AA0413">
        <w:rPr>
          <w:rFonts w:ascii="Times New Roman" w:eastAsia="Times New Roman" w:hAnsi="Times New Roman" w:cs="Times New Roman"/>
          <w:bCs/>
          <w:sz w:val="28"/>
          <w:szCs w:val="28"/>
          <w:lang w:eastAsia="ru-RU"/>
        </w:rPr>
        <w:t>осуществления деятельности в сфере молодежной политики</w:t>
      </w:r>
      <w:r w:rsidRPr="00AA0413">
        <w:rPr>
          <w:rFonts w:ascii="Times New Roman" w:eastAsia="Calibri" w:hAnsi="Times New Roman" w:cs="Times New Roman"/>
          <w:sz w:val="28"/>
          <w:szCs w:val="28"/>
        </w:rPr>
        <w:t xml:space="preserve"> (максимальное суммарное количество баллов – 600); </w:t>
      </w:r>
    </w:p>
    <w:p w:rsidR="006E3E0B" w:rsidRPr="00AA0413"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0413">
        <w:rPr>
          <w:rFonts w:ascii="Times New Roman" w:eastAsia="Calibri" w:hAnsi="Times New Roman" w:cs="Times New Roman"/>
          <w:sz w:val="28"/>
          <w:szCs w:val="28"/>
        </w:rPr>
        <w:t xml:space="preserve">- экспертную оценку документов, указанных </w:t>
      </w:r>
      <w:r w:rsidRPr="00AA0413">
        <w:rPr>
          <w:rFonts w:ascii="Times New Roman" w:eastAsia="Times New Roman" w:hAnsi="Times New Roman" w:cs="Calibri"/>
          <w:color w:val="000000"/>
          <w:sz w:val="28"/>
        </w:rPr>
        <w:t>пункте 2.3 раздела 2 Порядка проведения конкурса</w:t>
      </w:r>
      <w:r w:rsidRPr="00AA0413">
        <w:rPr>
          <w:rFonts w:ascii="Times New Roman" w:eastAsia="Calibri" w:hAnsi="Times New Roman" w:cs="Times New Roman"/>
          <w:sz w:val="28"/>
          <w:szCs w:val="28"/>
        </w:rPr>
        <w:t xml:space="preserve">, в том числе информационно-аналитических материалов об </w:t>
      </w:r>
      <w:r w:rsidRPr="00AA0413">
        <w:rPr>
          <w:rFonts w:ascii="Times New Roman" w:eastAsia="Times New Roman" w:hAnsi="Times New Roman" w:cs="Times New Roman"/>
          <w:bCs/>
          <w:sz w:val="28"/>
          <w:szCs w:val="28"/>
          <w:lang w:eastAsia="ru-RU"/>
        </w:rPr>
        <w:t xml:space="preserve">осуществлении деятельности в сфере молодежной политики </w:t>
      </w:r>
      <w:r w:rsidRPr="00AA0413">
        <w:rPr>
          <w:rFonts w:ascii="Times New Roman" w:eastAsia="Calibri" w:hAnsi="Times New Roman" w:cs="Times New Roman"/>
          <w:sz w:val="28"/>
          <w:szCs w:val="28"/>
        </w:rPr>
        <w:t>(максимальное суммарное количество баллов – 450).</w:t>
      </w:r>
      <w:r w:rsidRPr="00AA0413">
        <w:rPr>
          <w:rFonts w:ascii="Times New Roman" w:eastAsia="Times New Roman" w:hAnsi="Times New Roman" w:cs="Calibri"/>
          <w:sz w:val="28"/>
        </w:rPr>
        <w:t xml:space="preserve"> </w:t>
      </w:r>
    </w:p>
    <w:p w:rsidR="006E3E0B" w:rsidRPr="00AA0413"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0413">
        <w:rPr>
          <w:rFonts w:ascii="Times New Roman" w:eastAsia="Calibri" w:hAnsi="Times New Roman" w:cs="Times New Roman"/>
          <w:sz w:val="28"/>
          <w:szCs w:val="28"/>
        </w:rPr>
        <w:t xml:space="preserve">3.4. Оценка представленных муниципальным образованием области целевых показателей эффективности </w:t>
      </w:r>
      <w:r w:rsidRPr="00AA0413">
        <w:rPr>
          <w:rFonts w:ascii="Times New Roman" w:eastAsia="Times New Roman" w:hAnsi="Times New Roman" w:cs="Times New Roman"/>
          <w:bCs/>
          <w:sz w:val="28"/>
          <w:szCs w:val="28"/>
          <w:lang w:eastAsia="ru-RU"/>
        </w:rPr>
        <w:t xml:space="preserve">осуществления деятельности в сфере молодежной политики </w:t>
      </w:r>
      <w:r w:rsidRPr="00AA0413">
        <w:rPr>
          <w:rFonts w:ascii="Times New Roman" w:eastAsia="Calibri" w:hAnsi="Times New Roman" w:cs="Times New Roman"/>
          <w:sz w:val="28"/>
          <w:szCs w:val="28"/>
        </w:rPr>
        <w:t>осуществляется следующим образом:</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0413">
        <w:rPr>
          <w:rFonts w:ascii="Times New Roman" w:eastAsia="Calibri" w:hAnsi="Times New Roman" w:cs="Times New Roman"/>
          <w:sz w:val="28"/>
          <w:szCs w:val="28"/>
        </w:rPr>
        <w:t>3.4.1. Оценка по следующим показателям</w:t>
      </w:r>
      <w:r w:rsidRPr="00663057">
        <w:rPr>
          <w:rFonts w:ascii="Times New Roman" w:eastAsia="Calibri" w:hAnsi="Times New Roman" w:cs="Times New Roman"/>
          <w:sz w:val="28"/>
          <w:szCs w:val="28"/>
        </w:rPr>
        <w:t xml:space="preserve"> присваивается в соответствии со следующими критериями:</w:t>
      </w:r>
    </w:p>
    <w:p w:rsidR="006E3E0B" w:rsidRPr="00663057" w:rsidRDefault="006E3E0B" w:rsidP="006E3E0B">
      <w:pPr>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3.4.1.1. </w:t>
      </w:r>
      <w:r w:rsidRPr="00663057">
        <w:rPr>
          <w:rFonts w:ascii="Times New Roman" w:eastAsia="Times New Roman" w:hAnsi="Times New Roman" w:cs="Calibri"/>
          <w:sz w:val="28"/>
          <w:szCs w:val="28"/>
        </w:rPr>
        <w:t xml:space="preserve">Доля расходов на финансирование реализации молодежной политики в муниципальном образовании </w:t>
      </w:r>
      <w:r w:rsidRPr="00663057">
        <w:rPr>
          <w:rFonts w:ascii="Times New Roman" w:eastAsia="Calibri" w:hAnsi="Times New Roman" w:cs="Times New Roman"/>
          <w:sz w:val="28"/>
          <w:szCs w:val="28"/>
        </w:rPr>
        <w:t xml:space="preserve">области в соответствии с целями и направлениями Федерального закона </w:t>
      </w:r>
      <w:r w:rsidR="00E6106A" w:rsidRPr="00663057">
        <w:rPr>
          <w:rFonts w:ascii="Times New Roman" w:eastAsia="Calibri" w:hAnsi="Times New Roman" w:cs="Times New Roman"/>
          <w:sz w:val="28"/>
          <w:szCs w:val="28"/>
        </w:rPr>
        <w:t>от</w:t>
      </w:r>
      <w:r w:rsidR="00E6106A">
        <w:rPr>
          <w:rFonts w:ascii="Times New Roman" w:eastAsia="Calibri" w:hAnsi="Times New Roman" w:cs="Times New Roman"/>
          <w:sz w:val="28"/>
          <w:szCs w:val="28"/>
        </w:rPr>
        <w:t> 30 </w:t>
      </w:r>
      <w:r w:rsidR="00012634">
        <w:rPr>
          <w:rFonts w:ascii="Times New Roman" w:eastAsia="Calibri" w:hAnsi="Times New Roman" w:cs="Times New Roman"/>
          <w:sz w:val="28"/>
          <w:szCs w:val="28"/>
        </w:rPr>
        <w:t xml:space="preserve">декабря </w:t>
      </w:r>
      <w:r w:rsidR="00E6106A">
        <w:rPr>
          <w:rFonts w:ascii="Times New Roman" w:eastAsia="Calibri" w:hAnsi="Times New Roman" w:cs="Times New Roman"/>
          <w:sz w:val="28"/>
          <w:szCs w:val="28"/>
        </w:rPr>
        <w:t>2020 </w:t>
      </w:r>
      <w:r w:rsidR="00012634">
        <w:rPr>
          <w:rFonts w:ascii="Times New Roman" w:eastAsia="Calibri" w:hAnsi="Times New Roman" w:cs="Times New Roman"/>
          <w:sz w:val="28"/>
          <w:szCs w:val="28"/>
        </w:rPr>
        <w:t xml:space="preserve">года </w:t>
      </w:r>
      <w:r w:rsidR="00E6106A">
        <w:rPr>
          <w:rFonts w:ascii="Times New Roman" w:eastAsia="Calibri" w:hAnsi="Times New Roman" w:cs="Times New Roman"/>
          <w:sz w:val="28"/>
          <w:szCs w:val="28"/>
        </w:rPr>
        <w:t>№ </w:t>
      </w:r>
      <w:r w:rsidR="00012634">
        <w:rPr>
          <w:rFonts w:ascii="Times New Roman" w:eastAsia="Calibri" w:hAnsi="Times New Roman" w:cs="Times New Roman"/>
          <w:sz w:val="28"/>
          <w:szCs w:val="28"/>
        </w:rPr>
        <w:t>489</w:t>
      </w:r>
      <w:r w:rsidR="00E6106A">
        <w:rPr>
          <w:rFonts w:ascii="Times New Roman" w:eastAsia="Calibri" w:hAnsi="Times New Roman" w:cs="Times New Roman"/>
          <w:sz w:val="28"/>
          <w:szCs w:val="28"/>
        </w:rPr>
        <w:noBreakHyphen/>
      </w:r>
      <w:r w:rsidR="00012634">
        <w:rPr>
          <w:rFonts w:ascii="Times New Roman" w:eastAsia="Calibri" w:hAnsi="Times New Roman" w:cs="Times New Roman"/>
          <w:sz w:val="28"/>
          <w:szCs w:val="28"/>
        </w:rPr>
        <w:t>ФЗ «</w:t>
      </w:r>
      <w:r w:rsidRPr="00663057">
        <w:rPr>
          <w:rFonts w:ascii="Times New Roman" w:eastAsia="Calibri" w:hAnsi="Times New Roman" w:cs="Times New Roman"/>
          <w:sz w:val="28"/>
          <w:szCs w:val="28"/>
        </w:rPr>
        <w:t>О молодежной</w:t>
      </w:r>
      <w:r w:rsidR="00012634">
        <w:rPr>
          <w:rFonts w:ascii="Times New Roman" w:eastAsia="Calibri" w:hAnsi="Times New Roman" w:cs="Times New Roman"/>
          <w:sz w:val="28"/>
          <w:szCs w:val="28"/>
        </w:rPr>
        <w:t xml:space="preserve"> политике в Российской Федерации»</w:t>
      </w:r>
      <w:r w:rsidRPr="00663057">
        <w:rPr>
          <w:rFonts w:ascii="Times New Roman" w:eastAsia="Calibri" w:hAnsi="Times New Roman" w:cs="Times New Roman"/>
          <w:sz w:val="28"/>
          <w:szCs w:val="28"/>
        </w:rPr>
        <w:t xml:space="preserve"> в общем объеме расходов бюджета муниципального образования области в отчетном году</w:t>
      </w:r>
      <w:r w:rsidR="00E6106A">
        <w:rPr>
          <w:rFonts w:ascii="Times New Roman" w:eastAsia="Calibri" w:hAnsi="Times New Roman" w:cs="Times New Roman"/>
          <w:sz w:val="28"/>
          <w:szCs w:val="28"/>
        </w:rPr>
        <w:t>:</w:t>
      </w:r>
    </w:p>
    <w:p w:rsidR="006E3E0B" w:rsidRPr="00663057" w:rsidRDefault="006E3E0B" w:rsidP="006E3E0B">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 свыше 0,1 процента – 100 баллов; </w:t>
      </w:r>
    </w:p>
    <w:p w:rsidR="006E3E0B" w:rsidRPr="00663057" w:rsidRDefault="006E3E0B" w:rsidP="006E3E0B">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 от 0,001 до 0,1 процента (включительно) – по </w:t>
      </w:r>
      <w:r w:rsidR="00E6106A" w:rsidRPr="00663057">
        <w:rPr>
          <w:rFonts w:ascii="Times New Roman" w:eastAsia="Times New Roman" w:hAnsi="Times New Roman" w:cs="Times New Roman"/>
          <w:sz w:val="28"/>
          <w:szCs w:val="28"/>
        </w:rPr>
        <w:t>1</w:t>
      </w:r>
      <w:r w:rsidR="00E6106A">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баллу за каждые 0,001 процента;</w:t>
      </w:r>
    </w:p>
    <w:p w:rsidR="006E3E0B" w:rsidRPr="00663057" w:rsidRDefault="006E3E0B" w:rsidP="006E3E0B">
      <w:pPr>
        <w:spacing w:after="0" w:line="240" w:lineRule="auto"/>
        <w:ind w:firstLine="709"/>
        <w:jc w:val="both"/>
        <w:rPr>
          <w:rFonts w:ascii="Times New Roman" w:eastAsia="Calibri" w:hAnsi="Times New Roman" w:cs="Times New Roman"/>
          <w:sz w:val="28"/>
          <w:szCs w:val="28"/>
        </w:rPr>
      </w:pPr>
      <w:r w:rsidRPr="00663057">
        <w:rPr>
          <w:rFonts w:ascii="Times New Roman" w:eastAsia="Times New Roman" w:hAnsi="Times New Roman" w:cs="Times New Roman"/>
          <w:sz w:val="28"/>
          <w:szCs w:val="28"/>
        </w:rPr>
        <w:t>- менее 0,001 процента – 0 баллов.</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3.4.1.2. </w:t>
      </w:r>
      <w:r w:rsidRPr="00663057">
        <w:rPr>
          <w:rFonts w:ascii="Times New Roman" w:eastAsia="Times New Roman" w:hAnsi="Times New Roman" w:cs="Calibri"/>
          <w:sz w:val="28"/>
          <w:szCs w:val="28"/>
        </w:rPr>
        <w:t xml:space="preserve">Доля расходов на финансирование </w:t>
      </w:r>
      <w:r w:rsidRPr="00663057">
        <w:rPr>
          <w:rFonts w:ascii="Times New Roman" w:eastAsia="Calibri" w:hAnsi="Times New Roman" w:cs="Times New Roman"/>
          <w:sz w:val="28"/>
          <w:szCs w:val="28"/>
        </w:rPr>
        <w:t xml:space="preserve">СУМ </w:t>
      </w:r>
      <w:r w:rsidRPr="00663057">
        <w:rPr>
          <w:rFonts w:ascii="Times New Roman" w:eastAsia="Times New Roman" w:hAnsi="Times New Roman" w:cs="Calibri"/>
          <w:sz w:val="28"/>
          <w:szCs w:val="28"/>
        </w:rPr>
        <w:t xml:space="preserve">муниципального задания и субсидии на иные цели в общем объеме финансирования реализации молодежной политики в муниципальном образовании области за счет средств </w:t>
      </w:r>
      <w:r w:rsidRPr="00663057">
        <w:rPr>
          <w:rFonts w:ascii="Times New Roman" w:eastAsia="Calibri" w:hAnsi="Times New Roman" w:cs="Times New Roman"/>
          <w:sz w:val="28"/>
          <w:szCs w:val="28"/>
        </w:rPr>
        <w:t xml:space="preserve">бюджета муниципального образования </w:t>
      </w:r>
      <w:r w:rsidRPr="00663057">
        <w:rPr>
          <w:rFonts w:ascii="Times New Roman" w:eastAsia="Times New Roman" w:hAnsi="Times New Roman" w:cs="Calibri"/>
          <w:sz w:val="28"/>
          <w:szCs w:val="28"/>
        </w:rPr>
        <w:t>области</w:t>
      </w:r>
      <w:r w:rsidRPr="00663057">
        <w:rPr>
          <w:rFonts w:ascii="Times New Roman" w:eastAsia="Calibri" w:hAnsi="Times New Roman" w:cs="Times New Roman"/>
          <w:sz w:val="28"/>
          <w:szCs w:val="28"/>
        </w:rPr>
        <w:t xml:space="preserve"> в отчетном году:</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- 80 процентов и более – 100 баллов;</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от 60 до 79 процентов (включительно) – 70 баллов;</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от 40 до 59 процентов (включительно) – 40 баллов;</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от 20 до 39 процентов (включительно) – 20 баллов;</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менее 20 процентов – 0 баллов.</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3.4.1.3. </w:t>
      </w:r>
      <w:r w:rsidRPr="00663057">
        <w:rPr>
          <w:rFonts w:ascii="Times New Roman" w:eastAsia="Times New Roman" w:hAnsi="Times New Roman" w:cs="Calibri"/>
          <w:sz w:val="28"/>
          <w:szCs w:val="28"/>
        </w:rPr>
        <w:t xml:space="preserve">Доля молодых граждан, получивших в отчетном году личную книжку волонтера, от общего числа молодежи, зарегистрированной на территории </w:t>
      </w:r>
      <w:r w:rsidRPr="00663057">
        <w:rPr>
          <w:rFonts w:ascii="Times New Roman" w:eastAsia="Calibri" w:hAnsi="Times New Roman" w:cs="Times New Roman"/>
          <w:sz w:val="28"/>
          <w:szCs w:val="28"/>
        </w:rPr>
        <w:t xml:space="preserve">муниципального образования </w:t>
      </w:r>
      <w:r w:rsidRPr="00663057">
        <w:rPr>
          <w:rFonts w:ascii="Times New Roman" w:eastAsia="Times New Roman" w:hAnsi="Times New Roman" w:cs="Calibri"/>
          <w:sz w:val="28"/>
          <w:szCs w:val="28"/>
        </w:rPr>
        <w:t>области</w:t>
      </w:r>
      <w:r w:rsidRPr="00663057">
        <w:rPr>
          <w:rFonts w:ascii="Times New Roman" w:eastAsia="Calibri" w:hAnsi="Times New Roman" w:cs="Times New Roman"/>
          <w:sz w:val="28"/>
          <w:szCs w:val="28"/>
        </w:rPr>
        <w:t>:</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- 5 процентов и более – 100 баллов;</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от 3 до 4,99 процента (включительно) – 70 баллов;</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от 1 до 2,99 процента (включительно) – 50 баллов;</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Times New Roman" w:hAnsi="Times New Roman" w:cs="Times New Roman"/>
          <w:sz w:val="28"/>
          <w:szCs w:val="28"/>
        </w:rPr>
        <w:lastRenderedPageBreak/>
        <w:t>- менее 1 процента – 0 баллов.</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3.4.2. Оценка по следующим показателям присваивается в соответствии с рейтингом муниципальных образований </w:t>
      </w:r>
      <w:r w:rsidRPr="00663057">
        <w:rPr>
          <w:rFonts w:ascii="Times New Roman" w:eastAsia="Times New Roman" w:hAnsi="Times New Roman" w:cs="Calibri"/>
          <w:sz w:val="28"/>
          <w:szCs w:val="28"/>
        </w:rPr>
        <w:t>области</w:t>
      </w:r>
      <w:r w:rsidRPr="00663057">
        <w:rPr>
          <w:rFonts w:ascii="Times New Roman" w:eastAsia="Calibri" w:hAnsi="Times New Roman" w:cs="Times New Roman"/>
          <w:sz w:val="28"/>
          <w:szCs w:val="28"/>
        </w:rPr>
        <w:t xml:space="preserve"> по каждому показателю:</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Times New Roman" w:hAnsi="Times New Roman" w:cs="Times New Roman"/>
          <w:sz w:val="28"/>
          <w:szCs w:val="28"/>
        </w:rPr>
        <w:t>3.4.2.1. </w:t>
      </w:r>
      <w:r w:rsidRPr="00663057">
        <w:rPr>
          <w:rFonts w:ascii="Times New Roman" w:eastAsia="Times New Roman" w:hAnsi="Times New Roman" w:cs="Calibri"/>
          <w:sz w:val="28"/>
          <w:szCs w:val="28"/>
        </w:rPr>
        <w:t xml:space="preserve">Доля молодых граждан, совершивших преступление в течение отчетного периода, от общего числа молодежи, зарегистрированной </w:t>
      </w:r>
      <w:r w:rsidR="00E6106A" w:rsidRPr="00663057">
        <w:rPr>
          <w:rFonts w:ascii="Times New Roman" w:eastAsia="Times New Roman" w:hAnsi="Times New Roman" w:cs="Calibri"/>
          <w:sz w:val="28"/>
          <w:szCs w:val="28"/>
        </w:rPr>
        <w:t>на</w:t>
      </w:r>
      <w:r w:rsidR="00E6106A">
        <w:rPr>
          <w:rFonts w:ascii="Times New Roman" w:eastAsia="Times New Roman" w:hAnsi="Times New Roman" w:cs="Calibri"/>
          <w:sz w:val="28"/>
          <w:szCs w:val="28"/>
        </w:rPr>
        <w:t> </w:t>
      </w:r>
      <w:r w:rsidRPr="00663057">
        <w:rPr>
          <w:rFonts w:ascii="Times New Roman" w:eastAsia="Times New Roman" w:hAnsi="Times New Roman" w:cs="Calibri"/>
          <w:sz w:val="28"/>
          <w:szCs w:val="28"/>
        </w:rPr>
        <w:t xml:space="preserve">территории </w:t>
      </w:r>
      <w:r w:rsidRPr="00663057">
        <w:rPr>
          <w:rFonts w:ascii="Times New Roman" w:eastAsia="Calibri" w:hAnsi="Times New Roman" w:cs="Times New Roman"/>
          <w:sz w:val="28"/>
          <w:szCs w:val="28"/>
        </w:rPr>
        <w:t xml:space="preserve">муниципального образования </w:t>
      </w:r>
      <w:r w:rsidRPr="00663057">
        <w:rPr>
          <w:rFonts w:ascii="Times New Roman" w:eastAsia="Times New Roman" w:hAnsi="Times New Roman" w:cs="Calibri"/>
          <w:sz w:val="28"/>
          <w:szCs w:val="28"/>
        </w:rPr>
        <w:t>области</w:t>
      </w:r>
      <w:r w:rsidRPr="00663057">
        <w:rPr>
          <w:rFonts w:ascii="Times New Roman" w:eastAsia="Calibri" w:hAnsi="Times New Roman" w:cs="Times New Roman"/>
          <w:sz w:val="28"/>
          <w:szCs w:val="28"/>
        </w:rPr>
        <w:t>.</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Times New Roman" w:hAnsi="Times New Roman" w:cs="Times New Roman"/>
          <w:sz w:val="28"/>
          <w:szCs w:val="28"/>
        </w:rPr>
        <w:t>3.4.2.2. </w:t>
      </w:r>
      <w:r w:rsidRPr="00663057">
        <w:rPr>
          <w:rFonts w:ascii="Times New Roman" w:eastAsia="Times New Roman" w:hAnsi="Times New Roman" w:cs="Calibri"/>
          <w:sz w:val="28"/>
          <w:szCs w:val="28"/>
        </w:rPr>
        <w:t xml:space="preserve">Доля зарегистрированных первичных случаев употребления </w:t>
      </w:r>
      <w:r w:rsidRPr="00663057">
        <w:rPr>
          <w:rFonts w:ascii="Times New Roman" w:eastAsia="Times New Roman" w:hAnsi="Times New Roman" w:cs="Calibri"/>
          <w:sz w:val="28"/>
          <w:szCs w:val="28"/>
          <w:shd w:val="clear" w:color="auto" w:fill="FFFFFF"/>
        </w:rPr>
        <w:t xml:space="preserve">наркотических средств, психотропных веществ и их </w:t>
      </w:r>
      <w:proofErr w:type="spellStart"/>
      <w:r w:rsidRPr="00663057">
        <w:rPr>
          <w:rFonts w:ascii="Times New Roman" w:eastAsia="Times New Roman" w:hAnsi="Times New Roman" w:cs="Calibri"/>
          <w:sz w:val="28"/>
          <w:szCs w:val="28"/>
          <w:shd w:val="clear" w:color="auto" w:fill="FFFFFF"/>
        </w:rPr>
        <w:t>прекурсоров</w:t>
      </w:r>
      <w:proofErr w:type="spellEnd"/>
      <w:r w:rsidRPr="00663057">
        <w:rPr>
          <w:rFonts w:ascii="Times New Roman" w:eastAsia="Times New Roman" w:hAnsi="Times New Roman" w:cs="Calibri"/>
          <w:sz w:val="28"/>
          <w:szCs w:val="28"/>
          <w:shd w:val="clear" w:color="auto" w:fill="FFFFFF"/>
        </w:rPr>
        <w:t xml:space="preserve"> </w:t>
      </w:r>
      <w:r w:rsidRPr="00663057">
        <w:rPr>
          <w:rFonts w:ascii="Times New Roman" w:eastAsia="Times New Roman" w:hAnsi="Times New Roman" w:cs="Calibri"/>
          <w:sz w:val="28"/>
          <w:szCs w:val="28"/>
        </w:rPr>
        <w:t xml:space="preserve">среди молодых граждан за отчетный год от общего числа молодежи, зарегистрированной на территории </w:t>
      </w:r>
      <w:r w:rsidRPr="00663057">
        <w:rPr>
          <w:rFonts w:ascii="Times New Roman" w:eastAsia="Calibri" w:hAnsi="Times New Roman" w:cs="Times New Roman"/>
          <w:sz w:val="28"/>
          <w:szCs w:val="28"/>
        </w:rPr>
        <w:t xml:space="preserve">муниципального образования </w:t>
      </w:r>
      <w:r w:rsidRPr="00663057">
        <w:rPr>
          <w:rFonts w:ascii="Times New Roman" w:eastAsia="Times New Roman" w:hAnsi="Times New Roman" w:cs="Calibri"/>
          <w:sz w:val="28"/>
          <w:szCs w:val="28"/>
        </w:rPr>
        <w:t>области</w:t>
      </w:r>
      <w:r w:rsidRPr="00663057">
        <w:rPr>
          <w:rFonts w:ascii="Times New Roman" w:eastAsia="Calibri" w:hAnsi="Times New Roman" w:cs="Times New Roman"/>
          <w:sz w:val="28"/>
          <w:szCs w:val="28"/>
        </w:rPr>
        <w:t>.</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Times New Roman" w:hAnsi="Times New Roman" w:cs="Times New Roman"/>
          <w:sz w:val="28"/>
          <w:szCs w:val="28"/>
        </w:rPr>
        <w:t>3.4.2.3. </w:t>
      </w:r>
      <w:r w:rsidRPr="00663057">
        <w:rPr>
          <w:rFonts w:ascii="Times New Roman" w:eastAsia="Times New Roman" w:hAnsi="Times New Roman" w:cs="Calibri"/>
          <w:sz w:val="28"/>
          <w:szCs w:val="28"/>
        </w:rPr>
        <w:t xml:space="preserve">Доля диагностированных по ВИЧ за отчетный год молодых граждан от общего числа молодежи, зарегистрированной на территории </w:t>
      </w:r>
      <w:r w:rsidRPr="00663057">
        <w:rPr>
          <w:rFonts w:ascii="Times New Roman" w:eastAsia="Calibri" w:hAnsi="Times New Roman" w:cs="Times New Roman"/>
          <w:sz w:val="28"/>
          <w:szCs w:val="28"/>
        </w:rPr>
        <w:t xml:space="preserve">муниципального образования </w:t>
      </w:r>
      <w:r w:rsidRPr="00663057">
        <w:rPr>
          <w:rFonts w:ascii="Times New Roman" w:eastAsia="Times New Roman" w:hAnsi="Times New Roman" w:cs="Calibri"/>
          <w:sz w:val="28"/>
          <w:szCs w:val="28"/>
        </w:rPr>
        <w:t>области</w:t>
      </w:r>
      <w:r w:rsidRPr="00663057">
        <w:rPr>
          <w:rFonts w:ascii="Times New Roman" w:eastAsia="Calibri" w:hAnsi="Times New Roman" w:cs="Times New Roman"/>
          <w:sz w:val="28"/>
          <w:szCs w:val="28"/>
        </w:rPr>
        <w:t>.</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Рейтинг муниципальных образований </w:t>
      </w:r>
      <w:r w:rsidRPr="00663057">
        <w:rPr>
          <w:rFonts w:ascii="Times New Roman" w:eastAsia="Times New Roman" w:hAnsi="Times New Roman" w:cs="Calibri"/>
          <w:sz w:val="28"/>
          <w:szCs w:val="28"/>
        </w:rPr>
        <w:t>области</w:t>
      </w:r>
      <w:r w:rsidRPr="00663057">
        <w:rPr>
          <w:rFonts w:ascii="Times New Roman" w:eastAsia="Calibri" w:hAnsi="Times New Roman" w:cs="Times New Roman"/>
          <w:sz w:val="28"/>
          <w:szCs w:val="28"/>
        </w:rPr>
        <w:t xml:space="preserve"> по каждому показателю выстраивается в зависимости от значения показателя. Первое место в рейтинге занимает муниципальное образование</w:t>
      </w:r>
      <w:r w:rsidRPr="00663057">
        <w:rPr>
          <w:rFonts w:ascii="Times New Roman" w:eastAsia="Times New Roman" w:hAnsi="Times New Roman" w:cs="Calibri"/>
          <w:sz w:val="28"/>
          <w:szCs w:val="28"/>
        </w:rPr>
        <w:t xml:space="preserve"> области</w:t>
      </w:r>
      <w:r w:rsidRPr="00663057">
        <w:rPr>
          <w:rFonts w:ascii="Times New Roman" w:eastAsia="Calibri" w:hAnsi="Times New Roman" w:cs="Times New Roman"/>
          <w:sz w:val="28"/>
          <w:szCs w:val="28"/>
        </w:rPr>
        <w:t xml:space="preserve">, имеющее минимальное значение показателя. Указанному муниципальному образованию </w:t>
      </w:r>
      <w:r w:rsidRPr="00663057">
        <w:rPr>
          <w:rFonts w:ascii="Times New Roman" w:eastAsia="Times New Roman" w:hAnsi="Times New Roman" w:cs="Calibri"/>
          <w:sz w:val="28"/>
          <w:szCs w:val="28"/>
        </w:rPr>
        <w:t>области</w:t>
      </w:r>
      <w:r w:rsidRPr="00663057">
        <w:rPr>
          <w:rFonts w:ascii="Times New Roman" w:eastAsia="Calibri" w:hAnsi="Times New Roman" w:cs="Times New Roman"/>
          <w:sz w:val="28"/>
          <w:szCs w:val="28"/>
        </w:rPr>
        <w:t xml:space="preserve"> присваивается 100 баллов. Каждому последующему месту присваивается число баллов, на 3 балла меньшее, чем у предыдущего: 2</w:t>
      </w:r>
      <w:r w:rsidR="00E6106A">
        <w:rPr>
          <w:rFonts w:ascii="Times New Roman" w:eastAsia="Calibri" w:hAnsi="Times New Roman" w:cs="Times New Roman"/>
          <w:sz w:val="28"/>
          <w:szCs w:val="28"/>
        </w:rPr>
        <w:noBreakHyphen/>
      </w:r>
      <w:r w:rsidR="00E6106A" w:rsidRPr="00663057">
        <w:rPr>
          <w:rFonts w:ascii="Times New Roman" w:eastAsia="Calibri" w:hAnsi="Times New Roman" w:cs="Times New Roman"/>
          <w:sz w:val="28"/>
          <w:szCs w:val="28"/>
        </w:rPr>
        <w:t>е</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место – </w:t>
      </w:r>
      <w:r w:rsidR="00E6106A" w:rsidRPr="00663057">
        <w:rPr>
          <w:rFonts w:ascii="Times New Roman" w:eastAsia="Calibri" w:hAnsi="Times New Roman" w:cs="Times New Roman"/>
          <w:sz w:val="28"/>
          <w:szCs w:val="28"/>
        </w:rPr>
        <w:t>97</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баллов, 3</w:t>
      </w:r>
      <w:r w:rsidR="00E6106A">
        <w:rPr>
          <w:rFonts w:ascii="Times New Roman" w:eastAsia="Calibri" w:hAnsi="Times New Roman" w:cs="Times New Roman"/>
          <w:sz w:val="28"/>
          <w:szCs w:val="28"/>
        </w:rPr>
        <w:noBreakHyphen/>
      </w:r>
      <w:r w:rsidR="00E6106A" w:rsidRPr="00663057">
        <w:rPr>
          <w:rFonts w:ascii="Times New Roman" w:eastAsia="Calibri" w:hAnsi="Times New Roman" w:cs="Times New Roman"/>
          <w:sz w:val="28"/>
          <w:szCs w:val="28"/>
        </w:rPr>
        <w:t>е</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место – 94 балла и так далее. </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3.5. Экспертная оценка документов, в том числе информационно-аналитических материалов об </w:t>
      </w:r>
      <w:r w:rsidRPr="00663057">
        <w:rPr>
          <w:rFonts w:ascii="Times New Roman" w:eastAsia="Times New Roman" w:hAnsi="Times New Roman" w:cs="Times New Roman"/>
          <w:bCs/>
          <w:sz w:val="28"/>
          <w:szCs w:val="28"/>
          <w:lang w:eastAsia="ru-RU"/>
        </w:rPr>
        <w:t xml:space="preserve">осуществлении деятельности в сфере молодежной политики </w:t>
      </w:r>
      <w:r w:rsidRPr="00663057">
        <w:rPr>
          <w:rFonts w:ascii="Times New Roman" w:eastAsia="Calibri" w:hAnsi="Times New Roman" w:cs="Times New Roman"/>
          <w:sz w:val="28"/>
          <w:szCs w:val="28"/>
        </w:rPr>
        <w:t>СУМ, осуществляется по следующим показателям:</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3.5.1. Показатели</w:t>
      </w:r>
      <w:r w:rsidRPr="00663057">
        <w:rPr>
          <w:rFonts w:ascii="Times New Roman" w:eastAsia="Calibri" w:hAnsi="Times New Roman" w:cs="Times New Roman"/>
          <w:i/>
          <w:sz w:val="28"/>
          <w:szCs w:val="28"/>
        </w:rPr>
        <w:t xml:space="preserve"> </w:t>
      </w:r>
      <w:r w:rsidRPr="00663057">
        <w:rPr>
          <w:rFonts w:ascii="Times New Roman" w:eastAsia="Times New Roman" w:hAnsi="Times New Roman" w:cs="Times New Roman"/>
          <w:sz w:val="28"/>
          <w:szCs w:val="28"/>
          <w:lang w:eastAsia="ru-RU"/>
        </w:rPr>
        <w:t xml:space="preserve">нормативно-правовой обеспеченности деятельности СУМ </w:t>
      </w:r>
      <w:r w:rsidRPr="00663057">
        <w:rPr>
          <w:rFonts w:ascii="Times New Roman" w:eastAsia="Times New Roman" w:hAnsi="Times New Roman" w:cs="Times New Roman"/>
          <w:bCs/>
          <w:sz w:val="28"/>
          <w:szCs w:val="28"/>
          <w:lang w:eastAsia="ru-RU"/>
        </w:rPr>
        <w:t xml:space="preserve">в сфере молодежной политики </w:t>
      </w:r>
      <w:r w:rsidRPr="00663057">
        <w:rPr>
          <w:rFonts w:ascii="Times New Roman" w:eastAsia="Times New Roman" w:hAnsi="Times New Roman" w:cs="Times New Roman"/>
          <w:sz w:val="28"/>
          <w:szCs w:val="28"/>
        </w:rPr>
        <w:t xml:space="preserve">в муниципальном образовании </w:t>
      </w:r>
      <w:r w:rsidRPr="00663057">
        <w:rPr>
          <w:rFonts w:ascii="Times New Roman" w:eastAsia="Calibri" w:hAnsi="Times New Roman" w:cs="Times New Roman"/>
          <w:sz w:val="28"/>
          <w:szCs w:val="28"/>
        </w:rPr>
        <w:t>области (максимальное количество баллов по каждому показателю – 10):</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проработанность базы нормативно-правовых актов учреждения для различных направлений сферы государственной молодежной политики (</w:t>
      </w:r>
      <w:r w:rsidR="00E6106A" w:rsidRPr="00663057">
        <w:rPr>
          <w:rFonts w:ascii="Times New Roman" w:eastAsia="Calibri" w:hAnsi="Times New Roman" w:cs="Times New Roman"/>
          <w:sz w:val="28"/>
          <w:szCs w:val="28"/>
        </w:rPr>
        <w:t>или</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включенность учреждения в нормативно-правовые акты муниципального образования</w:t>
      </w:r>
      <w:r w:rsidRPr="00663057">
        <w:rPr>
          <w:rFonts w:ascii="Times New Roman" w:eastAsia="Times New Roman" w:hAnsi="Times New Roman" w:cs="Calibri"/>
          <w:sz w:val="28"/>
          <w:szCs w:val="28"/>
        </w:rPr>
        <w:t xml:space="preserve"> области</w:t>
      </w:r>
      <w:r w:rsidRPr="00663057">
        <w:rPr>
          <w:rFonts w:ascii="Times New Roman" w:eastAsia="Calibri" w:hAnsi="Times New Roman" w:cs="Times New Roman"/>
          <w:sz w:val="28"/>
          <w:szCs w:val="28"/>
        </w:rPr>
        <w:t xml:space="preserve">, принятые для реализации рассматриваемых направлений); </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актуальность нормативно-правовых актов, соответствие региональному и федеральному законодательству.</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Calibri" w:hAnsi="Times New Roman" w:cs="Times New Roman"/>
          <w:sz w:val="28"/>
          <w:szCs w:val="28"/>
        </w:rPr>
        <w:t>3.5.2. Показатели</w:t>
      </w:r>
      <w:r w:rsidRPr="00663057" w:rsidDel="00A95F40">
        <w:rPr>
          <w:rFonts w:ascii="Times New Roman" w:eastAsia="Calibri" w:hAnsi="Times New Roman" w:cs="Times New Roman"/>
          <w:sz w:val="28"/>
          <w:szCs w:val="28"/>
        </w:rPr>
        <w:t xml:space="preserve"> </w:t>
      </w:r>
      <w:r w:rsidRPr="00663057">
        <w:rPr>
          <w:rFonts w:ascii="Times New Roman" w:eastAsia="Calibri" w:hAnsi="Times New Roman" w:cs="Times New Roman"/>
          <w:sz w:val="28"/>
          <w:szCs w:val="28"/>
        </w:rPr>
        <w:t>эффективности р</w:t>
      </w:r>
      <w:r w:rsidRPr="00663057">
        <w:rPr>
          <w:rFonts w:ascii="Times New Roman" w:eastAsia="Times New Roman" w:hAnsi="Times New Roman" w:cs="Times New Roman"/>
          <w:sz w:val="28"/>
          <w:szCs w:val="28"/>
        </w:rPr>
        <w:t>еализации о</w:t>
      </w:r>
      <w:r w:rsidRPr="00663057">
        <w:rPr>
          <w:rFonts w:ascii="Times New Roman" w:eastAsia="Times New Roman" w:hAnsi="Times New Roman" w:cs="Times New Roman"/>
          <w:sz w:val="28"/>
          <w:szCs w:val="28"/>
          <w:lang w:eastAsia="ru-RU"/>
        </w:rPr>
        <w:t xml:space="preserve">сновных направлений работы </w:t>
      </w:r>
      <w:r w:rsidRPr="00663057">
        <w:rPr>
          <w:rFonts w:ascii="Times New Roman" w:eastAsia="Times New Roman" w:hAnsi="Times New Roman" w:cs="Times New Roman"/>
          <w:bCs/>
          <w:sz w:val="28"/>
          <w:szCs w:val="28"/>
          <w:lang w:eastAsia="ru-RU"/>
        </w:rPr>
        <w:t xml:space="preserve">в сфере молодежной политики, реализуемых СУМ </w:t>
      </w:r>
      <w:r w:rsidRPr="00663057">
        <w:rPr>
          <w:rFonts w:ascii="Times New Roman" w:eastAsia="Calibri" w:hAnsi="Times New Roman" w:cs="Calibri"/>
          <w:sz w:val="28"/>
        </w:rPr>
        <w:t xml:space="preserve">в соответствии </w:t>
      </w:r>
      <w:r w:rsidR="00E6106A" w:rsidRPr="00663057">
        <w:rPr>
          <w:rFonts w:ascii="Times New Roman" w:eastAsia="Calibri" w:hAnsi="Times New Roman" w:cs="Calibri"/>
          <w:sz w:val="28"/>
        </w:rPr>
        <w:t>с</w:t>
      </w:r>
      <w:r w:rsidR="00E6106A">
        <w:rPr>
          <w:rFonts w:ascii="Times New Roman" w:eastAsia="Calibri" w:hAnsi="Times New Roman" w:cs="Calibri"/>
          <w:sz w:val="28"/>
        </w:rPr>
        <w:t> </w:t>
      </w:r>
      <w:r w:rsidRPr="00663057">
        <w:rPr>
          <w:rFonts w:ascii="Times New Roman" w:eastAsia="Calibri" w:hAnsi="Times New Roman" w:cs="Calibri"/>
          <w:sz w:val="28"/>
        </w:rPr>
        <w:t xml:space="preserve">целями и направлениями </w:t>
      </w:r>
      <w:r w:rsidRPr="00663057">
        <w:rPr>
          <w:rFonts w:ascii="Times New Roman" w:eastAsia="Times New Roman" w:hAnsi="Times New Roman" w:cs="Calibri"/>
          <w:sz w:val="28"/>
        </w:rPr>
        <w:t>Ф</w:t>
      </w:r>
      <w:r w:rsidRPr="00663057">
        <w:rPr>
          <w:rFonts w:ascii="Times New Roman" w:eastAsia="Calibri" w:hAnsi="Times New Roman" w:cs="Times New Roman"/>
          <w:sz w:val="28"/>
          <w:szCs w:val="28"/>
        </w:rPr>
        <w:t>едерального закона от </w:t>
      </w:r>
      <w:r w:rsidR="00E6106A" w:rsidRPr="00663057">
        <w:rPr>
          <w:rFonts w:ascii="Times New Roman" w:eastAsia="Calibri" w:hAnsi="Times New Roman" w:cs="Times New Roman"/>
          <w:sz w:val="28"/>
          <w:szCs w:val="28"/>
        </w:rPr>
        <w:t>30</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декабря </w:t>
      </w:r>
      <w:r w:rsidR="00E6106A" w:rsidRPr="00663057">
        <w:rPr>
          <w:rFonts w:ascii="Times New Roman" w:eastAsia="Calibri" w:hAnsi="Times New Roman" w:cs="Times New Roman"/>
          <w:sz w:val="28"/>
          <w:szCs w:val="28"/>
        </w:rPr>
        <w:t>2020</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года № 489</w:t>
      </w:r>
      <w:r w:rsidR="00E6106A">
        <w:rPr>
          <w:rFonts w:ascii="Times New Roman" w:eastAsia="Calibri" w:hAnsi="Times New Roman" w:cs="Times New Roman"/>
          <w:sz w:val="28"/>
          <w:szCs w:val="28"/>
        </w:rPr>
        <w:noBreakHyphen/>
      </w:r>
      <w:r w:rsidRPr="00663057">
        <w:rPr>
          <w:rFonts w:ascii="Times New Roman" w:eastAsia="Calibri" w:hAnsi="Times New Roman" w:cs="Times New Roman"/>
          <w:sz w:val="28"/>
          <w:szCs w:val="28"/>
        </w:rPr>
        <w:t xml:space="preserve">ФЗ </w:t>
      </w:r>
      <w:r>
        <w:rPr>
          <w:rFonts w:ascii="Times New Roman" w:eastAsia="Calibri" w:hAnsi="Times New Roman" w:cs="Times New Roman"/>
          <w:sz w:val="28"/>
          <w:szCs w:val="28"/>
        </w:rPr>
        <w:t>«</w:t>
      </w:r>
      <w:r w:rsidR="00E6106A" w:rsidRPr="00663057">
        <w:rPr>
          <w:rFonts w:ascii="Times New Roman" w:eastAsia="Calibri" w:hAnsi="Times New Roman" w:cs="Times New Roman"/>
          <w:sz w:val="28"/>
          <w:szCs w:val="28"/>
        </w:rPr>
        <w:t>О</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молодежной политике в Российской Федерации</w:t>
      </w:r>
      <w:r>
        <w:rPr>
          <w:rFonts w:ascii="Times New Roman" w:eastAsia="Calibri" w:hAnsi="Times New Roman" w:cs="Times New Roman"/>
          <w:sz w:val="28"/>
          <w:szCs w:val="28"/>
        </w:rPr>
        <w:t>»</w:t>
      </w:r>
      <w:r w:rsidRPr="00663057">
        <w:rPr>
          <w:rFonts w:ascii="Times New Roman" w:eastAsia="Calibri" w:hAnsi="Times New Roman" w:cs="Times New Roman"/>
          <w:sz w:val="28"/>
          <w:szCs w:val="28"/>
        </w:rPr>
        <w:t xml:space="preserve"> (максимальное количество баллов по каждому показателю – 10):</w:t>
      </w:r>
      <w:r w:rsidRPr="00663057">
        <w:rPr>
          <w:rFonts w:ascii="Times New Roman" w:eastAsia="Times New Roman" w:hAnsi="Times New Roman" w:cs="Calibri"/>
          <w:sz w:val="28"/>
        </w:rPr>
        <w:t xml:space="preserve"> </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количество реализуемых направлений в сфере молодежной политики;</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разнообразие форм проводимой работы;</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охват участников и разнообразие категорий и групп молодежи;</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 уровень и значимость ключевых мероприятий и достигнутых результатов. </w:t>
      </w:r>
    </w:p>
    <w:p w:rsidR="006E3E0B" w:rsidRPr="00663057" w:rsidRDefault="006E3E0B" w:rsidP="009F51C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3.5.3. Показатели</w:t>
      </w:r>
      <w:r w:rsidRPr="00663057" w:rsidDel="00A95F40">
        <w:rPr>
          <w:rFonts w:ascii="Times New Roman" w:eastAsia="Calibri" w:hAnsi="Times New Roman" w:cs="Times New Roman"/>
          <w:sz w:val="28"/>
          <w:szCs w:val="28"/>
        </w:rPr>
        <w:t xml:space="preserve"> </w:t>
      </w:r>
      <w:r w:rsidRPr="00663057">
        <w:rPr>
          <w:rFonts w:ascii="Times New Roman" w:eastAsia="Calibri" w:hAnsi="Times New Roman" w:cs="Times New Roman"/>
          <w:sz w:val="28"/>
          <w:szCs w:val="28"/>
        </w:rPr>
        <w:t xml:space="preserve">эффективности межведомственного и межуровневого взаимодействия СУМ с партнерами в части исполнения полномочий </w:t>
      </w:r>
      <w:r w:rsidR="00E6106A" w:rsidRPr="00663057">
        <w:rPr>
          <w:rFonts w:ascii="Times New Roman" w:eastAsia="Calibri" w:hAnsi="Times New Roman" w:cs="Times New Roman"/>
          <w:sz w:val="28"/>
          <w:szCs w:val="28"/>
        </w:rPr>
        <w:lastRenderedPageBreak/>
        <w:t>по</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реализации молодежной политики (максимальное количество баллов </w:t>
      </w:r>
      <w:r w:rsidR="00E6106A" w:rsidRPr="00663057">
        <w:rPr>
          <w:rFonts w:ascii="Times New Roman" w:eastAsia="Calibri" w:hAnsi="Times New Roman" w:cs="Times New Roman"/>
          <w:sz w:val="28"/>
          <w:szCs w:val="28"/>
        </w:rPr>
        <w:t>по</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каждому показателю – 10):</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включенность представителей СУМ в состав межведомственных органов и образований;</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w:t>
      </w:r>
      <w:proofErr w:type="spellStart"/>
      <w:r w:rsidRPr="00663057">
        <w:rPr>
          <w:rFonts w:ascii="Times New Roman" w:eastAsia="Times New Roman" w:hAnsi="Times New Roman" w:cs="Calibri"/>
          <w:sz w:val="28"/>
          <w:szCs w:val="28"/>
        </w:rPr>
        <w:t>разноплановость</w:t>
      </w:r>
      <w:proofErr w:type="spellEnd"/>
      <w:r w:rsidRPr="00663057">
        <w:rPr>
          <w:rFonts w:ascii="Times New Roman" w:eastAsia="Times New Roman" w:hAnsi="Times New Roman" w:cs="Calibri"/>
          <w:sz w:val="28"/>
          <w:szCs w:val="28"/>
        </w:rPr>
        <w:t xml:space="preserve"> ведомств, с которыми налажены партнерские отношения;</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количество и качество документов, подтверждающих межведомственное взаимодействие и партнерские отношения;</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системность и результативность процесса межведомственного </w:t>
      </w:r>
      <w:r w:rsidR="00E6106A" w:rsidRPr="00663057">
        <w:rPr>
          <w:rFonts w:ascii="Times New Roman" w:eastAsia="Times New Roman" w:hAnsi="Times New Roman" w:cs="Calibri"/>
          <w:sz w:val="28"/>
          <w:szCs w:val="28"/>
        </w:rPr>
        <w:t>и</w:t>
      </w:r>
      <w:r w:rsidR="00E6106A">
        <w:rPr>
          <w:rFonts w:ascii="Times New Roman" w:eastAsia="Times New Roman" w:hAnsi="Times New Roman" w:cs="Calibri"/>
          <w:sz w:val="28"/>
          <w:szCs w:val="28"/>
        </w:rPr>
        <w:t> </w:t>
      </w:r>
      <w:r w:rsidRPr="00663057">
        <w:rPr>
          <w:rFonts w:ascii="Times New Roman" w:eastAsia="Times New Roman" w:hAnsi="Times New Roman" w:cs="Calibri"/>
          <w:sz w:val="28"/>
          <w:szCs w:val="28"/>
        </w:rPr>
        <w:t xml:space="preserve">межуровневого взаимодействия. </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3.5.4. Показатели ресурсной обеспеченности СУМ (максимальное количество баллов по каждому показателю – 10):</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степень ресурсной самостоятельности учреждения;</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разнообразие помещений, занимаемых и используемых учреждением для работы с молодежью;</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уровень материально-технического обеспечения и оснащения учреждения;</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результативность деятельности по привлечению дополнительных ресурсов.</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Times New Roman" w:hAnsi="Times New Roman" w:cs="Times New Roman"/>
          <w:sz w:val="28"/>
          <w:szCs w:val="28"/>
        </w:rPr>
        <w:t>3.5.5. Показатели системности поддержки СУМ деятельности молодежных объединений</w:t>
      </w:r>
      <w:r w:rsidRPr="00663057">
        <w:rPr>
          <w:rFonts w:ascii="Times New Roman" w:eastAsia="Calibri" w:hAnsi="Times New Roman" w:cs="Times New Roman"/>
          <w:sz w:val="28"/>
          <w:szCs w:val="28"/>
        </w:rPr>
        <w:t xml:space="preserve"> (максимальное количество баллов по каждому показателю – 10):</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w:t>
      </w:r>
      <w:proofErr w:type="spellStart"/>
      <w:r w:rsidRPr="00663057">
        <w:rPr>
          <w:rFonts w:ascii="Times New Roman" w:eastAsia="Times New Roman" w:hAnsi="Times New Roman" w:cs="Times New Roman"/>
          <w:sz w:val="28"/>
          <w:szCs w:val="28"/>
        </w:rPr>
        <w:t>разноплановость</w:t>
      </w:r>
      <w:proofErr w:type="spellEnd"/>
      <w:r w:rsidRPr="00663057">
        <w:rPr>
          <w:rFonts w:ascii="Times New Roman" w:eastAsia="Times New Roman" w:hAnsi="Times New Roman" w:cs="Times New Roman"/>
          <w:sz w:val="28"/>
          <w:szCs w:val="28"/>
        </w:rPr>
        <w:t xml:space="preserve"> общественных объединений, действующих на базе СУМ; </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 охват участников, разнообразие категорий участников объединений, получающих поддержку СУМ; </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 количество и качество реализуемых объединениями проектов; </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уровень достижений объединений;</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разнообразие форм и видов и эффективность оказанной поддержки</w:t>
      </w:r>
      <w:r w:rsidR="00E6106A">
        <w:rPr>
          <w:rFonts w:ascii="Times New Roman" w:eastAsia="Times New Roman" w:hAnsi="Times New Roman" w:cs="Times New Roman"/>
          <w:sz w:val="28"/>
          <w:szCs w:val="28"/>
        </w:rPr>
        <w:t>.</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3.5.6. Показатели развития молодежного волонтерского движения </w:t>
      </w:r>
      <w:r w:rsidRPr="00663057">
        <w:rPr>
          <w:rFonts w:ascii="Times New Roman" w:eastAsia="Calibri" w:hAnsi="Times New Roman" w:cs="Times New Roman"/>
          <w:sz w:val="28"/>
          <w:szCs w:val="28"/>
        </w:rPr>
        <w:t>(максимальное количество баллов по каждому показателю – 10)</w:t>
      </w:r>
      <w:r w:rsidRPr="00663057">
        <w:rPr>
          <w:rFonts w:ascii="Times New Roman" w:eastAsia="Times New Roman" w:hAnsi="Times New Roman" w:cs="Times New Roman"/>
          <w:sz w:val="28"/>
          <w:szCs w:val="28"/>
        </w:rPr>
        <w:t>:</w:t>
      </w:r>
    </w:p>
    <w:p w:rsidR="006E3E0B" w:rsidRPr="00663057" w:rsidRDefault="006E3E0B" w:rsidP="006E3E0B">
      <w:pPr>
        <w:tabs>
          <w:tab w:val="left" w:pos="851"/>
        </w:tabs>
        <w:autoSpaceDE w:val="0"/>
        <w:autoSpaceDN w:val="0"/>
        <w:adjustRightInd w:val="0"/>
        <w:spacing w:after="0" w:line="240" w:lineRule="auto"/>
        <w:ind w:firstLine="709"/>
        <w:contextualSpacing/>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системность работы с волонтерским движением на базе СУМ, эффективность оказываемой поддержки; </w:t>
      </w:r>
    </w:p>
    <w:p w:rsidR="006E3E0B" w:rsidRPr="00663057" w:rsidRDefault="006E3E0B" w:rsidP="006E3E0B">
      <w:pPr>
        <w:tabs>
          <w:tab w:val="left" w:pos="851"/>
        </w:tabs>
        <w:autoSpaceDE w:val="0"/>
        <w:autoSpaceDN w:val="0"/>
        <w:adjustRightInd w:val="0"/>
        <w:spacing w:after="0" w:line="240" w:lineRule="auto"/>
        <w:ind w:firstLine="709"/>
        <w:contextualSpacing/>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охват волонтерской деятельностью молодежи, разнообразие категорий участников;</w:t>
      </w:r>
    </w:p>
    <w:p w:rsidR="006E3E0B" w:rsidRPr="00663057" w:rsidRDefault="006E3E0B" w:rsidP="006E3E0B">
      <w:pPr>
        <w:tabs>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w:t>
      </w:r>
      <w:proofErr w:type="spellStart"/>
      <w:r w:rsidRPr="00663057">
        <w:rPr>
          <w:rFonts w:ascii="Times New Roman" w:eastAsia="Times New Roman" w:hAnsi="Times New Roman" w:cs="Calibri"/>
          <w:sz w:val="28"/>
          <w:szCs w:val="28"/>
        </w:rPr>
        <w:t>разноплановость</w:t>
      </w:r>
      <w:proofErr w:type="spellEnd"/>
      <w:r w:rsidRPr="00663057">
        <w:rPr>
          <w:rFonts w:ascii="Times New Roman" w:eastAsia="Times New Roman" w:hAnsi="Times New Roman" w:cs="Calibri"/>
          <w:sz w:val="28"/>
          <w:szCs w:val="28"/>
        </w:rPr>
        <w:t xml:space="preserve"> направлений волонтерской деятельности, осуществляемой при поддержке СУМ;</w:t>
      </w:r>
    </w:p>
    <w:p w:rsidR="006E3E0B" w:rsidRPr="00663057" w:rsidRDefault="006E3E0B" w:rsidP="006E3E0B">
      <w:pPr>
        <w:tabs>
          <w:tab w:val="left" w:pos="851"/>
        </w:tabs>
        <w:autoSpaceDE w:val="0"/>
        <w:autoSpaceDN w:val="0"/>
        <w:adjustRightInd w:val="0"/>
        <w:spacing w:after="0" w:line="240" w:lineRule="auto"/>
        <w:ind w:firstLine="709"/>
        <w:contextualSpacing/>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наличие реализованных авторских волонтерских инициатив </w:t>
      </w:r>
      <w:r w:rsidR="00E6106A" w:rsidRPr="00663057">
        <w:rPr>
          <w:rFonts w:ascii="Times New Roman" w:eastAsia="Times New Roman" w:hAnsi="Times New Roman" w:cs="Calibri"/>
          <w:sz w:val="28"/>
          <w:szCs w:val="28"/>
        </w:rPr>
        <w:t>и</w:t>
      </w:r>
      <w:r w:rsidR="00E6106A">
        <w:rPr>
          <w:rFonts w:ascii="Times New Roman" w:eastAsia="Times New Roman" w:hAnsi="Times New Roman" w:cs="Calibri"/>
          <w:sz w:val="28"/>
          <w:szCs w:val="28"/>
        </w:rPr>
        <w:t> </w:t>
      </w:r>
      <w:r w:rsidRPr="00663057">
        <w:rPr>
          <w:rFonts w:ascii="Times New Roman" w:eastAsia="Times New Roman" w:hAnsi="Times New Roman" w:cs="Calibri"/>
          <w:sz w:val="28"/>
          <w:szCs w:val="28"/>
        </w:rPr>
        <w:t>проектов.</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3.5.7.</w:t>
      </w:r>
      <w:r w:rsidRPr="00663057">
        <w:rPr>
          <w:rFonts w:ascii="Times New Roman" w:eastAsia="Times New Roman" w:hAnsi="Times New Roman" w:cs="Calibri"/>
          <w:sz w:val="28"/>
        </w:rPr>
        <w:t> Показатели результативности у</w:t>
      </w:r>
      <w:r w:rsidRPr="00663057">
        <w:rPr>
          <w:rFonts w:ascii="Times New Roman" w:eastAsia="Times New Roman" w:hAnsi="Times New Roman" w:cs="Times New Roman"/>
          <w:sz w:val="28"/>
          <w:szCs w:val="28"/>
        </w:rPr>
        <w:t xml:space="preserve">частия представителей муниципального образования области в межмуниципальных, региональных, всероссийских, международных мероприятиях в сфере молодежной политики, организованного по линии СУМ </w:t>
      </w:r>
      <w:r w:rsidRPr="00663057">
        <w:rPr>
          <w:rFonts w:ascii="Times New Roman" w:eastAsia="Calibri" w:hAnsi="Times New Roman" w:cs="Times New Roman"/>
          <w:sz w:val="28"/>
          <w:szCs w:val="28"/>
        </w:rPr>
        <w:t xml:space="preserve">(максимальное количество баллов </w:t>
      </w:r>
      <w:r w:rsidR="00E6106A" w:rsidRPr="00663057">
        <w:rPr>
          <w:rFonts w:ascii="Times New Roman" w:eastAsia="Calibri" w:hAnsi="Times New Roman" w:cs="Times New Roman"/>
          <w:sz w:val="28"/>
          <w:szCs w:val="28"/>
        </w:rPr>
        <w:t>по</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каждому показателю – 10)</w:t>
      </w:r>
      <w:r w:rsidRPr="00663057">
        <w:rPr>
          <w:rFonts w:ascii="Times New Roman" w:eastAsia="Times New Roman" w:hAnsi="Times New Roman" w:cs="Times New Roman"/>
          <w:sz w:val="28"/>
          <w:szCs w:val="28"/>
        </w:rPr>
        <w:t>:</w:t>
      </w:r>
    </w:p>
    <w:p w:rsidR="006E3E0B" w:rsidRPr="00663057" w:rsidRDefault="006E3E0B" w:rsidP="006E3E0B">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lastRenderedPageBreak/>
        <w:t>- отнесенность перечисленных мероприятий к сфере молодежной политики;</w:t>
      </w:r>
    </w:p>
    <w:p w:rsidR="006E3E0B" w:rsidRPr="00663057" w:rsidRDefault="006E3E0B" w:rsidP="006E3E0B">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обеспечение возможности участия молодежи в разнонаправленных, </w:t>
      </w:r>
      <w:proofErr w:type="spellStart"/>
      <w:r w:rsidRPr="00663057">
        <w:rPr>
          <w:rFonts w:ascii="Times New Roman" w:eastAsia="Times New Roman" w:hAnsi="Times New Roman" w:cs="Calibri"/>
          <w:sz w:val="28"/>
          <w:szCs w:val="28"/>
        </w:rPr>
        <w:t>разноуровневых</w:t>
      </w:r>
      <w:proofErr w:type="spellEnd"/>
      <w:r w:rsidRPr="00663057">
        <w:rPr>
          <w:rFonts w:ascii="Times New Roman" w:eastAsia="Times New Roman" w:hAnsi="Times New Roman" w:cs="Calibri"/>
          <w:sz w:val="28"/>
          <w:szCs w:val="28"/>
        </w:rPr>
        <w:t xml:space="preserve"> мероприятиях сферы молодежной политики;</w:t>
      </w:r>
    </w:p>
    <w:p w:rsidR="006E3E0B" w:rsidRPr="00663057" w:rsidRDefault="006E3E0B" w:rsidP="006E3E0B">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уровень достигнутых результатов при участии в мероприятиях.</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Times New Roman"/>
          <w:sz w:val="28"/>
          <w:szCs w:val="28"/>
        </w:rPr>
        <w:t>3.5.8.</w:t>
      </w:r>
      <w:r w:rsidRPr="00663057">
        <w:rPr>
          <w:rFonts w:ascii="Times New Roman" w:eastAsia="Times New Roman" w:hAnsi="Times New Roman" w:cs="Calibri"/>
          <w:sz w:val="28"/>
        </w:rPr>
        <w:t xml:space="preserve"> Показатели эффективности реализации СУМ направления «Профилактика социальных </w:t>
      </w:r>
      <w:proofErr w:type="spellStart"/>
      <w:r w:rsidRPr="00663057">
        <w:rPr>
          <w:rFonts w:ascii="Times New Roman" w:eastAsia="Times New Roman" w:hAnsi="Times New Roman" w:cs="Calibri"/>
          <w:sz w:val="28"/>
        </w:rPr>
        <w:t>дезадаптаций</w:t>
      </w:r>
      <w:proofErr w:type="spellEnd"/>
      <w:r w:rsidRPr="00663057">
        <w:rPr>
          <w:rFonts w:ascii="Times New Roman" w:eastAsia="Times New Roman" w:hAnsi="Times New Roman" w:cs="Calibri"/>
          <w:sz w:val="28"/>
        </w:rPr>
        <w:t xml:space="preserve"> в молодежной среде» (максимальное количество баллов по каждому показателю – 10):</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 степень охвата молодежи профилактической работой;</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 xml:space="preserve">- реализация систематической работы по каждой цели профилактики в индивидуальной, групповой и массовой форме; </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Calibri"/>
          <w:sz w:val="28"/>
        </w:rPr>
      </w:pPr>
      <w:r>
        <w:rPr>
          <w:rFonts w:ascii="Times New Roman" w:eastAsia="Times New Roman" w:hAnsi="Times New Roman" w:cs="Calibri"/>
          <w:sz w:val="28"/>
        </w:rPr>
        <w:t>- </w:t>
      </w:r>
      <w:r w:rsidRPr="00663057">
        <w:rPr>
          <w:rFonts w:ascii="Times New Roman" w:eastAsia="Times New Roman" w:hAnsi="Times New Roman" w:cs="Calibri"/>
          <w:sz w:val="28"/>
        </w:rPr>
        <w:t xml:space="preserve">осуществление профилактической деятельности с молодежью, находящейся в социально опасном положении; </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 разнообразие используемых методических продуктов и материалов;</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Calibri"/>
          <w:strike/>
          <w:sz w:val="28"/>
          <w:szCs w:val="28"/>
        </w:rPr>
      </w:pPr>
      <w:r>
        <w:rPr>
          <w:rFonts w:ascii="Times New Roman" w:eastAsia="Times New Roman" w:hAnsi="Times New Roman" w:cs="Calibri"/>
          <w:sz w:val="28"/>
        </w:rPr>
        <w:t>- </w:t>
      </w:r>
      <w:r w:rsidRPr="00663057">
        <w:rPr>
          <w:rFonts w:ascii="Times New Roman" w:eastAsia="Times New Roman" w:hAnsi="Times New Roman" w:cs="Calibri"/>
          <w:sz w:val="28"/>
        </w:rPr>
        <w:t>соответствие проводимых массовых мероприятий целям профилактической работы по каждому из направлений.</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3.5.9.</w:t>
      </w:r>
      <w:r w:rsidRPr="00663057">
        <w:rPr>
          <w:rFonts w:ascii="Times New Roman" w:eastAsia="Times New Roman" w:hAnsi="Times New Roman" w:cs="Calibri"/>
          <w:sz w:val="28"/>
        </w:rPr>
        <w:t> Показатели эффективности р</w:t>
      </w:r>
      <w:r w:rsidRPr="00663057">
        <w:rPr>
          <w:rFonts w:ascii="Times New Roman" w:eastAsia="Times New Roman" w:hAnsi="Times New Roman" w:cs="Times New Roman"/>
          <w:sz w:val="28"/>
          <w:szCs w:val="28"/>
        </w:rPr>
        <w:t xml:space="preserve">еализации СУМ направления </w:t>
      </w:r>
      <w:r w:rsidRPr="00663057">
        <w:rPr>
          <w:rFonts w:ascii="Times New Roman" w:eastAsia="Times New Roman" w:hAnsi="Times New Roman" w:cs="Calibri"/>
          <w:sz w:val="28"/>
          <w:szCs w:val="28"/>
        </w:rPr>
        <w:t xml:space="preserve">«Развитие системы социально-психологической поддержки молодежи </w:t>
      </w:r>
      <w:r w:rsidR="00E6106A" w:rsidRPr="00663057">
        <w:rPr>
          <w:rFonts w:ascii="Times New Roman" w:eastAsia="Times New Roman" w:hAnsi="Times New Roman" w:cs="Calibri"/>
          <w:sz w:val="28"/>
          <w:szCs w:val="28"/>
        </w:rPr>
        <w:t>и</w:t>
      </w:r>
      <w:r w:rsidR="00E6106A">
        <w:rPr>
          <w:rFonts w:ascii="Times New Roman" w:eastAsia="Times New Roman" w:hAnsi="Times New Roman" w:cs="Calibri"/>
          <w:sz w:val="28"/>
          <w:szCs w:val="28"/>
        </w:rPr>
        <w:t> </w:t>
      </w:r>
      <w:r w:rsidRPr="00663057">
        <w:rPr>
          <w:rFonts w:ascii="Times New Roman" w:eastAsia="Times New Roman" w:hAnsi="Times New Roman" w:cs="Calibri"/>
          <w:sz w:val="28"/>
          <w:szCs w:val="28"/>
        </w:rPr>
        <w:t>молодых семей»</w:t>
      </w:r>
      <w:r w:rsidRPr="00663057">
        <w:rPr>
          <w:rFonts w:ascii="Times New Roman" w:eastAsia="Calibri" w:hAnsi="Times New Roman" w:cs="Times New Roman"/>
          <w:sz w:val="28"/>
          <w:szCs w:val="28"/>
        </w:rPr>
        <w:t xml:space="preserve"> (максимальное количество баллов по каждому </w:t>
      </w:r>
      <w:r w:rsidR="00E6106A" w:rsidRPr="00663057">
        <w:rPr>
          <w:rFonts w:ascii="Times New Roman" w:eastAsia="Calibri" w:hAnsi="Times New Roman" w:cs="Times New Roman"/>
          <w:sz w:val="28"/>
          <w:szCs w:val="28"/>
        </w:rPr>
        <w:t>показателю</w:t>
      </w:r>
      <w:r w:rsidR="00E6106A">
        <w:rPr>
          <w:rFonts w:ascii="Times New Roman" w:eastAsia="Calibri" w:hAnsi="Times New Roman" w:cs="Times New Roman"/>
          <w:sz w:val="28"/>
          <w:szCs w:val="28"/>
        </w:rPr>
        <w:t> </w:t>
      </w:r>
      <w:r w:rsidR="00E6106A" w:rsidRPr="00663057">
        <w:rPr>
          <w:rFonts w:ascii="Times New Roman" w:eastAsia="Calibri" w:hAnsi="Times New Roman" w:cs="Times New Roman"/>
          <w:sz w:val="28"/>
          <w:szCs w:val="28"/>
        </w:rPr>
        <w:t>–</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10)</w:t>
      </w:r>
      <w:r w:rsidRPr="00663057">
        <w:rPr>
          <w:rFonts w:ascii="Times New Roman" w:eastAsia="Times New Roman" w:hAnsi="Times New Roman" w:cs="Times New Roman"/>
          <w:sz w:val="28"/>
          <w:szCs w:val="28"/>
        </w:rPr>
        <w:t>:</w:t>
      </w:r>
    </w:p>
    <w:p w:rsidR="006E3E0B" w:rsidRPr="00663057" w:rsidRDefault="006E3E0B" w:rsidP="006E3E0B">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степень охвата молодежи по направлению;</w:t>
      </w:r>
    </w:p>
    <w:p w:rsidR="006E3E0B" w:rsidRPr="00663057" w:rsidRDefault="006E3E0B" w:rsidP="006E3E0B">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реализация систематической работы по направлению с применением индивидуальных, групповых и массовых форм работы; </w:t>
      </w:r>
    </w:p>
    <w:p w:rsidR="006E3E0B" w:rsidRPr="00663057" w:rsidRDefault="006E3E0B" w:rsidP="006E3E0B">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осуществление деятельности с молодыми семьями, находящимися в трудной жизненной ситуации и социально опасном положении; </w:t>
      </w:r>
    </w:p>
    <w:p w:rsidR="006E3E0B" w:rsidRPr="00663057" w:rsidRDefault="006E3E0B" w:rsidP="006E3E0B">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разнообразие используемых методических продуктов и материалов;</w:t>
      </w:r>
    </w:p>
    <w:p w:rsidR="006E3E0B" w:rsidRPr="00663057" w:rsidRDefault="006E3E0B" w:rsidP="006E3E0B">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уровень социальной значимости мероприятий, организуемых клубами молодых семей. </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3.5.10.</w:t>
      </w:r>
      <w:r w:rsidRPr="00663057">
        <w:rPr>
          <w:rFonts w:ascii="Times New Roman" w:eastAsia="Times New Roman" w:hAnsi="Times New Roman" w:cs="Calibri"/>
          <w:sz w:val="28"/>
        </w:rPr>
        <w:t> Показатели эффективности о</w:t>
      </w:r>
      <w:r w:rsidRPr="00663057">
        <w:rPr>
          <w:rFonts w:ascii="Times New Roman" w:eastAsia="Times New Roman" w:hAnsi="Times New Roman" w:cs="Calibri"/>
          <w:sz w:val="28"/>
          <w:szCs w:val="28"/>
        </w:rPr>
        <w:t>казания содействия профессиональному самоопределению молодежи</w:t>
      </w:r>
      <w:r w:rsidRPr="00663057">
        <w:rPr>
          <w:rFonts w:ascii="Times New Roman" w:eastAsia="Calibri" w:hAnsi="Times New Roman" w:cs="Times New Roman"/>
          <w:sz w:val="28"/>
          <w:szCs w:val="28"/>
        </w:rPr>
        <w:t xml:space="preserve"> (максимальное количество баллов по каждому показателю – 10)</w:t>
      </w:r>
      <w:r w:rsidRPr="00663057">
        <w:rPr>
          <w:rFonts w:ascii="Times New Roman" w:eastAsia="Times New Roman" w:hAnsi="Times New Roman" w:cs="Times New Roman"/>
          <w:sz w:val="28"/>
          <w:szCs w:val="28"/>
        </w:rPr>
        <w:t>:</w:t>
      </w:r>
    </w:p>
    <w:p w:rsidR="006E3E0B" w:rsidRPr="00663057" w:rsidRDefault="006E3E0B" w:rsidP="006E3E0B">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разнообразие форм работы;</w:t>
      </w:r>
    </w:p>
    <w:p w:rsidR="006E3E0B" w:rsidRPr="00663057" w:rsidRDefault="006E3E0B" w:rsidP="006E3E0B">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разнообразие диагностического инструментария в работе </w:t>
      </w:r>
      <w:r w:rsidR="00E6106A" w:rsidRPr="00663057">
        <w:rPr>
          <w:rFonts w:ascii="Times New Roman" w:eastAsia="Times New Roman" w:hAnsi="Times New Roman" w:cs="Calibri"/>
          <w:sz w:val="28"/>
          <w:szCs w:val="28"/>
        </w:rPr>
        <w:t>с</w:t>
      </w:r>
      <w:r w:rsidR="00E6106A">
        <w:rPr>
          <w:rFonts w:ascii="Times New Roman" w:eastAsia="Times New Roman" w:hAnsi="Times New Roman" w:cs="Calibri"/>
          <w:sz w:val="28"/>
          <w:szCs w:val="28"/>
        </w:rPr>
        <w:t> </w:t>
      </w:r>
      <w:r w:rsidRPr="00663057">
        <w:rPr>
          <w:rFonts w:ascii="Times New Roman" w:eastAsia="Times New Roman" w:hAnsi="Times New Roman" w:cs="Calibri"/>
          <w:sz w:val="28"/>
          <w:szCs w:val="28"/>
        </w:rPr>
        <w:t>молодежью;</w:t>
      </w:r>
    </w:p>
    <w:p w:rsidR="006E3E0B" w:rsidRPr="00663057" w:rsidRDefault="006E3E0B" w:rsidP="006E3E0B">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количество партнеров и наличие в партнерских отношениях различных сфер профессиональной деятельности;</w:t>
      </w:r>
    </w:p>
    <w:p w:rsidR="006E3E0B" w:rsidRPr="00663057" w:rsidRDefault="006E3E0B" w:rsidP="006E3E0B">
      <w:pPr>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охват участников. </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3.5.11.</w:t>
      </w:r>
      <w:r w:rsidRPr="00663057">
        <w:rPr>
          <w:rFonts w:ascii="Times New Roman" w:eastAsia="Times New Roman" w:hAnsi="Times New Roman" w:cs="Calibri"/>
          <w:sz w:val="28"/>
        </w:rPr>
        <w:t> Показатели о</w:t>
      </w:r>
      <w:r w:rsidRPr="00663057">
        <w:rPr>
          <w:rFonts w:ascii="Times New Roman" w:eastAsia="Times New Roman" w:hAnsi="Times New Roman" w:cs="Calibri"/>
          <w:sz w:val="28"/>
          <w:szCs w:val="28"/>
        </w:rPr>
        <w:t>рганизации систематического информационного сопровождения деятельности учреждения</w:t>
      </w:r>
      <w:r w:rsidRPr="00663057">
        <w:rPr>
          <w:rFonts w:ascii="Times New Roman" w:eastAsia="Calibri" w:hAnsi="Times New Roman" w:cs="Times New Roman"/>
          <w:sz w:val="28"/>
          <w:szCs w:val="28"/>
        </w:rPr>
        <w:t xml:space="preserve"> (максимальное количество баллов по каждому показателю – 10)</w:t>
      </w:r>
      <w:r w:rsidRPr="00663057">
        <w:rPr>
          <w:rFonts w:ascii="Times New Roman" w:eastAsia="Times New Roman" w:hAnsi="Times New Roman" w:cs="Times New Roman"/>
          <w:sz w:val="28"/>
          <w:szCs w:val="28"/>
        </w:rPr>
        <w:t>:</w:t>
      </w:r>
    </w:p>
    <w:p w:rsidR="006E3E0B" w:rsidRPr="00663057" w:rsidRDefault="006E3E0B" w:rsidP="006E3E0B">
      <w:pPr>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xml:space="preserve">- количество информационных ресурсов, наполняемых специалистами СУМ; </w:t>
      </w:r>
    </w:p>
    <w:p w:rsidR="006E3E0B" w:rsidRPr="00663057" w:rsidRDefault="006E3E0B" w:rsidP="006E3E0B">
      <w:pPr>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широта охвата молодежной аудитории информационными ресурсами;</w:t>
      </w:r>
    </w:p>
    <w:p w:rsidR="006E3E0B" w:rsidRPr="00663057" w:rsidRDefault="006E3E0B" w:rsidP="006E3E0B">
      <w:pPr>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систематичность размещаемой информации;</w:t>
      </w:r>
    </w:p>
    <w:p w:rsidR="006E3E0B" w:rsidRPr="00663057" w:rsidRDefault="006E3E0B" w:rsidP="006E3E0B">
      <w:pPr>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количество авторского контента;</w:t>
      </w:r>
    </w:p>
    <w:p w:rsidR="006E3E0B" w:rsidRPr="00663057" w:rsidRDefault="006E3E0B" w:rsidP="006E3E0B">
      <w:pPr>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lastRenderedPageBreak/>
        <w:t xml:space="preserve">- наличие информации о деятельности учреждения в средствах массовой информации (разнообразие и уровень средств массовой информации, </w:t>
      </w:r>
      <w:r w:rsidR="00E6106A" w:rsidRPr="00663057">
        <w:rPr>
          <w:rFonts w:ascii="Times New Roman" w:eastAsia="Times New Roman" w:hAnsi="Times New Roman" w:cs="Times New Roman"/>
          <w:sz w:val="28"/>
          <w:szCs w:val="28"/>
          <w:lang w:eastAsia="ru-RU"/>
        </w:rPr>
        <w:t>в</w:t>
      </w:r>
      <w:r w:rsidR="00E6106A">
        <w:rPr>
          <w:rFonts w:ascii="Times New Roman" w:eastAsia="Times New Roman" w:hAnsi="Times New Roman" w:cs="Times New Roman"/>
          <w:sz w:val="28"/>
          <w:szCs w:val="28"/>
          <w:lang w:eastAsia="ru-RU"/>
        </w:rPr>
        <w:t> </w:t>
      </w:r>
      <w:r w:rsidRPr="00663057">
        <w:rPr>
          <w:rFonts w:ascii="Times New Roman" w:eastAsia="Times New Roman" w:hAnsi="Times New Roman" w:cs="Times New Roman"/>
          <w:sz w:val="28"/>
          <w:szCs w:val="28"/>
          <w:lang w:eastAsia="ru-RU"/>
        </w:rPr>
        <w:t xml:space="preserve">которых размещалась информация, систематичность размещаемой информации). </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Для определения количества баллов по каждому показателю используются следующие критерии оценки:</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10 баллов – отражена системная, высокоэффективная работа </w:t>
      </w:r>
      <w:r w:rsidR="00E6106A" w:rsidRPr="00663057">
        <w:rPr>
          <w:rFonts w:ascii="Times New Roman" w:eastAsia="Times New Roman" w:hAnsi="Times New Roman" w:cs="Times New Roman"/>
          <w:sz w:val="28"/>
          <w:szCs w:val="28"/>
        </w:rPr>
        <w:t>с</w:t>
      </w:r>
      <w:r w:rsidR="00E6106A">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очевидной результативностью и уникальными решениями;</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9 баллов – отражена системная, эффективная работа с очевидной результативностью и возможностью трансляции позитивного опыта для использования другими муниципальными образованиями области;</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8 баллов – отражена системная, эффективная работа с очевидной результативностью, организованная на основе муниципальной специфики </w:t>
      </w:r>
      <w:r w:rsidR="00E6106A" w:rsidRPr="00663057">
        <w:rPr>
          <w:rFonts w:ascii="Times New Roman" w:eastAsia="Times New Roman" w:hAnsi="Times New Roman" w:cs="Times New Roman"/>
          <w:sz w:val="28"/>
          <w:szCs w:val="28"/>
        </w:rPr>
        <w:t>и</w:t>
      </w:r>
      <w:r w:rsidR="00E6106A">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проблематики;</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7 баллов – отражены наличие определенной системы по реализации направления, отдельные локальные достижения, нестабильность в вопросах результативности и эффективности;</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6 баллов – демонстрируются отсутствие системного подхода в работе, разрозненность представленных материалов, локальные точечные достижения;</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5 баллов – демонстрируются отсутствие системного подхода в работе, разрозненность представленных материалов, отсутствие очевидных достижений;</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4 балла – демонстрируются отсутствие системного подхода в работе, низкая результативность, невыполнение основных требований к организации работы;</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3 балла – демонстрируются отсутствие системности и плановости работы, единичные локальные меры по решению поставленных задач с низкой результативностью;</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2 балла – демонстрируется декларативный характер организации работы по направлению, не подтвержденный соответствующим фактическим материалом;</w:t>
      </w:r>
    </w:p>
    <w:p w:rsidR="006E3E0B" w:rsidRPr="00663057" w:rsidRDefault="006E3E0B" w:rsidP="006E3E0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1 балл – демонстрируются низкий уровень организации работы </w:t>
      </w:r>
      <w:r w:rsidR="00E6106A" w:rsidRPr="00663057">
        <w:rPr>
          <w:rFonts w:ascii="Times New Roman" w:eastAsia="Times New Roman" w:hAnsi="Times New Roman" w:cs="Times New Roman"/>
          <w:sz w:val="28"/>
          <w:szCs w:val="28"/>
        </w:rPr>
        <w:t>по</w:t>
      </w:r>
      <w:r w:rsidR="00E6106A">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направлению, отсутствие системности и плановости работы.</w:t>
      </w:r>
    </w:p>
    <w:p w:rsidR="006E3E0B" w:rsidRPr="005E1A13" w:rsidRDefault="006E3E0B" w:rsidP="006E3E0B">
      <w:pPr>
        <w:autoSpaceDE w:val="0"/>
        <w:autoSpaceDN w:val="0"/>
        <w:adjustRightInd w:val="0"/>
        <w:spacing w:after="0" w:line="240" w:lineRule="auto"/>
        <w:ind w:firstLine="709"/>
        <w:jc w:val="both"/>
        <w:rPr>
          <w:rFonts w:ascii="Times New Roman" w:eastAsia="Times New Roman" w:hAnsi="Times New Roman" w:cs="Calibri"/>
          <w:sz w:val="28"/>
        </w:rPr>
      </w:pPr>
      <w:r w:rsidRPr="005E1A13">
        <w:rPr>
          <w:rFonts w:ascii="Times New Roman" w:eastAsia="Times New Roman" w:hAnsi="Times New Roman" w:cs="Times New Roman"/>
          <w:sz w:val="28"/>
          <w:szCs w:val="28"/>
        </w:rPr>
        <w:t>3.6.</w:t>
      </w:r>
      <w:r w:rsidRPr="005E1A13">
        <w:rPr>
          <w:rFonts w:ascii="Times New Roman" w:eastAsia="Calibri" w:hAnsi="Times New Roman" w:cs="Times New Roman"/>
          <w:sz w:val="28"/>
          <w:szCs w:val="28"/>
        </w:rPr>
        <w:t xml:space="preserve"> Комиссия в течение </w:t>
      </w:r>
      <w:r w:rsidR="00E6106A" w:rsidRPr="005E1A13">
        <w:rPr>
          <w:rFonts w:ascii="Times New Roman" w:eastAsia="Calibri" w:hAnsi="Times New Roman" w:cs="Times New Roman"/>
          <w:sz w:val="28"/>
          <w:szCs w:val="28"/>
        </w:rPr>
        <w:t>15</w:t>
      </w:r>
      <w:r w:rsidR="00E6106A">
        <w:rPr>
          <w:rFonts w:ascii="Times New Roman" w:eastAsia="Calibri" w:hAnsi="Times New Roman" w:cs="Times New Roman"/>
          <w:sz w:val="28"/>
          <w:szCs w:val="28"/>
        </w:rPr>
        <w:t> </w:t>
      </w:r>
      <w:r w:rsidRPr="005E1A13">
        <w:rPr>
          <w:rFonts w:ascii="Times New Roman" w:eastAsia="Calibri" w:hAnsi="Times New Roman" w:cs="Times New Roman"/>
          <w:sz w:val="28"/>
          <w:szCs w:val="28"/>
        </w:rPr>
        <w:t xml:space="preserve">рабочих дней со дня окончания приема заявок проводит оценку материалов, представленных на конкурс, </w:t>
      </w:r>
      <w:r w:rsidR="00E6106A" w:rsidRPr="005E1A13">
        <w:rPr>
          <w:rFonts w:ascii="Times New Roman" w:eastAsia="Calibri" w:hAnsi="Times New Roman" w:cs="Times New Roman"/>
          <w:sz w:val="28"/>
          <w:szCs w:val="28"/>
        </w:rPr>
        <w:t>на</w:t>
      </w:r>
      <w:r w:rsidR="00E6106A">
        <w:rPr>
          <w:rFonts w:ascii="Times New Roman" w:eastAsia="Calibri" w:hAnsi="Times New Roman" w:cs="Times New Roman"/>
          <w:sz w:val="28"/>
          <w:szCs w:val="28"/>
        </w:rPr>
        <w:t> </w:t>
      </w:r>
      <w:r w:rsidRPr="005E1A13">
        <w:rPr>
          <w:rFonts w:ascii="Times New Roman" w:eastAsia="Calibri" w:hAnsi="Times New Roman" w:cs="Times New Roman"/>
          <w:sz w:val="28"/>
          <w:szCs w:val="28"/>
        </w:rPr>
        <w:t xml:space="preserve">основании суммарной оценки по критериям и показателям, указанным </w:t>
      </w:r>
      <w:r w:rsidR="00E6106A" w:rsidRPr="005E1A13">
        <w:rPr>
          <w:rFonts w:ascii="Times New Roman" w:eastAsia="Calibri" w:hAnsi="Times New Roman" w:cs="Times New Roman"/>
          <w:sz w:val="28"/>
          <w:szCs w:val="28"/>
        </w:rPr>
        <w:t>в</w:t>
      </w:r>
      <w:r w:rsidR="00E6106A">
        <w:rPr>
          <w:rFonts w:ascii="Times New Roman" w:eastAsia="Calibri" w:hAnsi="Times New Roman" w:cs="Times New Roman"/>
          <w:sz w:val="28"/>
          <w:szCs w:val="28"/>
        </w:rPr>
        <w:t> </w:t>
      </w:r>
      <w:r w:rsidRPr="005E1A13">
        <w:rPr>
          <w:rFonts w:ascii="Times New Roman" w:eastAsia="Calibri" w:hAnsi="Times New Roman" w:cs="Times New Roman"/>
          <w:sz w:val="28"/>
          <w:szCs w:val="28"/>
        </w:rPr>
        <w:t>пунктах 3.4 и 3.5 данного раздела</w:t>
      </w:r>
      <w:r w:rsidR="00E6106A">
        <w:rPr>
          <w:rFonts w:ascii="Times New Roman" w:eastAsia="Calibri" w:hAnsi="Times New Roman" w:cs="Times New Roman"/>
          <w:sz w:val="28"/>
          <w:szCs w:val="28"/>
        </w:rPr>
        <w:t xml:space="preserve"> Порядка проведения конкурса</w:t>
      </w:r>
      <w:r w:rsidRPr="005E1A13">
        <w:rPr>
          <w:rFonts w:ascii="Times New Roman" w:eastAsia="Calibri" w:hAnsi="Times New Roman" w:cs="Times New Roman"/>
          <w:sz w:val="28"/>
          <w:szCs w:val="28"/>
        </w:rPr>
        <w:t>.</w:t>
      </w:r>
      <w:r w:rsidRPr="005E1A13">
        <w:rPr>
          <w:rFonts w:ascii="Times New Roman" w:eastAsia="Times New Roman" w:hAnsi="Times New Roman" w:cs="Calibri"/>
          <w:sz w:val="28"/>
        </w:rPr>
        <w:t xml:space="preserve"> </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5E1A13">
        <w:rPr>
          <w:rFonts w:ascii="Times New Roman" w:eastAsia="Times New Roman" w:hAnsi="Times New Roman" w:cs="Calibri"/>
          <w:sz w:val="28"/>
        </w:rPr>
        <w:t>При равном количестве</w:t>
      </w:r>
      <w:r w:rsidRPr="00663057">
        <w:rPr>
          <w:rFonts w:ascii="Times New Roman" w:eastAsia="Times New Roman" w:hAnsi="Times New Roman" w:cs="Calibri"/>
          <w:sz w:val="28"/>
        </w:rPr>
        <w:t xml:space="preserve"> баллов решение в пользу того или иного участника конкурса принимается простым большинством голосов присутствующих на заседании комиссии членов комиссии.</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3.7. Итоги заседания комиссии оформляются протоколом об итогах конкурса</w:t>
      </w:r>
      <w:r w:rsidRPr="00663057">
        <w:rPr>
          <w:rFonts w:ascii="Times New Roman" w:eastAsia="Times New Roman" w:hAnsi="Times New Roman" w:cs="Calibri"/>
          <w:sz w:val="28"/>
        </w:rPr>
        <w:t xml:space="preserve"> </w:t>
      </w:r>
      <w:r w:rsidRPr="00663057">
        <w:rPr>
          <w:rFonts w:ascii="Times New Roman" w:eastAsia="Calibri" w:hAnsi="Times New Roman" w:cs="Times New Roman"/>
          <w:sz w:val="28"/>
          <w:szCs w:val="28"/>
        </w:rPr>
        <w:t xml:space="preserve">в течение </w:t>
      </w:r>
      <w:r w:rsidR="00E6106A" w:rsidRPr="00663057">
        <w:rPr>
          <w:rFonts w:ascii="Times New Roman" w:eastAsia="Calibri" w:hAnsi="Times New Roman" w:cs="Times New Roman"/>
          <w:sz w:val="28"/>
          <w:szCs w:val="28"/>
        </w:rPr>
        <w:t>5</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рабочих дней с момента окончания установленного </w:t>
      </w:r>
      <w:r w:rsidR="00E6106A" w:rsidRPr="00663057">
        <w:rPr>
          <w:rFonts w:ascii="Times New Roman" w:eastAsia="Calibri" w:hAnsi="Times New Roman" w:cs="Times New Roman"/>
          <w:sz w:val="28"/>
          <w:szCs w:val="28"/>
        </w:rPr>
        <w:t>пунктом</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3.6 данного раздела </w:t>
      </w:r>
      <w:r w:rsidR="00E6106A">
        <w:rPr>
          <w:rFonts w:ascii="Times New Roman" w:eastAsia="Calibri" w:hAnsi="Times New Roman" w:cs="Times New Roman"/>
          <w:sz w:val="28"/>
          <w:szCs w:val="28"/>
        </w:rPr>
        <w:t>Порядка проведения конкурса</w:t>
      </w:r>
      <w:r w:rsidR="00E6106A" w:rsidRPr="00663057">
        <w:rPr>
          <w:rFonts w:ascii="Times New Roman" w:eastAsia="Calibri" w:hAnsi="Times New Roman" w:cs="Times New Roman"/>
          <w:sz w:val="28"/>
          <w:szCs w:val="28"/>
        </w:rPr>
        <w:t xml:space="preserve"> </w:t>
      </w:r>
      <w:r w:rsidRPr="00663057">
        <w:rPr>
          <w:rFonts w:ascii="Times New Roman" w:eastAsia="Calibri" w:hAnsi="Times New Roman" w:cs="Times New Roman"/>
          <w:sz w:val="28"/>
          <w:szCs w:val="28"/>
        </w:rPr>
        <w:t xml:space="preserve">срока оценки материалов комиссией. </w:t>
      </w:r>
    </w:p>
    <w:p w:rsidR="006E3E0B" w:rsidRPr="00663057" w:rsidRDefault="006E3E0B" w:rsidP="006E3E0B">
      <w:pPr>
        <w:autoSpaceDE w:val="0"/>
        <w:autoSpaceDN w:val="0"/>
        <w:adjustRightInd w:val="0"/>
        <w:spacing w:after="0" w:line="240" w:lineRule="auto"/>
        <w:ind w:firstLine="709"/>
        <w:jc w:val="both"/>
        <w:rPr>
          <w:rFonts w:ascii="Times New Roman" w:eastAsia="Calibri" w:hAnsi="Times New Roman" w:cs="Times New Roman"/>
          <w:sz w:val="28"/>
          <w:szCs w:val="28"/>
        </w:rPr>
      </w:pPr>
      <w:r w:rsidRPr="00663057">
        <w:rPr>
          <w:rFonts w:ascii="Times New Roman" w:eastAsia="Times New Roman" w:hAnsi="Times New Roman" w:cs="Calibri"/>
          <w:sz w:val="28"/>
        </w:rPr>
        <w:lastRenderedPageBreak/>
        <w:t xml:space="preserve">Заседание комиссии считается правомочным, если в нем участвует более половины членов комиссии. </w:t>
      </w:r>
    </w:p>
    <w:p w:rsidR="006E3E0B" w:rsidRPr="00663057" w:rsidRDefault="006E3E0B" w:rsidP="006E3E0B">
      <w:pPr>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 xml:space="preserve">3.8. Формирование перечня муниципальных образований области, включающего сведения о размерах предоставляемых субсидий, осуществляется </w:t>
      </w:r>
      <w:r w:rsidRPr="00663057">
        <w:rPr>
          <w:rFonts w:ascii="Times New Roman" w:eastAsia="Times New Roman" w:hAnsi="Times New Roman" w:cs="Times New Roman"/>
          <w:sz w:val="28"/>
          <w:szCs w:val="28"/>
          <w:lang w:eastAsia="ru-RU"/>
        </w:rPr>
        <w:t>министерством</w:t>
      </w:r>
      <w:r w:rsidRPr="00663057">
        <w:rPr>
          <w:rFonts w:ascii="Times New Roman" w:eastAsia="Calibri" w:hAnsi="Times New Roman" w:cs="Times New Roman"/>
          <w:sz w:val="28"/>
          <w:szCs w:val="28"/>
        </w:rPr>
        <w:t xml:space="preserve"> в пределах лимитов </w:t>
      </w:r>
      <w:r w:rsidRPr="00663057">
        <w:rPr>
          <w:rFonts w:ascii="Times New Roman" w:eastAsia="Times New Roman" w:hAnsi="Times New Roman" w:cs="Times New Roman"/>
          <w:spacing w:val="-4"/>
          <w:sz w:val="28"/>
          <w:szCs w:val="28"/>
        </w:rPr>
        <w:t xml:space="preserve">бюджетных ассигнований </w:t>
      </w:r>
      <w:r w:rsidRPr="00663057">
        <w:rPr>
          <w:rFonts w:ascii="Times New Roman" w:eastAsia="Times New Roman" w:hAnsi="Times New Roman" w:cs="Times New Roman"/>
          <w:bCs/>
          <w:sz w:val="28"/>
          <w:szCs w:val="28"/>
          <w:lang w:eastAsia="ru-RU"/>
        </w:rPr>
        <w:t>на осуществление деятельности в сфере молодежной политики СУМ</w:t>
      </w:r>
      <w:r w:rsidRPr="00663057">
        <w:rPr>
          <w:rFonts w:ascii="Times New Roman" w:eastAsia="Calibri" w:hAnsi="Times New Roman" w:cs="Times New Roman"/>
          <w:spacing w:val="-4"/>
          <w:sz w:val="28"/>
          <w:szCs w:val="28"/>
        </w:rPr>
        <w:t xml:space="preserve"> </w:t>
      </w:r>
      <w:r w:rsidRPr="00663057">
        <w:rPr>
          <w:rFonts w:ascii="Times New Roman" w:eastAsia="Calibri" w:hAnsi="Times New Roman" w:cs="Times New Roman"/>
          <w:sz w:val="28"/>
          <w:szCs w:val="28"/>
        </w:rPr>
        <w:t xml:space="preserve">в соответствии со сводной бюджетной росписью областного бюджета на соответствующий финансовый год и плановый период в пределах лимитов бюджетных обязательств, утвержденных </w:t>
      </w:r>
      <w:r w:rsidRPr="00663057">
        <w:rPr>
          <w:rFonts w:ascii="Times New Roman" w:eastAsia="Times New Roman" w:hAnsi="Times New Roman" w:cs="Times New Roman"/>
          <w:sz w:val="28"/>
          <w:szCs w:val="28"/>
          <w:lang w:eastAsia="ru-RU"/>
        </w:rPr>
        <w:t>министерству.</w:t>
      </w:r>
    </w:p>
    <w:p w:rsidR="006E3E0B" w:rsidRPr="009D1ACE" w:rsidRDefault="006E3E0B" w:rsidP="006E3E0B">
      <w:pPr>
        <w:spacing w:after="0" w:line="240" w:lineRule="auto"/>
        <w:ind w:firstLine="709"/>
        <w:jc w:val="both"/>
        <w:rPr>
          <w:rFonts w:ascii="Times New Roman" w:eastAsia="Calibri" w:hAnsi="Times New Roman" w:cs="Times New Roman"/>
          <w:sz w:val="28"/>
          <w:szCs w:val="28"/>
        </w:rPr>
      </w:pPr>
      <w:r w:rsidRPr="009D1ACE">
        <w:rPr>
          <w:rFonts w:ascii="Times New Roman" w:eastAsia="Calibri" w:hAnsi="Times New Roman" w:cs="Times New Roman"/>
          <w:sz w:val="28"/>
          <w:szCs w:val="28"/>
        </w:rPr>
        <w:t>3.9. </w:t>
      </w:r>
      <w:r w:rsidRPr="009D1ACE">
        <w:rPr>
          <w:rFonts w:ascii="Times New Roman" w:eastAsia="Calibri" w:hAnsi="Times New Roman" w:cs="Calibri"/>
          <w:sz w:val="28"/>
        </w:rPr>
        <w:t xml:space="preserve">Итоги конкурса утверждаются постановлением Правительства </w:t>
      </w:r>
      <w:r w:rsidR="00856D4D" w:rsidRPr="009D1ACE">
        <w:rPr>
          <w:rFonts w:ascii="Times New Roman" w:eastAsia="Calibri" w:hAnsi="Times New Roman" w:cs="Calibri"/>
          <w:sz w:val="28"/>
        </w:rPr>
        <w:t xml:space="preserve">Ярославской </w:t>
      </w:r>
      <w:r w:rsidRPr="009D1ACE">
        <w:rPr>
          <w:rFonts w:ascii="Times New Roman" w:eastAsia="Calibri" w:hAnsi="Times New Roman" w:cs="Calibri"/>
          <w:sz w:val="28"/>
        </w:rPr>
        <w:t>области</w:t>
      </w:r>
      <w:r w:rsidR="00856D4D" w:rsidRPr="009D1ACE">
        <w:rPr>
          <w:rFonts w:ascii="Times New Roman" w:eastAsia="Calibri" w:hAnsi="Times New Roman" w:cs="Calibri"/>
          <w:sz w:val="28"/>
        </w:rPr>
        <w:t xml:space="preserve"> (далее – Правительств</w:t>
      </w:r>
      <w:r w:rsidR="00C5633D" w:rsidRPr="009D1ACE">
        <w:rPr>
          <w:rFonts w:ascii="Times New Roman" w:eastAsia="Calibri" w:hAnsi="Times New Roman" w:cs="Calibri"/>
          <w:sz w:val="28"/>
        </w:rPr>
        <w:t>о</w:t>
      </w:r>
      <w:r w:rsidR="00856D4D" w:rsidRPr="009D1ACE">
        <w:rPr>
          <w:rFonts w:ascii="Times New Roman" w:eastAsia="Calibri" w:hAnsi="Times New Roman" w:cs="Calibri"/>
          <w:sz w:val="28"/>
        </w:rPr>
        <w:t xml:space="preserve"> области)</w:t>
      </w:r>
      <w:r w:rsidRPr="009D1ACE">
        <w:rPr>
          <w:rFonts w:ascii="Times New Roman" w:eastAsia="Calibri" w:hAnsi="Times New Roman" w:cs="Times New Roman"/>
          <w:sz w:val="28"/>
          <w:szCs w:val="28"/>
        </w:rPr>
        <w:t>.</w:t>
      </w:r>
    </w:p>
    <w:p w:rsidR="006E3E0B" w:rsidRPr="00663057" w:rsidRDefault="006E3E0B" w:rsidP="006E3E0B">
      <w:pPr>
        <w:spacing w:after="0" w:line="240" w:lineRule="auto"/>
        <w:ind w:firstLine="709"/>
        <w:jc w:val="both"/>
        <w:rPr>
          <w:rFonts w:ascii="Times New Roman" w:eastAsia="Calibri" w:hAnsi="Times New Roman" w:cs="Times New Roman"/>
          <w:sz w:val="28"/>
          <w:szCs w:val="28"/>
        </w:rPr>
      </w:pPr>
      <w:r w:rsidRPr="00663057">
        <w:rPr>
          <w:rFonts w:ascii="Times New Roman" w:eastAsia="Calibri" w:hAnsi="Times New Roman" w:cs="Times New Roman"/>
          <w:spacing w:val="-2"/>
          <w:sz w:val="28"/>
          <w:szCs w:val="28"/>
        </w:rPr>
        <w:t xml:space="preserve">3.10. Постановление Правительства области об итогах конкурса размещается на портале органов государственной власти Ярославской области в </w:t>
      </w:r>
      <w:r w:rsidRPr="00663057">
        <w:rPr>
          <w:rFonts w:ascii="Times New Roman" w:eastAsia="Calibri" w:hAnsi="Times New Roman" w:cs="Times New Roman"/>
          <w:sz w:val="28"/>
          <w:szCs w:val="28"/>
        </w:rPr>
        <w:t>информационно-телекоммуникационной</w:t>
      </w:r>
      <w:r w:rsidRPr="00663057">
        <w:rPr>
          <w:rFonts w:ascii="Times New Roman" w:eastAsia="Calibri" w:hAnsi="Times New Roman" w:cs="Times New Roman"/>
          <w:spacing w:val="-2"/>
          <w:sz w:val="28"/>
          <w:szCs w:val="28"/>
        </w:rPr>
        <w:t xml:space="preserve"> сети «Интернет» в 3</w:t>
      </w:r>
      <w:r w:rsidR="00E6106A">
        <w:rPr>
          <w:rFonts w:ascii="Times New Roman" w:eastAsia="Calibri" w:hAnsi="Times New Roman" w:cs="Times New Roman"/>
          <w:spacing w:val="-2"/>
          <w:sz w:val="28"/>
          <w:szCs w:val="28"/>
        </w:rPr>
        <w:noBreakHyphen/>
      </w:r>
      <w:r w:rsidRPr="00663057">
        <w:rPr>
          <w:rFonts w:ascii="Times New Roman" w:eastAsia="Calibri" w:hAnsi="Times New Roman" w:cs="Times New Roman"/>
          <w:spacing w:val="-2"/>
          <w:sz w:val="28"/>
          <w:szCs w:val="28"/>
        </w:rPr>
        <w:t xml:space="preserve">дневный </w:t>
      </w:r>
      <w:r w:rsidRPr="00663057">
        <w:rPr>
          <w:rFonts w:ascii="Times New Roman" w:eastAsia="Calibri" w:hAnsi="Times New Roman" w:cs="Times New Roman"/>
          <w:sz w:val="28"/>
          <w:szCs w:val="28"/>
        </w:rPr>
        <w:t>срок после его принятия.</w:t>
      </w:r>
    </w:p>
    <w:p w:rsidR="006E3E0B" w:rsidRPr="00663057" w:rsidRDefault="006E3E0B" w:rsidP="006E3E0B">
      <w:pPr>
        <w:autoSpaceDE w:val="0"/>
        <w:autoSpaceDN w:val="0"/>
        <w:adjustRightInd w:val="0"/>
        <w:spacing w:after="0" w:line="240" w:lineRule="auto"/>
        <w:ind w:firstLine="709"/>
        <w:contextualSpacing/>
        <w:jc w:val="both"/>
        <w:rPr>
          <w:rFonts w:ascii="Times New Roman" w:eastAsia="Calibri" w:hAnsi="Times New Roman" w:cs="Times New Roman"/>
          <w:sz w:val="28"/>
          <w:szCs w:val="28"/>
        </w:rPr>
      </w:pPr>
      <w:r w:rsidRPr="00663057">
        <w:rPr>
          <w:rFonts w:ascii="Times New Roman" w:eastAsia="Calibri" w:hAnsi="Times New Roman" w:cs="Times New Roman"/>
          <w:sz w:val="28"/>
          <w:szCs w:val="28"/>
        </w:rPr>
        <w:t>3.11. </w:t>
      </w:r>
      <w:r w:rsidRPr="00663057">
        <w:rPr>
          <w:rFonts w:ascii="Times New Roman" w:eastAsia="Times New Roman" w:hAnsi="Times New Roman" w:cs="Times New Roman"/>
          <w:sz w:val="28"/>
          <w:szCs w:val="28"/>
          <w:lang w:eastAsia="ru-RU"/>
        </w:rPr>
        <w:t>Министерство</w:t>
      </w:r>
      <w:r w:rsidRPr="00663057">
        <w:rPr>
          <w:rFonts w:ascii="Times New Roman" w:eastAsia="Calibri" w:hAnsi="Times New Roman" w:cs="Times New Roman"/>
          <w:sz w:val="28"/>
          <w:szCs w:val="28"/>
        </w:rPr>
        <w:t xml:space="preserve"> в течение </w:t>
      </w:r>
      <w:r w:rsidR="00E6106A" w:rsidRPr="00663057">
        <w:rPr>
          <w:rFonts w:ascii="Times New Roman" w:eastAsia="Calibri" w:hAnsi="Times New Roman" w:cs="Times New Roman"/>
          <w:sz w:val="28"/>
          <w:szCs w:val="28"/>
        </w:rPr>
        <w:t>10</w:t>
      </w:r>
      <w:r w:rsidR="00E6106A">
        <w:rPr>
          <w:rFonts w:ascii="Times New Roman" w:eastAsia="Calibri" w:hAnsi="Times New Roman" w:cs="Times New Roman"/>
          <w:sz w:val="28"/>
          <w:szCs w:val="28"/>
        </w:rPr>
        <w:t> </w:t>
      </w:r>
      <w:r w:rsidRPr="00663057">
        <w:rPr>
          <w:rFonts w:ascii="Times New Roman" w:eastAsia="Calibri" w:hAnsi="Times New Roman" w:cs="Times New Roman"/>
          <w:sz w:val="28"/>
          <w:szCs w:val="28"/>
        </w:rPr>
        <w:t>рабочих дней со дня вступления в силу постановления Правительства области об итогах конкурса направляет в адрес администраций муниципальных образований области на подписание проекты соглашений о предоставлении субсидии (далее</w:t>
      </w:r>
      <w:r>
        <w:rPr>
          <w:rFonts w:ascii="Times New Roman" w:eastAsia="Calibri" w:hAnsi="Times New Roman" w:cs="Times New Roman"/>
          <w:sz w:val="28"/>
          <w:szCs w:val="28"/>
        </w:rPr>
        <w:t> </w:t>
      </w:r>
      <w:r w:rsidRPr="00663057">
        <w:rPr>
          <w:rFonts w:ascii="Times New Roman" w:eastAsia="Calibri" w:hAnsi="Times New Roman" w:cs="Times New Roman"/>
          <w:sz w:val="28"/>
          <w:szCs w:val="28"/>
        </w:rPr>
        <w:t>–</w:t>
      </w:r>
      <w:r>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соглашения) по форме, утверждаемой приказом министерства. </w:t>
      </w:r>
    </w:p>
    <w:p w:rsidR="006E3E0B" w:rsidRPr="00663057" w:rsidRDefault="006E3E0B" w:rsidP="006E3E0B">
      <w:pPr>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 xml:space="preserve">3.12. В течение </w:t>
      </w:r>
      <w:r w:rsidR="00E6106A" w:rsidRPr="00663057">
        <w:rPr>
          <w:rFonts w:ascii="Times New Roman" w:eastAsia="Times New Roman" w:hAnsi="Times New Roman" w:cs="Calibri"/>
          <w:sz w:val="28"/>
        </w:rPr>
        <w:t>5</w:t>
      </w:r>
      <w:r w:rsidR="00E6106A">
        <w:rPr>
          <w:rFonts w:ascii="Times New Roman" w:eastAsia="Times New Roman" w:hAnsi="Times New Roman" w:cs="Calibri"/>
          <w:sz w:val="28"/>
        </w:rPr>
        <w:t> </w:t>
      </w:r>
      <w:r w:rsidRPr="00663057">
        <w:rPr>
          <w:rFonts w:ascii="Times New Roman" w:eastAsia="Times New Roman" w:hAnsi="Times New Roman" w:cs="Calibri"/>
          <w:sz w:val="28"/>
        </w:rPr>
        <w:t>рабочих дней с даты получения проектов соглашений органы местного самоуправления муниципальных образований области представляют министерству подписанные проекты соглашений.</w:t>
      </w:r>
    </w:p>
    <w:p w:rsidR="006E3E0B" w:rsidRPr="00663057" w:rsidRDefault="006E3E0B" w:rsidP="006E3E0B">
      <w:pPr>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3.13. </w:t>
      </w:r>
      <w:r w:rsidRPr="00663057">
        <w:rPr>
          <w:rFonts w:ascii="Times New Roman" w:eastAsia="Times New Roman" w:hAnsi="Times New Roman" w:cs="Times New Roman"/>
          <w:sz w:val="28"/>
          <w:szCs w:val="28"/>
          <w:lang w:eastAsia="ru-RU"/>
        </w:rPr>
        <w:t>Министерство:</w:t>
      </w:r>
    </w:p>
    <w:p w:rsidR="006E3E0B" w:rsidRDefault="006E3E0B" w:rsidP="006E3E0B">
      <w:pPr>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 подписывает проекты соглашений в течение</w:t>
      </w:r>
      <w:r w:rsidR="00E6106A">
        <w:rPr>
          <w:rFonts w:ascii="Times New Roman" w:eastAsia="Times New Roman" w:hAnsi="Times New Roman" w:cs="Calibri"/>
          <w:sz w:val="28"/>
        </w:rPr>
        <w:t xml:space="preserve"> </w:t>
      </w:r>
      <w:r w:rsidRPr="00663057">
        <w:rPr>
          <w:rFonts w:ascii="Times New Roman" w:eastAsia="Times New Roman" w:hAnsi="Times New Roman" w:cs="Calibri"/>
          <w:sz w:val="28"/>
        </w:rPr>
        <w:t>5</w:t>
      </w:r>
      <w:r w:rsidR="00E6106A">
        <w:rPr>
          <w:rFonts w:ascii="Times New Roman" w:eastAsia="Times New Roman" w:hAnsi="Times New Roman" w:cs="Calibri"/>
          <w:sz w:val="28"/>
        </w:rPr>
        <w:t> </w:t>
      </w:r>
      <w:r w:rsidRPr="00663057">
        <w:rPr>
          <w:rFonts w:ascii="Times New Roman" w:eastAsia="Times New Roman" w:hAnsi="Times New Roman" w:cs="Calibri"/>
          <w:sz w:val="28"/>
        </w:rPr>
        <w:t>рабочих дней с момента их получения;</w:t>
      </w:r>
    </w:p>
    <w:p w:rsidR="006E3E0B" w:rsidRDefault="006E3E0B" w:rsidP="006E3E0B">
      <w:pPr>
        <w:spacing w:after="0" w:line="240" w:lineRule="auto"/>
        <w:ind w:firstLine="709"/>
        <w:jc w:val="both"/>
        <w:rPr>
          <w:rFonts w:ascii="Times New Roman" w:eastAsia="Times New Roman" w:hAnsi="Times New Roman" w:cs="Calibri"/>
          <w:sz w:val="28"/>
        </w:rPr>
      </w:pPr>
      <w:r>
        <w:rPr>
          <w:rFonts w:ascii="Times New Roman" w:eastAsia="Times New Roman" w:hAnsi="Times New Roman" w:cs="Calibri"/>
          <w:sz w:val="28"/>
        </w:rPr>
        <w:t>-</w:t>
      </w:r>
      <w:r w:rsidR="00080AB3">
        <w:rPr>
          <w:rFonts w:ascii="Times New Roman" w:eastAsia="Times New Roman" w:hAnsi="Times New Roman" w:cs="Calibri"/>
          <w:sz w:val="28"/>
        </w:rPr>
        <w:t> </w:t>
      </w:r>
      <w:r>
        <w:rPr>
          <w:rFonts w:ascii="Times New Roman" w:eastAsia="Times New Roman" w:hAnsi="Times New Roman" w:cs="Calibri"/>
          <w:sz w:val="28"/>
        </w:rPr>
        <w:t xml:space="preserve">в течение </w:t>
      </w:r>
      <w:r w:rsidRPr="00663057">
        <w:rPr>
          <w:rFonts w:ascii="Times New Roman" w:eastAsia="Times New Roman" w:hAnsi="Times New Roman" w:cs="Calibri"/>
          <w:sz w:val="28"/>
        </w:rPr>
        <w:t>5 рабочих дней после подписания соглашения извещает орган местного самоуправления муниципального образования области о подписании соглашения и о возможности передачи экземпляра соглашения органу местного самоуправления муниципального образования</w:t>
      </w:r>
      <w:r>
        <w:rPr>
          <w:rFonts w:ascii="Times New Roman" w:eastAsia="Times New Roman" w:hAnsi="Times New Roman" w:cs="Calibri"/>
          <w:sz w:val="28"/>
        </w:rPr>
        <w:t xml:space="preserve"> области.</w:t>
      </w:r>
    </w:p>
    <w:p w:rsidR="00E6106A" w:rsidRDefault="00E6106A">
      <w:pPr>
        <w:rPr>
          <w:rFonts w:ascii="Times New Roman" w:eastAsia="Times New Roman" w:hAnsi="Times New Roman" w:cs="Times New Roman"/>
          <w:bCs/>
          <w:color w:val="000000"/>
          <w:sz w:val="28"/>
          <w:szCs w:val="28"/>
          <w:lang w:eastAsia="ru-RU" w:bidi="ru-RU"/>
        </w:rPr>
      </w:pPr>
    </w:p>
    <w:p w:rsidR="00E6106A" w:rsidRDefault="00E6106A">
      <w:pPr>
        <w:rPr>
          <w:rFonts w:ascii="Times New Roman" w:eastAsia="Times New Roman" w:hAnsi="Times New Roman" w:cs="Times New Roman"/>
          <w:bCs/>
          <w:color w:val="000000"/>
          <w:sz w:val="28"/>
          <w:szCs w:val="28"/>
          <w:lang w:eastAsia="ru-RU" w:bidi="ru-RU"/>
        </w:rPr>
        <w:sectPr w:rsidR="00E6106A" w:rsidSect="0044138A">
          <w:headerReference w:type="even" r:id="rId13"/>
          <w:headerReference w:type="default" r:id="rId14"/>
          <w:footerReference w:type="even" r:id="rId15"/>
          <w:footerReference w:type="default" r:id="rId16"/>
          <w:footnotePr>
            <w:numStart w:val="26"/>
          </w:footnotePr>
          <w:pgSz w:w="11900" w:h="16840"/>
          <w:pgMar w:top="1134" w:right="567" w:bottom="1134" w:left="1985" w:header="709" w:footer="6" w:gutter="0"/>
          <w:pgNumType w:start="14"/>
          <w:cols w:space="720"/>
          <w:noEndnote/>
          <w:docGrid w:linePitch="360"/>
        </w:sectPr>
      </w:pPr>
    </w:p>
    <w:p w:rsidR="001B04A3" w:rsidRPr="00663057" w:rsidRDefault="001B04A3" w:rsidP="002D4D02">
      <w:pPr>
        <w:widowControl w:val="0"/>
        <w:autoSpaceDE w:val="0"/>
        <w:autoSpaceDN w:val="0"/>
        <w:spacing w:after="0" w:line="238" w:lineRule="auto"/>
        <w:ind w:left="5670"/>
        <w:rPr>
          <w:rFonts w:ascii="Times New Roman" w:eastAsia="Times New Roman" w:hAnsi="Times New Roman" w:cs="Times New Roman"/>
          <w:sz w:val="28"/>
          <w:szCs w:val="28"/>
          <w:lang w:eastAsia="ru-RU"/>
        </w:rPr>
      </w:pPr>
      <w:bookmarkStart w:id="2" w:name="bookmark4"/>
      <w:bookmarkStart w:id="3" w:name="bookmark5"/>
      <w:r w:rsidRPr="00663057">
        <w:rPr>
          <w:rFonts w:ascii="Times New Roman" w:eastAsia="Times New Roman" w:hAnsi="Times New Roman" w:cs="Times New Roman"/>
          <w:sz w:val="28"/>
          <w:szCs w:val="28"/>
          <w:lang w:eastAsia="ru-RU"/>
        </w:rPr>
        <w:lastRenderedPageBreak/>
        <w:t>Приложение 1</w:t>
      </w:r>
    </w:p>
    <w:p w:rsidR="001B04A3" w:rsidRPr="00663057" w:rsidRDefault="001B04A3" w:rsidP="002D4D02">
      <w:pPr>
        <w:widowControl w:val="0"/>
        <w:autoSpaceDE w:val="0"/>
        <w:autoSpaceDN w:val="0"/>
        <w:spacing w:after="0" w:line="238" w:lineRule="auto"/>
        <w:ind w:left="5670"/>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sz w:val="28"/>
          <w:szCs w:val="28"/>
          <w:lang w:eastAsia="ru-RU"/>
        </w:rPr>
        <w:t xml:space="preserve">к </w:t>
      </w:r>
      <w:r w:rsidRPr="00663057">
        <w:rPr>
          <w:rFonts w:ascii="Times New Roman" w:eastAsia="Times New Roman" w:hAnsi="Times New Roman" w:cs="Times New Roman"/>
          <w:bCs/>
          <w:sz w:val="28"/>
          <w:szCs w:val="28"/>
          <w:lang w:eastAsia="ru-RU"/>
        </w:rPr>
        <w:t xml:space="preserve">Порядку проведения </w:t>
      </w:r>
    </w:p>
    <w:p w:rsidR="001B04A3" w:rsidRPr="00663057" w:rsidRDefault="001B04A3" w:rsidP="002D4D02">
      <w:pPr>
        <w:widowControl w:val="0"/>
        <w:autoSpaceDE w:val="0"/>
        <w:autoSpaceDN w:val="0"/>
        <w:spacing w:after="0" w:line="238" w:lineRule="auto"/>
        <w:ind w:left="5670"/>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bCs/>
          <w:sz w:val="28"/>
          <w:szCs w:val="28"/>
        </w:rPr>
        <w:t xml:space="preserve">конкурса на предоставление субсидий </w:t>
      </w:r>
      <w:r w:rsidRPr="00663057">
        <w:rPr>
          <w:rFonts w:ascii="Times New Roman" w:eastAsia="Times New Roman" w:hAnsi="Times New Roman" w:cs="Times New Roman"/>
          <w:bCs/>
          <w:sz w:val="28"/>
          <w:szCs w:val="28"/>
          <w:lang w:eastAsia="ru-RU"/>
        </w:rPr>
        <w:t xml:space="preserve">на осуществление деятельности в сфере </w:t>
      </w:r>
    </w:p>
    <w:p w:rsidR="001B04A3" w:rsidRPr="00663057" w:rsidRDefault="001B04A3" w:rsidP="002D4D02">
      <w:pPr>
        <w:widowControl w:val="0"/>
        <w:autoSpaceDE w:val="0"/>
        <w:autoSpaceDN w:val="0"/>
        <w:spacing w:after="0" w:line="238" w:lineRule="auto"/>
        <w:ind w:left="5670"/>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bCs/>
          <w:sz w:val="28"/>
          <w:szCs w:val="28"/>
          <w:lang w:eastAsia="ru-RU"/>
        </w:rPr>
        <w:t xml:space="preserve">молодежной политики </w:t>
      </w:r>
    </w:p>
    <w:p w:rsidR="001B04A3" w:rsidRPr="00663057" w:rsidRDefault="001B04A3" w:rsidP="002D4D02">
      <w:pPr>
        <w:widowControl w:val="0"/>
        <w:autoSpaceDE w:val="0"/>
        <w:autoSpaceDN w:val="0"/>
        <w:spacing w:after="0" w:line="238" w:lineRule="auto"/>
        <w:ind w:left="5670"/>
        <w:rPr>
          <w:rFonts w:ascii="Times New Roman" w:eastAsia="Times New Roman" w:hAnsi="Times New Roman" w:cs="Times New Roman"/>
          <w:sz w:val="28"/>
          <w:szCs w:val="28"/>
          <w:lang w:eastAsia="ru-RU"/>
        </w:rPr>
      </w:pPr>
      <w:r w:rsidRPr="00663057">
        <w:rPr>
          <w:rFonts w:ascii="Times New Roman" w:eastAsia="Times New Roman" w:hAnsi="Times New Roman" w:cs="Times New Roman"/>
          <w:bCs/>
          <w:sz w:val="28"/>
          <w:szCs w:val="28"/>
          <w:lang w:eastAsia="ru-RU"/>
        </w:rPr>
        <w:t>социальными учреждениями молодежи</w:t>
      </w:r>
    </w:p>
    <w:p w:rsidR="001B04A3" w:rsidRPr="00663057" w:rsidRDefault="001B04A3" w:rsidP="002D4D02">
      <w:pPr>
        <w:spacing w:after="0" w:line="238" w:lineRule="auto"/>
        <w:ind w:left="5103" w:firstLine="709"/>
        <w:rPr>
          <w:rFonts w:ascii="Times New Roman" w:eastAsia="Times New Roman" w:hAnsi="Times New Roman" w:cs="Times New Roman"/>
          <w:sz w:val="28"/>
          <w:szCs w:val="24"/>
        </w:rPr>
      </w:pPr>
    </w:p>
    <w:p w:rsidR="001B04A3" w:rsidRPr="00663057" w:rsidRDefault="001B04A3" w:rsidP="002D4D02">
      <w:pPr>
        <w:spacing w:after="0" w:line="238" w:lineRule="auto"/>
        <w:ind w:left="5103" w:firstLine="567"/>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Форма </w:t>
      </w:r>
    </w:p>
    <w:p w:rsidR="001B04A3" w:rsidRPr="00663057" w:rsidRDefault="001B04A3" w:rsidP="002D4D02">
      <w:pPr>
        <w:spacing w:after="0" w:line="238" w:lineRule="auto"/>
        <w:ind w:left="5103" w:firstLine="709"/>
        <w:rPr>
          <w:rFonts w:ascii="Times New Roman" w:eastAsia="Times New Roman" w:hAnsi="Times New Roman" w:cs="Times New Roman"/>
          <w:sz w:val="28"/>
          <w:szCs w:val="28"/>
        </w:rPr>
      </w:pPr>
    </w:p>
    <w:p w:rsidR="001B04A3" w:rsidRPr="00663057" w:rsidRDefault="001B04A3" w:rsidP="002D4D02">
      <w:pPr>
        <w:spacing w:after="0" w:line="238" w:lineRule="auto"/>
        <w:ind w:left="5103" w:firstLine="709"/>
        <w:rPr>
          <w:rFonts w:ascii="Times New Roman" w:eastAsia="Times New Roman" w:hAnsi="Times New Roman" w:cs="Times New Roman"/>
          <w:sz w:val="28"/>
          <w:szCs w:val="28"/>
        </w:rPr>
      </w:pPr>
    </w:p>
    <w:p w:rsidR="001B04A3" w:rsidRPr="00663057" w:rsidRDefault="001B04A3" w:rsidP="002D4D02">
      <w:pPr>
        <w:widowControl w:val="0"/>
        <w:autoSpaceDE w:val="0"/>
        <w:autoSpaceDN w:val="0"/>
        <w:adjustRightInd w:val="0"/>
        <w:spacing w:after="0" w:line="238" w:lineRule="auto"/>
        <w:jc w:val="center"/>
        <w:rPr>
          <w:rFonts w:ascii="Times New Roman" w:eastAsia="Times New Roman" w:hAnsi="Times New Roman" w:cs="Times New Roman"/>
          <w:b/>
          <w:bCs/>
          <w:sz w:val="28"/>
          <w:szCs w:val="28"/>
          <w:lang w:eastAsia="ru-RU"/>
        </w:rPr>
      </w:pPr>
      <w:r w:rsidRPr="00663057">
        <w:rPr>
          <w:rFonts w:ascii="Times New Roman" w:eastAsia="Times New Roman" w:hAnsi="Times New Roman" w:cs="Times New Roman"/>
          <w:b/>
          <w:bCs/>
          <w:sz w:val="28"/>
          <w:szCs w:val="28"/>
          <w:lang w:eastAsia="ru-RU"/>
        </w:rPr>
        <w:t>ЗАЯВЛЕНИЕ</w:t>
      </w:r>
    </w:p>
    <w:p w:rsidR="001B04A3" w:rsidRPr="00663057" w:rsidRDefault="001B04A3" w:rsidP="002D4D02">
      <w:pPr>
        <w:spacing w:after="0" w:line="238" w:lineRule="auto"/>
        <w:jc w:val="center"/>
        <w:outlineLvl w:val="0"/>
        <w:rPr>
          <w:rFonts w:ascii="Times New Roman" w:eastAsia="Times New Roman" w:hAnsi="Times New Roman" w:cs="Times New Roman"/>
          <w:b/>
          <w:bCs/>
          <w:sz w:val="28"/>
          <w:szCs w:val="28"/>
          <w:lang w:eastAsia="ru-RU"/>
        </w:rPr>
      </w:pPr>
      <w:r w:rsidRPr="00663057">
        <w:rPr>
          <w:rFonts w:ascii="Times New Roman" w:eastAsia="Times New Roman" w:hAnsi="Times New Roman" w:cs="Times New Roman"/>
          <w:b/>
          <w:bCs/>
          <w:sz w:val="28"/>
          <w:szCs w:val="28"/>
          <w:lang w:eastAsia="ru-RU"/>
        </w:rPr>
        <w:t xml:space="preserve">об участии в конкурсе </w:t>
      </w:r>
      <w:r w:rsidRPr="00663057">
        <w:rPr>
          <w:rFonts w:ascii="Times New Roman" w:eastAsia="Times New Roman" w:hAnsi="Times New Roman" w:cs="Times New Roman"/>
          <w:b/>
          <w:bCs/>
          <w:sz w:val="28"/>
          <w:szCs w:val="28"/>
        </w:rPr>
        <w:t xml:space="preserve">на предоставление субсидий </w:t>
      </w:r>
      <w:r w:rsidRPr="00663057">
        <w:rPr>
          <w:rFonts w:ascii="Times New Roman" w:eastAsia="Times New Roman" w:hAnsi="Times New Roman" w:cs="Times New Roman"/>
          <w:b/>
          <w:bCs/>
          <w:sz w:val="28"/>
          <w:szCs w:val="28"/>
          <w:lang w:eastAsia="ru-RU"/>
        </w:rPr>
        <w:t xml:space="preserve">на осуществление </w:t>
      </w:r>
    </w:p>
    <w:p w:rsidR="001B04A3" w:rsidRPr="00663057" w:rsidRDefault="001B04A3" w:rsidP="002D4D02">
      <w:pPr>
        <w:spacing w:after="0" w:line="238" w:lineRule="auto"/>
        <w:jc w:val="center"/>
        <w:outlineLvl w:val="0"/>
        <w:rPr>
          <w:rFonts w:ascii="Times New Roman" w:eastAsia="Times New Roman" w:hAnsi="Times New Roman" w:cs="Times New Roman"/>
          <w:b/>
          <w:bCs/>
          <w:sz w:val="28"/>
          <w:szCs w:val="28"/>
          <w:lang w:eastAsia="ru-RU"/>
        </w:rPr>
      </w:pPr>
      <w:r w:rsidRPr="00663057">
        <w:rPr>
          <w:rFonts w:ascii="Times New Roman" w:eastAsia="Times New Roman" w:hAnsi="Times New Roman" w:cs="Times New Roman"/>
          <w:b/>
          <w:bCs/>
          <w:sz w:val="28"/>
          <w:szCs w:val="28"/>
          <w:lang w:eastAsia="ru-RU"/>
        </w:rPr>
        <w:t xml:space="preserve">деятельности в сфере молодежной политики социальными </w:t>
      </w:r>
    </w:p>
    <w:p w:rsidR="001B04A3" w:rsidRPr="00663057" w:rsidRDefault="001B04A3" w:rsidP="002D4D02">
      <w:pPr>
        <w:spacing w:after="0" w:line="238" w:lineRule="auto"/>
        <w:jc w:val="center"/>
        <w:outlineLvl w:val="0"/>
        <w:rPr>
          <w:rFonts w:ascii="Times New Roman" w:eastAsia="Times New Roman" w:hAnsi="Times New Roman" w:cs="Times New Roman"/>
          <w:b/>
          <w:bCs/>
          <w:sz w:val="28"/>
          <w:szCs w:val="28"/>
          <w:lang w:eastAsia="ru-RU"/>
        </w:rPr>
      </w:pPr>
      <w:r w:rsidRPr="00663057">
        <w:rPr>
          <w:rFonts w:ascii="Times New Roman" w:eastAsia="Times New Roman" w:hAnsi="Times New Roman" w:cs="Times New Roman"/>
          <w:b/>
          <w:bCs/>
          <w:sz w:val="28"/>
          <w:szCs w:val="28"/>
          <w:lang w:eastAsia="ru-RU"/>
        </w:rPr>
        <w:t xml:space="preserve">учреждениями молодежи </w:t>
      </w:r>
    </w:p>
    <w:p w:rsidR="001B04A3" w:rsidRPr="00663057" w:rsidRDefault="001B04A3" w:rsidP="002D4D02">
      <w:pPr>
        <w:widowControl w:val="0"/>
        <w:autoSpaceDE w:val="0"/>
        <w:autoSpaceDN w:val="0"/>
        <w:adjustRightInd w:val="0"/>
        <w:spacing w:after="0" w:line="238" w:lineRule="auto"/>
        <w:jc w:val="center"/>
        <w:rPr>
          <w:rFonts w:ascii="Times New Roman" w:eastAsia="Times New Roman" w:hAnsi="Times New Roman" w:cs="Times New Roman"/>
          <w:bCs/>
          <w:sz w:val="28"/>
          <w:szCs w:val="24"/>
          <w:lang w:eastAsia="ru-RU"/>
        </w:rPr>
      </w:pPr>
    </w:p>
    <w:p w:rsidR="001B04A3" w:rsidRPr="00663057" w:rsidRDefault="001B04A3" w:rsidP="002D4D02">
      <w:pPr>
        <w:spacing w:after="0" w:line="238" w:lineRule="auto"/>
        <w:ind w:firstLine="708"/>
        <w:jc w:val="both"/>
        <w:outlineLvl w:val="0"/>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bCs/>
          <w:sz w:val="28"/>
          <w:szCs w:val="28"/>
          <w:lang w:eastAsia="ru-RU"/>
        </w:rPr>
        <w:t xml:space="preserve">Изучив извещение о проведении конкурса </w:t>
      </w:r>
      <w:r w:rsidRPr="00663057">
        <w:rPr>
          <w:rFonts w:ascii="Times New Roman" w:eastAsia="Times New Roman" w:hAnsi="Times New Roman" w:cs="Times New Roman"/>
          <w:bCs/>
          <w:sz w:val="28"/>
          <w:szCs w:val="28"/>
        </w:rPr>
        <w:t xml:space="preserve">на предоставление субсидий </w:t>
      </w:r>
      <w:r w:rsidRPr="00663057">
        <w:rPr>
          <w:rFonts w:ascii="Times New Roman" w:eastAsia="Times New Roman" w:hAnsi="Times New Roman" w:cs="Times New Roman"/>
          <w:bCs/>
          <w:sz w:val="28"/>
          <w:szCs w:val="28"/>
          <w:lang w:eastAsia="ru-RU"/>
        </w:rPr>
        <w:t>на осуществление деятельности в сфере молодежной политики социальными учреждениями молодежи (далее</w:t>
      </w:r>
      <w:r>
        <w:rPr>
          <w:rFonts w:ascii="Times New Roman" w:eastAsia="Times New Roman" w:hAnsi="Times New Roman" w:cs="Times New Roman"/>
          <w:bCs/>
          <w:sz w:val="28"/>
          <w:szCs w:val="28"/>
          <w:lang w:eastAsia="ru-RU"/>
        </w:rPr>
        <w:t> </w:t>
      </w:r>
      <w:r w:rsidRPr="00663057">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w:t>
      </w:r>
      <w:r w:rsidRPr="00663057">
        <w:rPr>
          <w:rFonts w:ascii="Times New Roman" w:eastAsia="Times New Roman" w:hAnsi="Times New Roman" w:cs="Times New Roman"/>
          <w:bCs/>
          <w:sz w:val="28"/>
          <w:szCs w:val="28"/>
          <w:lang w:eastAsia="ru-RU"/>
        </w:rPr>
        <w:t>конкурс), __________</w:t>
      </w:r>
      <w:r>
        <w:rPr>
          <w:rFonts w:ascii="Times New Roman" w:eastAsia="Times New Roman" w:hAnsi="Times New Roman" w:cs="Times New Roman"/>
          <w:bCs/>
          <w:sz w:val="28"/>
          <w:szCs w:val="28"/>
          <w:lang w:eastAsia="ru-RU"/>
        </w:rPr>
        <w:t>________</w:t>
      </w:r>
      <w:r w:rsidR="00D612DE">
        <w:rPr>
          <w:rFonts w:ascii="Times New Roman" w:eastAsia="Times New Roman" w:hAnsi="Times New Roman" w:cs="Times New Roman"/>
          <w:bCs/>
          <w:sz w:val="28"/>
          <w:szCs w:val="28"/>
          <w:lang w:eastAsia="ru-RU"/>
        </w:rPr>
        <w:t>__________</w:t>
      </w:r>
    </w:p>
    <w:p w:rsidR="001B04A3" w:rsidRPr="00663057" w:rsidRDefault="001B04A3" w:rsidP="002D4D02">
      <w:pPr>
        <w:spacing w:after="0" w:line="238" w:lineRule="auto"/>
        <w:rPr>
          <w:rFonts w:ascii="Times New Roman" w:eastAsia="Times New Roman" w:hAnsi="Times New Roman" w:cs="Calibri"/>
          <w:sz w:val="28"/>
          <w:szCs w:val="28"/>
        </w:rPr>
      </w:pPr>
      <w:r w:rsidRPr="00663057">
        <w:rPr>
          <w:rFonts w:ascii="Times New Roman" w:eastAsia="Times New Roman" w:hAnsi="Times New Roman" w:cs="Calibri"/>
          <w:sz w:val="28"/>
          <w:szCs w:val="28"/>
        </w:rPr>
        <w:t>__________________________________________________________________</w:t>
      </w:r>
    </w:p>
    <w:p w:rsidR="001B04A3" w:rsidRPr="009D1ACE" w:rsidRDefault="001B04A3" w:rsidP="002D4D02">
      <w:pPr>
        <w:spacing w:after="0" w:line="238" w:lineRule="auto"/>
        <w:jc w:val="center"/>
        <w:rPr>
          <w:rFonts w:ascii="Times New Roman" w:eastAsia="Times New Roman" w:hAnsi="Times New Roman" w:cs="Calibri"/>
          <w:sz w:val="24"/>
          <w:szCs w:val="24"/>
        </w:rPr>
      </w:pPr>
      <w:r w:rsidRPr="00663057">
        <w:rPr>
          <w:rFonts w:ascii="Times New Roman" w:eastAsia="Times New Roman" w:hAnsi="Times New Roman" w:cs="Calibri"/>
          <w:sz w:val="24"/>
          <w:szCs w:val="24"/>
        </w:rPr>
        <w:t xml:space="preserve">(наименование муниципального </w:t>
      </w:r>
      <w:r w:rsidRPr="009D1ACE">
        <w:rPr>
          <w:rFonts w:ascii="Times New Roman" w:eastAsia="Times New Roman" w:hAnsi="Times New Roman" w:cs="Calibri"/>
          <w:sz w:val="24"/>
          <w:szCs w:val="24"/>
        </w:rPr>
        <w:t xml:space="preserve">образования </w:t>
      </w:r>
      <w:r w:rsidR="00337788" w:rsidRPr="009D1ACE">
        <w:rPr>
          <w:rFonts w:ascii="Times New Roman" w:eastAsia="Times New Roman" w:hAnsi="Times New Roman" w:cs="Calibri"/>
          <w:sz w:val="24"/>
          <w:szCs w:val="24"/>
        </w:rPr>
        <w:t xml:space="preserve">Ярославской </w:t>
      </w:r>
      <w:r w:rsidRPr="009D1ACE">
        <w:rPr>
          <w:rFonts w:ascii="Times New Roman" w:eastAsia="Times New Roman" w:hAnsi="Times New Roman" w:cs="Calibri"/>
          <w:sz w:val="24"/>
          <w:szCs w:val="24"/>
        </w:rPr>
        <w:t>области)</w:t>
      </w:r>
    </w:p>
    <w:p w:rsidR="001B04A3" w:rsidRPr="009D1ACE" w:rsidRDefault="001B04A3" w:rsidP="002D4D02">
      <w:pPr>
        <w:spacing w:after="0" w:line="238" w:lineRule="auto"/>
        <w:rPr>
          <w:rFonts w:ascii="Times New Roman" w:eastAsia="Times New Roman" w:hAnsi="Times New Roman" w:cs="Calibri"/>
          <w:sz w:val="28"/>
          <w:szCs w:val="28"/>
        </w:rPr>
      </w:pPr>
      <w:r w:rsidRPr="009D1ACE">
        <w:rPr>
          <w:rFonts w:ascii="Times New Roman" w:eastAsia="Times New Roman" w:hAnsi="Times New Roman" w:cs="Calibri"/>
          <w:sz w:val="28"/>
          <w:szCs w:val="28"/>
        </w:rPr>
        <w:t>в лице____________________________________________________________</w:t>
      </w:r>
    </w:p>
    <w:p w:rsidR="001B04A3" w:rsidRPr="009D1ACE" w:rsidRDefault="001B04A3" w:rsidP="002D4D02">
      <w:pPr>
        <w:widowControl w:val="0"/>
        <w:autoSpaceDE w:val="0"/>
        <w:autoSpaceDN w:val="0"/>
        <w:adjustRightInd w:val="0"/>
        <w:spacing w:after="0" w:line="238" w:lineRule="auto"/>
        <w:jc w:val="center"/>
        <w:rPr>
          <w:rFonts w:ascii="Times New Roman" w:eastAsia="Times New Roman" w:hAnsi="Times New Roman" w:cs="Times New Roman"/>
          <w:bCs/>
          <w:sz w:val="24"/>
          <w:szCs w:val="24"/>
          <w:lang w:eastAsia="ru-RU"/>
        </w:rPr>
      </w:pPr>
      <w:r w:rsidRPr="009D1ACE">
        <w:rPr>
          <w:rFonts w:ascii="Times New Roman" w:eastAsia="Times New Roman" w:hAnsi="Times New Roman" w:cs="Times New Roman"/>
          <w:bCs/>
          <w:sz w:val="24"/>
          <w:szCs w:val="24"/>
          <w:lang w:eastAsia="ru-RU"/>
        </w:rPr>
        <w:t>(наименование должности и Ф.И.О. руководителя)</w:t>
      </w:r>
    </w:p>
    <w:p w:rsidR="001B04A3" w:rsidRPr="009D1ACE" w:rsidRDefault="001B04A3" w:rsidP="002D4D02">
      <w:pPr>
        <w:widowControl w:val="0"/>
        <w:autoSpaceDE w:val="0"/>
        <w:autoSpaceDN w:val="0"/>
        <w:adjustRightInd w:val="0"/>
        <w:spacing w:after="0" w:line="238" w:lineRule="auto"/>
        <w:jc w:val="both"/>
        <w:rPr>
          <w:rFonts w:ascii="Times New Roman" w:eastAsia="Times New Roman" w:hAnsi="Times New Roman" w:cs="Times New Roman"/>
          <w:bCs/>
          <w:sz w:val="28"/>
          <w:szCs w:val="28"/>
          <w:lang w:eastAsia="ru-RU"/>
        </w:rPr>
      </w:pPr>
      <w:r w:rsidRPr="009D1ACE">
        <w:rPr>
          <w:rFonts w:ascii="Times New Roman" w:eastAsia="Times New Roman" w:hAnsi="Times New Roman" w:cs="Times New Roman"/>
          <w:bCs/>
          <w:sz w:val="28"/>
          <w:szCs w:val="28"/>
          <w:lang w:eastAsia="ru-RU"/>
        </w:rPr>
        <w:t xml:space="preserve">сообщает о согласии на участие в конкурсе на условиях, установленных Порядком </w:t>
      </w:r>
      <w:r w:rsidRPr="009D1ACE">
        <w:rPr>
          <w:rFonts w:ascii="Times New Roman" w:eastAsia="Times New Roman" w:hAnsi="Times New Roman" w:cs="Times New Roman"/>
          <w:bCs/>
          <w:sz w:val="28"/>
          <w:szCs w:val="28"/>
        </w:rPr>
        <w:t>проведения конкурса</w:t>
      </w:r>
      <w:r w:rsidRPr="009D1ACE">
        <w:rPr>
          <w:rFonts w:ascii="Times New Roman" w:eastAsia="Times New Roman" w:hAnsi="Times New Roman" w:cs="Times New Roman"/>
          <w:bCs/>
          <w:sz w:val="28"/>
          <w:szCs w:val="28"/>
          <w:lang w:eastAsia="ru-RU"/>
        </w:rPr>
        <w:t>, приведенным в</w:t>
      </w:r>
      <w:r w:rsidRPr="009D1ACE">
        <w:rPr>
          <w:rFonts w:ascii="Times New Roman" w:eastAsia="Times New Roman" w:hAnsi="Times New Roman" w:cs="Times New Roman"/>
          <w:sz w:val="28"/>
          <w:szCs w:val="28"/>
          <w:lang w:eastAsia="ru-RU"/>
        </w:rPr>
        <w:t xml:space="preserve"> </w:t>
      </w:r>
      <w:r w:rsidR="00E6106A" w:rsidRPr="009D1ACE">
        <w:rPr>
          <w:rFonts w:ascii="Times New Roman" w:eastAsia="Times New Roman" w:hAnsi="Times New Roman" w:cs="Times New Roman"/>
          <w:bCs/>
          <w:sz w:val="28"/>
          <w:szCs w:val="28"/>
          <w:lang w:eastAsia="ru-RU"/>
        </w:rPr>
        <w:t>приложении </w:t>
      </w:r>
      <w:r w:rsidRPr="009D1ACE">
        <w:rPr>
          <w:rFonts w:ascii="Times New Roman" w:eastAsia="Times New Roman" w:hAnsi="Times New Roman" w:cs="Times New Roman"/>
          <w:bCs/>
          <w:sz w:val="28"/>
          <w:szCs w:val="28"/>
          <w:lang w:eastAsia="ru-RU"/>
        </w:rPr>
        <w:t xml:space="preserve">1 к Порядку предоставления и распределения субсидий на осуществление деятельности </w:t>
      </w:r>
      <w:r w:rsidR="00E6106A" w:rsidRPr="009D1ACE">
        <w:rPr>
          <w:rFonts w:ascii="Times New Roman" w:eastAsia="Times New Roman" w:hAnsi="Times New Roman" w:cs="Times New Roman"/>
          <w:bCs/>
          <w:sz w:val="28"/>
          <w:szCs w:val="28"/>
          <w:lang w:eastAsia="ru-RU"/>
        </w:rPr>
        <w:t>в </w:t>
      </w:r>
      <w:r w:rsidRPr="009D1ACE">
        <w:rPr>
          <w:rFonts w:ascii="Times New Roman" w:eastAsia="Times New Roman" w:hAnsi="Times New Roman" w:cs="Times New Roman"/>
          <w:bCs/>
          <w:sz w:val="28"/>
          <w:szCs w:val="28"/>
          <w:lang w:eastAsia="ru-RU"/>
        </w:rPr>
        <w:t xml:space="preserve">сфере молодежной политики социальными учреждениями, </w:t>
      </w:r>
      <w:r w:rsidR="00E6106A" w:rsidRPr="009D1ACE">
        <w:rPr>
          <w:rFonts w:ascii="Times New Roman" w:eastAsia="Times New Roman" w:hAnsi="Times New Roman" w:cs="Times New Roman"/>
          <w:bCs/>
          <w:sz w:val="28"/>
          <w:szCs w:val="28"/>
          <w:lang w:eastAsia="ru-RU"/>
        </w:rPr>
        <w:t xml:space="preserve">являющемуся приложением 2 к государственной программе Ярославской области «Развитие молодежной политики и патриотическое воспитание в Ярославской области» на 2024 – 2030 годы, </w:t>
      </w:r>
      <w:r w:rsidRPr="009D1ACE">
        <w:rPr>
          <w:rFonts w:ascii="Times New Roman" w:eastAsia="Times New Roman" w:hAnsi="Times New Roman" w:cs="Times New Roman"/>
          <w:bCs/>
          <w:sz w:val="28"/>
          <w:szCs w:val="28"/>
          <w:lang w:eastAsia="ru-RU"/>
        </w:rPr>
        <w:t>и направляет настоящее заявление.</w:t>
      </w:r>
    </w:p>
    <w:p w:rsidR="001B04A3" w:rsidRPr="009D1ACE" w:rsidRDefault="001B04A3" w:rsidP="002D4D02">
      <w:pPr>
        <w:widowControl w:val="0"/>
        <w:autoSpaceDE w:val="0"/>
        <w:autoSpaceDN w:val="0"/>
        <w:adjustRightInd w:val="0"/>
        <w:spacing w:after="0" w:line="238" w:lineRule="auto"/>
        <w:ind w:firstLine="709"/>
        <w:jc w:val="both"/>
        <w:rPr>
          <w:rFonts w:ascii="Times New Roman" w:eastAsia="Times New Roman" w:hAnsi="Times New Roman" w:cs="Times New Roman"/>
          <w:bCs/>
          <w:sz w:val="28"/>
          <w:szCs w:val="28"/>
          <w:lang w:eastAsia="ru-RU"/>
        </w:rPr>
      </w:pPr>
      <w:r w:rsidRPr="009D1ACE">
        <w:rPr>
          <w:rFonts w:ascii="Times New Roman" w:eastAsia="Times New Roman" w:hAnsi="Times New Roman" w:cs="Times New Roman"/>
          <w:bCs/>
          <w:sz w:val="28"/>
          <w:szCs w:val="28"/>
          <w:lang w:eastAsia="ru-RU"/>
        </w:rPr>
        <w:t xml:space="preserve">1. Наименование </w:t>
      </w:r>
      <w:r w:rsidRPr="009D1ACE">
        <w:rPr>
          <w:rFonts w:ascii="Times New Roman" w:eastAsia="Calibri" w:hAnsi="Times New Roman" w:cs="Times New Roman"/>
          <w:sz w:val="28"/>
          <w:szCs w:val="28"/>
          <w:lang w:eastAsia="ru-RU"/>
        </w:rPr>
        <w:t xml:space="preserve">нормативного правового акта муниципального образования </w:t>
      </w:r>
      <w:r w:rsidR="00AA2214" w:rsidRPr="009D1ACE">
        <w:rPr>
          <w:rFonts w:ascii="Times New Roman" w:eastAsia="Calibri" w:hAnsi="Times New Roman" w:cs="Times New Roman"/>
          <w:sz w:val="28"/>
          <w:szCs w:val="28"/>
          <w:lang w:eastAsia="ru-RU"/>
        </w:rPr>
        <w:t xml:space="preserve">Ярославской </w:t>
      </w:r>
      <w:r w:rsidRPr="009D1ACE">
        <w:rPr>
          <w:rFonts w:ascii="Times New Roman" w:eastAsia="Calibri" w:hAnsi="Times New Roman" w:cs="Times New Roman"/>
          <w:sz w:val="28"/>
          <w:szCs w:val="28"/>
          <w:lang w:eastAsia="ru-RU"/>
        </w:rPr>
        <w:t>области</w:t>
      </w:r>
      <w:r w:rsidR="00AA2214" w:rsidRPr="009D1ACE">
        <w:rPr>
          <w:rFonts w:ascii="Times New Roman" w:eastAsia="Calibri" w:hAnsi="Times New Roman" w:cs="Times New Roman"/>
          <w:sz w:val="28"/>
          <w:szCs w:val="28"/>
          <w:lang w:eastAsia="ru-RU"/>
        </w:rPr>
        <w:t xml:space="preserve"> (далее</w:t>
      </w:r>
      <w:r w:rsidR="00ED1C08" w:rsidRPr="009D1ACE">
        <w:rPr>
          <w:rFonts w:ascii="Times New Roman" w:eastAsia="Calibri" w:hAnsi="Times New Roman" w:cs="Times New Roman"/>
          <w:sz w:val="28"/>
          <w:szCs w:val="28"/>
          <w:lang w:eastAsia="ru-RU"/>
        </w:rPr>
        <w:t> – </w:t>
      </w:r>
      <w:r w:rsidR="00AA2214" w:rsidRPr="009D1ACE">
        <w:rPr>
          <w:rFonts w:ascii="Times New Roman" w:eastAsia="Calibri" w:hAnsi="Times New Roman" w:cs="Times New Roman"/>
          <w:sz w:val="28"/>
          <w:szCs w:val="28"/>
          <w:lang w:eastAsia="ru-RU"/>
        </w:rPr>
        <w:t>муниципально</w:t>
      </w:r>
      <w:r w:rsidR="00EB1224" w:rsidRPr="009D1ACE">
        <w:rPr>
          <w:rFonts w:ascii="Times New Roman" w:eastAsia="Calibri" w:hAnsi="Times New Roman" w:cs="Times New Roman"/>
          <w:sz w:val="28"/>
          <w:szCs w:val="28"/>
          <w:lang w:eastAsia="ru-RU"/>
        </w:rPr>
        <w:t>е</w:t>
      </w:r>
      <w:r w:rsidR="00AA2214" w:rsidRPr="009D1ACE">
        <w:rPr>
          <w:rFonts w:ascii="Times New Roman" w:eastAsia="Calibri" w:hAnsi="Times New Roman" w:cs="Times New Roman"/>
          <w:sz w:val="28"/>
          <w:szCs w:val="28"/>
          <w:lang w:eastAsia="ru-RU"/>
        </w:rPr>
        <w:t xml:space="preserve"> образовани</w:t>
      </w:r>
      <w:r w:rsidR="00EB1224" w:rsidRPr="009D1ACE">
        <w:rPr>
          <w:rFonts w:ascii="Times New Roman" w:eastAsia="Calibri" w:hAnsi="Times New Roman" w:cs="Times New Roman"/>
          <w:sz w:val="28"/>
          <w:szCs w:val="28"/>
          <w:lang w:eastAsia="ru-RU"/>
        </w:rPr>
        <w:t>е</w:t>
      </w:r>
      <w:r w:rsidR="00AA2214" w:rsidRPr="009D1ACE">
        <w:rPr>
          <w:rFonts w:ascii="Times New Roman" w:eastAsia="Calibri" w:hAnsi="Times New Roman" w:cs="Times New Roman"/>
          <w:sz w:val="28"/>
          <w:szCs w:val="28"/>
          <w:lang w:eastAsia="ru-RU"/>
        </w:rPr>
        <w:t xml:space="preserve"> области) </w:t>
      </w:r>
      <w:r w:rsidRPr="009D1ACE">
        <w:rPr>
          <w:rFonts w:ascii="Times New Roman" w:eastAsia="Calibri" w:hAnsi="Times New Roman" w:cs="Times New Roman"/>
          <w:sz w:val="28"/>
          <w:szCs w:val="28"/>
          <w:lang w:eastAsia="ru-RU"/>
        </w:rPr>
        <w:t xml:space="preserve">об </w:t>
      </w:r>
      <w:r w:rsidRPr="009D1ACE">
        <w:rPr>
          <w:rFonts w:ascii="Times New Roman" w:eastAsia="Times New Roman" w:hAnsi="Times New Roman" w:cs="Times New Roman"/>
          <w:sz w:val="28"/>
          <w:szCs w:val="28"/>
          <w:shd w:val="clear" w:color="auto" w:fill="FFFFFF"/>
        </w:rPr>
        <w:t xml:space="preserve">уполномоченном органе местного самоуправления, ответственном за реализацию </w:t>
      </w:r>
      <w:r w:rsidRPr="009D1ACE">
        <w:rPr>
          <w:rFonts w:ascii="Times New Roman" w:eastAsia="Times New Roman" w:hAnsi="Times New Roman" w:cs="Times New Roman"/>
          <w:sz w:val="28"/>
          <w:szCs w:val="28"/>
        </w:rPr>
        <w:t xml:space="preserve">молодежной политики на территории муниципального образования </w:t>
      </w:r>
      <w:r w:rsidRPr="009D1ACE">
        <w:rPr>
          <w:rFonts w:ascii="Times New Roman" w:eastAsia="Calibri" w:hAnsi="Times New Roman" w:cs="Times New Roman"/>
          <w:sz w:val="28"/>
          <w:szCs w:val="28"/>
        </w:rPr>
        <w:t>области</w:t>
      </w:r>
      <w:r w:rsidR="00E6106A" w:rsidRPr="009D1ACE">
        <w:rPr>
          <w:rFonts w:ascii="Times New Roman" w:eastAsia="Calibri" w:hAnsi="Times New Roman" w:cs="Times New Roman"/>
          <w:sz w:val="28"/>
          <w:szCs w:val="28"/>
        </w:rPr>
        <w:t>,</w:t>
      </w:r>
      <w:r w:rsidRPr="009D1ACE">
        <w:rPr>
          <w:rFonts w:ascii="Times New Roman" w:eastAsia="Calibri" w:hAnsi="Times New Roman" w:cs="Times New Roman"/>
          <w:sz w:val="28"/>
          <w:szCs w:val="28"/>
        </w:rPr>
        <w:t xml:space="preserve"> ______________________________</w:t>
      </w:r>
      <w:r w:rsidR="00D612DE" w:rsidRPr="009D1ACE">
        <w:rPr>
          <w:rFonts w:ascii="Times New Roman" w:eastAsia="Times New Roman" w:hAnsi="Times New Roman" w:cs="Times New Roman"/>
          <w:sz w:val="28"/>
          <w:szCs w:val="28"/>
        </w:rPr>
        <w:t>___</w:t>
      </w:r>
    </w:p>
    <w:p w:rsidR="001B04A3" w:rsidRPr="00663057" w:rsidRDefault="001B04A3" w:rsidP="002D4D02">
      <w:pPr>
        <w:widowControl w:val="0"/>
        <w:autoSpaceDE w:val="0"/>
        <w:autoSpaceDN w:val="0"/>
        <w:adjustRightInd w:val="0"/>
        <w:spacing w:after="0" w:line="238" w:lineRule="auto"/>
        <w:jc w:val="both"/>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bCs/>
          <w:sz w:val="28"/>
          <w:szCs w:val="28"/>
          <w:lang w:eastAsia="ru-RU"/>
        </w:rPr>
        <w:t>__________________________________________________________________.</w:t>
      </w:r>
    </w:p>
    <w:p w:rsidR="001B04A3" w:rsidRPr="00663057" w:rsidRDefault="001B04A3" w:rsidP="002D4D02">
      <w:pPr>
        <w:widowControl w:val="0"/>
        <w:autoSpaceDE w:val="0"/>
        <w:autoSpaceDN w:val="0"/>
        <w:adjustRightInd w:val="0"/>
        <w:spacing w:after="0" w:line="238" w:lineRule="auto"/>
        <w:ind w:firstLine="709"/>
        <w:jc w:val="both"/>
        <w:rPr>
          <w:rFonts w:ascii="Times New Roman" w:eastAsia="Calibri" w:hAnsi="Times New Roman" w:cs="Times New Roman"/>
          <w:sz w:val="28"/>
          <w:szCs w:val="28"/>
          <w:lang w:eastAsia="ru-RU"/>
        </w:rPr>
      </w:pPr>
      <w:r w:rsidRPr="00663057">
        <w:rPr>
          <w:rFonts w:ascii="Times New Roman" w:eastAsia="Times New Roman" w:hAnsi="Times New Roman" w:cs="Times New Roman"/>
          <w:bCs/>
          <w:sz w:val="28"/>
          <w:szCs w:val="28"/>
          <w:lang w:eastAsia="ru-RU"/>
        </w:rPr>
        <w:t xml:space="preserve">2. Наименование </w:t>
      </w:r>
      <w:r w:rsidRPr="00663057">
        <w:rPr>
          <w:rFonts w:ascii="Times New Roman" w:eastAsia="Calibri" w:hAnsi="Times New Roman" w:cs="Times New Roman"/>
          <w:sz w:val="28"/>
          <w:szCs w:val="28"/>
          <w:lang w:eastAsia="ru-RU"/>
        </w:rPr>
        <w:t xml:space="preserve">нормативного правового акта муниципального образования </w:t>
      </w:r>
      <w:r w:rsidRPr="00663057">
        <w:rPr>
          <w:rFonts w:ascii="Times New Roman" w:eastAsia="Calibri" w:hAnsi="Times New Roman" w:cs="Times New Roman"/>
          <w:sz w:val="28"/>
          <w:szCs w:val="28"/>
        </w:rPr>
        <w:t>области</w:t>
      </w:r>
      <w:r w:rsidRPr="00663057">
        <w:rPr>
          <w:rFonts w:ascii="Times New Roman" w:eastAsia="Calibri" w:hAnsi="Times New Roman" w:cs="Times New Roman"/>
          <w:sz w:val="28"/>
          <w:szCs w:val="28"/>
          <w:lang w:eastAsia="ru-RU"/>
        </w:rPr>
        <w:t xml:space="preserve"> о создании социального учреждения молодежи</w:t>
      </w:r>
      <w:r w:rsidRPr="00663057">
        <w:rPr>
          <w:rFonts w:ascii="Times New Roman" w:eastAsia="Calibri" w:hAnsi="Times New Roman" w:cs="Times New Roman"/>
          <w:sz w:val="28"/>
          <w:szCs w:val="28"/>
          <w:lang w:eastAsia="ru-RU"/>
        </w:rPr>
        <w:br/>
        <w:t>_________________________________________________________________</w:t>
      </w:r>
    </w:p>
    <w:p w:rsidR="001B04A3" w:rsidRPr="00663057" w:rsidRDefault="001B04A3" w:rsidP="002D4D02">
      <w:pPr>
        <w:widowControl w:val="0"/>
        <w:autoSpaceDE w:val="0"/>
        <w:autoSpaceDN w:val="0"/>
        <w:adjustRightInd w:val="0"/>
        <w:spacing w:after="0" w:line="238" w:lineRule="auto"/>
        <w:jc w:val="both"/>
        <w:rPr>
          <w:rFonts w:ascii="Times New Roman" w:eastAsia="Times New Roman" w:hAnsi="Times New Roman" w:cs="Times New Roman"/>
          <w:bCs/>
          <w:sz w:val="28"/>
          <w:szCs w:val="28"/>
          <w:lang w:eastAsia="ru-RU"/>
        </w:rPr>
      </w:pPr>
      <w:r w:rsidRPr="00663057">
        <w:rPr>
          <w:rFonts w:ascii="Times New Roman" w:eastAsia="Calibri" w:hAnsi="Times New Roman" w:cs="Times New Roman"/>
          <w:sz w:val="28"/>
          <w:szCs w:val="28"/>
          <w:lang w:eastAsia="ru-RU"/>
        </w:rPr>
        <w:t>_________________________________________________________________.</w:t>
      </w:r>
    </w:p>
    <w:p w:rsidR="001B04A3" w:rsidRPr="00663057" w:rsidRDefault="001B04A3" w:rsidP="002D4D02">
      <w:pPr>
        <w:widowControl w:val="0"/>
        <w:autoSpaceDE w:val="0"/>
        <w:autoSpaceDN w:val="0"/>
        <w:adjustRightInd w:val="0"/>
        <w:spacing w:after="0" w:line="238" w:lineRule="auto"/>
        <w:ind w:firstLine="709"/>
        <w:jc w:val="both"/>
        <w:rPr>
          <w:rFonts w:ascii="Times New Roman" w:eastAsia="Times New Roman" w:hAnsi="Times New Roman" w:cs="Times New Roman"/>
          <w:bCs/>
          <w:sz w:val="28"/>
          <w:szCs w:val="28"/>
          <w:lang w:eastAsia="ru-RU"/>
        </w:rPr>
      </w:pPr>
      <w:r w:rsidRPr="00663057">
        <w:rPr>
          <w:rFonts w:ascii="Times New Roman" w:eastAsia="Calibri" w:hAnsi="Times New Roman" w:cs="Times New Roman"/>
          <w:sz w:val="28"/>
          <w:szCs w:val="28"/>
          <w:lang w:eastAsia="ru-RU"/>
        </w:rPr>
        <w:t>3. </w:t>
      </w:r>
      <w:r w:rsidRPr="00663057">
        <w:rPr>
          <w:rFonts w:ascii="Times New Roman" w:eastAsia="Times New Roman" w:hAnsi="Times New Roman" w:cs="Times New Roman"/>
          <w:bCs/>
          <w:sz w:val="28"/>
          <w:szCs w:val="28"/>
          <w:lang w:eastAsia="ru-RU"/>
        </w:rPr>
        <w:t xml:space="preserve">Объем средств, </w:t>
      </w:r>
      <w:r w:rsidRPr="00663057">
        <w:rPr>
          <w:rFonts w:ascii="Times New Roman" w:eastAsia="Calibri" w:hAnsi="Times New Roman" w:cs="Times New Roman"/>
          <w:bCs/>
          <w:sz w:val="28"/>
          <w:szCs w:val="28"/>
          <w:lang w:eastAsia="ru-RU"/>
        </w:rPr>
        <w:t xml:space="preserve">включенных в бюджет муниципального образования </w:t>
      </w:r>
      <w:r w:rsidRPr="00663057">
        <w:rPr>
          <w:rFonts w:ascii="Times New Roman" w:eastAsia="Calibri" w:hAnsi="Times New Roman" w:cs="Times New Roman"/>
          <w:sz w:val="28"/>
          <w:szCs w:val="28"/>
        </w:rPr>
        <w:t>области</w:t>
      </w:r>
      <w:r w:rsidRPr="00663057">
        <w:rPr>
          <w:rFonts w:ascii="Times New Roman" w:eastAsia="Calibri" w:hAnsi="Times New Roman" w:cs="Times New Roman"/>
          <w:bCs/>
          <w:sz w:val="28"/>
          <w:szCs w:val="28"/>
          <w:lang w:eastAsia="ru-RU"/>
        </w:rPr>
        <w:t xml:space="preserve"> на реализацию </w:t>
      </w:r>
      <w:r w:rsidRPr="00663057">
        <w:rPr>
          <w:rFonts w:ascii="Times New Roman" w:eastAsia="Calibri" w:hAnsi="Times New Roman" w:cs="Times New Roman"/>
          <w:sz w:val="28"/>
          <w:szCs w:val="28"/>
          <w:lang w:eastAsia="ru-RU"/>
        </w:rPr>
        <w:t xml:space="preserve">молодежной политики на территории муниципального образования </w:t>
      </w:r>
      <w:r w:rsidRPr="00663057">
        <w:rPr>
          <w:rFonts w:ascii="Times New Roman" w:eastAsia="Calibri" w:hAnsi="Times New Roman" w:cs="Times New Roman"/>
          <w:sz w:val="28"/>
          <w:szCs w:val="28"/>
        </w:rPr>
        <w:t>области</w:t>
      </w:r>
      <w:r w:rsidRPr="00663057">
        <w:rPr>
          <w:rFonts w:ascii="Times New Roman" w:eastAsia="Calibri" w:hAnsi="Times New Roman" w:cs="Times New Roman"/>
          <w:sz w:val="28"/>
          <w:szCs w:val="28"/>
          <w:lang w:eastAsia="ru-RU"/>
        </w:rPr>
        <w:t xml:space="preserve">, в том числе на содержание </w:t>
      </w:r>
      <w:r w:rsidRPr="00663057">
        <w:rPr>
          <w:rFonts w:ascii="Times New Roman" w:eastAsia="Calibri" w:hAnsi="Times New Roman" w:cs="Times New Roman"/>
          <w:sz w:val="28"/>
          <w:szCs w:val="28"/>
          <w:lang w:eastAsia="ru-RU"/>
        </w:rPr>
        <w:lastRenderedPageBreak/>
        <w:t>социального учреждения молодежи, в отчетном году</w:t>
      </w:r>
      <w:r w:rsidR="00E6106A">
        <w:rPr>
          <w:rFonts w:ascii="Times New Roman" w:eastAsia="Calibri" w:hAnsi="Times New Roman" w:cs="Times New Roman"/>
          <w:sz w:val="28"/>
          <w:szCs w:val="28"/>
          <w:lang w:eastAsia="ru-RU"/>
        </w:rPr>
        <w:t>,</w:t>
      </w:r>
      <w:r w:rsidRPr="00663057">
        <w:rPr>
          <w:rFonts w:ascii="Times New Roman" w:eastAsia="Calibri" w:hAnsi="Times New Roman" w:cs="Times New Roman"/>
          <w:sz w:val="28"/>
          <w:szCs w:val="28"/>
          <w:lang w:eastAsia="ru-RU"/>
        </w:rPr>
        <w:t xml:space="preserve"> </w:t>
      </w:r>
      <w:r w:rsidRPr="00663057">
        <w:rPr>
          <w:rFonts w:ascii="Times New Roman" w:eastAsia="Times New Roman" w:hAnsi="Times New Roman" w:cs="Times New Roman"/>
          <w:bCs/>
          <w:sz w:val="28"/>
          <w:szCs w:val="28"/>
          <w:lang w:eastAsia="ru-RU"/>
        </w:rPr>
        <w:t>– ______</w:t>
      </w:r>
      <w:r>
        <w:rPr>
          <w:rFonts w:ascii="Times New Roman" w:eastAsia="Times New Roman" w:hAnsi="Times New Roman" w:cs="Times New Roman"/>
          <w:bCs/>
          <w:sz w:val="28"/>
          <w:szCs w:val="28"/>
          <w:lang w:eastAsia="ru-RU"/>
        </w:rPr>
        <w:t>_____________________________</w:t>
      </w:r>
      <w:r w:rsidRPr="00663057">
        <w:rPr>
          <w:rFonts w:ascii="Times New Roman" w:eastAsia="Times New Roman" w:hAnsi="Times New Roman" w:cs="Times New Roman"/>
          <w:bCs/>
          <w:sz w:val="28"/>
          <w:szCs w:val="28"/>
          <w:lang w:eastAsia="ru-RU"/>
        </w:rPr>
        <w:t xml:space="preserve"> рублей, в том числе ____</w:t>
      </w:r>
      <w:r>
        <w:rPr>
          <w:rFonts w:ascii="Times New Roman" w:eastAsia="Times New Roman" w:hAnsi="Times New Roman" w:cs="Times New Roman"/>
          <w:bCs/>
          <w:sz w:val="28"/>
          <w:szCs w:val="28"/>
          <w:lang w:eastAsia="ru-RU"/>
        </w:rPr>
        <w:t>___________________________________</w:t>
      </w:r>
      <w:r w:rsidRPr="00663057">
        <w:rPr>
          <w:rFonts w:ascii="Times New Roman" w:eastAsia="Times New Roman" w:hAnsi="Times New Roman" w:cs="Times New Roman"/>
          <w:bCs/>
          <w:sz w:val="28"/>
          <w:szCs w:val="28"/>
          <w:lang w:eastAsia="ru-RU"/>
        </w:rPr>
        <w:t>__________ рублей.</w:t>
      </w:r>
    </w:p>
    <w:p w:rsidR="001B04A3" w:rsidRPr="00663057" w:rsidRDefault="001B04A3" w:rsidP="002D4D02">
      <w:pPr>
        <w:widowControl w:val="0"/>
        <w:autoSpaceDE w:val="0"/>
        <w:autoSpaceDN w:val="0"/>
        <w:adjustRightInd w:val="0"/>
        <w:spacing w:after="0" w:line="238" w:lineRule="auto"/>
        <w:ind w:firstLine="709"/>
        <w:jc w:val="both"/>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bCs/>
          <w:sz w:val="28"/>
          <w:szCs w:val="28"/>
          <w:lang w:eastAsia="ru-RU"/>
        </w:rPr>
        <w:t>4.</w:t>
      </w:r>
      <w:r w:rsidR="00E6106A">
        <w:rPr>
          <w:rFonts w:ascii="Times New Roman" w:eastAsia="Times New Roman" w:hAnsi="Times New Roman" w:cs="Times New Roman"/>
          <w:bCs/>
          <w:sz w:val="28"/>
          <w:szCs w:val="28"/>
          <w:lang w:eastAsia="ru-RU"/>
        </w:rPr>
        <w:t> </w:t>
      </w:r>
      <w:r w:rsidRPr="00663057">
        <w:rPr>
          <w:rFonts w:ascii="Times New Roman" w:eastAsia="Times New Roman" w:hAnsi="Times New Roman" w:cs="Calibri"/>
          <w:sz w:val="28"/>
          <w:szCs w:val="28"/>
        </w:rPr>
        <w:t xml:space="preserve">Доля расходов на финансирование реализации молодежной политики в муниципальном образовании области </w:t>
      </w:r>
      <w:r w:rsidRPr="00663057">
        <w:rPr>
          <w:rFonts w:ascii="Times New Roman" w:eastAsia="Calibri" w:hAnsi="Times New Roman" w:cs="Times New Roman"/>
          <w:sz w:val="28"/>
          <w:szCs w:val="28"/>
        </w:rPr>
        <w:t xml:space="preserve">в соответствии с целями </w:t>
      </w:r>
      <w:r w:rsidR="00B060F7" w:rsidRPr="00663057">
        <w:rPr>
          <w:rFonts w:ascii="Times New Roman" w:eastAsia="Calibri" w:hAnsi="Times New Roman" w:cs="Times New Roman"/>
          <w:sz w:val="28"/>
          <w:szCs w:val="28"/>
        </w:rPr>
        <w:t>и</w:t>
      </w:r>
      <w:r w:rsidR="00B060F7">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направлениями Федерального закона </w:t>
      </w:r>
      <w:r w:rsidR="00B060F7" w:rsidRPr="00663057">
        <w:rPr>
          <w:rFonts w:ascii="Times New Roman" w:eastAsia="Calibri" w:hAnsi="Times New Roman" w:cs="Times New Roman"/>
          <w:sz w:val="28"/>
          <w:szCs w:val="28"/>
        </w:rPr>
        <w:t>от</w:t>
      </w:r>
      <w:r w:rsidR="00B060F7">
        <w:rPr>
          <w:rFonts w:ascii="Times New Roman" w:eastAsia="Calibri" w:hAnsi="Times New Roman" w:cs="Times New Roman"/>
          <w:sz w:val="28"/>
          <w:szCs w:val="28"/>
        </w:rPr>
        <w:t> 30 </w:t>
      </w:r>
      <w:r>
        <w:rPr>
          <w:rFonts w:ascii="Times New Roman" w:eastAsia="Calibri" w:hAnsi="Times New Roman" w:cs="Times New Roman"/>
          <w:sz w:val="28"/>
          <w:szCs w:val="28"/>
        </w:rPr>
        <w:t xml:space="preserve">декабря </w:t>
      </w:r>
      <w:r w:rsidR="00B060F7">
        <w:rPr>
          <w:rFonts w:ascii="Times New Roman" w:eastAsia="Calibri" w:hAnsi="Times New Roman" w:cs="Times New Roman"/>
          <w:sz w:val="28"/>
          <w:szCs w:val="28"/>
        </w:rPr>
        <w:t>2020 </w:t>
      </w:r>
      <w:r>
        <w:rPr>
          <w:rFonts w:ascii="Times New Roman" w:eastAsia="Calibri" w:hAnsi="Times New Roman" w:cs="Times New Roman"/>
          <w:sz w:val="28"/>
          <w:szCs w:val="28"/>
        </w:rPr>
        <w:t xml:space="preserve">года </w:t>
      </w:r>
      <w:r w:rsidR="00B060F7">
        <w:rPr>
          <w:rFonts w:ascii="Times New Roman" w:eastAsia="Calibri" w:hAnsi="Times New Roman" w:cs="Times New Roman"/>
          <w:sz w:val="28"/>
          <w:szCs w:val="28"/>
        </w:rPr>
        <w:t>№ </w:t>
      </w:r>
      <w:r>
        <w:rPr>
          <w:rFonts w:ascii="Times New Roman" w:eastAsia="Calibri" w:hAnsi="Times New Roman" w:cs="Times New Roman"/>
          <w:sz w:val="28"/>
          <w:szCs w:val="28"/>
        </w:rPr>
        <w:t>489</w:t>
      </w:r>
      <w:r w:rsidR="00B060F7">
        <w:rPr>
          <w:rFonts w:ascii="Times New Roman" w:eastAsia="Calibri" w:hAnsi="Times New Roman" w:cs="Times New Roman"/>
          <w:sz w:val="28"/>
          <w:szCs w:val="28"/>
        </w:rPr>
        <w:noBreakHyphen/>
      </w:r>
      <w:r>
        <w:rPr>
          <w:rFonts w:ascii="Times New Roman" w:eastAsia="Calibri" w:hAnsi="Times New Roman" w:cs="Times New Roman"/>
          <w:sz w:val="28"/>
          <w:szCs w:val="28"/>
        </w:rPr>
        <w:t>ФЗ «</w:t>
      </w:r>
      <w:r w:rsidRPr="00663057">
        <w:rPr>
          <w:rFonts w:ascii="Times New Roman" w:eastAsia="Calibri" w:hAnsi="Times New Roman" w:cs="Times New Roman"/>
          <w:sz w:val="28"/>
          <w:szCs w:val="28"/>
        </w:rPr>
        <w:t>О молодежной политике в Российской Федерации</w:t>
      </w:r>
      <w:r>
        <w:rPr>
          <w:rFonts w:ascii="Times New Roman" w:eastAsia="Calibri" w:hAnsi="Times New Roman" w:cs="Times New Roman"/>
          <w:sz w:val="28"/>
          <w:szCs w:val="28"/>
        </w:rPr>
        <w:t>»</w:t>
      </w:r>
      <w:r w:rsidRPr="00663057">
        <w:rPr>
          <w:rFonts w:ascii="Times New Roman" w:eastAsia="Calibri" w:hAnsi="Times New Roman" w:cs="Times New Roman"/>
          <w:sz w:val="28"/>
          <w:szCs w:val="28"/>
        </w:rPr>
        <w:t xml:space="preserve"> в общем объеме расходов бюджета муниципального образования области в отчетном году </w:t>
      </w:r>
      <w:r w:rsidRPr="00663057">
        <w:rPr>
          <w:rFonts w:ascii="Times New Roman" w:eastAsia="Calibri" w:hAnsi="Times New Roman" w:cs="Times New Roman"/>
          <w:bCs/>
          <w:sz w:val="28"/>
          <w:szCs w:val="28"/>
          <w:lang w:eastAsia="ru-RU"/>
        </w:rPr>
        <w:t>– ___________________</w:t>
      </w:r>
      <w:r>
        <w:rPr>
          <w:rFonts w:ascii="Times New Roman" w:eastAsia="Calibri" w:hAnsi="Times New Roman" w:cs="Times New Roman"/>
          <w:bCs/>
          <w:sz w:val="28"/>
          <w:szCs w:val="28"/>
          <w:lang w:eastAsia="ru-RU"/>
        </w:rPr>
        <w:t>__</w:t>
      </w:r>
      <w:r w:rsidRPr="00663057">
        <w:rPr>
          <w:rFonts w:ascii="Times New Roman" w:eastAsia="Times New Roman" w:hAnsi="Times New Roman" w:cs="Times New Roman"/>
          <w:bCs/>
          <w:sz w:val="28"/>
          <w:szCs w:val="28"/>
          <w:lang w:eastAsia="ru-RU"/>
        </w:rPr>
        <w:t>_______________________________</w:t>
      </w:r>
      <w:r>
        <w:rPr>
          <w:rFonts w:ascii="Times New Roman" w:eastAsia="Times New Roman" w:hAnsi="Times New Roman" w:cs="Times New Roman"/>
          <w:bCs/>
          <w:sz w:val="28"/>
          <w:szCs w:val="28"/>
          <w:lang w:eastAsia="ru-RU"/>
        </w:rPr>
        <w:t>__</w:t>
      </w:r>
      <w:r w:rsidRPr="00663057">
        <w:rPr>
          <w:rFonts w:ascii="Times New Roman" w:eastAsia="Times New Roman" w:hAnsi="Times New Roman" w:cs="Times New Roman"/>
          <w:bCs/>
          <w:sz w:val="28"/>
          <w:szCs w:val="28"/>
          <w:lang w:eastAsia="ru-RU"/>
        </w:rPr>
        <w:t xml:space="preserve"> процентов. </w:t>
      </w:r>
    </w:p>
    <w:p w:rsidR="001B04A3" w:rsidRPr="00663057" w:rsidRDefault="001B04A3" w:rsidP="002D4D02">
      <w:pPr>
        <w:widowControl w:val="0"/>
        <w:autoSpaceDE w:val="0"/>
        <w:autoSpaceDN w:val="0"/>
        <w:adjustRightInd w:val="0"/>
        <w:spacing w:after="0" w:line="238" w:lineRule="auto"/>
        <w:ind w:firstLine="709"/>
        <w:jc w:val="both"/>
        <w:rPr>
          <w:rFonts w:ascii="Times New Roman" w:eastAsia="Times New Roman" w:hAnsi="Times New Roman" w:cs="Times New Roman"/>
          <w:bCs/>
          <w:sz w:val="28"/>
          <w:szCs w:val="28"/>
          <w:lang w:eastAsia="ru-RU"/>
        </w:rPr>
      </w:pPr>
      <w:r w:rsidRPr="00663057">
        <w:rPr>
          <w:rFonts w:ascii="Times New Roman" w:eastAsia="Calibri" w:hAnsi="Times New Roman" w:cs="Times New Roman"/>
          <w:sz w:val="28"/>
          <w:szCs w:val="28"/>
        </w:rPr>
        <w:t>5. </w:t>
      </w:r>
      <w:r w:rsidRPr="00663057">
        <w:rPr>
          <w:rFonts w:ascii="Times New Roman" w:eastAsia="Times New Roman" w:hAnsi="Times New Roman" w:cs="Calibri"/>
          <w:sz w:val="28"/>
          <w:szCs w:val="28"/>
        </w:rPr>
        <w:t xml:space="preserve">Доля расходов на финансирование социальному </w:t>
      </w:r>
      <w:r w:rsidRPr="00663057">
        <w:rPr>
          <w:rFonts w:ascii="Times New Roman" w:eastAsia="Calibri" w:hAnsi="Times New Roman" w:cs="Times New Roman"/>
          <w:sz w:val="28"/>
          <w:szCs w:val="28"/>
        </w:rPr>
        <w:t xml:space="preserve">учреждению молодежи </w:t>
      </w:r>
      <w:r w:rsidRPr="00663057">
        <w:rPr>
          <w:rFonts w:ascii="Times New Roman" w:eastAsia="Times New Roman" w:hAnsi="Times New Roman" w:cs="Calibri"/>
          <w:sz w:val="28"/>
          <w:szCs w:val="28"/>
        </w:rPr>
        <w:t xml:space="preserve">муниципального задания и субсидии на иные цели в общем объеме финансирования реализации молодежной политики в муниципальном образовании области за счет средств </w:t>
      </w:r>
      <w:r w:rsidRPr="00663057">
        <w:rPr>
          <w:rFonts w:ascii="Times New Roman" w:eastAsia="Calibri" w:hAnsi="Times New Roman" w:cs="Times New Roman"/>
          <w:sz w:val="28"/>
          <w:szCs w:val="28"/>
        </w:rPr>
        <w:t xml:space="preserve">бюджета муниципального образования области в отчетном году </w:t>
      </w:r>
      <w:r w:rsidRPr="00663057">
        <w:rPr>
          <w:rFonts w:ascii="Times New Roman" w:eastAsia="Calibri" w:hAnsi="Times New Roman" w:cs="Times New Roman"/>
          <w:bCs/>
          <w:sz w:val="28"/>
          <w:szCs w:val="28"/>
          <w:lang w:eastAsia="ru-RU"/>
        </w:rPr>
        <w:t xml:space="preserve">– </w:t>
      </w:r>
      <w:r w:rsidRPr="00663057">
        <w:rPr>
          <w:rFonts w:ascii="Times New Roman" w:eastAsia="Times New Roman" w:hAnsi="Times New Roman" w:cs="Times New Roman"/>
          <w:bCs/>
          <w:sz w:val="28"/>
          <w:szCs w:val="28"/>
          <w:lang w:eastAsia="ru-RU"/>
        </w:rPr>
        <w:t>__________________________________ процентов.</w:t>
      </w:r>
    </w:p>
    <w:p w:rsidR="001B04A3" w:rsidRPr="00663057" w:rsidRDefault="001B04A3" w:rsidP="002D4D02">
      <w:pPr>
        <w:widowControl w:val="0"/>
        <w:autoSpaceDE w:val="0"/>
        <w:autoSpaceDN w:val="0"/>
        <w:adjustRightInd w:val="0"/>
        <w:spacing w:after="0" w:line="238" w:lineRule="auto"/>
        <w:ind w:firstLine="709"/>
        <w:jc w:val="both"/>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sz w:val="28"/>
          <w:szCs w:val="28"/>
        </w:rPr>
        <w:t>6. </w:t>
      </w:r>
      <w:r w:rsidRPr="00663057">
        <w:rPr>
          <w:rFonts w:ascii="Times New Roman" w:eastAsia="Times New Roman" w:hAnsi="Times New Roman" w:cs="Calibri"/>
          <w:sz w:val="28"/>
          <w:szCs w:val="28"/>
        </w:rPr>
        <w:t xml:space="preserve">Доля молодых граждан, совершивших правонарушение, преступление в течение отчетного периода, от общего числа молодежи, зарегистрированной на территории </w:t>
      </w:r>
      <w:r w:rsidRPr="00663057">
        <w:rPr>
          <w:rFonts w:ascii="Times New Roman" w:eastAsia="Calibri" w:hAnsi="Times New Roman" w:cs="Times New Roman"/>
          <w:sz w:val="28"/>
          <w:szCs w:val="28"/>
        </w:rPr>
        <w:t xml:space="preserve">муниципального образования области, </w:t>
      </w:r>
      <w:r w:rsidRPr="00663057">
        <w:rPr>
          <w:rFonts w:ascii="Times New Roman" w:eastAsia="Calibri" w:hAnsi="Times New Roman" w:cs="Times New Roman"/>
          <w:bCs/>
          <w:sz w:val="28"/>
          <w:szCs w:val="28"/>
          <w:lang w:eastAsia="ru-RU"/>
        </w:rPr>
        <w:t xml:space="preserve">– </w:t>
      </w:r>
      <w:r w:rsidRPr="00663057">
        <w:rPr>
          <w:rFonts w:ascii="Times New Roman" w:eastAsia="Times New Roman" w:hAnsi="Times New Roman" w:cs="Times New Roman"/>
          <w:bCs/>
          <w:sz w:val="28"/>
          <w:szCs w:val="28"/>
          <w:lang w:eastAsia="ru-RU"/>
        </w:rPr>
        <w:t>_____________________________</w:t>
      </w:r>
      <w:r>
        <w:rPr>
          <w:rFonts w:ascii="Times New Roman" w:eastAsia="Times New Roman" w:hAnsi="Times New Roman" w:cs="Times New Roman"/>
          <w:bCs/>
          <w:sz w:val="28"/>
          <w:szCs w:val="28"/>
          <w:lang w:eastAsia="ru-RU"/>
        </w:rPr>
        <w:t>_______________________</w:t>
      </w:r>
      <w:r w:rsidRPr="00663057">
        <w:rPr>
          <w:rFonts w:ascii="Times New Roman" w:eastAsia="Times New Roman" w:hAnsi="Times New Roman" w:cs="Times New Roman"/>
          <w:bCs/>
          <w:sz w:val="28"/>
          <w:szCs w:val="28"/>
          <w:lang w:eastAsia="ru-RU"/>
        </w:rPr>
        <w:t>_____ процентов.</w:t>
      </w:r>
    </w:p>
    <w:p w:rsidR="001B04A3" w:rsidRPr="00663057" w:rsidRDefault="001B04A3" w:rsidP="002D4D02">
      <w:pPr>
        <w:widowControl w:val="0"/>
        <w:autoSpaceDE w:val="0"/>
        <w:autoSpaceDN w:val="0"/>
        <w:adjustRightInd w:val="0"/>
        <w:spacing w:after="0" w:line="238" w:lineRule="auto"/>
        <w:ind w:firstLine="709"/>
        <w:jc w:val="both"/>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sz w:val="28"/>
          <w:szCs w:val="28"/>
        </w:rPr>
        <w:t>7. </w:t>
      </w:r>
      <w:r w:rsidRPr="00663057">
        <w:rPr>
          <w:rFonts w:ascii="Times New Roman" w:eastAsia="Times New Roman" w:hAnsi="Times New Roman" w:cs="Calibri"/>
          <w:sz w:val="28"/>
          <w:szCs w:val="28"/>
        </w:rPr>
        <w:t xml:space="preserve">Доля зарегистрированных первичных случаев употребления </w:t>
      </w:r>
      <w:r w:rsidRPr="00663057">
        <w:rPr>
          <w:rFonts w:ascii="Times New Roman" w:eastAsia="Times New Roman" w:hAnsi="Times New Roman" w:cs="Calibri"/>
          <w:sz w:val="28"/>
          <w:szCs w:val="28"/>
          <w:shd w:val="clear" w:color="auto" w:fill="FFFFFF"/>
        </w:rPr>
        <w:t xml:space="preserve">наркотических средств, психотропных веществ и их </w:t>
      </w:r>
      <w:proofErr w:type="spellStart"/>
      <w:r w:rsidRPr="00663057">
        <w:rPr>
          <w:rFonts w:ascii="Times New Roman" w:eastAsia="Times New Roman" w:hAnsi="Times New Roman" w:cs="Calibri"/>
          <w:sz w:val="28"/>
          <w:szCs w:val="28"/>
          <w:shd w:val="clear" w:color="auto" w:fill="FFFFFF"/>
        </w:rPr>
        <w:t>прекурсоров</w:t>
      </w:r>
      <w:proofErr w:type="spellEnd"/>
      <w:r w:rsidRPr="00663057">
        <w:rPr>
          <w:rFonts w:ascii="Times New Roman" w:eastAsia="Times New Roman" w:hAnsi="Times New Roman" w:cs="Calibri"/>
          <w:sz w:val="28"/>
          <w:szCs w:val="28"/>
        </w:rPr>
        <w:t xml:space="preserve"> среди молодых граждан за отчетный год от общего числа молодежи, зарегистрированной на территории </w:t>
      </w:r>
      <w:r w:rsidRPr="00663057">
        <w:rPr>
          <w:rFonts w:ascii="Times New Roman" w:eastAsia="Calibri" w:hAnsi="Times New Roman" w:cs="Times New Roman"/>
          <w:sz w:val="28"/>
          <w:szCs w:val="28"/>
        </w:rPr>
        <w:t>муниципального образования области,</w:t>
      </w:r>
      <w:r>
        <w:rPr>
          <w:rFonts w:ascii="Times New Roman" w:eastAsia="Calibri" w:hAnsi="Times New Roman" w:cs="Times New Roman"/>
          <w:bCs/>
          <w:sz w:val="28"/>
          <w:szCs w:val="28"/>
          <w:lang w:eastAsia="ru-RU"/>
        </w:rPr>
        <w:t xml:space="preserve"> – _____________________</w:t>
      </w:r>
      <w:r w:rsidRPr="00663057">
        <w:rPr>
          <w:rFonts w:ascii="Times New Roman" w:eastAsia="Times New Roman" w:hAnsi="Times New Roman" w:cs="Times New Roman"/>
          <w:bCs/>
          <w:sz w:val="28"/>
          <w:szCs w:val="28"/>
          <w:lang w:eastAsia="ru-RU"/>
        </w:rPr>
        <w:t>_________________</w:t>
      </w:r>
      <w:r>
        <w:rPr>
          <w:rFonts w:ascii="Times New Roman" w:eastAsia="Times New Roman" w:hAnsi="Times New Roman" w:cs="Times New Roman"/>
          <w:bCs/>
          <w:sz w:val="28"/>
          <w:szCs w:val="28"/>
          <w:lang w:eastAsia="ru-RU"/>
        </w:rPr>
        <w:t>_</w:t>
      </w:r>
      <w:r w:rsidRPr="00663057">
        <w:rPr>
          <w:rFonts w:ascii="Times New Roman" w:eastAsia="Times New Roman" w:hAnsi="Times New Roman" w:cs="Times New Roman"/>
          <w:bCs/>
          <w:sz w:val="28"/>
          <w:szCs w:val="28"/>
          <w:lang w:eastAsia="ru-RU"/>
        </w:rPr>
        <w:t>____________</w:t>
      </w:r>
      <w:r>
        <w:rPr>
          <w:rFonts w:ascii="Times New Roman" w:eastAsia="Times New Roman" w:hAnsi="Times New Roman" w:cs="Times New Roman"/>
          <w:bCs/>
          <w:sz w:val="28"/>
          <w:szCs w:val="28"/>
          <w:lang w:eastAsia="ru-RU"/>
        </w:rPr>
        <w:t>_</w:t>
      </w:r>
      <w:r w:rsidRPr="00663057">
        <w:rPr>
          <w:rFonts w:ascii="Times New Roman" w:eastAsia="Times New Roman" w:hAnsi="Times New Roman" w:cs="Times New Roman"/>
          <w:bCs/>
          <w:sz w:val="28"/>
          <w:szCs w:val="28"/>
          <w:lang w:eastAsia="ru-RU"/>
        </w:rPr>
        <w:t>_____ процентов.</w:t>
      </w:r>
    </w:p>
    <w:p w:rsidR="001B04A3" w:rsidRPr="00663057" w:rsidRDefault="001B04A3" w:rsidP="002D4D02">
      <w:pPr>
        <w:widowControl w:val="0"/>
        <w:autoSpaceDE w:val="0"/>
        <w:autoSpaceDN w:val="0"/>
        <w:adjustRightInd w:val="0"/>
        <w:spacing w:after="0" w:line="238" w:lineRule="auto"/>
        <w:ind w:firstLine="709"/>
        <w:jc w:val="both"/>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sz w:val="28"/>
          <w:szCs w:val="28"/>
        </w:rPr>
        <w:t>8. </w:t>
      </w:r>
      <w:r w:rsidRPr="00663057">
        <w:rPr>
          <w:rFonts w:ascii="Times New Roman" w:eastAsia="Times New Roman" w:hAnsi="Times New Roman" w:cs="Calibri"/>
          <w:sz w:val="28"/>
          <w:szCs w:val="28"/>
        </w:rPr>
        <w:t xml:space="preserve">Доля диагностированных по ВИЧ за отчетный год молодых граждан от общего числа молодежи, зарегистрированной на территории </w:t>
      </w:r>
      <w:r w:rsidRPr="00663057">
        <w:rPr>
          <w:rFonts w:ascii="Times New Roman" w:eastAsia="Calibri" w:hAnsi="Times New Roman" w:cs="Times New Roman"/>
          <w:sz w:val="28"/>
          <w:szCs w:val="28"/>
        </w:rPr>
        <w:t>муниципального образования области,</w:t>
      </w:r>
      <w:r w:rsidRPr="00663057">
        <w:rPr>
          <w:rFonts w:ascii="Times New Roman" w:eastAsia="Calibri" w:hAnsi="Times New Roman" w:cs="Times New Roman"/>
          <w:bCs/>
          <w:sz w:val="28"/>
          <w:szCs w:val="28"/>
          <w:lang w:eastAsia="ru-RU"/>
        </w:rPr>
        <w:t xml:space="preserve"> – </w:t>
      </w:r>
      <w:r w:rsidRPr="00663057">
        <w:rPr>
          <w:rFonts w:ascii="Times New Roman" w:eastAsia="Times New Roman" w:hAnsi="Times New Roman" w:cs="Times New Roman"/>
          <w:bCs/>
          <w:sz w:val="28"/>
          <w:szCs w:val="28"/>
          <w:lang w:eastAsia="ru-RU"/>
        </w:rPr>
        <w:t>______________________ процентов.</w:t>
      </w:r>
    </w:p>
    <w:p w:rsidR="001B04A3" w:rsidRPr="00663057" w:rsidRDefault="001B04A3" w:rsidP="002D4D02">
      <w:pPr>
        <w:widowControl w:val="0"/>
        <w:autoSpaceDE w:val="0"/>
        <w:autoSpaceDN w:val="0"/>
        <w:adjustRightInd w:val="0"/>
        <w:spacing w:after="0" w:line="238" w:lineRule="auto"/>
        <w:ind w:firstLine="709"/>
        <w:jc w:val="both"/>
        <w:rPr>
          <w:rFonts w:ascii="Times New Roman" w:eastAsia="Times New Roman" w:hAnsi="Times New Roman" w:cs="Times New Roman"/>
          <w:bCs/>
          <w:sz w:val="28"/>
          <w:szCs w:val="28"/>
          <w:lang w:eastAsia="ru-RU"/>
        </w:rPr>
      </w:pPr>
      <w:r w:rsidRPr="00663057">
        <w:rPr>
          <w:rFonts w:ascii="Times New Roman" w:eastAsia="Calibri" w:hAnsi="Times New Roman" w:cs="Times New Roman"/>
          <w:sz w:val="28"/>
          <w:szCs w:val="28"/>
        </w:rPr>
        <w:t>9. </w:t>
      </w:r>
      <w:r w:rsidRPr="00663057">
        <w:rPr>
          <w:rFonts w:ascii="Times New Roman" w:eastAsia="Times New Roman" w:hAnsi="Times New Roman" w:cs="Calibri"/>
          <w:sz w:val="28"/>
          <w:szCs w:val="28"/>
        </w:rPr>
        <w:t xml:space="preserve">Доля молодых граждан, имеющих личную книжку волонтера, от общего числа молодежи, зарегистрированной на территории </w:t>
      </w:r>
      <w:r w:rsidRPr="00663057">
        <w:rPr>
          <w:rFonts w:ascii="Times New Roman" w:eastAsia="Calibri" w:hAnsi="Times New Roman" w:cs="Times New Roman"/>
          <w:sz w:val="28"/>
          <w:szCs w:val="28"/>
        </w:rPr>
        <w:t xml:space="preserve">муниципального образования области, </w:t>
      </w:r>
      <w:r w:rsidRPr="00663057">
        <w:rPr>
          <w:rFonts w:ascii="Times New Roman" w:eastAsia="Calibri" w:hAnsi="Times New Roman" w:cs="Times New Roman"/>
          <w:bCs/>
          <w:sz w:val="28"/>
          <w:szCs w:val="28"/>
          <w:lang w:eastAsia="ru-RU"/>
        </w:rPr>
        <w:t xml:space="preserve">– </w:t>
      </w:r>
      <w:r w:rsidRPr="00663057">
        <w:rPr>
          <w:rFonts w:ascii="Times New Roman" w:eastAsia="Times New Roman" w:hAnsi="Times New Roman" w:cs="Times New Roman"/>
          <w:bCs/>
          <w:sz w:val="28"/>
          <w:szCs w:val="28"/>
          <w:lang w:eastAsia="ru-RU"/>
        </w:rPr>
        <w:t>_</w:t>
      </w:r>
      <w:r>
        <w:rPr>
          <w:rFonts w:ascii="Times New Roman" w:eastAsia="Times New Roman" w:hAnsi="Times New Roman" w:cs="Times New Roman"/>
          <w:bCs/>
          <w:sz w:val="28"/>
          <w:szCs w:val="28"/>
          <w:lang w:eastAsia="ru-RU"/>
        </w:rPr>
        <w:t>____________</w:t>
      </w:r>
      <w:r w:rsidRPr="00663057">
        <w:rPr>
          <w:rFonts w:ascii="Times New Roman" w:eastAsia="Times New Roman" w:hAnsi="Times New Roman" w:cs="Times New Roman"/>
          <w:bCs/>
          <w:sz w:val="28"/>
          <w:szCs w:val="28"/>
          <w:lang w:eastAsia="ru-RU"/>
        </w:rPr>
        <w:t>________________________ процентов.</w:t>
      </w:r>
    </w:p>
    <w:p w:rsidR="001B04A3" w:rsidRPr="00663057" w:rsidRDefault="001B04A3" w:rsidP="002D4D02">
      <w:pPr>
        <w:widowControl w:val="0"/>
        <w:autoSpaceDE w:val="0"/>
        <w:autoSpaceDN w:val="0"/>
        <w:adjustRightInd w:val="0"/>
        <w:spacing w:after="0" w:line="238" w:lineRule="auto"/>
        <w:ind w:firstLine="709"/>
        <w:jc w:val="both"/>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bCs/>
          <w:sz w:val="28"/>
          <w:szCs w:val="28"/>
          <w:lang w:eastAsia="ru-RU"/>
        </w:rPr>
        <w:t>10. Перечень прилагаемых документов и количество листов:</w:t>
      </w:r>
    </w:p>
    <w:p w:rsidR="001B04A3" w:rsidRPr="00663057" w:rsidRDefault="001B04A3" w:rsidP="002D4D02">
      <w:pPr>
        <w:widowControl w:val="0"/>
        <w:autoSpaceDE w:val="0"/>
        <w:autoSpaceDN w:val="0"/>
        <w:adjustRightInd w:val="0"/>
        <w:spacing w:after="0" w:line="238" w:lineRule="auto"/>
        <w:jc w:val="both"/>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bCs/>
          <w:sz w:val="28"/>
          <w:szCs w:val="28"/>
          <w:lang w:eastAsia="ru-RU"/>
        </w:rPr>
        <w:t>__________________________________________________________________; __________________________________________________________________.</w:t>
      </w:r>
    </w:p>
    <w:p w:rsidR="001B04A3" w:rsidRPr="00663057" w:rsidRDefault="001B04A3" w:rsidP="002D4D02">
      <w:pPr>
        <w:widowControl w:val="0"/>
        <w:autoSpaceDE w:val="0"/>
        <w:autoSpaceDN w:val="0"/>
        <w:adjustRightInd w:val="0"/>
        <w:spacing w:after="0" w:line="238" w:lineRule="auto"/>
        <w:ind w:firstLine="709"/>
        <w:jc w:val="both"/>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bCs/>
          <w:sz w:val="28"/>
          <w:szCs w:val="28"/>
          <w:lang w:eastAsia="ru-RU"/>
        </w:rPr>
        <w:t>11. Ответственные лица для контактов, их контактные телефоны, адреса электронной почты: ______________________________________________.</w:t>
      </w:r>
    </w:p>
    <w:p w:rsidR="001B04A3" w:rsidRPr="00663057" w:rsidRDefault="001B04A3" w:rsidP="002D4D02">
      <w:pPr>
        <w:widowControl w:val="0"/>
        <w:autoSpaceDE w:val="0"/>
        <w:autoSpaceDN w:val="0"/>
        <w:adjustRightInd w:val="0"/>
        <w:spacing w:after="0" w:line="238" w:lineRule="auto"/>
        <w:ind w:firstLine="709"/>
        <w:jc w:val="both"/>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bCs/>
          <w:sz w:val="28"/>
          <w:szCs w:val="28"/>
          <w:lang w:eastAsia="ru-RU"/>
        </w:rPr>
        <w:t>С условиями и требованиями конкурса ознакомлен и согласен. Достоверность представленной в составе заявки на участие в конкурсе информации гарантирую.</w:t>
      </w:r>
    </w:p>
    <w:p w:rsidR="001B04A3" w:rsidRPr="00663057" w:rsidRDefault="001B04A3" w:rsidP="002D4D02">
      <w:pPr>
        <w:widowControl w:val="0"/>
        <w:autoSpaceDE w:val="0"/>
        <w:autoSpaceDN w:val="0"/>
        <w:adjustRightInd w:val="0"/>
        <w:spacing w:after="0" w:line="238" w:lineRule="auto"/>
        <w:jc w:val="both"/>
        <w:rPr>
          <w:rFonts w:ascii="Times New Roman" w:eastAsia="Times New Roman" w:hAnsi="Times New Roman" w:cs="Times New Roman"/>
          <w:bCs/>
          <w:sz w:val="28"/>
          <w:szCs w:val="28"/>
          <w:lang w:eastAsia="ru-RU"/>
        </w:rPr>
      </w:pPr>
    </w:p>
    <w:p w:rsidR="001B04A3" w:rsidRPr="00663057" w:rsidRDefault="001B04A3" w:rsidP="002D4D02">
      <w:pPr>
        <w:widowControl w:val="0"/>
        <w:autoSpaceDE w:val="0"/>
        <w:autoSpaceDN w:val="0"/>
        <w:adjustRightInd w:val="0"/>
        <w:spacing w:after="0" w:line="238" w:lineRule="auto"/>
        <w:jc w:val="both"/>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bCs/>
          <w:sz w:val="28"/>
          <w:szCs w:val="28"/>
          <w:lang w:eastAsia="ru-RU"/>
        </w:rPr>
        <w:t>«____» _______________ 20__ года</w:t>
      </w:r>
    </w:p>
    <w:p w:rsidR="001B04A3" w:rsidRPr="00663057" w:rsidRDefault="001B04A3" w:rsidP="002D4D02">
      <w:pPr>
        <w:widowControl w:val="0"/>
        <w:autoSpaceDE w:val="0"/>
        <w:autoSpaceDN w:val="0"/>
        <w:adjustRightInd w:val="0"/>
        <w:spacing w:after="0" w:line="238" w:lineRule="auto"/>
        <w:jc w:val="both"/>
        <w:rPr>
          <w:rFonts w:ascii="Times New Roman" w:eastAsia="Times New Roman" w:hAnsi="Times New Roman" w:cs="Times New Roman"/>
          <w:bCs/>
          <w:sz w:val="28"/>
          <w:szCs w:val="28"/>
          <w:lang w:eastAsia="ru-RU"/>
        </w:rPr>
      </w:pPr>
    </w:p>
    <w:p w:rsidR="001B04A3" w:rsidRPr="00663057" w:rsidRDefault="001B04A3" w:rsidP="002D4D02">
      <w:pPr>
        <w:keepNext/>
        <w:widowControl w:val="0"/>
        <w:autoSpaceDE w:val="0"/>
        <w:autoSpaceDN w:val="0"/>
        <w:adjustRightInd w:val="0"/>
        <w:spacing w:after="0" w:line="238" w:lineRule="auto"/>
        <w:jc w:val="both"/>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bCs/>
          <w:sz w:val="28"/>
          <w:szCs w:val="28"/>
          <w:lang w:eastAsia="ru-RU"/>
        </w:rPr>
        <w:t xml:space="preserve">Глава администрации </w:t>
      </w:r>
    </w:p>
    <w:p w:rsidR="001B04A3" w:rsidRPr="009D1ACE" w:rsidRDefault="001B04A3" w:rsidP="002D4D02">
      <w:pPr>
        <w:widowControl w:val="0"/>
        <w:autoSpaceDE w:val="0"/>
        <w:autoSpaceDN w:val="0"/>
        <w:adjustRightInd w:val="0"/>
        <w:spacing w:after="0" w:line="238" w:lineRule="auto"/>
        <w:jc w:val="both"/>
        <w:rPr>
          <w:rFonts w:ascii="Times New Roman" w:eastAsia="Times New Roman" w:hAnsi="Times New Roman" w:cs="Times New Roman"/>
          <w:bCs/>
          <w:sz w:val="28"/>
          <w:szCs w:val="28"/>
          <w:lang w:eastAsia="ru-RU"/>
        </w:rPr>
      </w:pPr>
      <w:r w:rsidRPr="009D1ACE">
        <w:rPr>
          <w:rFonts w:ascii="Times New Roman" w:eastAsia="Times New Roman" w:hAnsi="Times New Roman" w:cs="Times New Roman"/>
          <w:bCs/>
          <w:sz w:val="28"/>
          <w:szCs w:val="28"/>
          <w:lang w:eastAsia="ru-RU"/>
        </w:rPr>
        <w:t>муниципального образования    ______________     ______________________</w:t>
      </w:r>
    </w:p>
    <w:p w:rsidR="001B04A3" w:rsidRPr="00663057" w:rsidRDefault="00381AC0" w:rsidP="002D4D02">
      <w:pPr>
        <w:widowControl w:val="0"/>
        <w:autoSpaceDE w:val="0"/>
        <w:autoSpaceDN w:val="0"/>
        <w:adjustRightInd w:val="0"/>
        <w:spacing w:after="0" w:line="238" w:lineRule="auto"/>
        <w:jc w:val="both"/>
        <w:rPr>
          <w:rFonts w:ascii="Times New Roman" w:eastAsia="Times New Roman" w:hAnsi="Times New Roman" w:cs="Times New Roman"/>
          <w:bCs/>
          <w:sz w:val="24"/>
          <w:szCs w:val="24"/>
          <w:lang w:eastAsia="ru-RU"/>
        </w:rPr>
      </w:pPr>
      <w:r w:rsidRPr="009D1ACE">
        <w:rPr>
          <w:rFonts w:ascii="Times New Roman" w:eastAsia="Times New Roman" w:hAnsi="Times New Roman" w:cs="Times New Roman"/>
          <w:sz w:val="28"/>
          <w:szCs w:val="28"/>
          <w:lang w:eastAsia="ru-RU"/>
        </w:rPr>
        <w:t xml:space="preserve">Ярославской </w:t>
      </w:r>
      <w:r w:rsidR="001B04A3" w:rsidRPr="009D1ACE">
        <w:rPr>
          <w:rFonts w:ascii="Times New Roman" w:eastAsia="Times New Roman" w:hAnsi="Times New Roman" w:cs="Times New Roman"/>
          <w:sz w:val="28"/>
          <w:szCs w:val="28"/>
          <w:lang w:eastAsia="ru-RU"/>
        </w:rPr>
        <w:t>области</w:t>
      </w:r>
      <w:r w:rsidR="001B04A3" w:rsidRPr="00663057">
        <w:rPr>
          <w:rFonts w:ascii="Times New Roman" w:eastAsia="Times New Roman" w:hAnsi="Times New Roman" w:cs="Times New Roman"/>
          <w:bCs/>
          <w:sz w:val="24"/>
          <w:szCs w:val="24"/>
          <w:lang w:eastAsia="ru-RU"/>
        </w:rPr>
        <w:tab/>
      </w:r>
      <w:r w:rsidR="001B04A3" w:rsidRPr="00663057">
        <w:rPr>
          <w:rFonts w:ascii="Times New Roman" w:eastAsia="Times New Roman" w:hAnsi="Times New Roman" w:cs="Times New Roman"/>
          <w:bCs/>
          <w:sz w:val="24"/>
          <w:szCs w:val="24"/>
          <w:lang w:eastAsia="ru-RU"/>
        </w:rPr>
        <w:tab/>
      </w:r>
      <w:r w:rsidR="001B04A3" w:rsidRPr="00663057">
        <w:rPr>
          <w:rFonts w:ascii="Times New Roman" w:eastAsia="Times New Roman" w:hAnsi="Times New Roman" w:cs="Times New Roman"/>
          <w:bCs/>
          <w:sz w:val="24"/>
          <w:szCs w:val="24"/>
          <w:lang w:eastAsia="ru-RU"/>
        </w:rPr>
        <w:tab/>
        <w:t xml:space="preserve">(подпись) </w:t>
      </w:r>
      <w:r w:rsidR="001B04A3" w:rsidRPr="00663057">
        <w:rPr>
          <w:rFonts w:ascii="Times New Roman" w:eastAsia="Times New Roman" w:hAnsi="Times New Roman" w:cs="Times New Roman"/>
          <w:bCs/>
          <w:sz w:val="24"/>
          <w:szCs w:val="24"/>
          <w:lang w:eastAsia="ru-RU"/>
        </w:rPr>
        <w:tab/>
      </w:r>
      <w:r w:rsidR="001B04A3" w:rsidRPr="00663057">
        <w:rPr>
          <w:rFonts w:ascii="Times New Roman" w:eastAsia="Times New Roman" w:hAnsi="Times New Roman" w:cs="Times New Roman"/>
          <w:bCs/>
          <w:sz w:val="24"/>
          <w:szCs w:val="24"/>
          <w:lang w:eastAsia="ru-RU"/>
        </w:rPr>
        <w:tab/>
        <w:t>(расшифровка подписи)</w:t>
      </w:r>
    </w:p>
    <w:p w:rsidR="001B04A3" w:rsidRPr="00663057" w:rsidRDefault="001B04A3" w:rsidP="002D4D02">
      <w:pPr>
        <w:widowControl w:val="0"/>
        <w:autoSpaceDE w:val="0"/>
        <w:autoSpaceDN w:val="0"/>
        <w:adjustRightInd w:val="0"/>
        <w:spacing w:after="0" w:line="238" w:lineRule="auto"/>
        <w:jc w:val="both"/>
        <w:rPr>
          <w:rFonts w:ascii="Times New Roman" w:eastAsia="Times New Roman" w:hAnsi="Times New Roman" w:cs="Times New Roman"/>
          <w:bCs/>
          <w:sz w:val="28"/>
          <w:szCs w:val="28"/>
          <w:lang w:eastAsia="ru-RU"/>
        </w:rPr>
      </w:pPr>
    </w:p>
    <w:p w:rsidR="001B04A3" w:rsidRPr="0060492B" w:rsidRDefault="001B04A3" w:rsidP="002D4D02">
      <w:pPr>
        <w:widowControl w:val="0"/>
        <w:tabs>
          <w:tab w:val="left" w:pos="387"/>
        </w:tabs>
        <w:spacing w:after="0" w:line="238" w:lineRule="auto"/>
        <w:outlineLvl w:val="1"/>
        <w:rPr>
          <w:rFonts w:ascii="Times New Roman" w:eastAsia="Calibri" w:hAnsi="Times New Roman" w:cs="Times New Roman"/>
          <w:sz w:val="28"/>
          <w:szCs w:val="28"/>
        </w:rPr>
      </w:pPr>
      <w:r w:rsidRPr="00663057">
        <w:rPr>
          <w:rFonts w:ascii="Times New Roman" w:eastAsia="Times New Roman" w:hAnsi="Times New Roman" w:cs="Times New Roman"/>
          <w:bCs/>
          <w:sz w:val="28"/>
          <w:szCs w:val="28"/>
          <w:lang w:eastAsia="ru-RU"/>
        </w:rPr>
        <w:t>М.П.</w:t>
      </w:r>
    </w:p>
    <w:p w:rsidR="004847D0" w:rsidRDefault="004847D0" w:rsidP="002D4D02">
      <w:pPr>
        <w:spacing w:after="0" w:line="238" w:lineRule="auto"/>
        <w:jc w:val="both"/>
        <w:rPr>
          <w:rFonts w:ascii="Times New Roman" w:eastAsia="Times New Roman" w:hAnsi="Times New Roman" w:cs="Times New Roman"/>
          <w:sz w:val="24"/>
          <w:szCs w:val="24"/>
          <w:lang w:eastAsia="ru-RU"/>
        </w:rPr>
      </w:pPr>
    </w:p>
    <w:p w:rsidR="00E5313B" w:rsidRDefault="00E5313B" w:rsidP="002D4D02">
      <w:pPr>
        <w:spacing w:after="0" w:line="238" w:lineRule="auto"/>
        <w:jc w:val="both"/>
        <w:rPr>
          <w:rFonts w:ascii="Times New Roman" w:eastAsia="Times New Roman" w:hAnsi="Times New Roman" w:cs="Times New Roman"/>
          <w:sz w:val="24"/>
          <w:szCs w:val="24"/>
          <w:lang w:eastAsia="ru-RU"/>
        </w:rPr>
        <w:sectPr w:rsidR="00E5313B" w:rsidSect="0044138A">
          <w:footnotePr>
            <w:numStart w:val="26"/>
          </w:footnotePr>
          <w:pgSz w:w="11900" w:h="16840"/>
          <w:pgMar w:top="1134" w:right="567" w:bottom="1134" w:left="1985" w:header="709" w:footer="709" w:gutter="0"/>
          <w:pgNumType w:start="23"/>
          <w:cols w:space="720"/>
          <w:noEndnote/>
          <w:docGrid w:linePitch="360"/>
        </w:sectPr>
      </w:pPr>
    </w:p>
    <w:p w:rsidR="00FA7756" w:rsidRPr="00663057" w:rsidRDefault="00FA7756" w:rsidP="00FA7756">
      <w:pPr>
        <w:widowControl w:val="0"/>
        <w:autoSpaceDE w:val="0"/>
        <w:autoSpaceDN w:val="0"/>
        <w:spacing w:after="0" w:line="230" w:lineRule="auto"/>
        <w:ind w:left="5670"/>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lastRenderedPageBreak/>
        <w:t>Приложение 2</w:t>
      </w:r>
    </w:p>
    <w:p w:rsidR="00FA7756" w:rsidRPr="00663057" w:rsidRDefault="00FA7756" w:rsidP="00FA7756">
      <w:pPr>
        <w:widowControl w:val="0"/>
        <w:autoSpaceDE w:val="0"/>
        <w:autoSpaceDN w:val="0"/>
        <w:spacing w:after="0" w:line="230" w:lineRule="auto"/>
        <w:ind w:left="5670"/>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sz w:val="28"/>
          <w:szCs w:val="28"/>
          <w:lang w:eastAsia="ru-RU"/>
        </w:rPr>
        <w:t xml:space="preserve">к </w:t>
      </w:r>
      <w:r w:rsidRPr="00663057">
        <w:rPr>
          <w:rFonts w:ascii="Times New Roman" w:eastAsia="Times New Roman" w:hAnsi="Times New Roman" w:cs="Times New Roman"/>
          <w:bCs/>
          <w:sz w:val="28"/>
          <w:szCs w:val="28"/>
          <w:lang w:eastAsia="ru-RU"/>
        </w:rPr>
        <w:t xml:space="preserve">Порядку проведения </w:t>
      </w:r>
    </w:p>
    <w:p w:rsidR="00FA7756" w:rsidRPr="00663057" w:rsidRDefault="00FA7756" w:rsidP="00FA7756">
      <w:pPr>
        <w:widowControl w:val="0"/>
        <w:autoSpaceDE w:val="0"/>
        <w:autoSpaceDN w:val="0"/>
        <w:spacing w:after="0" w:line="230" w:lineRule="auto"/>
        <w:ind w:left="5670"/>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bCs/>
          <w:sz w:val="28"/>
          <w:szCs w:val="28"/>
          <w:lang w:eastAsia="ru-RU"/>
        </w:rPr>
        <w:t xml:space="preserve">конкурса на предоставление субсидий на осуществление деятельности в сфере </w:t>
      </w:r>
    </w:p>
    <w:p w:rsidR="00FA7756" w:rsidRPr="00663057" w:rsidRDefault="00FA7756" w:rsidP="00FA7756">
      <w:pPr>
        <w:widowControl w:val="0"/>
        <w:autoSpaceDE w:val="0"/>
        <w:autoSpaceDN w:val="0"/>
        <w:spacing w:after="0" w:line="230" w:lineRule="auto"/>
        <w:ind w:left="5670"/>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bCs/>
          <w:sz w:val="28"/>
          <w:szCs w:val="28"/>
          <w:lang w:eastAsia="ru-RU"/>
        </w:rPr>
        <w:t xml:space="preserve">молодежной политики </w:t>
      </w:r>
    </w:p>
    <w:p w:rsidR="00FA7756" w:rsidRPr="00663057" w:rsidRDefault="00FA7756" w:rsidP="00FA7756">
      <w:pPr>
        <w:widowControl w:val="0"/>
        <w:autoSpaceDE w:val="0"/>
        <w:autoSpaceDN w:val="0"/>
        <w:spacing w:after="0" w:line="230" w:lineRule="auto"/>
        <w:ind w:left="5670"/>
        <w:rPr>
          <w:rFonts w:ascii="Times New Roman" w:eastAsia="Times New Roman" w:hAnsi="Times New Roman" w:cs="Times New Roman"/>
          <w:sz w:val="28"/>
          <w:szCs w:val="28"/>
          <w:lang w:eastAsia="ru-RU"/>
        </w:rPr>
      </w:pPr>
      <w:r w:rsidRPr="00663057">
        <w:rPr>
          <w:rFonts w:ascii="Times New Roman" w:eastAsia="Times New Roman" w:hAnsi="Times New Roman" w:cs="Times New Roman"/>
          <w:bCs/>
          <w:sz w:val="28"/>
          <w:szCs w:val="28"/>
          <w:lang w:eastAsia="ru-RU"/>
        </w:rPr>
        <w:t xml:space="preserve">социальными учреждениями молодежи </w:t>
      </w:r>
    </w:p>
    <w:p w:rsidR="00FA7756" w:rsidRPr="00663057" w:rsidRDefault="00FA7756" w:rsidP="00FA7756">
      <w:pPr>
        <w:pBdr>
          <w:top w:val="nil"/>
          <w:left w:val="nil"/>
          <w:bottom w:val="nil"/>
          <w:right w:val="nil"/>
          <w:between w:val="nil"/>
        </w:pBdr>
        <w:spacing w:after="0" w:line="230" w:lineRule="auto"/>
        <w:ind w:left="5670"/>
        <w:rPr>
          <w:rFonts w:ascii="Times New Roman" w:eastAsia="Times New Roman" w:hAnsi="Times New Roman" w:cs="Times New Roman"/>
          <w:color w:val="000000"/>
          <w:sz w:val="28"/>
          <w:szCs w:val="28"/>
          <w:lang w:eastAsia="ru-RU"/>
        </w:rPr>
      </w:pPr>
    </w:p>
    <w:p w:rsidR="00FA7756" w:rsidRPr="00663057" w:rsidRDefault="00FA7756" w:rsidP="00FA7756">
      <w:pPr>
        <w:pBdr>
          <w:top w:val="nil"/>
          <w:left w:val="nil"/>
          <w:bottom w:val="nil"/>
          <w:right w:val="nil"/>
          <w:between w:val="nil"/>
        </w:pBdr>
        <w:spacing w:after="0" w:line="230" w:lineRule="auto"/>
        <w:ind w:left="5670"/>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Форма</w:t>
      </w:r>
    </w:p>
    <w:p w:rsidR="00FA7756" w:rsidRPr="00663057" w:rsidRDefault="00FA7756" w:rsidP="00FA7756">
      <w:pPr>
        <w:pBdr>
          <w:top w:val="nil"/>
          <w:left w:val="nil"/>
          <w:bottom w:val="nil"/>
          <w:right w:val="nil"/>
          <w:between w:val="nil"/>
        </w:pBdr>
        <w:spacing w:after="0" w:line="230" w:lineRule="auto"/>
        <w:ind w:left="8505"/>
        <w:rPr>
          <w:rFonts w:ascii="Times New Roman" w:eastAsia="Times New Roman" w:hAnsi="Times New Roman" w:cs="Times New Roman"/>
          <w:color w:val="000000"/>
          <w:sz w:val="28"/>
          <w:szCs w:val="28"/>
          <w:lang w:eastAsia="ru-RU"/>
        </w:rPr>
      </w:pPr>
    </w:p>
    <w:p w:rsidR="00FA7756" w:rsidRPr="00663057" w:rsidRDefault="00FA7756" w:rsidP="00FA7756">
      <w:pPr>
        <w:pBdr>
          <w:top w:val="nil"/>
          <w:left w:val="nil"/>
          <w:bottom w:val="nil"/>
          <w:right w:val="nil"/>
          <w:between w:val="nil"/>
        </w:pBdr>
        <w:spacing w:after="0" w:line="230" w:lineRule="auto"/>
        <w:ind w:left="8505"/>
        <w:rPr>
          <w:rFonts w:ascii="Times New Roman" w:eastAsia="Times New Roman" w:hAnsi="Times New Roman" w:cs="Times New Roman"/>
          <w:color w:val="000000"/>
          <w:sz w:val="28"/>
          <w:szCs w:val="28"/>
          <w:lang w:eastAsia="ru-RU"/>
        </w:rPr>
      </w:pPr>
    </w:p>
    <w:p w:rsidR="00FA7756" w:rsidRPr="00663057" w:rsidRDefault="00FA7756" w:rsidP="00FA7756">
      <w:pPr>
        <w:pBdr>
          <w:top w:val="nil"/>
          <w:left w:val="nil"/>
          <w:bottom w:val="nil"/>
          <w:right w:val="nil"/>
          <w:between w:val="nil"/>
        </w:pBdr>
        <w:spacing w:after="0" w:line="230" w:lineRule="auto"/>
        <w:jc w:val="center"/>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b/>
          <w:color w:val="000000"/>
          <w:sz w:val="28"/>
          <w:szCs w:val="28"/>
          <w:lang w:eastAsia="ru-RU"/>
        </w:rPr>
        <w:t xml:space="preserve">ИНФОРМАЦИОННО-АНАЛИТИЧЕСКИЕ МАТЕРИАЛЫ </w:t>
      </w:r>
    </w:p>
    <w:p w:rsidR="00FA7756" w:rsidRPr="00663057" w:rsidRDefault="00FA7756" w:rsidP="00FA7756">
      <w:pPr>
        <w:pBdr>
          <w:top w:val="nil"/>
          <w:left w:val="nil"/>
          <w:bottom w:val="nil"/>
          <w:right w:val="nil"/>
          <w:between w:val="nil"/>
        </w:pBdr>
        <w:spacing w:after="0" w:line="230" w:lineRule="auto"/>
        <w:jc w:val="center"/>
        <w:rPr>
          <w:rFonts w:ascii="Times New Roman" w:eastAsia="Times New Roman" w:hAnsi="Times New Roman" w:cs="Times New Roman"/>
          <w:b/>
          <w:color w:val="000000"/>
          <w:sz w:val="28"/>
          <w:szCs w:val="28"/>
          <w:lang w:eastAsia="ru-RU"/>
        </w:rPr>
      </w:pPr>
      <w:r w:rsidRPr="00663057">
        <w:rPr>
          <w:rFonts w:ascii="Times New Roman" w:eastAsia="Times New Roman" w:hAnsi="Times New Roman" w:cs="Times New Roman"/>
          <w:b/>
          <w:color w:val="000000"/>
          <w:sz w:val="28"/>
          <w:szCs w:val="28"/>
          <w:lang w:eastAsia="ru-RU"/>
        </w:rPr>
        <w:t xml:space="preserve">об осуществлении деятельности в сфере молодежной политики </w:t>
      </w:r>
    </w:p>
    <w:p w:rsidR="00FA7756" w:rsidRPr="00663057" w:rsidRDefault="00FA7756" w:rsidP="00FA7756">
      <w:pPr>
        <w:pBdr>
          <w:top w:val="nil"/>
          <w:left w:val="nil"/>
          <w:bottom w:val="nil"/>
          <w:right w:val="nil"/>
          <w:between w:val="nil"/>
        </w:pBdr>
        <w:spacing w:after="0" w:line="230" w:lineRule="auto"/>
        <w:jc w:val="center"/>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b/>
          <w:color w:val="000000"/>
          <w:sz w:val="28"/>
          <w:szCs w:val="28"/>
          <w:lang w:eastAsia="ru-RU"/>
        </w:rPr>
        <w:t xml:space="preserve">социальными учреждениями молодежи </w:t>
      </w:r>
    </w:p>
    <w:p w:rsidR="00FA7756" w:rsidRPr="00663057" w:rsidRDefault="00FA7756" w:rsidP="00FA7756">
      <w:pPr>
        <w:pBdr>
          <w:top w:val="nil"/>
          <w:left w:val="nil"/>
          <w:bottom w:val="nil"/>
          <w:right w:val="nil"/>
          <w:between w:val="nil"/>
        </w:pBdr>
        <w:spacing w:after="0" w:line="230" w:lineRule="auto"/>
        <w:jc w:val="center"/>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b/>
          <w:color w:val="000000"/>
          <w:sz w:val="28"/>
          <w:szCs w:val="28"/>
          <w:lang w:eastAsia="ru-RU"/>
        </w:rPr>
        <w:t>в _______________________________________________________</w:t>
      </w:r>
    </w:p>
    <w:p w:rsidR="00FA7756" w:rsidRPr="00D513F1" w:rsidRDefault="00FA7756" w:rsidP="00FA7756">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D30775">
        <w:rPr>
          <w:rFonts w:ascii="Times New Roman" w:eastAsia="Times New Roman" w:hAnsi="Times New Roman" w:cs="Times New Roman"/>
          <w:color w:val="000000"/>
          <w:sz w:val="24"/>
          <w:szCs w:val="24"/>
          <w:lang w:eastAsia="ru-RU"/>
        </w:rPr>
        <w:t xml:space="preserve">(наименование муниципального </w:t>
      </w:r>
      <w:r w:rsidRPr="00402F64">
        <w:rPr>
          <w:rFonts w:ascii="Times New Roman" w:eastAsia="Times New Roman" w:hAnsi="Times New Roman" w:cs="Times New Roman"/>
          <w:sz w:val="24"/>
          <w:szCs w:val="24"/>
          <w:lang w:eastAsia="ru-RU"/>
        </w:rPr>
        <w:t xml:space="preserve">образования </w:t>
      </w:r>
      <w:r w:rsidR="00D513F1" w:rsidRPr="00402F64">
        <w:rPr>
          <w:rFonts w:ascii="Times New Roman" w:eastAsia="Times New Roman" w:hAnsi="Times New Roman" w:cs="Times New Roman"/>
          <w:sz w:val="24"/>
          <w:szCs w:val="24"/>
          <w:lang w:eastAsia="ru-RU"/>
        </w:rPr>
        <w:t xml:space="preserve">Ярославской </w:t>
      </w:r>
      <w:r w:rsidRPr="00402F64">
        <w:rPr>
          <w:rFonts w:ascii="Times New Roman" w:eastAsia="Times New Roman" w:hAnsi="Times New Roman" w:cs="Times New Roman"/>
          <w:sz w:val="24"/>
          <w:szCs w:val="24"/>
          <w:lang w:eastAsia="ru-RU"/>
        </w:rPr>
        <w:t>области</w:t>
      </w:r>
      <w:r w:rsidRPr="00D30775">
        <w:rPr>
          <w:rFonts w:ascii="Times New Roman" w:eastAsia="Times New Roman" w:hAnsi="Times New Roman" w:cs="Times New Roman"/>
          <w:color w:val="000000"/>
          <w:sz w:val="24"/>
          <w:szCs w:val="24"/>
          <w:lang w:eastAsia="ru-RU"/>
        </w:rPr>
        <w:t>)</w:t>
      </w:r>
    </w:p>
    <w:p w:rsidR="00FA7756" w:rsidRPr="00663057" w:rsidRDefault="00FA7756" w:rsidP="00FA7756">
      <w:pPr>
        <w:pBdr>
          <w:top w:val="nil"/>
          <w:left w:val="nil"/>
          <w:bottom w:val="nil"/>
          <w:right w:val="nil"/>
          <w:between w:val="nil"/>
        </w:pBdr>
        <w:spacing w:after="0" w:line="230" w:lineRule="auto"/>
        <w:jc w:val="center"/>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b/>
          <w:color w:val="000000"/>
          <w:sz w:val="28"/>
          <w:szCs w:val="28"/>
          <w:lang w:eastAsia="ru-RU"/>
        </w:rPr>
        <w:t>за _____________ год</w:t>
      </w:r>
    </w:p>
    <w:p w:rsidR="00FA7756" w:rsidRPr="00663057" w:rsidRDefault="00FA7756" w:rsidP="00FA7756">
      <w:pPr>
        <w:pBdr>
          <w:top w:val="nil"/>
          <w:left w:val="nil"/>
          <w:bottom w:val="nil"/>
          <w:right w:val="nil"/>
          <w:between w:val="nil"/>
        </w:pBdr>
        <w:spacing w:after="0" w:line="230" w:lineRule="auto"/>
        <w:jc w:val="center"/>
        <w:rPr>
          <w:rFonts w:ascii="Times New Roman" w:eastAsia="Times New Roman" w:hAnsi="Times New Roman" w:cs="Times New Roman"/>
          <w:color w:val="000000"/>
          <w:sz w:val="28"/>
          <w:szCs w:val="28"/>
          <w:lang w:eastAsia="ru-RU"/>
        </w:rPr>
      </w:pP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color w:val="000000"/>
          <w:sz w:val="28"/>
          <w:szCs w:val="28"/>
          <w:lang w:eastAsia="ru-RU"/>
        </w:rPr>
        <w:t>1. Перечень нормативных правовых актов, регламентирующих деятельность социального учреждения молодежи (далее</w:t>
      </w:r>
      <w:r>
        <w:rPr>
          <w:rFonts w:ascii="Times New Roman" w:eastAsia="Times New Roman" w:hAnsi="Times New Roman" w:cs="Times New Roman"/>
          <w:color w:val="000000"/>
          <w:sz w:val="28"/>
          <w:szCs w:val="28"/>
          <w:lang w:eastAsia="ru-RU"/>
        </w:rPr>
        <w:t> – </w:t>
      </w:r>
      <w:r w:rsidRPr="00663057">
        <w:rPr>
          <w:rFonts w:ascii="Times New Roman" w:eastAsia="Times New Roman" w:hAnsi="Times New Roman" w:cs="Times New Roman"/>
          <w:color w:val="000000"/>
          <w:sz w:val="28"/>
          <w:szCs w:val="28"/>
          <w:lang w:eastAsia="ru-RU"/>
        </w:rPr>
        <w:t>СУМ) в сфере молодежной политики (с указанием реквизитов)</w:t>
      </w:r>
      <w:r w:rsidRPr="00663057">
        <w:rPr>
          <w:rFonts w:ascii="Times New Roman" w:eastAsia="Times New Roman" w:hAnsi="Times New Roman" w:cs="Times New Roman"/>
          <w:sz w:val="28"/>
          <w:szCs w:val="28"/>
          <w:lang w:eastAsia="ru-RU"/>
        </w:rPr>
        <w:t xml:space="preserve">: </w:t>
      </w: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sz w:val="28"/>
          <w:szCs w:val="28"/>
          <w:lang w:eastAsia="ru-RU"/>
        </w:rPr>
      </w:pPr>
    </w:p>
    <w:tbl>
      <w:tblPr>
        <w:tblStyle w:val="1141122"/>
        <w:tblW w:w="5000" w:type="pct"/>
        <w:tblLook w:val="0600" w:firstRow="0" w:lastRow="0" w:firstColumn="0" w:lastColumn="0" w:noHBand="1" w:noVBand="1"/>
      </w:tblPr>
      <w:tblGrid>
        <w:gridCol w:w="537"/>
        <w:gridCol w:w="2663"/>
        <w:gridCol w:w="2452"/>
        <w:gridCol w:w="1448"/>
        <w:gridCol w:w="2464"/>
      </w:tblGrid>
      <w:tr w:rsidR="00FA7756" w:rsidRPr="00663057" w:rsidTr="009F51CB">
        <w:trPr>
          <w:trHeight w:val="20"/>
        </w:trPr>
        <w:tc>
          <w:tcPr>
            <w:tcW w:w="281" w:type="pct"/>
          </w:tcPr>
          <w:p w:rsidR="00FA7756" w:rsidRPr="00663057" w:rsidRDefault="00FA7756" w:rsidP="009F51CB">
            <w:pPr>
              <w:spacing w:line="230" w:lineRule="auto"/>
              <w:ind w:firstLine="0"/>
              <w:jc w:val="center"/>
              <w:rPr>
                <w:rFonts w:ascii="Times New Roman" w:eastAsia="Times New Roman" w:hAnsi="Times New Roman"/>
              </w:rPr>
            </w:pPr>
            <w:r w:rsidRPr="00663057">
              <w:rPr>
                <w:rFonts w:ascii="Times New Roman" w:eastAsia="Times New Roman" w:hAnsi="Times New Roman"/>
              </w:rPr>
              <w:t>№</w:t>
            </w:r>
          </w:p>
          <w:p w:rsidR="00FA7756" w:rsidRPr="00663057" w:rsidRDefault="00FA7756" w:rsidP="009F51CB">
            <w:pPr>
              <w:spacing w:line="230" w:lineRule="auto"/>
              <w:ind w:firstLine="0"/>
              <w:jc w:val="center"/>
              <w:rPr>
                <w:rFonts w:ascii="Times New Roman" w:eastAsia="Times New Roman" w:hAnsi="Times New Roman"/>
              </w:rPr>
            </w:pPr>
            <w:r w:rsidRPr="00663057">
              <w:rPr>
                <w:rFonts w:ascii="Times New Roman" w:eastAsia="Times New Roman" w:hAnsi="Times New Roman"/>
              </w:rPr>
              <w:t>п/п</w:t>
            </w:r>
          </w:p>
        </w:tc>
        <w:tc>
          <w:tcPr>
            <w:tcW w:w="1392" w:type="pct"/>
          </w:tcPr>
          <w:p w:rsidR="00FA7756" w:rsidRPr="00663057" w:rsidRDefault="00FA7756" w:rsidP="009F51CB">
            <w:pPr>
              <w:spacing w:line="230" w:lineRule="auto"/>
              <w:ind w:firstLine="0"/>
              <w:jc w:val="center"/>
              <w:rPr>
                <w:rFonts w:ascii="Times New Roman" w:eastAsia="Times New Roman" w:hAnsi="Times New Roman"/>
              </w:rPr>
            </w:pPr>
            <w:r w:rsidRPr="00663057">
              <w:rPr>
                <w:rFonts w:ascii="Times New Roman" w:eastAsia="Times New Roman" w:hAnsi="Times New Roman"/>
              </w:rPr>
              <w:t xml:space="preserve">Тематика нормативного </w:t>
            </w:r>
          </w:p>
          <w:p w:rsidR="00FA7756" w:rsidRPr="00663057" w:rsidRDefault="00FA7756" w:rsidP="009F51CB">
            <w:pPr>
              <w:spacing w:line="230" w:lineRule="auto"/>
              <w:ind w:firstLine="0"/>
              <w:jc w:val="center"/>
              <w:rPr>
                <w:rFonts w:ascii="Times New Roman" w:eastAsia="Times New Roman" w:hAnsi="Times New Roman"/>
              </w:rPr>
            </w:pPr>
            <w:r w:rsidRPr="00663057">
              <w:rPr>
                <w:rFonts w:ascii="Times New Roman" w:eastAsia="Times New Roman" w:hAnsi="Times New Roman"/>
              </w:rPr>
              <w:t>правового акта</w:t>
            </w:r>
          </w:p>
        </w:tc>
        <w:tc>
          <w:tcPr>
            <w:tcW w:w="1282" w:type="pct"/>
          </w:tcPr>
          <w:p w:rsidR="00FA7756" w:rsidRPr="00663057" w:rsidRDefault="00FA7756" w:rsidP="009F51CB">
            <w:pPr>
              <w:spacing w:line="230" w:lineRule="auto"/>
              <w:ind w:firstLine="0"/>
              <w:jc w:val="center"/>
              <w:rPr>
                <w:rFonts w:ascii="Times New Roman" w:eastAsia="Times New Roman" w:hAnsi="Times New Roman"/>
              </w:rPr>
            </w:pPr>
            <w:r w:rsidRPr="00663057">
              <w:rPr>
                <w:rFonts w:ascii="Times New Roman" w:eastAsia="Times New Roman" w:hAnsi="Times New Roman"/>
              </w:rPr>
              <w:t>Наименование и вид</w:t>
            </w:r>
            <w:r w:rsidR="005C30B6">
              <w:rPr>
                <w:rFonts w:ascii="Times New Roman" w:eastAsia="Times New Roman" w:hAnsi="Times New Roman"/>
              </w:rPr>
              <w:t xml:space="preserve"> </w:t>
            </w:r>
            <w:r w:rsidRPr="00663057">
              <w:rPr>
                <w:rFonts w:ascii="Times New Roman" w:eastAsia="Times New Roman" w:hAnsi="Times New Roman"/>
              </w:rPr>
              <w:t>нормативного</w:t>
            </w:r>
            <w:r w:rsidR="005C30B6">
              <w:rPr>
                <w:rFonts w:ascii="Times New Roman" w:eastAsia="Times New Roman" w:hAnsi="Times New Roman"/>
              </w:rPr>
              <w:t xml:space="preserve"> </w:t>
            </w:r>
            <w:r w:rsidRPr="00663057">
              <w:rPr>
                <w:rFonts w:ascii="Times New Roman" w:eastAsia="Times New Roman" w:hAnsi="Times New Roman"/>
              </w:rPr>
              <w:t>правового акта</w:t>
            </w:r>
          </w:p>
        </w:tc>
        <w:tc>
          <w:tcPr>
            <w:tcW w:w="757" w:type="pct"/>
          </w:tcPr>
          <w:p w:rsidR="00FA7756" w:rsidRPr="00663057" w:rsidRDefault="00FA7756" w:rsidP="009F51CB">
            <w:pPr>
              <w:spacing w:line="230" w:lineRule="auto"/>
              <w:ind w:firstLine="0"/>
              <w:jc w:val="center"/>
              <w:rPr>
                <w:rFonts w:ascii="Times New Roman" w:eastAsia="Times New Roman" w:hAnsi="Times New Roman"/>
              </w:rPr>
            </w:pPr>
            <w:r w:rsidRPr="00663057">
              <w:rPr>
                <w:rFonts w:ascii="Times New Roman" w:eastAsia="Times New Roman" w:hAnsi="Times New Roman"/>
              </w:rPr>
              <w:t>Дата принятия,</w:t>
            </w:r>
            <w:r w:rsidR="005C30B6">
              <w:rPr>
                <w:rFonts w:ascii="Times New Roman" w:eastAsia="Times New Roman" w:hAnsi="Times New Roman"/>
              </w:rPr>
              <w:t xml:space="preserve"> </w:t>
            </w:r>
            <w:r w:rsidRPr="00663057">
              <w:rPr>
                <w:rFonts w:ascii="Times New Roman" w:eastAsia="Times New Roman" w:hAnsi="Times New Roman"/>
              </w:rPr>
              <w:t>номер</w:t>
            </w:r>
          </w:p>
        </w:tc>
        <w:tc>
          <w:tcPr>
            <w:tcW w:w="1289" w:type="pct"/>
          </w:tcPr>
          <w:p w:rsidR="00FA7756" w:rsidRPr="00663057" w:rsidRDefault="00FA7756" w:rsidP="009F51CB">
            <w:pPr>
              <w:spacing w:line="230" w:lineRule="auto"/>
              <w:ind w:firstLine="0"/>
              <w:jc w:val="center"/>
              <w:rPr>
                <w:rFonts w:ascii="Times New Roman" w:eastAsia="Times New Roman" w:hAnsi="Times New Roman"/>
              </w:rPr>
            </w:pPr>
            <w:r w:rsidRPr="00663057">
              <w:rPr>
                <w:rFonts w:ascii="Times New Roman" w:eastAsia="Times New Roman" w:hAnsi="Times New Roman"/>
              </w:rPr>
              <w:t xml:space="preserve">Наименование органа, принявшего </w:t>
            </w:r>
          </w:p>
          <w:p w:rsidR="00FA7756" w:rsidRPr="00663057" w:rsidRDefault="00FA7756" w:rsidP="009F51CB">
            <w:pPr>
              <w:spacing w:line="230" w:lineRule="auto"/>
              <w:ind w:firstLine="0"/>
              <w:jc w:val="center"/>
              <w:rPr>
                <w:rFonts w:ascii="Times New Roman" w:eastAsia="Times New Roman" w:hAnsi="Times New Roman"/>
              </w:rPr>
            </w:pPr>
            <w:r w:rsidRPr="00663057">
              <w:rPr>
                <w:rFonts w:ascii="Times New Roman" w:eastAsia="Times New Roman" w:hAnsi="Times New Roman"/>
              </w:rPr>
              <w:t>нормативный</w:t>
            </w:r>
            <w:r w:rsidR="005C30B6">
              <w:rPr>
                <w:rFonts w:ascii="Times New Roman" w:eastAsia="Times New Roman" w:hAnsi="Times New Roman"/>
              </w:rPr>
              <w:t xml:space="preserve"> </w:t>
            </w:r>
            <w:r w:rsidRPr="00663057">
              <w:rPr>
                <w:rFonts w:ascii="Times New Roman" w:eastAsia="Times New Roman" w:hAnsi="Times New Roman"/>
              </w:rPr>
              <w:t>правовой акт</w:t>
            </w:r>
          </w:p>
        </w:tc>
      </w:tr>
      <w:tr w:rsidR="00FA7756" w:rsidRPr="00663057" w:rsidTr="009F51CB">
        <w:trPr>
          <w:trHeight w:val="20"/>
        </w:trPr>
        <w:tc>
          <w:tcPr>
            <w:tcW w:w="281" w:type="pct"/>
          </w:tcPr>
          <w:p w:rsidR="00FA7756" w:rsidRPr="00663057" w:rsidRDefault="00FA7756" w:rsidP="00B96657">
            <w:pPr>
              <w:spacing w:line="230" w:lineRule="auto"/>
              <w:ind w:right="-393" w:hanging="284"/>
              <w:jc w:val="center"/>
              <w:rPr>
                <w:rFonts w:ascii="Times New Roman" w:eastAsia="Times New Roman" w:hAnsi="Times New Roman"/>
              </w:rPr>
            </w:pPr>
            <w:r w:rsidRPr="00663057">
              <w:rPr>
                <w:rFonts w:ascii="Times New Roman" w:eastAsia="Times New Roman" w:hAnsi="Times New Roman"/>
              </w:rPr>
              <w:t>1</w:t>
            </w:r>
          </w:p>
        </w:tc>
        <w:tc>
          <w:tcPr>
            <w:tcW w:w="1392" w:type="pct"/>
          </w:tcPr>
          <w:p w:rsidR="00FA7756" w:rsidRPr="00663057" w:rsidRDefault="00FA7756" w:rsidP="00B96657">
            <w:pPr>
              <w:spacing w:line="230" w:lineRule="auto"/>
              <w:ind w:left="-45" w:right="42" w:firstLine="30"/>
              <w:jc w:val="center"/>
              <w:rPr>
                <w:rFonts w:ascii="Times New Roman" w:eastAsia="Times New Roman" w:hAnsi="Times New Roman"/>
              </w:rPr>
            </w:pPr>
            <w:r w:rsidRPr="00663057">
              <w:rPr>
                <w:rFonts w:ascii="Times New Roman" w:eastAsia="Times New Roman" w:hAnsi="Times New Roman"/>
              </w:rPr>
              <w:t>2</w:t>
            </w:r>
          </w:p>
        </w:tc>
        <w:tc>
          <w:tcPr>
            <w:tcW w:w="1282" w:type="pct"/>
          </w:tcPr>
          <w:p w:rsidR="00FA7756" w:rsidRPr="00663057" w:rsidRDefault="00FA7756" w:rsidP="00B96657">
            <w:pPr>
              <w:spacing w:line="230" w:lineRule="auto"/>
              <w:ind w:left="-45" w:right="57" w:firstLine="30"/>
              <w:jc w:val="center"/>
              <w:rPr>
                <w:rFonts w:ascii="Times New Roman" w:eastAsia="Times New Roman" w:hAnsi="Times New Roman"/>
              </w:rPr>
            </w:pPr>
            <w:r w:rsidRPr="00663057">
              <w:rPr>
                <w:rFonts w:ascii="Times New Roman" w:eastAsia="Times New Roman" w:hAnsi="Times New Roman"/>
              </w:rPr>
              <w:t>3</w:t>
            </w:r>
          </w:p>
        </w:tc>
        <w:tc>
          <w:tcPr>
            <w:tcW w:w="757" w:type="pct"/>
          </w:tcPr>
          <w:p w:rsidR="00FA7756" w:rsidRPr="00663057" w:rsidRDefault="00FA7756" w:rsidP="00B96657">
            <w:pPr>
              <w:spacing w:line="230" w:lineRule="auto"/>
              <w:ind w:left="-45" w:right="57" w:firstLine="30"/>
              <w:jc w:val="center"/>
              <w:rPr>
                <w:rFonts w:ascii="Times New Roman" w:eastAsia="Times New Roman" w:hAnsi="Times New Roman"/>
              </w:rPr>
            </w:pPr>
            <w:r w:rsidRPr="00663057">
              <w:rPr>
                <w:rFonts w:ascii="Times New Roman" w:eastAsia="Times New Roman" w:hAnsi="Times New Roman"/>
              </w:rPr>
              <w:t>4</w:t>
            </w:r>
          </w:p>
        </w:tc>
        <w:tc>
          <w:tcPr>
            <w:tcW w:w="1289" w:type="pct"/>
          </w:tcPr>
          <w:p w:rsidR="00FA7756" w:rsidRPr="00663057" w:rsidRDefault="00FA7756" w:rsidP="00B96657">
            <w:pPr>
              <w:spacing w:line="230" w:lineRule="auto"/>
              <w:ind w:left="-45" w:right="57" w:firstLine="30"/>
              <w:jc w:val="center"/>
              <w:rPr>
                <w:rFonts w:ascii="Times New Roman" w:eastAsia="Times New Roman" w:hAnsi="Times New Roman"/>
              </w:rPr>
            </w:pPr>
            <w:r w:rsidRPr="00663057">
              <w:rPr>
                <w:rFonts w:ascii="Times New Roman" w:eastAsia="Times New Roman" w:hAnsi="Times New Roman"/>
              </w:rPr>
              <w:t>5</w:t>
            </w:r>
          </w:p>
        </w:tc>
      </w:tr>
      <w:tr w:rsidR="00FA7756" w:rsidRPr="00663057" w:rsidTr="009F51CB">
        <w:trPr>
          <w:trHeight w:val="20"/>
        </w:trPr>
        <w:tc>
          <w:tcPr>
            <w:tcW w:w="281" w:type="pct"/>
          </w:tcPr>
          <w:p w:rsidR="00FA7756" w:rsidRPr="00663057" w:rsidRDefault="00FA7756" w:rsidP="00B96657">
            <w:pPr>
              <w:spacing w:line="230" w:lineRule="auto"/>
              <w:ind w:right="-393"/>
              <w:jc w:val="center"/>
              <w:rPr>
                <w:rFonts w:ascii="Times New Roman" w:eastAsia="Times New Roman" w:hAnsi="Times New Roman"/>
              </w:rPr>
            </w:pPr>
          </w:p>
        </w:tc>
        <w:tc>
          <w:tcPr>
            <w:tcW w:w="1392" w:type="pct"/>
          </w:tcPr>
          <w:p w:rsidR="00FA7756" w:rsidRPr="00663057" w:rsidRDefault="00FA7756" w:rsidP="00B96657">
            <w:pPr>
              <w:spacing w:line="230" w:lineRule="auto"/>
              <w:ind w:left="-45" w:right="42" w:firstLine="30"/>
              <w:jc w:val="center"/>
              <w:rPr>
                <w:rFonts w:ascii="Times New Roman" w:eastAsia="Times New Roman" w:hAnsi="Times New Roman"/>
              </w:rPr>
            </w:pPr>
          </w:p>
        </w:tc>
        <w:tc>
          <w:tcPr>
            <w:tcW w:w="1282" w:type="pct"/>
          </w:tcPr>
          <w:p w:rsidR="00FA7756" w:rsidRPr="00663057" w:rsidRDefault="00FA7756" w:rsidP="00B96657">
            <w:pPr>
              <w:spacing w:line="230" w:lineRule="auto"/>
              <w:ind w:left="-45" w:right="57" w:firstLine="30"/>
              <w:jc w:val="center"/>
              <w:rPr>
                <w:rFonts w:ascii="Times New Roman" w:eastAsia="Times New Roman" w:hAnsi="Times New Roman"/>
              </w:rPr>
            </w:pPr>
          </w:p>
        </w:tc>
        <w:tc>
          <w:tcPr>
            <w:tcW w:w="757" w:type="pct"/>
          </w:tcPr>
          <w:p w:rsidR="00FA7756" w:rsidRPr="00663057" w:rsidRDefault="00FA7756" w:rsidP="00B96657">
            <w:pPr>
              <w:spacing w:line="230" w:lineRule="auto"/>
              <w:ind w:left="-45" w:right="57" w:firstLine="30"/>
              <w:jc w:val="center"/>
              <w:rPr>
                <w:rFonts w:ascii="Times New Roman" w:eastAsia="Times New Roman" w:hAnsi="Times New Roman"/>
              </w:rPr>
            </w:pPr>
          </w:p>
        </w:tc>
        <w:tc>
          <w:tcPr>
            <w:tcW w:w="1289" w:type="pct"/>
          </w:tcPr>
          <w:p w:rsidR="00FA7756" w:rsidRPr="00663057" w:rsidRDefault="00FA7756" w:rsidP="00B96657">
            <w:pPr>
              <w:spacing w:line="230" w:lineRule="auto"/>
              <w:ind w:left="-45" w:right="57" w:firstLine="30"/>
              <w:jc w:val="center"/>
              <w:rPr>
                <w:rFonts w:ascii="Times New Roman" w:eastAsia="Times New Roman" w:hAnsi="Times New Roman"/>
              </w:rPr>
            </w:pPr>
          </w:p>
        </w:tc>
      </w:tr>
    </w:tbl>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sz w:val="28"/>
          <w:szCs w:val="28"/>
          <w:lang w:eastAsia="ru-RU"/>
        </w:rPr>
      </w:pP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2. Основные направления работы в сфере молодежной политики:</w:t>
      </w: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 xml:space="preserve">2.1. Направления, осуществляемые СУМ </w:t>
      </w:r>
      <w:r w:rsidRPr="00663057">
        <w:rPr>
          <w:rFonts w:ascii="Times New Roman" w:eastAsia="Times New Roman" w:hAnsi="Times New Roman" w:cs="Calibri"/>
          <w:sz w:val="28"/>
        </w:rPr>
        <w:t>в соответствии с целями и направлениями Ф</w:t>
      </w:r>
      <w:r w:rsidRPr="00663057">
        <w:rPr>
          <w:rFonts w:ascii="Times New Roman" w:eastAsia="Calibri" w:hAnsi="Times New Roman" w:cs="Times New Roman"/>
          <w:sz w:val="28"/>
          <w:szCs w:val="28"/>
        </w:rPr>
        <w:t>едеральног</w:t>
      </w:r>
      <w:r>
        <w:rPr>
          <w:rFonts w:ascii="Times New Roman" w:eastAsia="Calibri" w:hAnsi="Times New Roman" w:cs="Times New Roman"/>
          <w:sz w:val="28"/>
          <w:szCs w:val="28"/>
        </w:rPr>
        <w:t xml:space="preserve">о закона </w:t>
      </w:r>
      <w:r w:rsidR="005C30B6">
        <w:rPr>
          <w:rFonts w:ascii="Times New Roman" w:eastAsia="Calibri" w:hAnsi="Times New Roman" w:cs="Times New Roman"/>
          <w:sz w:val="28"/>
          <w:szCs w:val="28"/>
        </w:rPr>
        <w:t>от 30 </w:t>
      </w:r>
      <w:r>
        <w:rPr>
          <w:rFonts w:ascii="Times New Roman" w:eastAsia="Calibri" w:hAnsi="Times New Roman" w:cs="Times New Roman"/>
          <w:sz w:val="28"/>
          <w:szCs w:val="28"/>
        </w:rPr>
        <w:t xml:space="preserve">декабря </w:t>
      </w:r>
      <w:r w:rsidR="005C30B6">
        <w:rPr>
          <w:rFonts w:ascii="Times New Roman" w:eastAsia="Calibri" w:hAnsi="Times New Roman" w:cs="Times New Roman"/>
          <w:sz w:val="28"/>
          <w:szCs w:val="28"/>
        </w:rPr>
        <w:t>2020 </w:t>
      </w:r>
      <w:r>
        <w:rPr>
          <w:rFonts w:ascii="Times New Roman" w:eastAsia="Calibri" w:hAnsi="Times New Roman" w:cs="Times New Roman"/>
          <w:sz w:val="28"/>
          <w:szCs w:val="28"/>
        </w:rPr>
        <w:t>г</w:t>
      </w:r>
      <w:r w:rsidR="005C30B6">
        <w:rPr>
          <w:rFonts w:ascii="Times New Roman" w:eastAsia="Calibri" w:hAnsi="Times New Roman" w:cs="Times New Roman"/>
          <w:sz w:val="28"/>
          <w:szCs w:val="28"/>
        </w:rPr>
        <w:t>ода</w:t>
      </w:r>
      <w:r>
        <w:rPr>
          <w:rFonts w:ascii="Times New Roman" w:eastAsia="Calibri" w:hAnsi="Times New Roman" w:cs="Times New Roman"/>
          <w:sz w:val="28"/>
          <w:szCs w:val="28"/>
        </w:rPr>
        <w:t xml:space="preserve"> № </w:t>
      </w:r>
      <w:r w:rsidRPr="00663057">
        <w:rPr>
          <w:rFonts w:ascii="Times New Roman" w:eastAsia="Calibri" w:hAnsi="Times New Roman" w:cs="Times New Roman"/>
          <w:sz w:val="28"/>
          <w:szCs w:val="28"/>
        </w:rPr>
        <w:t>489</w:t>
      </w:r>
      <w:r w:rsidR="005C30B6">
        <w:rPr>
          <w:rFonts w:ascii="Times New Roman" w:eastAsia="Calibri" w:hAnsi="Times New Roman" w:cs="Times New Roman"/>
          <w:sz w:val="28"/>
          <w:szCs w:val="28"/>
        </w:rPr>
        <w:noBreakHyphen/>
      </w:r>
      <w:r w:rsidRPr="00663057">
        <w:rPr>
          <w:rFonts w:ascii="Times New Roman" w:eastAsia="Calibri" w:hAnsi="Times New Roman" w:cs="Times New Roman"/>
          <w:sz w:val="28"/>
          <w:szCs w:val="28"/>
        </w:rPr>
        <w:t>ФЗ «О молодежной политике в Российской Федерации»</w:t>
      </w:r>
      <w:r w:rsidRPr="00663057">
        <w:rPr>
          <w:rFonts w:ascii="Times New Roman" w:eastAsia="Times New Roman" w:hAnsi="Times New Roman" w:cs="Times New Roman"/>
          <w:color w:val="000000"/>
          <w:sz w:val="28"/>
          <w:szCs w:val="28"/>
          <w:lang w:eastAsia="ru-RU"/>
        </w:rPr>
        <w:t xml:space="preserve">: </w:t>
      </w: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p>
    <w:tbl>
      <w:tblPr>
        <w:tblW w:w="5000" w:type="pct"/>
        <w:tblInd w:w="-8" w:type="dxa"/>
        <w:tblLayout w:type="fixed"/>
        <w:tblLook w:val="0000" w:firstRow="0" w:lastRow="0" w:firstColumn="0" w:lastColumn="0" w:noHBand="0" w:noVBand="0"/>
      </w:tblPr>
      <w:tblGrid>
        <w:gridCol w:w="677"/>
        <w:gridCol w:w="1674"/>
        <w:gridCol w:w="1115"/>
        <w:gridCol w:w="1257"/>
        <w:gridCol w:w="1255"/>
        <w:gridCol w:w="1534"/>
        <w:gridCol w:w="2052"/>
      </w:tblGrid>
      <w:tr w:rsidR="00FA7756" w:rsidRPr="00663057" w:rsidTr="009F51CB">
        <w:trPr>
          <w:trHeight w:val="1038"/>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5C30B6">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 п/п</w:t>
            </w:r>
          </w:p>
        </w:tc>
        <w:tc>
          <w:tcPr>
            <w:tcW w:w="875"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Мероприятие</w:t>
            </w:r>
          </w:p>
        </w:tc>
        <w:tc>
          <w:tcPr>
            <w:tcW w:w="583"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Форма прове</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дения</w:t>
            </w:r>
          </w:p>
        </w:tc>
        <w:tc>
          <w:tcPr>
            <w:tcW w:w="657"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Катего</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рия участни</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ков</w:t>
            </w:r>
          </w:p>
        </w:tc>
        <w:tc>
          <w:tcPr>
            <w:tcW w:w="656"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Количе</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ство участни</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ков</w:t>
            </w:r>
          </w:p>
        </w:tc>
        <w:tc>
          <w:tcPr>
            <w:tcW w:w="80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Достигну</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 xml:space="preserve">тые </w:t>
            </w:r>
          </w:p>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результаты</w:t>
            </w:r>
          </w:p>
        </w:tc>
        <w:tc>
          <w:tcPr>
            <w:tcW w:w="1075"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Ссылка на ин</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формационные материалы о ме</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роприятии, опуб</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ликованные в информационно-телекоммуника</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ционной сети «Интернет»</w:t>
            </w:r>
          </w:p>
        </w:tc>
      </w:tr>
    </w:tbl>
    <w:p w:rsidR="00FA7756" w:rsidRPr="00663057" w:rsidRDefault="00FA7756" w:rsidP="00FA7756">
      <w:pPr>
        <w:spacing w:after="0" w:line="230" w:lineRule="auto"/>
        <w:ind w:firstLine="709"/>
        <w:rPr>
          <w:rFonts w:ascii="Times New Roman" w:eastAsia="Times New Roman" w:hAnsi="Times New Roman" w:cs="Calibri"/>
          <w:sz w:val="2"/>
          <w:szCs w:val="2"/>
        </w:rPr>
      </w:pPr>
    </w:p>
    <w:tbl>
      <w:tblPr>
        <w:tblW w:w="4999" w:type="pct"/>
        <w:tblInd w:w="-8" w:type="dxa"/>
        <w:tblLook w:val="0000" w:firstRow="0" w:lastRow="0" w:firstColumn="0" w:lastColumn="0" w:noHBand="0" w:noVBand="0"/>
      </w:tblPr>
      <w:tblGrid>
        <w:gridCol w:w="678"/>
        <w:gridCol w:w="1679"/>
        <w:gridCol w:w="1090"/>
        <w:gridCol w:w="1279"/>
        <w:gridCol w:w="1228"/>
        <w:gridCol w:w="1564"/>
        <w:gridCol w:w="2044"/>
      </w:tblGrid>
      <w:tr w:rsidR="00FA7756" w:rsidRPr="00663057" w:rsidTr="009F51CB">
        <w:trPr>
          <w:trHeight w:val="20"/>
          <w:tblHeader/>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4</w:t>
            </w: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5</w:t>
            </w: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6</w:t>
            </w: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7</w:t>
            </w:r>
          </w:p>
        </w:tc>
      </w:tr>
      <w:tr w:rsidR="00FA7756" w:rsidRPr="00663057" w:rsidTr="009F51CB">
        <w:trPr>
          <w:trHeight w:val="20"/>
        </w:trPr>
        <w:tc>
          <w:tcPr>
            <w:tcW w:w="5000" w:type="pct"/>
            <w:gridSpan w:val="7"/>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tabs>
                <w:tab w:val="left" w:pos="993"/>
              </w:tabs>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val="en-US" w:eastAsia="ru-RU"/>
              </w:rPr>
              <w:t>I</w:t>
            </w:r>
            <w:r w:rsidRPr="00663057">
              <w:rPr>
                <w:rFonts w:ascii="Times New Roman" w:eastAsia="Times New Roman" w:hAnsi="Times New Roman" w:cs="Times New Roman"/>
                <w:sz w:val="24"/>
                <w:szCs w:val="24"/>
                <w:lang w:eastAsia="ru-RU"/>
              </w:rPr>
              <w:t>. Профилактика асоциального поведения в подростковой и молодежной среде</w:t>
            </w: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1.</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2.</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3.</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lastRenderedPageBreak/>
              <w:t>Итого</w:t>
            </w: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w:t>
            </w: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ОУОО,</w:t>
            </w:r>
          </w:p>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ОУСПО,</w:t>
            </w:r>
          </w:p>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ОУВПО,</w:t>
            </w:r>
          </w:p>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РМ,</w:t>
            </w:r>
          </w:p>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МС</w:t>
            </w: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w:t>
            </w: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w:t>
            </w:r>
          </w:p>
        </w:tc>
      </w:tr>
      <w:tr w:rsidR="00FA7756" w:rsidRPr="00663057" w:rsidTr="009F51CB">
        <w:trPr>
          <w:trHeight w:val="20"/>
        </w:trPr>
        <w:tc>
          <w:tcPr>
            <w:tcW w:w="5000" w:type="pct"/>
            <w:gridSpan w:val="7"/>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tabs>
                <w:tab w:val="left" w:pos="993"/>
              </w:tabs>
              <w:spacing w:after="0" w:line="230" w:lineRule="auto"/>
              <w:ind w:firstLine="709"/>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val="en-US" w:eastAsia="ru-RU"/>
              </w:rPr>
              <w:t>II</w:t>
            </w:r>
            <w:r w:rsidRPr="00663057">
              <w:rPr>
                <w:rFonts w:ascii="Times New Roman" w:eastAsia="Times New Roman" w:hAnsi="Times New Roman" w:cs="Times New Roman"/>
                <w:sz w:val="24"/>
                <w:szCs w:val="24"/>
                <w:lang w:eastAsia="ru-RU"/>
              </w:rPr>
              <w:t>. Содействие профессиональному самоопределению молодежи</w:t>
            </w: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1.</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2.</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3.</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Итого</w:t>
            </w: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ОУОО,</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ОУСПО,</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ОУВПО,</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РМ,</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МС</w:t>
            </w: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r>
      <w:tr w:rsidR="00FA7756" w:rsidRPr="00663057" w:rsidTr="009F51CB">
        <w:trPr>
          <w:trHeight w:val="20"/>
        </w:trPr>
        <w:tc>
          <w:tcPr>
            <w:tcW w:w="5000" w:type="pct"/>
            <w:gridSpan w:val="7"/>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tabs>
                <w:tab w:val="left" w:pos="993"/>
              </w:tabs>
              <w:spacing w:after="0" w:line="230" w:lineRule="auto"/>
              <w:ind w:firstLine="709"/>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val="en-US" w:eastAsia="ru-RU"/>
              </w:rPr>
              <w:t>III</w:t>
            </w:r>
            <w:r w:rsidRPr="00663057">
              <w:rPr>
                <w:rFonts w:ascii="Times New Roman" w:eastAsia="Times New Roman" w:hAnsi="Times New Roman" w:cs="Times New Roman"/>
                <w:sz w:val="24"/>
                <w:szCs w:val="24"/>
                <w:lang w:eastAsia="ru-RU"/>
              </w:rPr>
              <w:t>. Социально-психологическая поддержка молодых семей</w:t>
            </w: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1.</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2.</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3.</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Итого</w:t>
            </w: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ОУОО,</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ОУСПО,</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ОУВПО,</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РМ,</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МС</w:t>
            </w: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r>
      <w:tr w:rsidR="00FA7756" w:rsidRPr="00663057" w:rsidTr="009F51CB">
        <w:trPr>
          <w:trHeight w:val="20"/>
        </w:trPr>
        <w:tc>
          <w:tcPr>
            <w:tcW w:w="5000" w:type="pct"/>
            <w:gridSpan w:val="7"/>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tabs>
                <w:tab w:val="left" w:pos="993"/>
              </w:tabs>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val="en-US" w:eastAsia="ru-RU"/>
              </w:rPr>
              <w:t>IV</w:t>
            </w:r>
            <w:r w:rsidRPr="00663057">
              <w:rPr>
                <w:rFonts w:ascii="Times New Roman" w:eastAsia="Times New Roman" w:hAnsi="Times New Roman" w:cs="Times New Roman"/>
                <w:sz w:val="24"/>
                <w:szCs w:val="24"/>
                <w:lang w:eastAsia="ru-RU"/>
              </w:rPr>
              <w:t>. Вовлечение молодежи в волонтерскую (добровольческую) деятельность</w:t>
            </w: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1.</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2.</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3.</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Итого</w:t>
            </w: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ОУОО,</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ОУСПО,</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ОУВПО,</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РМ,</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МС</w:t>
            </w: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r>
      <w:tr w:rsidR="00FA7756" w:rsidRPr="00663057" w:rsidTr="009F51CB">
        <w:trPr>
          <w:trHeight w:val="20"/>
        </w:trPr>
        <w:tc>
          <w:tcPr>
            <w:tcW w:w="5000" w:type="pct"/>
            <w:gridSpan w:val="7"/>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val="en-US" w:eastAsia="ru-RU"/>
              </w:rPr>
              <w:t xml:space="preserve">V. </w:t>
            </w:r>
            <w:r w:rsidRPr="00663057">
              <w:rPr>
                <w:rFonts w:ascii="Times New Roman" w:eastAsia="Times New Roman" w:hAnsi="Times New Roman" w:cs="Times New Roman"/>
                <w:sz w:val="24"/>
                <w:szCs w:val="24"/>
                <w:lang w:eastAsia="ru-RU"/>
              </w:rPr>
              <w:t>Иные направления</w:t>
            </w: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1.</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2.</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354"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3.</w:t>
            </w:r>
          </w:p>
        </w:tc>
        <w:tc>
          <w:tcPr>
            <w:tcW w:w="87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r>
      <w:tr w:rsidR="00FA7756" w:rsidRPr="00663057" w:rsidTr="009F51CB">
        <w:trPr>
          <w:trHeight w:val="20"/>
        </w:trPr>
        <w:tc>
          <w:tcPr>
            <w:tcW w:w="1232" w:type="pct"/>
            <w:gridSpan w:val="2"/>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Итого</w:t>
            </w:r>
          </w:p>
        </w:tc>
        <w:tc>
          <w:tcPr>
            <w:tcW w:w="5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c>
          <w:tcPr>
            <w:tcW w:w="669"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ОУОО,</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ОУСПО,</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ОУВПО,</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РМ,</w:t>
            </w:r>
          </w:p>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МС</w:t>
            </w:r>
          </w:p>
        </w:tc>
        <w:tc>
          <w:tcPr>
            <w:tcW w:w="642"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p>
        </w:tc>
        <w:tc>
          <w:tcPr>
            <w:tcW w:w="818"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c>
          <w:tcPr>
            <w:tcW w:w="1070" w:type="pct"/>
            <w:tcBorders>
              <w:top w:val="single" w:sz="6" w:space="0" w:color="000000"/>
              <w:left w:val="single" w:sz="6" w:space="0" w:color="000000"/>
              <w:bottom w:val="single" w:sz="6" w:space="0" w:color="000000"/>
              <w:right w:val="single" w:sz="6" w:space="0" w:color="000000"/>
            </w:tcBorders>
            <w:shd w:val="clear" w:color="auto" w:fill="auto"/>
          </w:tcPr>
          <w:p w:rsidR="00FA7756" w:rsidRPr="00663057" w:rsidRDefault="00FA7756" w:rsidP="00B96657">
            <w:pP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r>
    </w:tbl>
    <w:p w:rsidR="00FA7756" w:rsidRPr="00663057" w:rsidRDefault="00FA7756" w:rsidP="00FA7756">
      <w:pPr>
        <w:pBdr>
          <w:top w:val="nil"/>
          <w:left w:val="nil"/>
          <w:bottom w:val="nil"/>
          <w:right w:val="nil"/>
          <w:between w:val="nil"/>
        </w:pBdr>
        <w:spacing w:after="0" w:line="233" w:lineRule="auto"/>
        <w:ind w:firstLine="709"/>
        <w:jc w:val="both"/>
        <w:rPr>
          <w:rFonts w:ascii="Times New Roman" w:eastAsia="Times New Roman" w:hAnsi="Times New Roman" w:cs="Times New Roman"/>
          <w:sz w:val="28"/>
          <w:szCs w:val="28"/>
          <w:lang w:eastAsia="ru-RU"/>
        </w:rPr>
      </w:pPr>
    </w:p>
    <w:p w:rsidR="00FA7756" w:rsidRPr="00663057" w:rsidRDefault="00FA7756" w:rsidP="00FA7756">
      <w:pPr>
        <w:pBdr>
          <w:top w:val="nil"/>
          <w:left w:val="nil"/>
          <w:bottom w:val="nil"/>
          <w:right w:val="nil"/>
          <w:between w:val="nil"/>
        </w:pBdr>
        <w:spacing w:after="0" w:line="233"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Примечание: при заполнении таблицы запрещено дублировать одинаковые мероприятия в разных направлениях, рекомендуется повторяющиеся мероприятия в рамках одного направления заносить одной строкой суммарно.</w:t>
      </w:r>
    </w:p>
    <w:p w:rsidR="00FA7756" w:rsidRPr="00663057" w:rsidRDefault="00FA7756" w:rsidP="00FA7756">
      <w:pPr>
        <w:spacing w:after="0" w:line="233" w:lineRule="auto"/>
        <w:jc w:val="center"/>
        <w:rPr>
          <w:rFonts w:ascii="Times New Roman" w:eastAsia="Times New Roman" w:hAnsi="Times New Roman" w:cs="Times New Roman"/>
          <w:color w:val="000000"/>
          <w:sz w:val="28"/>
          <w:szCs w:val="28"/>
          <w:lang w:eastAsia="ru-RU"/>
        </w:rPr>
      </w:pPr>
    </w:p>
    <w:p w:rsidR="00FA7756" w:rsidRPr="00663057" w:rsidRDefault="00FA7756" w:rsidP="00FA7756">
      <w:pPr>
        <w:spacing w:after="0" w:line="233" w:lineRule="auto"/>
        <w:jc w:val="center"/>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Список сокращений, используемых в таблице</w:t>
      </w:r>
    </w:p>
    <w:p w:rsidR="00FA7756" w:rsidRPr="00663057" w:rsidRDefault="00FA7756" w:rsidP="00FA7756">
      <w:pPr>
        <w:spacing w:after="0" w:line="233" w:lineRule="auto"/>
        <w:ind w:firstLine="709"/>
        <w:jc w:val="both"/>
        <w:rPr>
          <w:rFonts w:ascii="Times New Roman" w:eastAsia="Times New Roman" w:hAnsi="Times New Roman" w:cs="Calibri"/>
          <w:sz w:val="28"/>
        </w:rPr>
      </w:pPr>
    </w:p>
    <w:p w:rsidR="00FA7756" w:rsidRPr="00663057" w:rsidRDefault="00FA7756" w:rsidP="00FA7756">
      <w:pPr>
        <w:spacing w:after="0" w:line="233"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МС – молодые семьи</w:t>
      </w:r>
    </w:p>
    <w:p w:rsidR="00FA7756" w:rsidRPr="00663057" w:rsidRDefault="00FA7756" w:rsidP="00FA7756">
      <w:pPr>
        <w:spacing w:after="0" w:line="233"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lastRenderedPageBreak/>
        <w:t>ОУВПО – обучающиеся высшего профессионального образования</w:t>
      </w:r>
    </w:p>
    <w:p w:rsidR="00FA7756" w:rsidRPr="00663057" w:rsidRDefault="00FA7756" w:rsidP="00FA7756">
      <w:pPr>
        <w:spacing w:after="0" w:line="233"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ОУОО – обучающиеся общеобразовательных учреждений</w:t>
      </w:r>
    </w:p>
    <w:p w:rsidR="00FA7756" w:rsidRPr="00663057" w:rsidRDefault="00FA7756" w:rsidP="00FA7756">
      <w:pPr>
        <w:spacing w:after="0" w:line="233"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ОУСПО – обучающиеся среднего профессионального образования</w:t>
      </w:r>
    </w:p>
    <w:p w:rsidR="00FA7756" w:rsidRPr="00663057" w:rsidRDefault="00FA7756" w:rsidP="00FA7756">
      <w:pPr>
        <w:spacing w:after="0" w:line="233"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РМ – работающая молодежь</w:t>
      </w:r>
    </w:p>
    <w:p w:rsidR="00FA7756" w:rsidRPr="00663057" w:rsidRDefault="00FA7756" w:rsidP="00FA7756">
      <w:pPr>
        <w:spacing w:after="0" w:line="233"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Calibri"/>
          <w:sz w:val="28"/>
        </w:rPr>
        <w:t>2.2. </w:t>
      </w:r>
      <w:r w:rsidRPr="00663057">
        <w:rPr>
          <w:rFonts w:ascii="Times New Roman" w:eastAsia="Times New Roman" w:hAnsi="Times New Roman" w:cs="Times New Roman"/>
          <w:color w:val="000000"/>
          <w:sz w:val="28"/>
          <w:szCs w:val="28"/>
          <w:lang w:eastAsia="ru-RU"/>
        </w:rPr>
        <w:t>Перечень ключевых муниципальных молодежных мероприятий и событий</w:t>
      </w:r>
      <w:r w:rsidR="005C30B6">
        <w:rPr>
          <w:rFonts w:ascii="Times New Roman" w:eastAsia="Times New Roman" w:hAnsi="Times New Roman" w:cs="Times New Roman"/>
          <w:color w:val="000000"/>
          <w:sz w:val="28"/>
          <w:szCs w:val="28"/>
          <w:lang w:eastAsia="ru-RU"/>
        </w:rPr>
        <w:t>,</w:t>
      </w:r>
      <w:r w:rsidRPr="00663057">
        <w:rPr>
          <w:rFonts w:ascii="Times New Roman" w:eastAsia="Times New Roman" w:hAnsi="Times New Roman" w:cs="Times New Roman"/>
          <w:color w:val="000000"/>
          <w:sz w:val="28"/>
          <w:szCs w:val="28"/>
          <w:lang w:eastAsia="ru-RU"/>
        </w:rPr>
        <w:t xml:space="preserve"> основным организатором которых выступает СУМ:</w:t>
      </w:r>
    </w:p>
    <w:p w:rsidR="00FA7756" w:rsidRPr="00663057" w:rsidRDefault="00FA7756" w:rsidP="00FA7756">
      <w:pPr>
        <w:spacing w:after="0" w:line="233" w:lineRule="auto"/>
        <w:ind w:firstLine="709"/>
        <w:jc w:val="both"/>
        <w:rPr>
          <w:rFonts w:ascii="Times New Roman" w:eastAsia="Times New Roman" w:hAnsi="Times New Roman" w:cs="Times New Roman"/>
          <w:color w:val="000000"/>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74"/>
        <w:gridCol w:w="1901"/>
        <w:gridCol w:w="1842"/>
        <w:gridCol w:w="1700"/>
        <w:gridCol w:w="1947"/>
      </w:tblGrid>
      <w:tr w:rsidR="00FA7756" w:rsidRPr="00663057" w:rsidTr="009F51CB">
        <w:tc>
          <w:tcPr>
            <w:tcW w:w="1136"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Направлени</w:t>
            </w:r>
            <w:r w:rsidR="005C30B6">
              <w:rPr>
                <w:rFonts w:ascii="Times New Roman" w:eastAsia="Times New Roman" w:hAnsi="Times New Roman" w:cs="Times New Roman"/>
                <w:color w:val="000000"/>
                <w:sz w:val="24"/>
                <w:szCs w:val="24"/>
                <w:lang w:eastAsia="ru-RU"/>
              </w:rPr>
              <w:t>е</w:t>
            </w:r>
          </w:p>
        </w:tc>
        <w:tc>
          <w:tcPr>
            <w:tcW w:w="994"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Мероприятие</w:t>
            </w:r>
          </w:p>
        </w:tc>
        <w:tc>
          <w:tcPr>
            <w:tcW w:w="963"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Количество участников</w:t>
            </w:r>
          </w:p>
        </w:tc>
        <w:tc>
          <w:tcPr>
            <w:tcW w:w="889"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Достигнутые результаты</w:t>
            </w:r>
          </w:p>
        </w:tc>
        <w:tc>
          <w:tcPr>
            <w:tcW w:w="1018" w:type="pct"/>
            <w:vAlign w:val="center"/>
          </w:tcPr>
          <w:p w:rsidR="00FA7756" w:rsidRPr="00663057" w:rsidRDefault="00FA7756" w:rsidP="00402F64">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Ссылка на ин</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формационные материалы о ме</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роприятии, опубликованные в информа</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ционно-теле</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коммуникаци</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 xml:space="preserve">онной сети «Интернет» </w:t>
            </w:r>
          </w:p>
        </w:tc>
      </w:tr>
    </w:tbl>
    <w:p w:rsidR="00FA7756" w:rsidRPr="00663057" w:rsidRDefault="00FA7756" w:rsidP="00FA7756">
      <w:pPr>
        <w:pBdr>
          <w:top w:val="nil"/>
          <w:left w:val="nil"/>
          <w:bottom w:val="nil"/>
          <w:right w:val="nil"/>
          <w:between w:val="nil"/>
        </w:pBdr>
        <w:spacing w:after="0" w:line="233" w:lineRule="auto"/>
        <w:ind w:firstLine="709"/>
        <w:rPr>
          <w:rFonts w:ascii="Times New Roman" w:eastAsia="Times New Roman" w:hAnsi="Times New Roman" w:cs="Times New Roman"/>
          <w:color w:val="000000"/>
          <w:sz w:val="2"/>
          <w:szCs w:val="2"/>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09"/>
        <w:gridCol w:w="1966"/>
        <w:gridCol w:w="1842"/>
        <w:gridCol w:w="1700"/>
        <w:gridCol w:w="1947"/>
      </w:tblGrid>
      <w:tr w:rsidR="00FA7756" w:rsidRPr="00663057" w:rsidTr="00B96657">
        <w:trPr>
          <w:tblHeader/>
        </w:trPr>
        <w:tc>
          <w:tcPr>
            <w:tcW w:w="1102"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102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963"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c>
          <w:tcPr>
            <w:tcW w:w="889"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4</w:t>
            </w:r>
          </w:p>
        </w:tc>
        <w:tc>
          <w:tcPr>
            <w:tcW w:w="101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5</w:t>
            </w:r>
          </w:p>
        </w:tc>
      </w:tr>
      <w:tr w:rsidR="00FA7756" w:rsidRPr="00663057" w:rsidTr="00B96657">
        <w:tc>
          <w:tcPr>
            <w:tcW w:w="1102" w:type="pct"/>
          </w:tcPr>
          <w:p w:rsidR="00FA7756" w:rsidRPr="00663057" w:rsidRDefault="00FA7756" w:rsidP="00B96657">
            <w:pPr>
              <w:pBdr>
                <w:top w:val="nil"/>
                <w:left w:val="nil"/>
                <w:bottom w:val="nil"/>
                <w:right w:val="nil"/>
                <w:between w:val="nil"/>
              </w:pBdr>
              <w:spacing w:after="0" w:line="233"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Патриотическое</w:t>
            </w:r>
          </w:p>
        </w:tc>
        <w:tc>
          <w:tcPr>
            <w:tcW w:w="102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963"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889"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101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r>
      <w:tr w:rsidR="00FA7756" w:rsidRPr="00663057" w:rsidTr="00B96657">
        <w:tc>
          <w:tcPr>
            <w:tcW w:w="1102" w:type="pct"/>
          </w:tcPr>
          <w:p w:rsidR="00FA7756" w:rsidRPr="00663057" w:rsidRDefault="00FA7756" w:rsidP="00B96657">
            <w:pPr>
              <w:pBdr>
                <w:top w:val="nil"/>
                <w:left w:val="nil"/>
                <w:bottom w:val="nil"/>
                <w:right w:val="nil"/>
                <w:between w:val="nil"/>
              </w:pBdr>
              <w:spacing w:after="0" w:line="233"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Интеллектуальное</w:t>
            </w:r>
          </w:p>
        </w:tc>
        <w:tc>
          <w:tcPr>
            <w:tcW w:w="102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963"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889"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101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r>
      <w:tr w:rsidR="00FA7756" w:rsidRPr="00663057" w:rsidTr="00B96657">
        <w:tc>
          <w:tcPr>
            <w:tcW w:w="1102" w:type="pct"/>
          </w:tcPr>
          <w:p w:rsidR="00FA7756" w:rsidRPr="00663057" w:rsidRDefault="00FA7756" w:rsidP="00B96657">
            <w:pPr>
              <w:pBdr>
                <w:top w:val="nil"/>
                <w:left w:val="nil"/>
                <w:bottom w:val="nil"/>
                <w:right w:val="nil"/>
                <w:between w:val="nil"/>
              </w:pBdr>
              <w:spacing w:after="0" w:line="233"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Творческое</w:t>
            </w:r>
          </w:p>
        </w:tc>
        <w:tc>
          <w:tcPr>
            <w:tcW w:w="102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963"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889"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101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r>
      <w:tr w:rsidR="00FA7756" w:rsidRPr="00663057" w:rsidTr="00B96657">
        <w:tc>
          <w:tcPr>
            <w:tcW w:w="1102" w:type="pct"/>
          </w:tcPr>
          <w:p w:rsidR="00FA7756" w:rsidRPr="00663057" w:rsidRDefault="00FA7756" w:rsidP="00B96657">
            <w:pPr>
              <w:pBdr>
                <w:top w:val="nil"/>
                <w:left w:val="nil"/>
                <w:bottom w:val="nil"/>
                <w:right w:val="nil"/>
                <w:between w:val="nil"/>
              </w:pBdr>
              <w:spacing w:after="0" w:line="233"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Туристическое</w:t>
            </w:r>
          </w:p>
        </w:tc>
        <w:tc>
          <w:tcPr>
            <w:tcW w:w="102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963"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889"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101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r>
      <w:tr w:rsidR="00FA7756" w:rsidRPr="00663057" w:rsidTr="00B96657">
        <w:tc>
          <w:tcPr>
            <w:tcW w:w="1102" w:type="pct"/>
          </w:tcPr>
          <w:p w:rsidR="00FA7756" w:rsidRPr="00663057" w:rsidRDefault="00FA7756" w:rsidP="00B96657">
            <w:pPr>
              <w:pBdr>
                <w:top w:val="nil"/>
                <w:left w:val="nil"/>
                <w:bottom w:val="nil"/>
                <w:right w:val="nil"/>
                <w:between w:val="nil"/>
              </w:pBdr>
              <w:spacing w:after="0" w:line="233"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Для молодежного актива</w:t>
            </w:r>
          </w:p>
        </w:tc>
        <w:tc>
          <w:tcPr>
            <w:tcW w:w="102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963"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889"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101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r>
      <w:tr w:rsidR="00FA7756" w:rsidRPr="00663057" w:rsidTr="00B96657">
        <w:tc>
          <w:tcPr>
            <w:tcW w:w="1102" w:type="pct"/>
          </w:tcPr>
          <w:p w:rsidR="00FA7756" w:rsidRPr="00663057" w:rsidRDefault="00FA7756" w:rsidP="00B96657">
            <w:pPr>
              <w:pBdr>
                <w:top w:val="nil"/>
                <w:left w:val="nil"/>
                <w:bottom w:val="nil"/>
                <w:right w:val="nil"/>
                <w:between w:val="nil"/>
              </w:pBdr>
              <w:spacing w:after="0" w:line="233"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Другое</w:t>
            </w:r>
          </w:p>
        </w:tc>
        <w:tc>
          <w:tcPr>
            <w:tcW w:w="102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963"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889"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c>
          <w:tcPr>
            <w:tcW w:w="1018"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p>
        </w:tc>
      </w:tr>
    </w:tbl>
    <w:p w:rsidR="00FA7756" w:rsidRPr="00663057" w:rsidRDefault="00FA7756" w:rsidP="00FA7756">
      <w:pPr>
        <w:spacing w:after="0" w:line="233" w:lineRule="auto"/>
        <w:ind w:firstLine="720"/>
        <w:jc w:val="both"/>
        <w:rPr>
          <w:rFonts w:ascii="Times New Roman" w:eastAsia="Times New Roman" w:hAnsi="Times New Roman" w:cs="Times New Roman"/>
          <w:sz w:val="28"/>
          <w:szCs w:val="28"/>
          <w:lang w:eastAsia="ru-RU"/>
        </w:rPr>
      </w:pPr>
    </w:p>
    <w:p w:rsidR="00FA7756" w:rsidRPr="00663057" w:rsidRDefault="00FA7756" w:rsidP="00FA7756">
      <w:pPr>
        <w:spacing w:after="0" w:line="233" w:lineRule="auto"/>
        <w:ind w:firstLine="720"/>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Примечание: при заполнении таблицы указывается не более трех практик по каждому направлению.</w:t>
      </w:r>
    </w:p>
    <w:p w:rsidR="00FA7756" w:rsidRPr="00663057" w:rsidRDefault="00FA7756" w:rsidP="00F341D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 xml:space="preserve">3. Межведомственное и межуровневое взаимодействие СУМ </w:t>
      </w:r>
      <w:r w:rsidR="005C30B6" w:rsidRPr="00663057">
        <w:rPr>
          <w:rFonts w:ascii="Times New Roman" w:eastAsia="Times New Roman" w:hAnsi="Times New Roman" w:cs="Times New Roman"/>
          <w:color w:val="000000"/>
          <w:sz w:val="28"/>
          <w:szCs w:val="28"/>
          <w:lang w:eastAsia="ru-RU"/>
        </w:rPr>
        <w:t>с</w:t>
      </w:r>
      <w:r w:rsidR="005C30B6">
        <w:rPr>
          <w:rFonts w:ascii="Times New Roman" w:eastAsia="Times New Roman" w:hAnsi="Times New Roman" w:cs="Times New Roman"/>
          <w:color w:val="000000"/>
          <w:sz w:val="28"/>
          <w:szCs w:val="28"/>
          <w:lang w:eastAsia="ru-RU"/>
        </w:rPr>
        <w:t> </w:t>
      </w:r>
      <w:r w:rsidRPr="00663057">
        <w:rPr>
          <w:rFonts w:ascii="Times New Roman" w:eastAsia="Times New Roman" w:hAnsi="Times New Roman" w:cs="Times New Roman"/>
          <w:color w:val="000000"/>
          <w:sz w:val="28"/>
          <w:szCs w:val="28"/>
          <w:lang w:eastAsia="ru-RU"/>
        </w:rPr>
        <w:t>партнерами в части исполнения полномочий по реализации молодежной политики:</w:t>
      </w:r>
    </w:p>
    <w:p w:rsidR="00FA7756" w:rsidRPr="00663057" w:rsidRDefault="00FA7756" w:rsidP="00D75877">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554"/>
        <w:gridCol w:w="2934"/>
        <w:gridCol w:w="3076"/>
      </w:tblGrid>
      <w:tr w:rsidR="00FA7756" w:rsidRPr="00663057" w:rsidTr="00B96657">
        <w:tc>
          <w:tcPr>
            <w:tcW w:w="185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Форма взаимодействия</w:t>
            </w:r>
          </w:p>
        </w:tc>
        <w:tc>
          <w:tcPr>
            <w:tcW w:w="1534"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Основные партнеры</w:t>
            </w:r>
          </w:p>
        </w:tc>
        <w:tc>
          <w:tcPr>
            <w:tcW w:w="160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Взаимные обязательства и результаты</w:t>
            </w:r>
          </w:p>
        </w:tc>
      </w:tr>
    </w:tbl>
    <w:p w:rsidR="00FA7756" w:rsidRPr="00663057" w:rsidRDefault="00FA7756" w:rsidP="00FA7756">
      <w:pPr>
        <w:spacing w:after="0" w:line="230" w:lineRule="auto"/>
        <w:ind w:firstLine="709"/>
        <w:rPr>
          <w:rFonts w:ascii="Times New Roman" w:eastAsia="Times New Roman" w:hAnsi="Times New Roman" w:cs="Calibri"/>
          <w:sz w:val="2"/>
          <w:szCs w:val="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554"/>
        <w:gridCol w:w="2934"/>
        <w:gridCol w:w="3076"/>
      </w:tblGrid>
      <w:tr w:rsidR="00FA7756" w:rsidRPr="00663057" w:rsidTr="00B96657">
        <w:tc>
          <w:tcPr>
            <w:tcW w:w="185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1534"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160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r>
      <w:tr w:rsidR="00FA7756" w:rsidRPr="00663057" w:rsidTr="00B96657">
        <w:tc>
          <w:tcPr>
            <w:tcW w:w="1858" w:type="pct"/>
          </w:tcPr>
          <w:p w:rsidR="00FA7756" w:rsidRPr="00663057" w:rsidRDefault="00FA7756" w:rsidP="00B96657">
            <w:pPr>
              <w:pBdr>
                <w:top w:val="nil"/>
                <w:left w:val="nil"/>
                <w:bottom w:val="nil"/>
                <w:right w:val="nil"/>
                <w:between w:val="nil"/>
              </w:pBdr>
              <w:spacing w:after="0" w:line="230"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Работа представителей СУМ в составе межведомственных групп, советов, коллегий</w:t>
            </w:r>
          </w:p>
        </w:tc>
        <w:tc>
          <w:tcPr>
            <w:tcW w:w="1534"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608"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858" w:type="pct"/>
          </w:tcPr>
          <w:p w:rsidR="00FA7756" w:rsidRPr="00663057" w:rsidRDefault="00FA7756" w:rsidP="00B96657">
            <w:pPr>
              <w:pBdr>
                <w:top w:val="nil"/>
                <w:left w:val="nil"/>
                <w:bottom w:val="nil"/>
                <w:right w:val="nil"/>
                <w:between w:val="nil"/>
              </w:pBdr>
              <w:spacing w:after="0" w:line="230"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Совместные с органами местного самоуправления, учреждениями, общественными организациями проекты</w:t>
            </w:r>
          </w:p>
        </w:tc>
        <w:tc>
          <w:tcPr>
            <w:tcW w:w="1534"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608"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858" w:type="pct"/>
          </w:tcPr>
          <w:p w:rsidR="00FA7756" w:rsidRPr="00663057" w:rsidRDefault="00FA7756" w:rsidP="00B96657">
            <w:pPr>
              <w:pBdr>
                <w:top w:val="nil"/>
                <w:left w:val="nil"/>
                <w:bottom w:val="nil"/>
                <w:right w:val="nil"/>
                <w:between w:val="nil"/>
              </w:pBdr>
              <w:spacing w:after="0" w:line="230"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 xml:space="preserve">Соглашения и </w:t>
            </w:r>
            <w:r w:rsidRPr="00663057">
              <w:rPr>
                <w:rFonts w:ascii="Times New Roman" w:eastAsia="Times New Roman" w:hAnsi="Times New Roman" w:cs="Times New Roman"/>
                <w:sz w:val="24"/>
                <w:szCs w:val="24"/>
                <w:lang w:eastAsia="ru-RU"/>
              </w:rPr>
              <w:t xml:space="preserve">договоры </w:t>
            </w:r>
            <w:r w:rsidRPr="00663057">
              <w:rPr>
                <w:rFonts w:ascii="Times New Roman" w:eastAsia="Times New Roman" w:hAnsi="Times New Roman" w:cs="Times New Roman"/>
                <w:color w:val="000000"/>
                <w:sz w:val="24"/>
                <w:szCs w:val="24"/>
                <w:lang w:eastAsia="ru-RU"/>
              </w:rPr>
              <w:t>о сотрудничестве, заключенные с партнерскими организациями (</w:t>
            </w:r>
            <w:r w:rsidRPr="00663057">
              <w:rPr>
                <w:rFonts w:ascii="Times New Roman" w:eastAsia="Times New Roman" w:hAnsi="Times New Roman" w:cs="Times New Roman"/>
                <w:sz w:val="24"/>
                <w:szCs w:val="24"/>
                <w:lang w:eastAsia="ru-RU"/>
              </w:rPr>
              <w:t>с указанием реквизитов)</w:t>
            </w:r>
          </w:p>
        </w:tc>
        <w:tc>
          <w:tcPr>
            <w:tcW w:w="1534"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608"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bl>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4. Ресурсное обеспечение СУМ:</w:t>
      </w:r>
    </w:p>
    <w:p w:rsidR="00FA7756" w:rsidRPr="00663057" w:rsidRDefault="00FA7756" w:rsidP="00FA7756">
      <w:pPr>
        <w:pBdr>
          <w:top w:val="nil"/>
          <w:left w:val="nil"/>
          <w:bottom w:val="nil"/>
          <w:right w:val="nil"/>
          <w:between w:val="nil"/>
        </w:pBdr>
        <w:tabs>
          <w:tab w:val="left" w:pos="993"/>
        </w:tabs>
        <w:spacing w:after="0" w:line="23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 xml:space="preserve">4.1. Наличие отдельного здания в пользовании (собственности) СУМ: </w:t>
      </w:r>
    </w:p>
    <w:p w:rsidR="00FA7756" w:rsidRPr="00663057" w:rsidRDefault="00FA7756" w:rsidP="00FA7756">
      <w:pPr>
        <w:pBdr>
          <w:top w:val="nil"/>
          <w:left w:val="nil"/>
          <w:bottom w:val="nil"/>
          <w:right w:val="nil"/>
          <w:between w:val="nil"/>
        </w:pBdr>
        <w:tabs>
          <w:tab w:val="left" w:pos="993"/>
        </w:tabs>
        <w:spacing w:after="0" w:line="230" w:lineRule="auto"/>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lastRenderedPageBreak/>
        <w:t>____________________________________________________________________________________________________________________________________.</w:t>
      </w:r>
    </w:p>
    <w:p w:rsidR="00FA7756" w:rsidRPr="00663057" w:rsidRDefault="00FA7756" w:rsidP="00FA7756">
      <w:pPr>
        <w:pBdr>
          <w:top w:val="nil"/>
          <w:left w:val="nil"/>
          <w:bottom w:val="nil"/>
          <w:right w:val="nil"/>
          <w:between w:val="nil"/>
        </w:pBdr>
        <w:tabs>
          <w:tab w:val="left" w:pos="993"/>
        </w:tabs>
        <w:spacing w:after="0" w:line="23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4.2. Площадь помещений, занимаемых СУМ (кв. м</w:t>
      </w:r>
      <w:r>
        <w:rPr>
          <w:rFonts w:ascii="Times New Roman" w:eastAsia="Times New Roman" w:hAnsi="Times New Roman" w:cs="Times New Roman"/>
          <w:color w:val="000000"/>
          <w:sz w:val="28"/>
          <w:szCs w:val="28"/>
          <w:lang w:eastAsia="ru-RU"/>
        </w:rPr>
        <w:t>): ___________</w:t>
      </w:r>
      <w:r w:rsidRPr="00663057">
        <w:rPr>
          <w:rFonts w:ascii="Times New Roman" w:eastAsia="Times New Roman" w:hAnsi="Times New Roman" w:cs="Times New Roman"/>
          <w:color w:val="000000"/>
          <w:sz w:val="28"/>
          <w:szCs w:val="28"/>
          <w:lang w:eastAsia="ru-RU"/>
        </w:rPr>
        <w:t>_____.</w:t>
      </w:r>
    </w:p>
    <w:p w:rsidR="00FA7756" w:rsidRPr="00663057" w:rsidRDefault="00FA7756" w:rsidP="00FA7756">
      <w:pPr>
        <w:pBdr>
          <w:top w:val="nil"/>
          <w:left w:val="nil"/>
          <w:bottom w:val="nil"/>
          <w:right w:val="nil"/>
          <w:between w:val="nil"/>
        </w:pBdr>
        <w:tabs>
          <w:tab w:val="left" w:pos="993"/>
        </w:tabs>
        <w:spacing w:after="0" w:line="23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4.3. Наличие в здании СУМ специализированных помещений для организации работы с молодежью:</w:t>
      </w:r>
    </w:p>
    <w:p w:rsidR="00FA7756" w:rsidRPr="00663057" w:rsidRDefault="00FA7756" w:rsidP="00FA7756">
      <w:pPr>
        <w:pBdr>
          <w:top w:val="nil"/>
          <w:left w:val="nil"/>
          <w:bottom w:val="nil"/>
          <w:right w:val="nil"/>
          <w:between w:val="nil"/>
        </w:pBdr>
        <w:tabs>
          <w:tab w:val="left" w:pos="993"/>
        </w:tabs>
        <w:spacing w:after="0" w:line="230" w:lineRule="auto"/>
        <w:ind w:firstLine="709"/>
        <w:jc w:val="both"/>
        <w:rPr>
          <w:rFonts w:ascii="Times New Roman" w:eastAsia="Times New Roman" w:hAnsi="Times New Roman" w:cs="Times New Roman"/>
          <w:color w:val="000000"/>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29"/>
        <w:gridCol w:w="1741"/>
        <w:gridCol w:w="5094"/>
      </w:tblGrid>
      <w:tr w:rsidR="00FA7756" w:rsidRPr="00663057" w:rsidTr="00B96657">
        <w:tc>
          <w:tcPr>
            <w:tcW w:w="14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Тип помещения</w:t>
            </w:r>
          </w:p>
        </w:tc>
        <w:tc>
          <w:tcPr>
            <w:tcW w:w="910"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Площадь (кв. м)</w:t>
            </w:r>
          </w:p>
        </w:tc>
        <w:tc>
          <w:tcPr>
            <w:tcW w:w="2663"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Формы работы, проводимы</w:t>
            </w:r>
            <w:r w:rsidRPr="00663057">
              <w:rPr>
                <w:rFonts w:ascii="Times New Roman" w:eastAsia="Times New Roman" w:hAnsi="Times New Roman" w:cs="Times New Roman"/>
                <w:sz w:val="24"/>
                <w:szCs w:val="24"/>
                <w:lang w:eastAsia="ru-RU"/>
              </w:rPr>
              <w:t>е</w:t>
            </w:r>
            <w:r w:rsidRPr="00663057">
              <w:rPr>
                <w:rFonts w:ascii="Times New Roman" w:eastAsia="Times New Roman" w:hAnsi="Times New Roman" w:cs="Times New Roman"/>
                <w:color w:val="000000"/>
                <w:sz w:val="24"/>
                <w:szCs w:val="24"/>
                <w:lang w:eastAsia="ru-RU"/>
              </w:rPr>
              <w:t xml:space="preserve"> в помещениях</w:t>
            </w:r>
          </w:p>
        </w:tc>
      </w:tr>
    </w:tbl>
    <w:p w:rsidR="00FA7756" w:rsidRPr="00663057" w:rsidRDefault="00FA7756" w:rsidP="00FA7756">
      <w:pPr>
        <w:pBdr>
          <w:top w:val="nil"/>
          <w:left w:val="nil"/>
          <w:bottom w:val="nil"/>
          <w:right w:val="nil"/>
          <w:between w:val="nil"/>
        </w:pBdr>
        <w:spacing w:after="0" w:line="230" w:lineRule="auto"/>
        <w:ind w:firstLine="709"/>
        <w:rPr>
          <w:rFonts w:ascii="Times New Roman" w:eastAsia="Times New Roman" w:hAnsi="Times New Roman" w:cs="Times New Roman"/>
          <w:color w:val="000000"/>
          <w:sz w:val="2"/>
          <w:szCs w:val="2"/>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29"/>
        <w:gridCol w:w="1741"/>
        <w:gridCol w:w="5094"/>
      </w:tblGrid>
      <w:tr w:rsidR="00FA7756" w:rsidRPr="00663057" w:rsidTr="00B96657">
        <w:tc>
          <w:tcPr>
            <w:tcW w:w="14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910"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2663"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Актовый зал</w:t>
            </w:r>
          </w:p>
        </w:tc>
        <w:tc>
          <w:tcPr>
            <w:tcW w:w="910"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266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Кинозал</w:t>
            </w:r>
          </w:p>
        </w:tc>
        <w:tc>
          <w:tcPr>
            <w:tcW w:w="910"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266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Конференц-зал</w:t>
            </w:r>
          </w:p>
        </w:tc>
        <w:tc>
          <w:tcPr>
            <w:tcW w:w="910"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266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Танцевальный зал</w:t>
            </w:r>
          </w:p>
        </w:tc>
        <w:tc>
          <w:tcPr>
            <w:tcW w:w="910"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266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Спортивный зал</w:t>
            </w:r>
          </w:p>
        </w:tc>
        <w:tc>
          <w:tcPr>
            <w:tcW w:w="910"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266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30"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Учебные классы (количество)</w:t>
            </w:r>
          </w:p>
        </w:tc>
        <w:tc>
          <w:tcPr>
            <w:tcW w:w="910"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266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Творческие мастерские</w:t>
            </w:r>
          </w:p>
        </w:tc>
        <w:tc>
          <w:tcPr>
            <w:tcW w:w="910"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266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Компьютерный класс</w:t>
            </w:r>
          </w:p>
        </w:tc>
        <w:tc>
          <w:tcPr>
            <w:tcW w:w="910"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266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Другое</w:t>
            </w:r>
          </w:p>
        </w:tc>
        <w:tc>
          <w:tcPr>
            <w:tcW w:w="910"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266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bl>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4.4. Материально-техническая оснащенность СУМ:</w:t>
      </w: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30"/>
        <w:gridCol w:w="4401"/>
        <w:gridCol w:w="2433"/>
      </w:tblGrid>
      <w:tr w:rsidR="00FA7756" w:rsidRPr="00663057" w:rsidTr="00B96657">
        <w:tc>
          <w:tcPr>
            <w:tcW w:w="1427"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Вид ресурса</w:t>
            </w:r>
          </w:p>
        </w:tc>
        <w:tc>
          <w:tcPr>
            <w:tcW w:w="2301"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Наименование единицы (штук, комплектов и т.д.), количество</w:t>
            </w:r>
          </w:p>
        </w:tc>
        <w:tc>
          <w:tcPr>
            <w:tcW w:w="1272"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Дата приобретения</w:t>
            </w:r>
          </w:p>
        </w:tc>
      </w:tr>
    </w:tbl>
    <w:p w:rsidR="00FA7756" w:rsidRPr="00663057" w:rsidRDefault="00FA7756" w:rsidP="00FA7756">
      <w:pPr>
        <w:spacing w:after="0" w:line="240" w:lineRule="auto"/>
        <w:ind w:firstLine="709"/>
        <w:rPr>
          <w:rFonts w:ascii="Times New Roman" w:eastAsia="Times New Roman" w:hAnsi="Times New Roman" w:cs="Calibri"/>
          <w:sz w:val="2"/>
          <w:szCs w:val="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731"/>
        <w:gridCol w:w="4400"/>
        <w:gridCol w:w="2433"/>
      </w:tblGrid>
      <w:tr w:rsidR="00FA7756" w:rsidRPr="00663057" w:rsidTr="00B96657">
        <w:trPr>
          <w:tblHeader/>
        </w:trPr>
        <w:tc>
          <w:tcPr>
            <w:tcW w:w="1427"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2300"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1272"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Оргтехника</w:t>
            </w:r>
          </w:p>
        </w:tc>
        <w:tc>
          <w:tcPr>
            <w:tcW w:w="230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tc>
        <w:tc>
          <w:tcPr>
            <w:tcW w:w="1272"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shd w:val="clear" w:color="auto" w:fill="FFFFFF"/>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 xml:space="preserve">Оформление </w:t>
            </w:r>
            <w:r w:rsidRPr="00663057">
              <w:rPr>
                <w:rFonts w:ascii="Times New Roman" w:eastAsia="Times New Roman" w:hAnsi="Times New Roman" w:cs="Times New Roman"/>
                <w:color w:val="000000"/>
                <w:sz w:val="24"/>
                <w:szCs w:val="24"/>
                <w:shd w:val="clear" w:color="auto" w:fill="FFFFFF"/>
                <w:lang w:eastAsia="ru-RU"/>
              </w:rPr>
              <w:t>сцены</w:t>
            </w:r>
          </w:p>
        </w:tc>
        <w:tc>
          <w:tcPr>
            <w:tcW w:w="2300" w:type="pct"/>
            <w:shd w:val="clear" w:color="auto" w:fill="FFFFFF"/>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tc>
        <w:tc>
          <w:tcPr>
            <w:tcW w:w="1272" w:type="pct"/>
            <w:shd w:val="clear" w:color="auto" w:fill="FFFFFF"/>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Мультимедийное оборудование</w:t>
            </w:r>
          </w:p>
        </w:tc>
        <w:tc>
          <w:tcPr>
            <w:tcW w:w="230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tc>
        <w:tc>
          <w:tcPr>
            <w:tcW w:w="1272"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Световое оборудование</w:t>
            </w:r>
          </w:p>
        </w:tc>
        <w:tc>
          <w:tcPr>
            <w:tcW w:w="230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tc>
        <w:tc>
          <w:tcPr>
            <w:tcW w:w="1272"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Фото- и видеотехника</w:t>
            </w:r>
          </w:p>
        </w:tc>
        <w:tc>
          <w:tcPr>
            <w:tcW w:w="230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tc>
        <w:tc>
          <w:tcPr>
            <w:tcW w:w="1272"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Звукоусиливающая аппаратура</w:t>
            </w:r>
          </w:p>
        </w:tc>
        <w:tc>
          <w:tcPr>
            <w:tcW w:w="230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tc>
        <w:tc>
          <w:tcPr>
            <w:tcW w:w="1272"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Туристское снаряжение</w:t>
            </w:r>
          </w:p>
        </w:tc>
        <w:tc>
          <w:tcPr>
            <w:tcW w:w="230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tc>
        <w:tc>
          <w:tcPr>
            <w:tcW w:w="1272"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Спортивный инвентарь</w:t>
            </w:r>
          </w:p>
        </w:tc>
        <w:tc>
          <w:tcPr>
            <w:tcW w:w="230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tc>
        <w:tc>
          <w:tcPr>
            <w:tcW w:w="1272"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Дидактические материалы</w:t>
            </w:r>
          </w:p>
        </w:tc>
        <w:tc>
          <w:tcPr>
            <w:tcW w:w="230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tc>
        <w:tc>
          <w:tcPr>
            <w:tcW w:w="1272"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Наглядные материалы</w:t>
            </w:r>
          </w:p>
        </w:tc>
        <w:tc>
          <w:tcPr>
            <w:tcW w:w="230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tc>
        <w:tc>
          <w:tcPr>
            <w:tcW w:w="1272"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Игровой инвентарь</w:t>
            </w:r>
          </w:p>
        </w:tc>
        <w:tc>
          <w:tcPr>
            <w:tcW w:w="230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tc>
        <w:tc>
          <w:tcPr>
            <w:tcW w:w="1272"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Программное обеспечение</w:t>
            </w:r>
          </w:p>
        </w:tc>
        <w:tc>
          <w:tcPr>
            <w:tcW w:w="230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sz w:val="24"/>
                <w:szCs w:val="24"/>
                <w:lang w:eastAsia="ru-RU"/>
              </w:rPr>
            </w:pPr>
          </w:p>
        </w:tc>
        <w:tc>
          <w:tcPr>
            <w:tcW w:w="1272"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427"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Другое</w:t>
            </w:r>
          </w:p>
        </w:tc>
        <w:tc>
          <w:tcPr>
            <w:tcW w:w="230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c>
          <w:tcPr>
            <w:tcW w:w="1272"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bl>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4.5. Организация работы по привлечению дополнительных ресурсов для деятельности СУМ:</w:t>
      </w: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342"/>
        <w:gridCol w:w="2965"/>
        <w:gridCol w:w="2257"/>
      </w:tblGrid>
      <w:tr w:rsidR="00FA7756" w:rsidRPr="00663057" w:rsidTr="00B96657">
        <w:tc>
          <w:tcPr>
            <w:tcW w:w="2270" w:type="pct"/>
            <w:vAlign w:val="center"/>
          </w:tcPr>
          <w:p w:rsidR="00FA7756" w:rsidRPr="00663057" w:rsidRDefault="00FA7756" w:rsidP="009F51CB">
            <w:pPr>
              <w:keepNext/>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lastRenderedPageBreak/>
              <w:t>Виды привлечения ресурсов</w:t>
            </w:r>
          </w:p>
        </w:tc>
        <w:tc>
          <w:tcPr>
            <w:tcW w:w="1550" w:type="pct"/>
            <w:vAlign w:val="center"/>
          </w:tcPr>
          <w:p w:rsidR="00FA7756" w:rsidRPr="00663057" w:rsidRDefault="00FA7756" w:rsidP="009F51CB">
            <w:pPr>
              <w:keepNext/>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Сумма (руб.)</w:t>
            </w:r>
          </w:p>
        </w:tc>
        <w:tc>
          <w:tcPr>
            <w:tcW w:w="1180" w:type="pct"/>
            <w:vAlign w:val="center"/>
          </w:tcPr>
          <w:p w:rsidR="00FA7756" w:rsidRPr="00663057" w:rsidRDefault="00FA7756" w:rsidP="009F51CB">
            <w:pPr>
              <w:keepNext/>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 xml:space="preserve">Перечень </w:t>
            </w:r>
            <w:r w:rsidRPr="00663057">
              <w:rPr>
                <w:rFonts w:ascii="Times New Roman" w:eastAsia="Times New Roman" w:hAnsi="Times New Roman" w:cs="Times New Roman"/>
                <w:color w:val="000000"/>
                <w:sz w:val="24"/>
                <w:szCs w:val="24"/>
                <w:lang w:eastAsia="ru-RU"/>
              </w:rPr>
              <w:t>расход</w:t>
            </w:r>
            <w:r w:rsidRPr="00663057">
              <w:rPr>
                <w:rFonts w:ascii="Times New Roman" w:eastAsia="Times New Roman" w:hAnsi="Times New Roman" w:cs="Times New Roman"/>
                <w:sz w:val="24"/>
                <w:szCs w:val="24"/>
                <w:lang w:eastAsia="ru-RU"/>
              </w:rPr>
              <w:t>ов</w:t>
            </w:r>
          </w:p>
        </w:tc>
      </w:tr>
      <w:tr w:rsidR="00FA7756" w:rsidRPr="00663057" w:rsidTr="00B96657">
        <w:tc>
          <w:tcPr>
            <w:tcW w:w="2270" w:type="pct"/>
          </w:tcPr>
          <w:p w:rsidR="00FA7756" w:rsidRPr="00663057" w:rsidRDefault="00FA7756" w:rsidP="009F51CB">
            <w:pPr>
              <w:keepNext/>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1550" w:type="pct"/>
          </w:tcPr>
          <w:p w:rsidR="00FA7756" w:rsidRPr="00663057" w:rsidRDefault="00FA7756" w:rsidP="009F51CB">
            <w:pPr>
              <w:keepNext/>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1180" w:type="pct"/>
          </w:tcPr>
          <w:p w:rsidR="00FA7756" w:rsidRPr="00663057" w:rsidRDefault="00FA7756" w:rsidP="009F51CB">
            <w:pPr>
              <w:keepNext/>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r>
      <w:tr w:rsidR="00FA7756" w:rsidRPr="00663057" w:rsidTr="00B96657">
        <w:tc>
          <w:tcPr>
            <w:tcW w:w="2270" w:type="pct"/>
          </w:tcPr>
          <w:p w:rsidR="00FA7756" w:rsidRPr="00663057" w:rsidRDefault="00FA7756" w:rsidP="009F51CB">
            <w:pPr>
              <w:keepNext/>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Спонсорские средства</w:t>
            </w:r>
          </w:p>
        </w:tc>
        <w:tc>
          <w:tcPr>
            <w:tcW w:w="1550" w:type="pct"/>
          </w:tcPr>
          <w:p w:rsidR="00FA7756" w:rsidRPr="00663057" w:rsidRDefault="00FA7756" w:rsidP="009F51CB">
            <w:pPr>
              <w:keepNext/>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c>
          <w:tcPr>
            <w:tcW w:w="1180" w:type="pct"/>
          </w:tcPr>
          <w:p w:rsidR="00FA7756" w:rsidRPr="00663057" w:rsidRDefault="00FA7756" w:rsidP="009F51CB">
            <w:pPr>
              <w:keepNext/>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2270"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Благотворительные взносы</w:t>
            </w:r>
          </w:p>
        </w:tc>
        <w:tc>
          <w:tcPr>
            <w:tcW w:w="155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c>
          <w:tcPr>
            <w:tcW w:w="118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2270"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Гранты/субсидии, полученные по итогам конкурсов</w:t>
            </w:r>
          </w:p>
        </w:tc>
        <w:tc>
          <w:tcPr>
            <w:tcW w:w="155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c>
          <w:tcPr>
            <w:tcW w:w="118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2270"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Оказание платных услуг</w:t>
            </w:r>
          </w:p>
        </w:tc>
        <w:tc>
          <w:tcPr>
            <w:tcW w:w="155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c>
          <w:tcPr>
            <w:tcW w:w="1180" w:type="pct"/>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r w:rsidR="00FA7756" w:rsidRPr="00663057" w:rsidTr="00B96657">
        <w:trPr>
          <w:trHeight w:val="280"/>
        </w:trPr>
        <w:tc>
          <w:tcPr>
            <w:tcW w:w="2270"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 xml:space="preserve">Другое* (в том числе </w:t>
            </w:r>
            <w:proofErr w:type="spellStart"/>
            <w:r w:rsidRPr="00663057">
              <w:rPr>
                <w:rFonts w:ascii="Times New Roman" w:eastAsia="Times New Roman" w:hAnsi="Times New Roman" w:cs="Times New Roman"/>
                <w:color w:val="000000"/>
                <w:sz w:val="24"/>
                <w:szCs w:val="24"/>
                <w:lang w:eastAsia="ru-RU"/>
              </w:rPr>
              <w:t>немонетизированные</w:t>
            </w:r>
            <w:proofErr w:type="spellEnd"/>
            <w:r w:rsidRPr="00663057">
              <w:rPr>
                <w:rFonts w:ascii="Times New Roman" w:eastAsia="Times New Roman" w:hAnsi="Times New Roman" w:cs="Times New Roman"/>
                <w:color w:val="000000"/>
                <w:sz w:val="24"/>
                <w:szCs w:val="24"/>
                <w:lang w:eastAsia="ru-RU"/>
              </w:rPr>
              <w:t xml:space="preserve"> ресурсы)</w:t>
            </w:r>
          </w:p>
        </w:tc>
        <w:tc>
          <w:tcPr>
            <w:tcW w:w="2730" w:type="pct"/>
            <w:gridSpan w:val="2"/>
          </w:tcPr>
          <w:p w:rsidR="00FA7756" w:rsidRPr="00663057" w:rsidRDefault="00FA7756" w:rsidP="00B96657">
            <w:p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lang w:eastAsia="ru-RU"/>
              </w:rPr>
            </w:pPr>
          </w:p>
        </w:tc>
      </w:tr>
    </w:tbl>
    <w:p w:rsidR="00FA7756" w:rsidRPr="00663057" w:rsidRDefault="00FA7756" w:rsidP="00FA7756">
      <w:pPr>
        <w:spacing w:after="0" w:line="240" w:lineRule="auto"/>
        <w:ind w:left="720"/>
        <w:jc w:val="both"/>
        <w:rPr>
          <w:rFonts w:ascii="Times New Roman" w:eastAsia="Times New Roman" w:hAnsi="Times New Roman" w:cs="Times New Roman"/>
          <w:sz w:val="28"/>
          <w:szCs w:val="28"/>
          <w:lang w:eastAsia="ru-RU"/>
        </w:rPr>
      </w:pPr>
    </w:p>
    <w:p w:rsidR="00FA7756" w:rsidRPr="00663057" w:rsidRDefault="00FA7756" w:rsidP="00FA7756">
      <w:pPr>
        <w:spacing w:after="0" w:line="240" w:lineRule="auto"/>
        <w:ind w:left="720"/>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Указать перечень и количество привлеченных ресурсов.</w:t>
      </w: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pacing w:val="-4"/>
          <w:sz w:val="28"/>
          <w:szCs w:val="28"/>
          <w:lang w:eastAsia="ru-RU"/>
        </w:rPr>
      </w:pPr>
      <w:r w:rsidRPr="00663057">
        <w:rPr>
          <w:rFonts w:ascii="Times New Roman" w:eastAsia="Times New Roman" w:hAnsi="Times New Roman" w:cs="Times New Roman"/>
          <w:color w:val="000000"/>
          <w:spacing w:val="-4"/>
          <w:sz w:val="28"/>
          <w:szCs w:val="28"/>
          <w:lang w:eastAsia="ru-RU"/>
        </w:rPr>
        <w:t>5. Поддержка СУМ деятельности молодежных объединений (</w:t>
      </w:r>
      <w:r w:rsidR="005C30B6" w:rsidRPr="00663057">
        <w:rPr>
          <w:rFonts w:ascii="Times New Roman" w:eastAsia="Times New Roman" w:hAnsi="Times New Roman" w:cs="Times New Roman"/>
          <w:spacing w:val="-4"/>
          <w:sz w:val="28"/>
          <w:szCs w:val="28"/>
          <w:lang w:eastAsia="ru-RU"/>
        </w:rPr>
        <w:t>не</w:t>
      </w:r>
      <w:r w:rsidR="005C30B6">
        <w:rPr>
          <w:rFonts w:ascii="Times New Roman" w:eastAsia="Times New Roman" w:hAnsi="Times New Roman" w:cs="Times New Roman"/>
          <w:spacing w:val="-4"/>
          <w:sz w:val="28"/>
          <w:szCs w:val="28"/>
          <w:lang w:eastAsia="ru-RU"/>
        </w:rPr>
        <w:t> </w:t>
      </w:r>
      <w:r w:rsidRPr="00663057">
        <w:rPr>
          <w:rFonts w:ascii="Times New Roman" w:eastAsia="Times New Roman" w:hAnsi="Times New Roman" w:cs="Times New Roman"/>
          <w:spacing w:val="-4"/>
          <w:sz w:val="28"/>
          <w:szCs w:val="28"/>
          <w:lang w:eastAsia="ru-RU"/>
        </w:rPr>
        <w:t>указываются волонтерские отряды):</w:t>
      </w:r>
    </w:p>
    <w:p w:rsidR="00FA7756" w:rsidRPr="00663057" w:rsidRDefault="00FA7756" w:rsidP="00FA7756">
      <w:pPr>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5.1. Перечень молодежных общественных объединений, действующих на базе СУМ:</w:t>
      </w:r>
    </w:p>
    <w:p w:rsidR="00FA7756" w:rsidRPr="00663057" w:rsidRDefault="00FA7756" w:rsidP="00FA7756">
      <w:pPr>
        <w:spacing w:after="0" w:line="240" w:lineRule="auto"/>
        <w:ind w:firstLine="709"/>
        <w:jc w:val="both"/>
        <w:rPr>
          <w:rFonts w:ascii="Times New Roman" w:eastAsia="Times New Roman" w:hAnsi="Times New Roman" w:cs="Times New Roman"/>
          <w:sz w:val="28"/>
          <w:szCs w:val="28"/>
          <w:lang w:eastAsia="ru-RU"/>
        </w:rPr>
      </w:pPr>
    </w:p>
    <w:tbl>
      <w:tblPr>
        <w:tblW w:w="5000" w:type="pct"/>
        <w:tblLook w:val="0000" w:firstRow="0" w:lastRow="0" w:firstColumn="0" w:lastColumn="0" w:noHBand="0" w:noVBand="0"/>
      </w:tblPr>
      <w:tblGrid>
        <w:gridCol w:w="540"/>
        <w:gridCol w:w="1391"/>
        <w:gridCol w:w="1362"/>
        <w:gridCol w:w="1150"/>
        <w:gridCol w:w="1117"/>
        <w:gridCol w:w="1373"/>
        <w:gridCol w:w="1438"/>
        <w:gridCol w:w="1193"/>
      </w:tblGrid>
      <w:tr w:rsidR="00FA7756" w:rsidRPr="00663057" w:rsidTr="00B96657">
        <w:trPr>
          <w:trHeight w:val="850"/>
        </w:trPr>
        <w:tc>
          <w:tcPr>
            <w:tcW w:w="250"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п/п</w:t>
            </w:r>
          </w:p>
        </w:tc>
        <w:tc>
          <w:tcPr>
            <w:tcW w:w="746"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Наимено</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вание</w:t>
            </w:r>
          </w:p>
        </w:tc>
        <w:tc>
          <w:tcPr>
            <w:tcW w:w="731"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Ф.И.О.</w:t>
            </w:r>
          </w:p>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руководи</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теля, кон</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такт</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ный те</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лефон</w:t>
            </w:r>
          </w:p>
        </w:tc>
        <w:tc>
          <w:tcPr>
            <w:tcW w:w="620"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Количе</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ство участни</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ков</w:t>
            </w:r>
          </w:p>
        </w:tc>
        <w:tc>
          <w:tcPr>
            <w:tcW w:w="60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Возраст</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ная кате</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го</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рия</w:t>
            </w:r>
          </w:p>
        </w:tc>
        <w:tc>
          <w:tcPr>
            <w:tcW w:w="736"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Проекты, ре</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ализуемые объедине</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нием при под</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держке СУМ</w:t>
            </w:r>
          </w:p>
        </w:tc>
        <w:tc>
          <w:tcPr>
            <w:tcW w:w="673"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Основные достижения объедине</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ния</w:t>
            </w:r>
          </w:p>
        </w:tc>
        <w:tc>
          <w:tcPr>
            <w:tcW w:w="64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Виды ока</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занной под</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держки*</w:t>
            </w:r>
          </w:p>
        </w:tc>
      </w:tr>
      <w:tr w:rsidR="00FA7756" w:rsidRPr="00663057" w:rsidTr="00B96657">
        <w:trPr>
          <w:trHeight w:val="240"/>
        </w:trPr>
        <w:tc>
          <w:tcPr>
            <w:tcW w:w="250"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1</w:t>
            </w:r>
          </w:p>
        </w:tc>
        <w:tc>
          <w:tcPr>
            <w:tcW w:w="746"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2</w:t>
            </w:r>
          </w:p>
        </w:tc>
        <w:tc>
          <w:tcPr>
            <w:tcW w:w="731"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3</w:t>
            </w:r>
          </w:p>
        </w:tc>
        <w:tc>
          <w:tcPr>
            <w:tcW w:w="620"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4</w:t>
            </w:r>
          </w:p>
        </w:tc>
        <w:tc>
          <w:tcPr>
            <w:tcW w:w="60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5</w:t>
            </w:r>
          </w:p>
        </w:tc>
        <w:tc>
          <w:tcPr>
            <w:tcW w:w="736"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6</w:t>
            </w:r>
          </w:p>
        </w:tc>
        <w:tc>
          <w:tcPr>
            <w:tcW w:w="673"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7</w:t>
            </w:r>
          </w:p>
        </w:tc>
        <w:tc>
          <w:tcPr>
            <w:tcW w:w="64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8</w:t>
            </w:r>
          </w:p>
        </w:tc>
      </w:tr>
      <w:tr w:rsidR="00FA7756" w:rsidRPr="00663057" w:rsidTr="00B96657">
        <w:trPr>
          <w:trHeight w:val="240"/>
        </w:trPr>
        <w:tc>
          <w:tcPr>
            <w:tcW w:w="250"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p>
        </w:tc>
        <w:tc>
          <w:tcPr>
            <w:tcW w:w="746"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p>
        </w:tc>
        <w:tc>
          <w:tcPr>
            <w:tcW w:w="731"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p>
        </w:tc>
        <w:tc>
          <w:tcPr>
            <w:tcW w:w="620"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p>
        </w:tc>
        <w:tc>
          <w:tcPr>
            <w:tcW w:w="60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p>
        </w:tc>
        <w:tc>
          <w:tcPr>
            <w:tcW w:w="736"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p>
        </w:tc>
        <w:tc>
          <w:tcPr>
            <w:tcW w:w="673"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p>
        </w:tc>
        <w:tc>
          <w:tcPr>
            <w:tcW w:w="64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p>
        </w:tc>
      </w:tr>
    </w:tbl>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5.2. Перечень молодежных общественных объединений, получающих поддержку СУМ:</w:t>
      </w: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
    <w:tbl>
      <w:tblPr>
        <w:tblW w:w="5000" w:type="pct"/>
        <w:tblLayout w:type="fixed"/>
        <w:tblLook w:val="0000" w:firstRow="0" w:lastRow="0" w:firstColumn="0" w:lastColumn="0" w:noHBand="0" w:noVBand="0"/>
      </w:tblPr>
      <w:tblGrid>
        <w:gridCol w:w="476"/>
        <w:gridCol w:w="1438"/>
        <w:gridCol w:w="1412"/>
        <w:gridCol w:w="1194"/>
        <w:gridCol w:w="1163"/>
        <w:gridCol w:w="1387"/>
        <w:gridCol w:w="1396"/>
        <w:gridCol w:w="1098"/>
      </w:tblGrid>
      <w:tr w:rsidR="00FA7756" w:rsidRPr="00663057" w:rsidTr="00B96657">
        <w:trPr>
          <w:trHeight w:val="861"/>
        </w:trPr>
        <w:tc>
          <w:tcPr>
            <w:tcW w:w="249"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w:t>
            </w:r>
          </w:p>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п/п</w:t>
            </w:r>
          </w:p>
        </w:tc>
        <w:tc>
          <w:tcPr>
            <w:tcW w:w="75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Наимено</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вание</w:t>
            </w:r>
          </w:p>
        </w:tc>
        <w:tc>
          <w:tcPr>
            <w:tcW w:w="738"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Ф.И.О.</w:t>
            </w:r>
          </w:p>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руководи</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теля, кон</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тактный телефон</w:t>
            </w:r>
          </w:p>
        </w:tc>
        <w:tc>
          <w:tcPr>
            <w:tcW w:w="624"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Количе</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ство участни</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ков</w:t>
            </w:r>
          </w:p>
        </w:tc>
        <w:tc>
          <w:tcPr>
            <w:tcW w:w="608"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Возраст</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ная ка</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тегория</w:t>
            </w:r>
          </w:p>
        </w:tc>
        <w:tc>
          <w:tcPr>
            <w:tcW w:w="725"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Проекты, реализуе</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мые объ</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единением при под</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держке</w:t>
            </w:r>
            <w:r w:rsidRPr="00663057">
              <w:rPr>
                <w:rFonts w:ascii="Times New Roman" w:eastAsia="Times New Roman" w:hAnsi="Times New Roman" w:cs="Times New Roman"/>
                <w:sz w:val="24"/>
                <w:szCs w:val="24"/>
                <w:lang w:eastAsia="ru-RU"/>
              </w:rPr>
              <w:t xml:space="preserve"> СУМ</w:t>
            </w:r>
          </w:p>
        </w:tc>
        <w:tc>
          <w:tcPr>
            <w:tcW w:w="730"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Основные достиже</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ния объ</w:t>
            </w:r>
            <w:r w:rsidR="005C30B6">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единения</w:t>
            </w:r>
          </w:p>
        </w:tc>
        <w:tc>
          <w:tcPr>
            <w:tcW w:w="574" w:type="pct"/>
            <w:tcBorders>
              <w:top w:val="single" w:sz="6" w:space="0" w:color="000000"/>
              <w:left w:val="single" w:sz="6" w:space="0" w:color="000000"/>
              <w:bottom w:val="single" w:sz="6" w:space="0" w:color="000000"/>
              <w:right w:val="single" w:sz="6" w:space="0" w:color="000000"/>
            </w:tcBorders>
          </w:tcPr>
          <w:p w:rsidR="00FA7756" w:rsidRPr="00663057" w:rsidRDefault="00FA7756" w:rsidP="009F51C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Виды оказан</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ной под</w:t>
            </w:r>
            <w:r w:rsidR="005C30B6">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держки*</w:t>
            </w:r>
          </w:p>
        </w:tc>
      </w:tr>
      <w:tr w:rsidR="00FA7756" w:rsidRPr="00663057" w:rsidTr="00B96657">
        <w:trPr>
          <w:trHeight w:val="240"/>
        </w:trPr>
        <w:tc>
          <w:tcPr>
            <w:tcW w:w="249"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75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738"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c>
          <w:tcPr>
            <w:tcW w:w="624"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4</w:t>
            </w:r>
          </w:p>
        </w:tc>
        <w:tc>
          <w:tcPr>
            <w:tcW w:w="608"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5</w:t>
            </w:r>
          </w:p>
        </w:tc>
        <w:tc>
          <w:tcPr>
            <w:tcW w:w="725"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6</w:t>
            </w:r>
          </w:p>
        </w:tc>
        <w:tc>
          <w:tcPr>
            <w:tcW w:w="730"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7</w:t>
            </w:r>
          </w:p>
        </w:tc>
        <w:tc>
          <w:tcPr>
            <w:tcW w:w="574"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8</w:t>
            </w:r>
          </w:p>
        </w:tc>
      </w:tr>
      <w:tr w:rsidR="00FA7756" w:rsidRPr="00663057" w:rsidTr="00B96657">
        <w:trPr>
          <w:trHeight w:val="240"/>
        </w:trPr>
        <w:tc>
          <w:tcPr>
            <w:tcW w:w="249"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p>
        </w:tc>
        <w:tc>
          <w:tcPr>
            <w:tcW w:w="75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p>
        </w:tc>
        <w:tc>
          <w:tcPr>
            <w:tcW w:w="738"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p>
        </w:tc>
        <w:tc>
          <w:tcPr>
            <w:tcW w:w="624"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p>
        </w:tc>
        <w:tc>
          <w:tcPr>
            <w:tcW w:w="608"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p>
        </w:tc>
        <w:tc>
          <w:tcPr>
            <w:tcW w:w="725"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p>
        </w:tc>
        <w:tc>
          <w:tcPr>
            <w:tcW w:w="730"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p>
        </w:tc>
        <w:tc>
          <w:tcPr>
            <w:tcW w:w="574"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p>
        </w:tc>
      </w:tr>
    </w:tbl>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К видам поддержки относятся ресурсная, организационная, информационная, консультативная, иные виды поддержки.</w:t>
      </w: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color w:val="000000"/>
          <w:sz w:val="28"/>
          <w:szCs w:val="28"/>
          <w:lang w:eastAsia="ru-RU"/>
        </w:rPr>
        <w:t>6. Развитие молодежного волонтерского движения (</w:t>
      </w:r>
      <w:r w:rsidRPr="00663057">
        <w:rPr>
          <w:rFonts w:ascii="Times New Roman" w:eastAsia="Times New Roman" w:hAnsi="Times New Roman" w:cs="Times New Roman"/>
          <w:sz w:val="28"/>
          <w:szCs w:val="28"/>
          <w:lang w:eastAsia="ru-RU"/>
        </w:rPr>
        <w:t>не указываются молодежные и детские общественные объединения):</w:t>
      </w:r>
    </w:p>
    <w:p w:rsidR="00FA7756" w:rsidRPr="00663057" w:rsidRDefault="00FA7756" w:rsidP="00FA7756">
      <w:pPr>
        <w:pBdr>
          <w:top w:val="nil"/>
          <w:left w:val="nil"/>
          <w:bottom w:val="nil"/>
          <w:right w:val="nil"/>
          <w:between w:val="nil"/>
        </w:pBdr>
        <w:spacing w:after="0" w:line="240" w:lineRule="auto"/>
        <w:ind w:firstLine="708"/>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6.1. Реализуемые волонтерские проекты и программы:</w:t>
      </w:r>
    </w:p>
    <w:p w:rsidR="00FA7756" w:rsidRPr="00663057" w:rsidRDefault="00FA7756" w:rsidP="00FA7756">
      <w:pPr>
        <w:pBdr>
          <w:top w:val="nil"/>
          <w:left w:val="nil"/>
          <w:bottom w:val="nil"/>
          <w:right w:val="nil"/>
          <w:between w:val="nil"/>
        </w:pBdr>
        <w:spacing w:after="0" w:line="240" w:lineRule="auto"/>
        <w:ind w:firstLine="708"/>
        <w:rPr>
          <w:rFonts w:ascii="Times New Roman" w:eastAsia="Times New Roman" w:hAnsi="Times New Roman" w:cs="Times New Roman"/>
          <w:color w:val="000000"/>
          <w:sz w:val="28"/>
          <w:szCs w:val="28"/>
          <w:lang w:eastAsia="ru-RU"/>
        </w:rPr>
      </w:pPr>
    </w:p>
    <w:p w:rsidR="00FA7756" w:rsidRDefault="00FA7756" w:rsidP="009F51CB">
      <w:pPr>
        <w:keepNext/>
        <w:pBdr>
          <w:top w:val="nil"/>
          <w:left w:val="nil"/>
          <w:bottom w:val="nil"/>
          <w:right w:val="nil"/>
          <w:between w:val="nil"/>
        </w:pBdr>
        <w:spacing w:after="0" w:line="230" w:lineRule="auto"/>
        <w:ind w:firstLine="709"/>
        <w:jc w:val="right"/>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Таблица 1</w:t>
      </w:r>
    </w:p>
    <w:p w:rsidR="00852C74" w:rsidRPr="00663057" w:rsidRDefault="00852C74" w:rsidP="009F51CB">
      <w:pPr>
        <w:keepNext/>
        <w:pBdr>
          <w:top w:val="nil"/>
          <w:left w:val="nil"/>
          <w:bottom w:val="nil"/>
          <w:right w:val="nil"/>
          <w:between w:val="nil"/>
        </w:pBdr>
        <w:spacing w:after="0" w:line="230" w:lineRule="auto"/>
        <w:ind w:firstLine="709"/>
        <w:jc w:val="right"/>
        <w:rPr>
          <w:rFonts w:ascii="Times New Roman" w:eastAsia="Times New Roman" w:hAnsi="Times New Roman" w:cs="Times New Roman"/>
          <w:color w:val="000000"/>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88"/>
        <w:gridCol w:w="3187"/>
        <w:gridCol w:w="3189"/>
      </w:tblGrid>
      <w:tr w:rsidR="00FA7756" w:rsidRPr="00663057" w:rsidTr="00B96657">
        <w:tc>
          <w:tcPr>
            <w:tcW w:w="166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П</w:t>
            </w:r>
            <w:r w:rsidRPr="00663057">
              <w:rPr>
                <w:rFonts w:ascii="Times New Roman" w:eastAsia="Times New Roman" w:hAnsi="Times New Roman" w:cs="Times New Roman"/>
                <w:color w:val="000000"/>
                <w:sz w:val="24"/>
                <w:szCs w:val="24"/>
                <w:lang w:eastAsia="ru-RU"/>
              </w:rPr>
              <w:t xml:space="preserve">роекты или программы </w:t>
            </w:r>
            <w:r w:rsidRPr="00663057">
              <w:rPr>
                <w:rFonts w:ascii="Times New Roman" w:eastAsia="Times New Roman" w:hAnsi="Times New Roman" w:cs="Times New Roman"/>
                <w:sz w:val="24"/>
                <w:szCs w:val="24"/>
                <w:lang w:eastAsia="ru-RU"/>
              </w:rPr>
              <w:lastRenderedPageBreak/>
              <w:t>СУМ</w:t>
            </w:r>
            <w:r w:rsidRPr="00663057">
              <w:rPr>
                <w:rFonts w:ascii="Times New Roman" w:eastAsia="Times New Roman" w:hAnsi="Times New Roman" w:cs="Times New Roman"/>
                <w:color w:val="000000"/>
                <w:sz w:val="24"/>
                <w:szCs w:val="24"/>
                <w:lang w:eastAsia="ru-RU"/>
              </w:rPr>
              <w:t>, к участию в которых привлека</w:t>
            </w:r>
            <w:r w:rsidRPr="00663057">
              <w:rPr>
                <w:rFonts w:ascii="Times New Roman" w:eastAsia="Times New Roman" w:hAnsi="Times New Roman" w:cs="Times New Roman"/>
                <w:sz w:val="24"/>
                <w:szCs w:val="24"/>
                <w:lang w:eastAsia="ru-RU"/>
              </w:rPr>
              <w:t>ются</w:t>
            </w:r>
            <w:r w:rsidRPr="00663057">
              <w:rPr>
                <w:rFonts w:ascii="Times New Roman" w:eastAsia="Times New Roman" w:hAnsi="Times New Roman" w:cs="Times New Roman"/>
                <w:color w:val="000000"/>
                <w:sz w:val="24"/>
                <w:szCs w:val="24"/>
                <w:lang w:eastAsia="ru-RU"/>
              </w:rPr>
              <w:t xml:space="preserve"> волонтер</w:t>
            </w:r>
            <w:r w:rsidRPr="00663057">
              <w:rPr>
                <w:rFonts w:ascii="Times New Roman" w:eastAsia="Times New Roman" w:hAnsi="Times New Roman" w:cs="Times New Roman"/>
                <w:sz w:val="24"/>
                <w:szCs w:val="24"/>
                <w:lang w:eastAsia="ru-RU"/>
              </w:rPr>
              <w:t>ы</w:t>
            </w:r>
          </w:p>
        </w:tc>
        <w:tc>
          <w:tcPr>
            <w:tcW w:w="166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lastRenderedPageBreak/>
              <w:t xml:space="preserve">Перечень мероприятий, </w:t>
            </w:r>
            <w:r w:rsidRPr="00663057">
              <w:rPr>
                <w:rFonts w:ascii="Times New Roman" w:eastAsia="Times New Roman" w:hAnsi="Times New Roman" w:cs="Times New Roman"/>
                <w:color w:val="000000"/>
                <w:sz w:val="24"/>
                <w:szCs w:val="24"/>
                <w:lang w:eastAsia="ru-RU"/>
              </w:rPr>
              <w:lastRenderedPageBreak/>
              <w:t>реализуемых в рамках проекта или программы</w:t>
            </w:r>
          </w:p>
        </w:tc>
        <w:tc>
          <w:tcPr>
            <w:tcW w:w="166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lastRenderedPageBreak/>
              <w:t xml:space="preserve">Количество </w:t>
            </w:r>
            <w:r w:rsidRPr="00663057">
              <w:rPr>
                <w:rFonts w:ascii="Times New Roman" w:eastAsia="Times New Roman" w:hAnsi="Times New Roman" w:cs="Times New Roman"/>
                <w:color w:val="000000"/>
                <w:sz w:val="24"/>
                <w:szCs w:val="24"/>
                <w:lang w:eastAsia="ru-RU"/>
              </w:rPr>
              <w:lastRenderedPageBreak/>
              <w:t>задействованных волонтеров</w:t>
            </w:r>
          </w:p>
        </w:tc>
      </w:tr>
      <w:tr w:rsidR="00FA7756" w:rsidRPr="00663057" w:rsidTr="00B96657">
        <w:tc>
          <w:tcPr>
            <w:tcW w:w="166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lastRenderedPageBreak/>
              <w:t>1</w:t>
            </w:r>
          </w:p>
        </w:tc>
        <w:tc>
          <w:tcPr>
            <w:tcW w:w="166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166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r>
      <w:tr w:rsidR="00FA7756" w:rsidRPr="00663057" w:rsidTr="00B96657">
        <w:tc>
          <w:tcPr>
            <w:tcW w:w="166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66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66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bl>
    <w:p w:rsidR="00FA7756" w:rsidRPr="00663057" w:rsidRDefault="00FA7756" w:rsidP="00FA7756">
      <w:pPr>
        <w:pBdr>
          <w:top w:val="nil"/>
          <w:left w:val="nil"/>
          <w:bottom w:val="nil"/>
          <w:right w:val="nil"/>
          <w:between w:val="nil"/>
        </w:pBdr>
        <w:spacing w:after="0" w:line="230" w:lineRule="auto"/>
        <w:jc w:val="right"/>
        <w:rPr>
          <w:rFonts w:ascii="Times New Roman" w:eastAsia="Times New Roman" w:hAnsi="Times New Roman" w:cs="Times New Roman"/>
          <w:sz w:val="28"/>
          <w:szCs w:val="28"/>
          <w:lang w:eastAsia="ru-RU"/>
        </w:rPr>
      </w:pPr>
    </w:p>
    <w:p w:rsidR="00FA7756" w:rsidRDefault="00FA7756" w:rsidP="00FA7756">
      <w:pPr>
        <w:pBdr>
          <w:top w:val="nil"/>
          <w:left w:val="nil"/>
          <w:bottom w:val="nil"/>
          <w:right w:val="nil"/>
          <w:between w:val="nil"/>
        </w:pBdr>
        <w:spacing w:after="0" w:line="230" w:lineRule="auto"/>
        <w:jc w:val="right"/>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Таблица 2</w:t>
      </w:r>
    </w:p>
    <w:p w:rsidR="00852C74" w:rsidRPr="00663057" w:rsidRDefault="00852C74" w:rsidP="00FA7756">
      <w:pPr>
        <w:pBdr>
          <w:top w:val="nil"/>
          <w:left w:val="nil"/>
          <w:bottom w:val="nil"/>
          <w:right w:val="nil"/>
          <w:between w:val="nil"/>
        </w:pBdr>
        <w:spacing w:after="0" w:line="230" w:lineRule="auto"/>
        <w:jc w:val="right"/>
        <w:rPr>
          <w:rFonts w:ascii="Times New Roman" w:eastAsia="Times New Roman" w:hAnsi="Times New Roman" w:cs="Times New Roman"/>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68"/>
        <w:gridCol w:w="2069"/>
        <w:gridCol w:w="2065"/>
        <w:gridCol w:w="1978"/>
        <w:gridCol w:w="1384"/>
      </w:tblGrid>
      <w:tr w:rsidR="00FA7756" w:rsidRPr="00663057" w:rsidTr="00B96657">
        <w:tc>
          <w:tcPr>
            <w:tcW w:w="1200"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Волонтерские инициативы и авторские проекты, разработанные и реализованные при содействии СУМ</w:t>
            </w:r>
          </w:p>
        </w:tc>
        <w:tc>
          <w:tcPr>
            <w:tcW w:w="1200"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Ф.И.О. автора проекта, социальный статус</w:t>
            </w:r>
          </w:p>
        </w:tc>
        <w:tc>
          <w:tcPr>
            <w:tcW w:w="913" w:type="pct"/>
            <w:shd w:val="clear" w:color="auto" w:fill="auto"/>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 xml:space="preserve">Перечень </w:t>
            </w:r>
            <w:proofErr w:type="spellStart"/>
            <w:r w:rsidRPr="00663057">
              <w:rPr>
                <w:rFonts w:ascii="Times New Roman" w:eastAsia="Times New Roman" w:hAnsi="Times New Roman" w:cs="Times New Roman"/>
                <w:sz w:val="24"/>
                <w:szCs w:val="24"/>
                <w:lang w:eastAsia="ru-RU"/>
              </w:rPr>
              <w:t>благополучателей</w:t>
            </w:r>
            <w:proofErr w:type="spellEnd"/>
            <w:r w:rsidRPr="00663057">
              <w:rPr>
                <w:rFonts w:ascii="Times New Roman" w:eastAsia="Times New Roman" w:hAnsi="Times New Roman" w:cs="Times New Roman"/>
                <w:sz w:val="24"/>
                <w:szCs w:val="24"/>
                <w:lang w:eastAsia="ru-RU"/>
              </w:rPr>
              <w:t xml:space="preserve"> в рамках реализации проектов</w:t>
            </w:r>
          </w:p>
        </w:tc>
        <w:tc>
          <w:tcPr>
            <w:tcW w:w="902"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Количество задействованных волонтеров</w:t>
            </w:r>
          </w:p>
        </w:tc>
        <w:tc>
          <w:tcPr>
            <w:tcW w:w="78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Результаты реализации</w:t>
            </w:r>
          </w:p>
        </w:tc>
      </w:tr>
      <w:tr w:rsidR="00FA7756" w:rsidRPr="00663057" w:rsidTr="00B96657">
        <w:tc>
          <w:tcPr>
            <w:tcW w:w="1200"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1200"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2</w:t>
            </w:r>
          </w:p>
        </w:tc>
        <w:tc>
          <w:tcPr>
            <w:tcW w:w="913"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3</w:t>
            </w:r>
          </w:p>
        </w:tc>
        <w:tc>
          <w:tcPr>
            <w:tcW w:w="902"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4</w:t>
            </w:r>
          </w:p>
        </w:tc>
        <w:tc>
          <w:tcPr>
            <w:tcW w:w="78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5</w:t>
            </w:r>
          </w:p>
        </w:tc>
      </w:tr>
      <w:tr w:rsidR="00FA7756" w:rsidRPr="00663057" w:rsidTr="00B96657">
        <w:tc>
          <w:tcPr>
            <w:tcW w:w="1200"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200"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91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902"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785"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bl>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6.2. Перечень волонтерских отрядов и сообществ, получающих поддержку СУМ:</w:t>
      </w: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p>
    <w:tbl>
      <w:tblPr>
        <w:tblW w:w="5000" w:type="pct"/>
        <w:tblLayout w:type="fixed"/>
        <w:tblLook w:val="0000" w:firstRow="0" w:lastRow="0" w:firstColumn="0" w:lastColumn="0" w:noHBand="0" w:noVBand="0"/>
      </w:tblPr>
      <w:tblGrid>
        <w:gridCol w:w="525"/>
        <w:gridCol w:w="1242"/>
        <w:gridCol w:w="2013"/>
        <w:gridCol w:w="1096"/>
        <w:gridCol w:w="1067"/>
        <w:gridCol w:w="1297"/>
        <w:gridCol w:w="1190"/>
        <w:gridCol w:w="1134"/>
      </w:tblGrid>
      <w:tr w:rsidR="00FA7756" w:rsidRPr="00663057" w:rsidTr="00B96657">
        <w:trPr>
          <w:trHeight w:val="978"/>
        </w:trPr>
        <w:tc>
          <w:tcPr>
            <w:tcW w:w="274"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ind w:left="-142" w:right="-108"/>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w:t>
            </w:r>
          </w:p>
          <w:p w:rsidR="00FA7756" w:rsidRPr="00663057" w:rsidRDefault="00FA7756" w:rsidP="00B96657">
            <w:pPr>
              <w:pBdr>
                <w:top w:val="nil"/>
                <w:left w:val="nil"/>
                <w:bottom w:val="nil"/>
                <w:right w:val="nil"/>
                <w:between w:val="nil"/>
              </w:pBdr>
              <w:spacing w:after="0" w:line="230" w:lineRule="auto"/>
              <w:ind w:left="-142" w:right="-108"/>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п/п</w:t>
            </w:r>
          </w:p>
        </w:tc>
        <w:tc>
          <w:tcPr>
            <w:tcW w:w="649"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Наимено</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 xml:space="preserve">вание </w:t>
            </w:r>
            <w:r w:rsidRPr="00663057">
              <w:rPr>
                <w:rFonts w:ascii="Times New Roman" w:eastAsia="Times New Roman" w:hAnsi="Times New Roman" w:cs="Times New Roman"/>
                <w:sz w:val="24"/>
                <w:szCs w:val="24"/>
                <w:lang w:eastAsia="ru-RU"/>
              </w:rPr>
              <w:t>от</w:t>
            </w:r>
            <w:r w:rsidR="00852C74">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ряда</w:t>
            </w:r>
            <w:r w:rsidRPr="00663057">
              <w:rPr>
                <w:rFonts w:ascii="Times New Roman" w:eastAsia="Times New Roman" w:hAnsi="Times New Roman" w:cs="Times New Roman"/>
                <w:color w:val="000000"/>
                <w:sz w:val="24"/>
                <w:szCs w:val="24"/>
                <w:lang w:eastAsia="ru-RU"/>
              </w:rPr>
              <w:t xml:space="preserve">, на базе </w:t>
            </w:r>
            <w:r w:rsidRPr="00663057">
              <w:rPr>
                <w:rFonts w:ascii="Times New Roman" w:eastAsia="Times New Roman" w:hAnsi="Times New Roman" w:cs="Times New Roman"/>
                <w:sz w:val="24"/>
                <w:szCs w:val="24"/>
                <w:lang w:eastAsia="ru-RU"/>
              </w:rPr>
              <w:t>ка</w:t>
            </w:r>
            <w:r w:rsidR="00852C74">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кого учрежде</w:t>
            </w:r>
            <w:r w:rsidR="00852C74">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ния дей</w:t>
            </w:r>
            <w:r w:rsidR="00852C74">
              <w:rPr>
                <w:rFonts w:ascii="Times New Roman" w:eastAsia="Times New Roman" w:hAnsi="Times New Roman" w:cs="Times New Roman"/>
                <w:sz w:val="24"/>
                <w:szCs w:val="24"/>
                <w:lang w:eastAsia="ru-RU"/>
              </w:rPr>
              <w:softHyphen/>
            </w:r>
            <w:r w:rsidRPr="00663057">
              <w:rPr>
                <w:rFonts w:ascii="Times New Roman" w:eastAsia="Times New Roman" w:hAnsi="Times New Roman" w:cs="Times New Roman"/>
                <w:sz w:val="24"/>
                <w:szCs w:val="24"/>
                <w:lang w:eastAsia="ru-RU"/>
              </w:rPr>
              <w:t>ствует</w:t>
            </w:r>
          </w:p>
        </w:tc>
        <w:tc>
          <w:tcPr>
            <w:tcW w:w="105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Ф.И.О.</w:t>
            </w:r>
          </w:p>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руководи</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теля/куратора,</w:t>
            </w:r>
          </w:p>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контактный те</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лефон</w:t>
            </w:r>
          </w:p>
        </w:tc>
        <w:tc>
          <w:tcPr>
            <w:tcW w:w="573"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Количе</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ство участ</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ников</w:t>
            </w:r>
          </w:p>
        </w:tc>
        <w:tc>
          <w:tcPr>
            <w:tcW w:w="558"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Воз</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растная катего</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рия</w:t>
            </w:r>
          </w:p>
        </w:tc>
        <w:tc>
          <w:tcPr>
            <w:tcW w:w="678"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Проекты, реализуе</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мые объ</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едине</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нием</w:t>
            </w:r>
          </w:p>
        </w:tc>
        <w:tc>
          <w:tcPr>
            <w:tcW w:w="62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Основ</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ные до</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стиже</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ния объ</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едине</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ния</w:t>
            </w:r>
          </w:p>
        </w:tc>
        <w:tc>
          <w:tcPr>
            <w:tcW w:w="593"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Виды и формы под</w:t>
            </w:r>
            <w:r w:rsidR="00852C74">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держки*</w:t>
            </w:r>
          </w:p>
        </w:tc>
      </w:tr>
      <w:tr w:rsidR="00FA7756" w:rsidRPr="00663057" w:rsidTr="00B96657">
        <w:trPr>
          <w:trHeight w:val="240"/>
        </w:trPr>
        <w:tc>
          <w:tcPr>
            <w:tcW w:w="274"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649"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105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c>
          <w:tcPr>
            <w:tcW w:w="573"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4</w:t>
            </w:r>
          </w:p>
        </w:tc>
        <w:tc>
          <w:tcPr>
            <w:tcW w:w="558"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5</w:t>
            </w:r>
          </w:p>
        </w:tc>
        <w:tc>
          <w:tcPr>
            <w:tcW w:w="678"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6</w:t>
            </w:r>
          </w:p>
        </w:tc>
        <w:tc>
          <w:tcPr>
            <w:tcW w:w="62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7</w:t>
            </w:r>
          </w:p>
        </w:tc>
        <w:tc>
          <w:tcPr>
            <w:tcW w:w="593"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8</w:t>
            </w:r>
          </w:p>
        </w:tc>
      </w:tr>
      <w:tr w:rsidR="00FA7756" w:rsidRPr="00663057" w:rsidTr="00B96657">
        <w:trPr>
          <w:trHeight w:val="240"/>
        </w:trPr>
        <w:tc>
          <w:tcPr>
            <w:tcW w:w="274"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649"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105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573"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558"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678"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622"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c>
          <w:tcPr>
            <w:tcW w:w="593" w:type="pct"/>
            <w:tcBorders>
              <w:top w:val="single" w:sz="6" w:space="0" w:color="000000"/>
              <w:left w:val="single" w:sz="6" w:space="0" w:color="000000"/>
              <w:bottom w:val="single" w:sz="6" w:space="0" w:color="000000"/>
              <w:right w:val="single" w:sz="6" w:space="0" w:color="000000"/>
            </w:tcBorders>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p>
        </w:tc>
      </w:tr>
    </w:tbl>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sz w:val="28"/>
          <w:szCs w:val="28"/>
          <w:lang w:eastAsia="ru-RU"/>
        </w:rPr>
      </w:pP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К видам поддержки относятся ресурсная, организационная, информационная, консультативная, иные виды поддержки.</w:t>
      </w: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6.3. Мотивационные и образовательные мероприятия для волонтеров, организуемые СУМ:</w:t>
      </w: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186"/>
        <w:gridCol w:w="3187"/>
        <w:gridCol w:w="3191"/>
      </w:tblGrid>
      <w:tr w:rsidR="00FA7756" w:rsidRPr="00663057" w:rsidTr="00B96657">
        <w:tc>
          <w:tcPr>
            <w:tcW w:w="166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Наименование мероприятия</w:t>
            </w:r>
          </w:p>
        </w:tc>
        <w:tc>
          <w:tcPr>
            <w:tcW w:w="166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Количество задействованных волонтеров</w:t>
            </w:r>
          </w:p>
        </w:tc>
        <w:tc>
          <w:tcPr>
            <w:tcW w:w="166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Результат</w:t>
            </w:r>
          </w:p>
        </w:tc>
      </w:tr>
      <w:tr w:rsidR="00FA7756" w:rsidRPr="00663057" w:rsidTr="00B96657">
        <w:tc>
          <w:tcPr>
            <w:tcW w:w="166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166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166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r>
      <w:tr w:rsidR="00FA7756" w:rsidRPr="00663057" w:rsidTr="00B96657">
        <w:trPr>
          <w:trHeight w:val="280"/>
        </w:trPr>
        <w:tc>
          <w:tcPr>
            <w:tcW w:w="5000" w:type="pct"/>
            <w:gridSpan w:val="3"/>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val="en-US" w:eastAsia="ru-RU"/>
              </w:rPr>
              <w:t xml:space="preserve">I. </w:t>
            </w:r>
            <w:r w:rsidRPr="00663057">
              <w:rPr>
                <w:rFonts w:ascii="Times New Roman" w:eastAsia="Times New Roman" w:hAnsi="Times New Roman" w:cs="Times New Roman"/>
                <w:sz w:val="24"/>
                <w:szCs w:val="24"/>
                <w:lang w:eastAsia="ru-RU"/>
              </w:rPr>
              <w:t>Мотивационные мероприятия</w:t>
            </w:r>
          </w:p>
        </w:tc>
      </w:tr>
      <w:tr w:rsidR="00FA7756" w:rsidRPr="00663057" w:rsidTr="00B96657">
        <w:tc>
          <w:tcPr>
            <w:tcW w:w="166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66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668"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66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66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668"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r w:rsidR="00FA7756" w:rsidRPr="00663057" w:rsidTr="00B96657">
        <w:trPr>
          <w:trHeight w:val="280"/>
        </w:trPr>
        <w:tc>
          <w:tcPr>
            <w:tcW w:w="5000" w:type="pct"/>
            <w:gridSpan w:val="3"/>
          </w:tcPr>
          <w:p w:rsidR="00FA7756" w:rsidRPr="00663057" w:rsidRDefault="00FA7756" w:rsidP="00B96657">
            <w:pPr>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val="en-US" w:eastAsia="ru-RU"/>
              </w:rPr>
              <w:t>II</w:t>
            </w:r>
            <w:r w:rsidRPr="00663057">
              <w:rPr>
                <w:rFonts w:ascii="Times New Roman" w:eastAsia="Times New Roman" w:hAnsi="Times New Roman" w:cs="Times New Roman"/>
                <w:sz w:val="24"/>
                <w:szCs w:val="24"/>
                <w:lang w:eastAsia="ru-RU"/>
              </w:rPr>
              <w:t>. Образовательные мероприятия</w:t>
            </w:r>
          </w:p>
        </w:tc>
      </w:tr>
      <w:tr w:rsidR="00FA7756" w:rsidRPr="00663057" w:rsidTr="00B96657">
        <w:tc>
          <w:tcPr>
            <w:tcW w:w="166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66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668"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r w:rsidR="00FA7756" w:rsidRPr="00663057" w:rsidTr="00B96657">
        <w:tc>
          <w:tcPr>
            <w:tcW w:w="166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66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c>
          <w:tcPr>
            <w:tcW w:w="1668"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4"/>
                <w:szCs w:val="24"/>
                <w:lang w:eastAsia="ru-RU"/>
              </w:rPr>
            </w:pPr>
          </w:p>
        </w:tc>
      </w:tr>
    </w:tbl>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r w:rsidRPr="00402F64">
        <w:rPr>
          <w:rFonts w:ascii="Times New Roman" w:eastAsia="Times New Roman" w:hAnsi="Times New Roman" w:cs="Times New Roman"/>
          <w:sz w:val="28"/>
          <w:szCs w:val="28"/>
          <w:lang w:eastAsia="ru-RU"/>
        </w:rPr>
        <w:t>7. Участие представителей молодежи муниципального образования</w:t>
      </w:r>
      <w:r w:rsidR="00F161A6" w:rsidRPr="00402F64">
        <w:rPr>
          <w:rFonts w:ascii="Times New Roman" w:eastAsia="Times New Roman" w:hAnsi="Times New Roman" w:cs="Times New Roman"/>
          <w:sz w:val="28"/>
          <w:szCs w:val="28"/>
          <w:lang w:eastAsia="ru-RU"/>
        </w:rPr>
        <w:t xml:space="preserve"> Ярославской </w:t>
      </w:r>
      <w:r w:rsidRPr="00402F64">
        <w:rPr>
          <w:rFonts w:ascii="Times New Roman" w:eastAsia="Times New Roman" w:hAnsi="Times New Roman" w:cs="Times New Roman"/>
          <w:sz w:val="28"/>
          <w:szCs w:val="28"/>
          <w:lang w:eastAsia="ru-RU"/>
        </w:rPr>
        <w:t>области</w:t>
      </w:r>
      <w:r w:rsidR="00F161A6" w:rsidRPr="00402F64">
        <w:rPr>
          <w:rFonts w:ascii="Times New Roman" w:eastAsia="Times New Roman" w:hAnsi="Times New Roman" w:cs="Times New Roman"/>
          <w:sz w:val="28"/>
          <w:szCs w:val="28"/>
          <w:lang w:eastAsia="ru-RU"/>
        </w:rPr>
        <w:t xml:space="preserve"> (далее – муниципально</w:t>
      </w:r>
      <w:r w:rsidR="006A093B" w:rsidRPr="00402F64">
        <w:rPr>
          <w:rFonts w:ascii="Times New Roman" w:eastAsia="Times New Roman" w:hAnsi="Times New Roman" w:cs="Times New Roman"/>
          <w:sz w:val="28"/>
          <w:szCs w:val="28"/>
          <w:lang w:eastAsia="ru-RU"/>
        </w:rPr>
        <w:t>е</w:t>
      </w:r>
      <w:r w:rsidR="00F161A6" w:rsidRPr="00402F64">
        <w:rPr>
          <w:rFonts w:ascii="Times New Roman" w:eastAsia="Times New Roman" w:hAnsi="Times New Roman" w:cs="Times New Roman"/>
          <w:sz w:val="28"/>
          <w:szCs w:val="28"/>
          <w:lang w:eastAsia="ru-RU"/>
        </w:rPr>
        <w:t xml:space="preserve"> образовани</w:t>
      </w:r>
      <w:r w:rsidR="006A093B" w:rsidRPr="00402F64">
        <w:rPr>
          <w:rFonts w:ascii="Times New Roman" w:eastAsia="Times New Roman" w:hAnsi="Times New Roman" w:cs="Times New Roman"/>
          <w:sz w:val="28"/>
          <w:szCs w:val="28"/>
          <w:lang w:eastAsia="ru-RU"/>
        </w:rPr>
        <w:t>е</w:t>
      </w:r>
      <w:r w:rsidR="00F161A6" w:rsidRPr="00402F64">
        <w:rPr>
          <w:rFonts w:ascii="Times New Roman" w:eastAsia="Times New Roman" w:hAnsi="Times New Roman" w:cs="Times New Roman"/>
          <w:sz w:val="28"/>
          <w:szCs w:val="28"/>
          <w:lang w:eastAsia="ru-RU"/>
        </w:rPr>
        <w:t xml:space="preserve"> области) </w:t>
      </w:r>
      <w:r w:rsidRPr="00402F64">
        <w:rPr>
          <w:rFonts w:ascii="Times New Roman" w:eastAsia="Times New Roman" w:hAnsi="Times New Roman" w:cs="Times New Roman"/>
          <w:sz w:val="28"/>
          <w:szCs w:val="28"/>
          <w:lang w:eastAsia="ru-RU"/>
        </w:rPr>
        <w:t xml:space="preserve">в межмуниципальных, </w:t>
      </w:r>
      <w:r w:rsidRPr="00663057">
        <w:rPr>
          <w:rFonts w:ascii="Times New Roman" w:eastAsia="Times New Roman" w:hAnsi="Times New Roman" w:cs="Times New Roman"/>
          <w:color w:val="000000"/>
          <w:sz w:val="28"/>
          <w:szCs w:val="28"/>
          <w:lang w:eastAsia="ru-RU"/>
        </w:rPr>
        <w:t xml:space="preserve">региональных, всероссийских, международных </w:t>
      </w:r>
      <w:r w:rsidRPr="00663057">
        <w:rPr>
          <w:rFonts w:ascii="Times New Roman" w:eastAsia="Times New Roman" w:hAnsi="Times New Roman" w:cs="Times New Roman"/>
          <w:color w:val="000000"/>
          <w:sz w:val="28"/>
          <w:szCs w:val="28"/>
          <w:lang w:eastAsia="ru-RU"/>
        </w:rPr>
        <w:lastRenderedPageBreak/>
        <w:t>мероприятиях в сфере молодежной политики, организованное по линии учреждения:</w:t>
      </w: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942"/>
        <w:gridCol w:w="3118"/>
        <w:gridCol w:w="3504"/>
      </w:tblGrid>
      <w:tr w:rsidR="00FA7756" w:rsidRPr="00663057" w:rsidTr="009F51CB">
        <w:tc>
          <w:tcPr>
            <w:tcW w:w="1538" w:type="pct"/>
          </w:tcPr>
          <w:p w:rsidR="00FA7756" w:rsidRPr="00663057" w:rsidRDefault="00FA7756" w:rsidP="00852C74">
            <w:pPr>
              <w:pBdr>
                <w:top w:val="nil"/>
                <w:left w:val="nil"/>
                <w:bottom w:val="nil"/>
                <w:right w:val="nil"/>
                <w:between w:val="nil"/>
              </w:pBdr>
              <w:tabs>
                <w:tab w:val="left" w:pos="0"/>
              </w:tabs>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Наименование</w:t>
            </w:r>
          </w:p>
          <w:p w:rsidR="00FA7756" w:rsidRPr="00663057" w:rsidRDefault="00FA7756" w:rsidP="00852C74">
            <w:pPr>
              <w:pBdr>
                <w:top w:val="nil"/>
                <w:left w:val="nil"/>
                <w:bottom w:val="nil"/>
                <w:right w:val="nil"/>
                <w:between w:val="nil"/>
              </w:pBdr>
              <w:tabs>
                <w:tab w:val="left" w:pos="0"/>
              </w:tabs>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мероприятия</w:t>
            </w:r>
          </w:p>
          <w:p w:rsidR="00FA7756" w:rsidRPr="00663057" w:rsidRDefault="00FA7756" w:rsidP="00852C74">
            <w:pPr>
              <w:pBdr>
                <w:top w:val="nil"/>
                <w:left w:val="nil"/>
                <w:bottom w:val="nil"/>
                <w:right w:val="nil"/>
                <w:between w:val="nil"/>
              </w:pBdr>
              <w:tabs>
                <w:tab w:val="left" w:pos="0"/>
              </w:tabs>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(с указанием статуса)</w:t>
            </w:r>
          </w:p>
        </w:tc>
        <w:tc>
          <w:tcPr>
            <w:tcW w:w="1630" w:type="pct"/>
          </w:tcPr>
          <w:p w:rsidR="00FA7756" w:rsidRPr="00663057" w:rsidRDefault="00FA7756" w:rsidP="00F341D6">
            <w:pPr>
              <w:pBdr>
                <w:top w:val="nil"/>
                <w:left w:val="nil"/>
                <w:bottom w:val="nil"/>
                <w:right w:val="nil"/>
                <w:between w:val="nil"/>
              </w:pBdr>
              <w:tabs>
                <w:tab w:val="left" w:pos="0"/>
              </w:tabs>
              <w:spacing w:after="0" w:line="230" w:lineRule="auto"/>
              <w:jc w:val="center"/>
              <w:rPr>
                <w:rFonts w:ascii="Times New Roman" w:eastAsia="Times New Roman" w:hAnsi="Times New Roman" w:cs="Times New Roman"/>
                <w:color w:val="FF0000"/>
                <w:sz w:val="24"/>
                <w:szCs w:val="24"/>
                <w:lang w:eastAsia="ru-RU"/>
              </w:rPr>
            </w:pPr>
            <w:r w:rsidRPr="00663057">
              <w:rPr>
                <w:rFonts w:ascii="Times New Roman" w:eastAsia="Times New Roman" w:hAnsi="Times New Roman" w:cs="Times New Roman"/>
                <w:color w:val="000000"/>
                <w:sz w:val="24"/>
                <w:szCs w:val="24"/>
                <w:lang w:eastAsia="ru-RU"/>
              </w:rPr>
              <w:t>Количество участников от муниципального образования области</w:t>
            </w:r>
          </w:p>
        </w:tc>
        <w:tc>
          <w:tcPr>
            <w:tcW w:w="1833" w:type="pct"/>
          </w:tcPr>
          <w:p w:rsidR="00FA7756" w:rsidRPr="00663057" w:rsidRDefault="00FA7756" w:rsidP="00D75877">
            <w:pPr>
              <w:pBdr>
                <w:top w:val="nil"/>
                <w:left w:val="nil"/>
                <w:bottom w:val="nil"/>
                <w:right w:val="nil"/>
                <w:between w:val="nil"/>
              </w:pBdr>
              <w:tabs>
                <w:tab w:val="left" w:pos="0"/>
              </w:tabs>
              <w:spacing w:after="0" w:line="230" w:lineRule="auto"/>
              <w:jc w:val="center"/>
              <w:rPr>
                <w:rFonts w:ascii="Times New Roman" w:eastAsia="Times New Roman" w:hAnsi="Times New Roman" w:cs="Times New Roman"/>
                <w:color w:val="FF0000"/>
                <w:sz w:val="24"/>
                <w:szCs w:val="24"/>
                <w:lang w:eastAsia="ru-RU"/>
              </w:rPr>
            </w:pPr>
            <w:r w:rsidRPr="00663057">
              <w:rPr>
                <w:rFonts w:ascii="Times New Roman" w:eastAsia="Times New Roman" w:hAnsi="Times New Roman" w:cs="Times New Roman"/>
                <w:color w:val="000000"/>
                <w:sz w:val="24"/>
                <w:szCs w:val="24"/>
                <w:lang w:eastAsia="ru-RU"/>
              </w:rPr>
              <w:t>Результат участия представителей молодежи муниципального образования области</w:t>
            </w:r>
          </w:p>
        </w:tc>
      </w:tr>
      <w:tr w:rsidR="00FA7756" w:rsidRPr="00663057" w:rsidTr="00B96657">
        <w:tc>
          <w:tcPr>
            <w:tcW w:w="1538" w:type="pct"/>
          </w:tcPr>
          <w:p w:rsidR="00FA7756" w:rsidRPr="00663057" w:rsidRDefault="00FA7756" w:rsidP="00B96657">
            <w:pPr>
              <w:pBdr>
                <w:top w:val="nil"/>
                <w:left w:val="nil"/>
                <w:bottom w:val="nil"/>
                <w:right w:val="nil"/>
                <w:between w:val="nil"/>
              </w:pBdr>
              <w:tabs>
                <w:tab w:val="left" w:pos="0"/>
              </w:tabs>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1630" w:type="pct"/>
          </w:tcPr>
          <w:p w:rsidR="00FA7756" w:rsidRPr="00663057" w:rsidRDefault="00FA7756" w:rsidP="00B96657">
            <w:pPr>
              <w:pBdr>
                <w:top w:val="nil"/>
                <w:left w:val="nil"/>
                <w:bottom w:val="nil"/>
                <w:right w:val="nil"/>
                <w:between w:val="nil"/>
              </w:pBdr>
              <w:tabs>
                <w:tab w:val="left" w:pos="0"/>
              </w:tabs>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1833" w:type="pct"/>
          </w:tcPr>
          <w:p w:rsidR="00FA7756" w:rsidRPr="00663057" w:rsidRDefault="00FA7756" w:rsidP="00B96657">
            <w:pPr>
              <w:pBdr>
                <w:top w:val="nil"/>
                <w:left w:val="nil"/>
                <w:bottom w:val="nil"/>
                <w:right w:val="nil"/>
                <w:between w:val="nil"/>
              </w:pBdr>
              <w:tabs>
                <w:tab w:val="left" w:pos="0"/>
              </w:tabs>
              <w:spacing w:after="0" w:line="23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r>
      <w:tr w:rsidR="00FA7756" w:rsidRPr="00663057" w:rsidTr="00B96657">
        <w:tc>
          <w:tcPr>
            <w:tcW w:w="1538" w:type="pct"/>
          </w:tcPr>
          <w:p w:rsidR="00FA7756" w:rsidRPr="00663057" w:rsidRDefault="00FA7756" w:rsidP="00B96657">
            <w:pPr>
              <w:pBdr>
                <w:top w:val="nil"/>
                <w:left w:val="nil"/>
                <w:bottom w:val="nil"/>
                <w:right w:val="nil"/>
                <w:between w:val="nil"/>
              </w:pBdr>
              <w:tabs>
                <w:tab w:val="left" w:pos="0"/>
              </w:tabs>
              <w:spacing w:after="0" w:line="230" w:lineRule="auto"/>
              <w:ind w:firstLine="709"/>
              <w:jc w:val="center"/>
              <w:rPr>
                <w:rFonts w:ascii="Times New Roman" w:eastAsia="Times New Roman" w:hAnsi="Times New Roman" w:cs="Times New Roman"/>
                <w:color w:val="000000"/>
                <w:sz w:val="24"/>
                <w:szCs w:val="24"/>
                <w:lang w:eastAsia="ru-RU"/>
              </w:rPr>
            </w:pPr>
          </w:p>
        </w:tc>
        <w:tc>
          <w:tcPr>
            <w:tcW w:w="1630" w:type="pct"/>
          </w:tcPr>
          <w:p w:rsidR="00FA7756" w:rsidRPr="00663057" w:rsidRDefault="00FA7756" w:rsidP="00B96657">
            <w:pPr>
              <w:pBdr>
                <w:top w:val="nil"/>
                <w:left w:val="nil"/>
                <w:bottom w:val="nil"/>
                <w:right w:val="nil"/>
                <w:between w:val="nil"/>
              </w:pBdr>
              <w:tabs>
                <w:tab w:val="left" w:pos="0"/>
              </w:tabs>
              <w:spacing w:after="0" w:line="230" w:lineRule="auto"/>
              <w:jc w:val="center"/>
              <w:rPr>
                <w:rFonts w:ascii="Times New Roman" w:eastAsia="Times New Roman" w:hAnsi="Times New Roman" w:cs="Times New Roman"/>
                <w:color w:val="000000"/>
                <w:sz w:val="24"/>
                <w:szCs w:val="24"/>
                <w:lang w:eastAsia="ru-RU"/>
              </w:rPr>
            </w:pPr>
          </w:p>
        </w:tc>
        <w:tc>
          <w:tcPr>
            <w:tcW w:w="1833" w:type="pct"/>
          </w:tcPr>
          <w:p w:rsidR="00FA7756" w:rsidRPr="00663057" w:rsidRDefault="00FA7756" w:rsidP="00B96657">
            <w:pPr>
              <w:pBdr>
                <w:top w:val="nil"/>
                <w:left w:val="nil"/>
                <w:bottom w:val="nil"/>
                <w:right w:val="nil"/>
                <w:between w:val="nil"/>
              </w:pBdr>
              <w:tabs>
                <w:tab w:val="left" w:pos="0"/>
              </w:tabs>
              <w:spacing w:after="0" w:line="230" w:lineRule="auto"/>
              <w:jc w:val="center"/>
              <w:rPr>
                <w:rFonts w:ascii="Times New Roman" w:eastAsia="Times New Roman" w:hAnsi="Times New Roman" w:cs="Times New Roman"/>
                <w:color w:val="000000"/>
                <w:sz w:val="24"/>
                <w:szCs w:val="24"/>
                <w:lang w:eastAsia="ru-RU"/>
              </w:rPr>
            </w:pPr>
          </w:p>
        </w:tc>
      </w:tr>
    </w:tbl>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 xml:space="preserve">8. Реализация направления «Профилактика социальных </w:t>
      </w:r>
      <w:proofErr w:type="spellStart"/>
      <w:r w:rsidRPr="00663057">
        <w:rPr>
          <w:rFonts w:ascii="Times New Roman" w:eastAsia="Times New Roman" w:hAnsi="Times New Roman" w:cs="Times New Roman"/>
          <w:color w:val="000000"/>
          <w:sz w:val="28"/>
          <w:szCs w:val="28"/>
          <w:lang w:eastAsia="ru-RU"/>
        </w:rPr>
        <w:t>дезадаптаций</w:t>
      </w:r>
      <w:proofErr w:type="spellEnd"/>
      <w:r w:rsidRPr="00663057">
        <w:rPr>
          <w:rFonts w:ascii="Times New Roman" w:eastAsia="Times New Roman" w:hAnsi="Times New Roman" w:cs="Times New Roman"/>
          <w:color w:val="000000"/>
          <w:sz w:val="28"/>
          <w:szCs w:val="28"/>
          <w:lang w:eastAsia="ru-RU"/>
        </w:rPr>
        <w:t xml:space="preserve"> в молодежной среде»:</w:t>
      </w: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5"/>
        <w:gridCol w:w="1191"/>
        <w:gridCol w:w="918"/>
        <w:gridCol w:w="1192"/>
        <w:gridCol w:w="1102"/>
        <w:gridCol w:w="1100"/>
        <w:gridCol w:w="1010"/>
        <w:gridCol w:w="916"/>
        <w:gridCol w:w="824"/>
        <w:gridCol w:w="966"/>
      </w:tblGrid>
      <w:tr w:rsidR="00FA7756" w:rsidRPr="00663057" w:rsidTr="00B96657">
        <w:trPr>
          <w:trHeight w:val="20"/>
        </w:trPr>
        <w:tc>
          <w:tcPr>
            <w:tcW w:w="180" w:type="pct"/>
          </w:tcPr>
          <w:p w:rsidR="00FA7756" w:rsidRPr="00663057" w:rsidRDefault="00FA7756" w:rsidP="00B96657">
            <w:pPr>
              <w:pBdr>
                <w:top w:val="nil"/>
                <w:left w:val="nil"/>
                <w:bottom w:val="nil"/>
                <w:right w:val="nil"/>
                <w:between w:val="nil"/>
              </w:pBdr>
              <w:spacing w:after="0" w:line="230" w:lineRule="auto"/>
              <w:ind w:left="-142" w:right="-155"/>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w:t>
            </w:r>
          </w:p>
          <w:p w:rsidR="00FA7756" w:rsidRPr="00663057" w:rsidRDefault="00FA7756" w:rsidP="00B96657">
            <w:pPr>
              <w:pBdr>
                <w:top w:val="nil"/>
                <w:left w:val="nil"/>
                <w:bottom w:val="nil"/>
                <w:right w:val="nil"/>
                <w:between w:val="nil"/>
              </w:pBdr>
              <w:spacing w:after="0" w:line="230" w:lineRule="auto"/>
              <w:ind w:left="-142" w:right="-155"/>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п/п</w:t>
            </w:r>
          </w:p>
        </w:tc>
        <w:tc>
          <w:tcPr>
            <w:tcW w:w="622"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Цель про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филак</w:t>
            </w:r>
            <w:r w:rsidRPr="00663057">
              <w:rPr>
                <w:rFonts w:ascii="Times New Roman" w:eastAsia="Times New Roman" w:hAnsi="Times New Roman" w:cs="Times New Roman"/>
                <w:color w:val="000000"/>
                <w:sz w:val="21"/>
                <w:szCs w:val="21"/>
                <w:lang w:eastAsia="ru-RU"/>
              </w:rPr>
              <w:softHyphen/>
              <w:t>ти</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ческой де</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ятельно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сти</w:t>
            </w:r>
          </w:p>
        </w:tc>
        <w:tc>
          <w:tcPr>
            <w:tcW w:w="480"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Коли</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чество участ</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ников профи</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лак</w:t>
            </w:r>
            <w:r w:rsidRPr="00663057">
              <w:rPr>
                <w:rFonts w:ascii="Times New Roman" w:eastAsia="Times New Roman" w:hAnsi="Times New Roman" w:cs="Times New Roman"/>
                <w:color w:val="000000"/>
                <w:sz w:val="21"/>
                <w:szCs w:val="21"/>
                <w:lang w:eastAsia="ru-RU"/>
              </w:rPr>
              <w:softHyphen/>
              <w:t>ти</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ческой работы (пер</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вичные кли</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енты), чел.</w:t>
            </w:r>
          </w:p>
        </w:tc>
        <w:tc>
          <w:tcPr>
            <w:tcW w:w="623"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sz w:val="21"/>
                <w:szCs w:val="21"/>
                <w:lang w:eastAsia="ru-RU"/>
              </w:rPr>
              <w:t>Доля пер</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вичных клиентов, охвачен</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ных про</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филакти</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ческой ра</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ботой</w:t>
            </w:r>
            <w:r w:rsidRPr="00663057">
              <w:rPr>
                <w:rFonts w:ascii="Times New Roman" w:eastAsia="Times New Roman" w:hAnsi="Times New Roman" w:cs="Times New Roman"/>
                <w:color w:val="000000"/>
                <w:sz w:val="21"/>
                <w:szCs w:val="21"/>
                <w:lang w:eastAsia="ru-RU"/>
              </w:rPr>
              <w:t>, % от общего числа мо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лодежи</w:t>
            </w:r>
          </w:p>
        </w:tc>
        <w:tc>
          <w:tcPr>
            <w:tcW w:w="57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1"/>
                <w:szCs w:val="21"/>
                <w:lang w:eastAsia="ru-RU"/>
              </w:rPr>
            </w:pPr>
            <w:r w:rsidRPr="00663057">
              <w:rPr>
                <w:rFonts w:ascii="Times New Roman" w:eastAsia="Times New Roman" w:hAnsi="Times New Roman" w:cs="Times New Roman"/>
                <w:sz w:val="21"/>
                <w:szCs w:val="21"/>
                <w:lang w:eastAsia="ru-RU"/>
              </w:rPr>
              <w:t>Количе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ство мо</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лодежи, находя</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щейся в соци</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ально опасном положе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нии, охвачен</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ной про</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филакти</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ческой работой</w:t>
            </w:r>
          </w:p>
        </w:tc>
        <w:tc>
          <w:tcPr>
            <w:tcW w:w="57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1"/>
                <w:szCs w:val="21"/>
                <w:lang w:eastAsia="ru-RU"/>
              </w:rPr>
            </w:pPr>
            <w:r w:rsidRPr="00663057">
              <w:rPr>
                <w:rFonts w:ascii="Times New Roman" w:eastAsia="Times New Roman" w:hAnsi="Times New Roman" w:cs="Times New Roman"/>
                <w:sz w:val="21"/>
                <w:szCs w:val="21"/>
                <w:lang w:eastAsia="ru-RU"/>
              </w:rPr>
              <w:t>Количе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ство реа</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лизуе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мых ме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тодиче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ских комплек</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сов/</w:t>
            </w:r>
            <w:r w:rsidR="00852C74">
              <w:rPr>
                <w:rFonts w:ascii="Times New Roman" w:eastAsia="Times New Roman" w:hAnsi="Times New Roman" w:cs="Times New Roman"/>
                <w:sz w:val="21"/>
                <w:szCs w:val="21"/>
                <w:lang w:eastAsia="ru-RU"/>
              </w:rPr>
              <w:t xml:space="preserve"> </w:t>
            </w:r>
          </w:p>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sz w:val="21"/>
                <w:szCs w:val="21"/>
                <w:lang w:eastAsia="ru-RU"/>
              </w:rPr>
              <w:t>материа</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лов по теме*</w:t>
            </w:r>
          </w:p>
        </w:tc>
        <w:tc>
          <w:tcPr>
            <w:tcW w:w="528" w:type="pct"/>
          </w:tcPr>
          <w:p w:rsidR="00FA7756" w:rsidRPr="00663057" w:rsidRDefault="00FA7756" w:rsidP="009F51CB">
            <w:pPr>
              <w:spacing w:after="0" w:line="230" w:lineRule="auto"/>
              <w:jc w:val="center"/>
              <w:rPr>
                <w:rFonts w:ascii="Times New Roman" w:eastAsia="Times New Roman" w:hAnsi="Times New Roman" w:cs="Times New Roman"/>
                <w:sz w:val="21"/>
                <w:szCs w:val="21"/>
                <w:lang w:eastAsia="ru-RU"/>
              </w:rPr>
            </w:pPr>
            <w:r w:rsidRPr="00663057">
              <w:rPr>
                <w:rFonts w:ascii="Times New Roman" w:eastAsia="Times New Roman" w:hAnsi="Times New Roman" w:cs="Times New Roman"/>
                <w:sz w:val="21"/>
                <w:szCs w:val="21"/>
                <w:lang w:eastAsia="ru-RU"/>
              </w:rPr>
              <w:t>Количе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ство ин</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дивиду</w:t>
            </w:r>
            <w:r w:rsidRPr="00663057">
              <w:rPr>
                <w:rFonts w:ascii="Times New Roman" w:eastAsia="Times New Roman" w:hAnsi="Times New Roman" w:cs="Times New Roman"/>
                <w:sz w:val="21"/>
                <w:szCs w:val="21"/>
                <w:lang w:eastAsia="ru-RU"/>
              </w:rPr>
              <w:softHyphen/>
              <w:t xml:space="preserve">альных </w:t>
            </w:r>
            <w:r w:rsidRPr="00663057">
              <w:rPr>
                <w:rFonts w:ascii="Times New Roman" w:eastAsia="Times New Roman" w:hAnsi="Times New Roman" w:cs="Times New Roman"/>
                <w:spacing w:val="-4"/>
                <w:sz w:val="21"/>
                <w:szCs w:val="21"/>
                <w:lang w:eastAsia="ru-RU"/>
              </w:rPr>
              <w:t>консуль</w:t>
            </w:r>
            <w:r w:rsidR="00852C74">
              <w:rPr>
                <w:rFonts w:ascii="Times New Roman" w:eastAsia="Times New Roman" w:hAnsi="Times New Roman" w:cs="Times New Roman"/>
                <w:spacing w:val="-4"/>
                <w:sz w:val="21"/>
                <w:szCs w:val="21"/>
                <w:lang w:eastAsia="ru-RU"/>
              </w:rPr>
              <w:softHyphen/>
            </w:r>
            <w:r w:rsidRPr="00663057">
              <w:rPr>
                <w:rFonts w:ascii="Times New Roman" w:eastAsia="Times New Roman" w:hAnsi="Times New Roman" w:cs="Times New Roman"/>
                <w:spacing w:val="-4"/>
                <w:sz w:val="21"/>
                <w:szCs w:val="21"/>
                <w:lang w:eastAsia="ru-RU"/>
              </w:rPr>
              <w:t>таций,</w:t>
            </w:r>
            <w:r w:rsidRPr="00663057">
              <w:rPr>
                <w:rFonts w:ascii="Times New Roman" w:eastAsia="Times New Roman" w:hAnsi="Times New Roman" w:cs="Times New Roman"/>
                <w:sz w:val="21"/>
                <w:szCs w:val="21"/>
                <w:lang w:eastAsia="ru-RU"/>
              </w:rPr>
              <w:t xml:space="preserve"> ед.</w:t>
            </w:r>
          </w:p>
        </w:tc>
        <w:tc>
          <w:tcPr>
            <w:tcW w:w="479"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Коли</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чество груп</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 xml:space="preserve">повых </w:t>
            </w:r>
            <w:r w:rsidRPr="00663057">
              <w:rPr>
                <w:rFonts w:ascii="Times New Roman" w:eastAsia="Times New Roman" w:hAnsi="Times New Roman" w:cs="Times New Roman"/>
                <w:sz w:val="21"/>
                <w:szCs w:val="21"/>
                <w:lang w:eastAsia="ru-RU"/>
              </w:rPr>
              <w:t>меро</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прия</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тий</w:t>
            </w:r>
            <w:r w:rsidRPr="00663057">
              <w:rPr>
                <w:rFonts w:ascii="Times New Roman" w:eastAsia="Times New Roman" w:hAnsi="Times New Roman" w:cs="Times New Roman"/>
                <w:color w:val="000000"/>
                <w:sz w:val="21"/>
                <w:szCs w:val="21"/>
                <w:lang w:eastAsia="ru-RU"/>
              </w:rPr>
              <w:t>, ед.</w:t>
            </w:r>
          </w:p>
        </w:tc>
        <w:tc>
          <w:tcPr>
            <w:tcW w:w="431"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pacing w:val="-6"/>
                <w:sz w:val="21"/>
                <w:szCs w:val="21"/>
                <w:lang w:eastAsia="ru-RU"/>
              </w:rPr>
              <w:t>Коли</w:t>
            </w:r>
            <w:r w:rsidR="00852C74">
              <w:rPr>
                <w:rFonts w:ascii="Times New Roman" w:eastAsia="Times New Roman" w:hAnsi="Times New Roman" w:cs="Times New Roman"/>
                <w:color w:val="000000"/>
                <w:spacing w:val="-6"/>
                <w:sz w:val="21"/>
                <w:szCs w:val="21"/>
                <w:lang w:eastAsia="ru-RU"/>
              </w:rPr>
              <w:softHyphen/>
            </w:r>
            <w:r w:rsidRPr="00663057">
              <w:rPr>
                <w:rFonts w:ascii="Times New Roman" w:eastAsia="Times New Roman" w:hAnsi="Times New Roman" w:cs="Times New Roman"/>
                <w:color w:val="000000"/>
                <w:spacing w:val="-6"/>
                <w:sz w:val="21"/>
                <w:szCs w:val="21"/>
                <w:lang w:eastAsia="ru-RU"/>
              </w:rPr>
              <w:t xml:space="preserve">чество </w:t>
            </w:r>
            <w:r w:rsidRPr="00663057">
              <w:rPr>
                <w:rFonts w:ascii="Times New Roman" w:eastAsia="Times New Roman" w:hAnsi="Times New Roman" w:cs="Times New Roman"/>
                <w:color w:val="000000"/>
                <w:sz w:val="21"/>
                <w:szCs w:val="21"/>
                <w:lang w:eastAsia="ru-RU"/>
              </w:rPr>
              <w:t>массо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вых меро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прия</w:t>
            </w:r>
            <w:r w:rsidRPr="00663057">
              <w:rPr>
                <w:rFonts w:ascii="Times New Roman" w:eastAsia="Times New Roman" w:hAnsi="Times New Roman" w:cs="Times New Roman"/>
                <w:color w:val="000000"/>
                <w:sz w:val="21"/>
                <w:szCs w:val="21"/>
                <w:lang w:eastAsia="ru-RU"/>
              </w:rPr>
              <w:softHyphen/>
              <w:t>тий, ед.</w:t>
            </w:r>
          </w:p>
        </w:tc>
        <w:tc>
          <w:tcPr>
            <w:tcW w:w="50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Пере</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чень массо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вых ме</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роприя</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тий по теме (наиме</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нова</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 xml:space="preserve">ние, </w:t>
            </w:r>
            <w:r w:rsidRPr="00663057">
              <w:rPr>
                <w:rFonts w:ascii="Times New Roman" w:eastAsia="Times New Roman" w:hAnsi="Times New Roman" w:cs="Times New Roman"/>
                <w:sz w:val="21"/>
                <w:szCs w:val="21"/>
                <w:lang w:eastAsia="ru-RU"/>
              </w:rPr>
              <w:t>форма прове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дения</w:t>
            </w:r>
            <w:r w:rsidRPr="00663057">
              <w:rPr>
                <w:rFonts w:ascii="Times New Roman" w:eastAsia="Times New Roman" w:hAnsi="Times New Roman" w:cs="Times New Roman"/>
                <w:color w:val="000000"/>
                <w:sz w:val="21"/>
                <w:szCs w:val="21"/>
                <w:lang w:eastAsia="ru-RU"/>
              </w:rPr>
              <w:t>)</w:t>
            </w:r>
          </w:p>
        </w:tc>
      </w:tr>
    </w:tbl>
    <w:p w:rsidR="00FA7756" w:rsidRPr="00663057" w:rsidRDefault="00FA7756" w:rsidP="00FA7756">
      <w:pPr>
        <w:spacing w:after="0" w:line="230" w:lineRule="auto"/>
        <w:ind w:firstLine="709"/>
        <w:rPr>
          <w:rFonts w:ascii="Times New Roman" w:eastAsia="Times New Roman" w:hAnsi="Times New Roman" w:cs="Calibri"/>
          <w:sz w:val="2"/>
          <w:szCs w:val="21"/>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46"/>
        <w:gridCol w:w="1192"/>
        <w:gridCol w:w="916"/>
        <w:gridCol w:w="1192"/>
        <w:gridCol w:w="1102"/>
        <w:gridCol w:w="1100"/>
        <w:gridCol w:w="1008"/>
        <w:gridCol w:w="916"/>
        <w:gridCol w:w="824"/>
        <w:gridCol w:w="968"/>
      </w:tblGrid>
      <w:tr w:rsidR="00FA7756" w:rsidRPr="00663057" w:rsidTr="00B96657">
        <w:trPr>
          <w:trHeight w:val="20"/>
          <w:tblHeader/>
        </w:trPr>
        <w:tc>
          <w:tcPr>
            <w:tcW w:w="181" w:type="pct"/>
          </w:tcPr>
          <w:p w:rsidR="00FA7756" w:rsidRPr="00663057" w:rsidRDefault="00FA7756" w:rsidP="00B96657">
            <w:pPr>
              <w:pBdr>
                <w:top w:val="nil"/>
                <w:left w:val="nil"/>
                <w:bottom w:val="nil"/>
                <w:right w:val="nil"/>
                <w:between w:val="nil"/>
              </w:pBdr>
              <w:tabs>
                <w:tab w:val="left" w:pos="175"/>
              </w:tabs>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1</w:t>
            </w:r>
          </w:p>
        </w:tc>
        <w:tc>
          <w:tcPr>
            <w:tcW w:w="623" w:type="pct"/>
          </w:tcPr>
          <w:p w:rsidR="00FA7756" w:rsidRPr="00663057" w:rsidRDefault="00FA7756" w:rsidP="00B96657">
            <w:pPr>
              <w:pBdr>
                <w:top w:val="nil"/>
                <w:left w:val="nil"/>
                <w:bottom w:val="nil"/>
                <w:right w:val="nil"/>
                <w:between w:val="nil"/>
              </w:pBdr>
              <w:tabs>
                <w:tab w:val="left" w:pos="175"/>
              </w:tabs>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2</w:t>
            </w:r>
          </w:p>
        </w:tc>
        <w:tc>
          <w:tcPr>
            <w:tcW w:w="479"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3</w:t>
            </w:r>
          </w:p>
        </w:tc>
        <w:tc>
          <w:tcPr>
            <w:tcW w:w="623"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4</w:t>
            </w:r>
          </w:p>
        </w:tc>
        <w:tc>
          <w:tcPr>
            <w:tcW w:w="57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sz w:val="21"/>
                <w:szCs w:val="21"/>
                <w:lang w:eastAsia="ru-RU"/>
              </w:rPr>
              <w:t>5</w:t>
            </w:r>
          </w:p>
        </w:tc>
        <w:tc>
          <w:tcPr>
            <w:tcW w:w="57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sz w:val="21"/>
                <w:szCs w:val="21"/>
                <w:lang w:eastAsia="ru-RU"/>
              </w:rPr>
              <w:t>6</w:t>
            </w: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sz w:val="21"/>
                <w:szCs w:val="21"/>
                <w:lang w:eastAsia="ru-RU"/>
              </w:rPr>
              <w:t>7</w:t>
            </w:r>
          </w:p>
        </w:tc>
        <w:tc>
          <w:tcPr>
            <w:tcW w:w="479"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sz w:val="21"/>
                <w:szCs w:val="21"/>
                <w:lang w:eastAsia="ru-RU"/>
              </w:rPr>
              <w:t>8</w:t>
            </w:r>
          </w:p>
        </w:tc>
        <w:tc>
          <w:tcPr>
            <w:tcW w:w="431"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sz w:val="21"/>
                <w:szCs w:val="21"/>
                <w:lang w:eastAsia="ru-RU"/>
              </w:rPr>
              <w:t>9</w:t>
            </w:r>
          </w:p>
        </w:tc>
        <w:tc>
          <w:tcPr>
            <w:tcW w:w="50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sz w:val="21"/>
                <w:szCs w:val="21"/>
                <w:lang w:eastAsia="ru-RU"/>
              </w:rPr>
              <w:t>10</w:t>
            </w:r>
          </w:p>
        </w:tc>
      </w:tr>
      <w:tr w:rsidR="00FA7756" w:rsidRPr="00663057" w:rsidTr="00B96657">
        <w:trPr>
          <w:trHeight w:val="20"/>
        </w:trPr>
        <w:tc>
          <w:tcPr>
            <w:tcW w:w="181" w:type="pct"/>
          </w:tcPr>
          <w:p w:rsidR="00FA7756" w:rsidRPr="00663057" w:rsidRDefault="00FA7756" w:rsidP="00B96657">
            <w:pPr>
              <w:pBdr>
                <w:top w:val="nil"/>
                <w:left w:val="nil"/>
                <w:bottom w:val="nil"/>
                <w:right w:val="nil"/>
                <w:between w:val="nil"/>
              </w:pBdr>
              <w:tabs>
                <w:tab w:val="left" w:pos="175"/>
              </w:tabs>
              <w:spacing w:after="0" w:line="230" w:lineRule="auto"/>
              <w:ind w:left="-142"/>
              <w:jc w:val="right"/>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1.</w:t>
            </w:r>
          </w:p>
        </w:tc>
        <w:tc>
          <w:tcPr>
            <w:tcW w:w="623" w:type="pct"/>
          </w:tcPr>
          <w:p w:rsidR="00FA7756" w:rsidRPr="00663057" w:rsidRDefault="00FA7756" w:rsidP="00B96657">
            <w:pPr>
              <w:pBdr>
                <w:top w:val="nil"/>
                <w:left w:val="nil"/>
                <w:bottom w:val="nil"/>
                <w:right w:val="nil"/>
                <w:between w:val="nil"/>
              </w:pBdr>
              <w:tabs>
                <w:tab w:val="left" w:pos="175"/>
              </w:tabs>
              <w:spacing w:after="0" w:line="230" w:lineRule="auto"/>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Профи</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лактика правона</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рушений, в том числе экс</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тремизма, терро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ризма, су</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ицидаль</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ного пове</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 xml:space="preserve">дения </w:t>
            </w:r>
          </w:p>
        </w:tc>
        <w:tc>
          <w:tcPr>
            <w:tcW w:w="479"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62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7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75"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479"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431"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0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r>
      <w:tr w:rsidR="00FA7756" w:rsidRPr="00663057" w:rsidTr="00B96657">
        <w:trPr>
          <w:trHeight w:val="20"/>
        </w:trPr>
        <w:tc>
          <w:tcPr>
            <w:tcW w:w="181" w:type="pct"/>
          </w:tcPr>
          <w:p w:rsidR="00FA7756" w:rsidRPr="00663057" w:rsidRDefault="00FA7756" w:rsidP="00B96657">
            <w:pPr>
              <w:pBdr>
                <w:top w:val="nil"/>
                <w:left w:val="nil"/>
                <w:bottom w:val="nil"/>
                <w:right w:val="nil"/>
                <w:between w:val="nil"/>
              </w:pBdr>
              <w:spacing w:after="0" w:line="230" w:lineRule="auto"/>
              <w:ind w:left="-142"/>
              <w:jc w:val="right"/>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2.</w:t>
            </w:r>
          </w:p>
        </w:tc>
        <w:tc>
          <w:tcPr>
            <w:tcW w:w="623" w:type="pct"/>
          </w:tcPr>
          <w:p w:rsidR="00FA7756" w:rsidRPr="00663057" w:rsidRDefault="00FA7756">
            <w:pPr>
              <w:pBdr>
                <w:top w:val="nil"/>
                <w:left w:val="nil"/>
                <w:bottom w:val="nil"/>
                <w:right w:val="nil"/>
                <w:between w:val="nil"/>
              </w:pBdr>
              <w:spacing w:after="0" w:line="230" w:lineRule="auto"/>
              <w:rPr>
                <w:rFonts w:ascii="Times New Roman" w:eastAsia="Times New Roman" w:hAnsi="Times New Roman" w:cs="Times New Roman"/>
                <w:color w:val="000000"/>
                <w:spacing w:val="-2"/>
                <w:sz w:val="21"/>
                <w:szCs w:val="21"/>
                <w:lang w:eastAsia="ru-RU"/>
              </w:rPr>
            </w:pPr>
            <w:r w:rsidRPr="00663057">
              <w:rPr>
                <w:rFonts w:ascii="Times New Roman" w:eastAsia="Times New Roman" w:hAnsi="Times New Roman" w:cs="Times New Roman"/>
                <w:color w:val="000000"/>
                <w:spacing w:val="-2"/>
                <w:sz w:val="21"/>
                <w:szCs w:val="21"/>
                <w:lang w:eastAsia="ru-RU"/>
              </w:rPr>
              <w:t>Профи</w:t>
            </w:r>
            <w:r w:rsidR="00852C74">
              <w:rPr>
                <w:rFonts w:ascii="Times New Roman" w:eastAsia="Times New Roman" w:hAnsi="Times New Roman" w:cs="Times New Roman"/>
                <w:color w:val="000000"/>
                <w:spacing w:val="-2"/>
                <w:sz w:val="21"/>
                <w:szCs w:val="21"/>
                <w:lang w:eastAsia="ru-RU"/>
              </w:rPr>
              <w:softHyphen/>
            </w:r>
            <w:r w:rsidRPr="00663057">
              <w:rPr>
                <w:rFonts w:ascii="Times New Roman" w:eastAsia="Times New Roman" w:hAnsi="Times New Roman" w:cs="Times New Roman"/>
                <w:color w:val="000000"/>
                <w:spacing w:val="-2"/>
                <w:sz w:val="21"/>
                <w:szCs w:val="21"/>
                <w:lang w:eastAsia="ru-RU"/>
              </w:rPr>
              <w:t>лактика конфлик</w:t>
            </w:r>
            <w:r w:rsidR="00852C74">
              <w:rPr>
                <w:rFonts w:ascii="Times New Roman" w:eastAsia="Times New Roman" w:hAnsi="Times New Roman" w:cs="Times New Roman"/>
                <w:color w:val="000000"/>
                <w:spacing w:val="-2"/>
                <w:sz w:val="21"/>
                <w:szCs w:val="21"/>
                <w:lang w:eastAsia="ru-RU"/>
              </w:rPr>
              <w:softHyphen/>
            </w:r>
            <w:r w:rsidRPr="00663057">
              <w:rPr>
                <w:rFonts w:ascii="Times New Roman" w:eastAsia="Times New Roman" w:hAnsi="Times New Roman" w:cs="Times New Roman"/>
                <w:color w:val="000000"/>
                <w:spacing w:val="-2"/>
                <w:sz w:val="21"/>
                <w:szCs w:val="21"/>
                <w:lang w:eastAsia="ru-RU"/>
              </w:rPr>
              <w:t>тов, в том числе ме</w:t>
            </w:r>
            <w:r w:rsidR="00852C74">
              <w:rPr>
                <w:rFonts w:ascii="Times New Roman" w:eastAsia="Times New Roman" w:hAnsi="Times New Roman" w:cs="Times New Roman"/>
                <w:color w:val="000000"/>
                <w:spacing w:val="-2"/>
                <w:sz w:val="21"/>
                <w:szCs w:val="21"/>
                <w:lang w:eastAsia="ru-RU"/>
              </w:rPr>
              <w:softHyphen/>
            </w:r>
            <w:r w:rsidRPr="00663057">
              <w:rPr>
                <w:rFonts w:ascii="Times New Roman" w:eastAsia="Times New Roman" w:hAnsi="Times New Roman" w:cs="Times New Roman"/>
                <w:color w:val="000000"/>
                <w:spacing w:val="-2"/>
                <w:sz w:val="21"/>
                <w:szCs w:val="21"/>
                <w:lang w:eastAsia="ru-RU"/>
              </w:rPr>
              <w:t>жэтниче</w:t>
            </w:r>
            <w:r w:rsidR="00852C74">
              <w:rPr>
                <w:rFonts w:ascii="Times New Roman" w:eastAsia="Times New Roman" w:hAnsi="Times New Roman" w:cs="Times New Roman"/>
                <w:color w:val="000000"/>
                <w:spacing w:val="-2"/>
                <w:sz w:val="21"/>
                <w:szCs w:val="21"/>
                <w:lang w:eastAsia="ru-RU"/>
              </w:rPr>
              <w:softHyphen/>
            </w:r>
            <w:r w:rsidRPr="00663057">
              <w:rPr>
                <w:rFonts w:ascii="Times New Roman" w:eastAsia="Times New Roman" w:hAnsi="Times New Roman" w:cs="Times New Roman"/>
                <w:color w:val="000000"/>
                <w:spacing w:val="-2"/>
                <w:sz w:val="21"/>
                <w:szCs w:val="21"/>
                <w:lang w:eastAsia="ru-RU"/>
              </w:rPr>
              <w:t>ских и межнацио</w:t>
            </w:r>
            <w:r w:rsidRPr="00663057">
              <w:rPr>
                <w:rFonts w:ascii="Times New Roman" w:eastAsia="Times New Roman" w:hAnsi="Times New Roman" w:cs="Times New Roman"/>
                <w:color w:val="000000"/>
                <w:spacing w:val="-2"/>
                <w:sz w:val="21"/>
                <w:szCs w:val="21"/>
                <w:lang w:eastAsia="ru-RU"/>
              </w:rPr>
              <w:softHyphen/>
              <w:t>нальных, гармони</w:t>
            </w:r>
            <w:r w:rsidR="00852C74">
              <w:rPr>
                <w:rFonts w:ascii="Times New Roman" w:eastAsia="Times New Roman" w:hAnsi="Times New Roman" w:cs="Times New Roman"/>
                <w:color w:val="000000"/>
                <w:spacing w:val="-2"/>
                <w:sz w:val="21"/>
                <w:szCs w:val="21"/>
                <w:lang w:eastAsia="ru-RU"/>
              </w:rPr>
              <w:softHyphen/>
            </w:r>
            <w:r w:rsidRPr="00663057">
              <w:rPr>
                <w:rFonts w:ascii="Times New Roman" w:eastAsia="Times New Roman" w:hAnsi="Times New Roman" w:cs="Times New Roman"/>
                <w:color w:val="000000"/>
                <w:spacing w:val="-2"/>
                <w:sz w:val="21"/>
                <w:szCs w:val="21"/>
                <w:lang w:eastAsia="ru-RU"/>
              </w:rPr>
              <w:t>зация межнаци</w:t>
            </w:r>
            <w:r w:rsidR="00852C74">
              <w:rPr>
                <w:rFonts w:ascii="Times New Roman" w:eastAsia="Times New Roman" w:hAnsi="Times New Roman" w:cs="Times New Roman"/>
                <w:color w:val="000000"/>
                <w:spacing w:val="-2"/>
                <w:sz w:val="21"/>
                <w:szCs w:val="21"/>
                <w:lang w:eastAsia="ru-RU"/>
              </w:rPr>
              <w:softHyphen/>
            </w:r>
            <w:r w:rsidRPr="00663057">
              <w:rPr>
                <w:rFonts w:ascii="Times New Roman" w:eastAsia="Times New Roman" w:hAnsi="Times New Roman" w:cs="Times New Roman"/>
                <w:color w:val="000000"/>
                <w:spacing w:val="-2"/>
                <w:sz w:val="21"/>
                <w:szCs w:val="21"/>
                <w:lang w:eastAsia="ru-RU"/>
              </w:rPr>
              <w:t>ональных отноше</w:t>
            </w:r>
            <w:r w:rsidR="00852C74">
              <w:rPr>
                <w:rFonts w:ascii="Times New Roman" w:eastAsia="Times New Roman" w:hAnsi="Times New Roman" w:cs="Times New Roman"/>
                <w:color w:val="000000"/>
                <w:spacing w:val="-2"/>
                <w:sz w:val="21"/>
                <w:szCs w:val="21"/>
                <w:lang w:eastAsia="ru-RU"/>
              </w:rPr>
              <w:softHyphen/>
            </w:r>
            <w:r w:rsidRPr="00663057">
              <w:rPr>
                <w:rFonts w:ascii="Times New Roman" w:eastAsia="Times New Roman" w:hAnsi="Times New Roman" w:cs="Times New Roman"/>
                <w:color w:val="000000"/>
                <w:spacing w:val="-2"/>
                <w:sz w:val="21"/>
                <w:szCs w:val="21"/>
                <w:lang w:eastAsia="ru-RU"/>
              </w:rPr>
              <w:t>ний</w:t>
            </w:r>
          </w:p>
        </w:tc>
        <w:tc>
          <w:tcPr>
            <w:tcW w:w="479"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62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7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75"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479"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431"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0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r>
      <w:tr w:rsidR="00FA7756" w:rsidRPr="00663057" w:rsidTr="00B96657">
        <w:trPr>
          <w:trHeight w:val="20"/>
        </w:trPr>
        <w:tc>
          <w:tcPr>
            <w:tcW w:w="181" w:type="pct"/>
          </w:tcPr>
          <w:p w:rsidR="00FA7756" w:rsidRPr="00663057" w:rsidRDefault="00FA7756" w:rsidP="00B96657">
            <w:pPr>
              <w:pBdr>
                <w:top w:val="nil"/>
                <w:left w:val="nil"/>
                <w:bottom w:val="nil"/>
                <w:right w:val="nil"/>
                <w:between w:val="nil"/>
              </w:pBdr>
              <w:tabs>
                <w:tab w:val="left" w:pos="175"/>
              </w:tabs>
              <w:spacing w:after="0" w:line="230" w:lineRule="auto"/>
              <w:ind w:left="-142"/>
              <w:jc w:val="right"/>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3.</w:t>
            </w:r>
          </w:p>
        </w:tc>
        <w:tc>
          <w:tcPr>
            <w:tcW w:w="623" w:type="pct"/>
          </w:tcPr>
          <w:p w:rsidR="00FA7756" w:rsidRPr="00663057" w:rsidRDefault="00FA7756" w:rsidP="00B96657">
            <w:pPr>
              <w:pBdr>
                <w:top w:val="nil"/>
                <w:left w:val="nil"/>
                <w:bottom w:val="nil"/>
                <w:right w:val="nil"/>
                <w:between w:val="nil"/>
              </w:pBdr>
              <w:tabs>
                <w:tab w:val="left" w:pos="175"/>
              </w:tabs>
              <w:spacing w:after="0" w:line="230" w:lineRule="auto"/>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Формиро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 xml:space="preserve">вание </w:t>
            </w:r>
            <w:r w:rsidRPr="00663057">
              <w:rPr>
                <w:rFonts w:ascii="Times New Roman" w:eastAsia="Times New Roman" w:hAnsi="Times New Roman" w:cs="Times New Roman"/>
                <w:color w:val="000000"/>
                <w:spacing w:val="-2"/>
                <w:sz w:val="21"/>
                <w:szCs w:val="21"/>
                <w:lang w:eastAsia="ru-RU"/>
              </w:rPr>
              <w:t>ин</w:t>
            </w:r>
            <w:r w:rsidR="00852C74">
              <w:rPr>
                <w:rFonts w:ascii="Times New Roman" w:eastAsia="Times New Roman" w:hAnsi="Times New Roman" w:cs="Times New Roman"/>
                <w:color w:val="000000"/>
                <w:spacing w:val="-2"/>
                <w:sz w:val="21"/>
                <w:szCs w:val="21"/>
                <w:lang w:eastAsia="ru-RU"/>
              </w:rPr>
              <w:softHyphen/>
            </w:r>
            <w:r w:rsidRPr="00663057">
              <w:rPr>
                <w:rFonts w:ascii="Times New Roman" w:eastAsia="Times New Roman" w:hAnsi="Times New Roman" w:cs="Times New Roman"/>
                <w:color w:val="000000"/>
                <w:spacing w:val="-2"/>
                <w:sz w:val="21"/>
                <w:szCs w:val="21"/>
                <w:lang w:eastAsia="ru-RU"/>
              </w:rPr>
              <w:lastRenderedPageBreak/>
              <w:t>формаци</w:t>
            </w:r>
            <w:r w:rsidR="00852C74">
              <w:rPr>
                <w:rFonts w:ascii="Times New Roman" w:eastAsia="Times New Roman" w:hAnsi="Times New Roman" w:cs="Times New Roman"/>
                <w:color w:val="000000"/>
                <w:spacing w:val="-2"/>
                <w:sz w:val="21"/>
                <w:szCs w:val="21"/>
                <w:lang w:eastAsia="ru-RU"/>
              </w:rPr>
              <w:softHyphen/>
            </w:r>
            <w:r w:rsidRPr="00663057">
              <w:rPr>
                <w:rFonts w:ascii="Times New Roman" w:eastAsia="Times New Roman" w:hAnsi="Times New Roman" w:cs="Times New Roman"/>
                <w:color w:val="000000"/>
                <w:spacing w:val="-2"/>
                <w:sz w:val="21"/>
                <w:szCs w:val="21"/>
                <w:lang w:eastAsia="ru-RU"/>
              </w:rPr>
              <w:t>онной</w:t>
            </w:r>
            <w:r w:rsidRPr="00663057">
              <w:rPr>
                <w:rFonts w:ascii="Times New Roman" w:eastAsia="Times New Roman" w:hAnsi="Times New Roman" w:cs="Times New Roman"/>
                <w:color w:val="000000"/>
                <w:sz w:val="21"/>
                <w:szCs w:val="21"/>
                <w:lang w:eastAsia="ru-RU"/>
              </w:rPr>
              <w:t xml:space="preserve"> без</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опасности</w:t>
            </w:r>
          </w:p>
        </w:tc>
        <w:tc>
          <w:tcPr>
            <w:tcW w:w="479"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62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7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75"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479"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431"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0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r>
      <w:tr w:rsidR="00FA7756" w:rsidRPr="00663057" w:rsidTr="00B96657">
        <w:trPr>
          <w:trHeight w:val="20"/>
        </w:trPr>
        <w:tc>
          <w:tcPr>
            <w:tcW w:w="181" w:type="pct"/>
          </w:tcPr>
          <w:p w:rsidR="00FA7756" w:rsidRPr="00663057" w:rsidRDefault="00FA7756" w:rsidP="00B96657">
            <w:pPr>
              <w:pBdr>
                <w:top w:val="nil"/>
                <w:left w:val="nil"/>
                <w:bottom w:val="nil"/>
                <w:right w:val="nil"/>
                <w:between w:val="nil"/>
              </w:pBdr>
              <w:tabs>
                <w:tab w:val="left" w:pos="175"/>
              </w:tabs>
              <w:spacing w:after="0" w:line="230" w:lineRule="auto"/>
              <w:ind w:left="-142"/>
              <w:jc w:val="right"/>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4.</w:t>
            </w:r>
          </w:p>
        </w:tc>
        <w:tc>
          <w:tcPr>
            <w:tcW w:w="623" w:type="pct"/>
          </w:tcPr>
          <w:p w:rsidR="00FA7756" w:rsidRPr="00663057" w:rsidRDefault="00FA7756" w:rsidP="00B96657">
            <w:pPr>
              <w:pBdr>
                <w:top w:val="nil"/>
                <w:left w:val="nil"/>
                <w:bottom w:val="nil"/>
                <w:right w:val="nil"/>
                <w:between w:val="nil"/>
              </w:pBdr>
              <w:tabs>
                <w:tab w:val="left" w:pos="175"/>
              </w:tabs>
              <w:spacing w:after="0" w:line="230" w:lineRule="auto"/>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Профи</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лактика зависимо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стей</w:t>
            </w:r>
          </w:p>
        </w:tc>
        <w:tc>
          <w:tcPr>
            <w:tcW w:w="479"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62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7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75"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479"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431"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0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r>
      <w:tr w:rsidR="00FA7756" w:rsidRPr="00663057" w:rsidTr="00B96657">
        <w:trPr>
          <w:trHeight w:val="20"/>
        </w:trPr>
        <w:tc>
          <w:tcPr>
            <w:tcW w:w="181" w:type="pct"/>
          </w:tcPr>
          <w:p w:rsidR="00FA7756" w:rsidRPr="00663057" w:rsidRDefault="00FA7756" w:rsidP="00B96657">
            <w:pPr>
              <w:pBdr>
                <w:top w:val="nil"/>
                <w:left w:val="nil"/>
                <w:bottom w:val="nil"/>
                <w:right w:val="nil"/>
                <w:between w:val="nil"/>
              </w:pBdr>
              <w:tabs>
                <w:tab w:val="left" w:pos="175"/>
              </w:tabs>
              <w:spacing w:after="0" w:line="230" w:lineRule="auto"/>
              <w:ind w:left="-142"/>
              <w:jc w:val="right"/>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5.</w:t>
            </w:r>
          </w:p>
        </w:tc>
        <w:tc>
          <w:tcPr>
            <w:tcW w:w="623" w:type="pct"/>
          </w:tcPr>
          <w:p w:rsidR="00FA7756" w:rsidRPr="00663057" w:rsidRDefault="00FA7756" w:rsidP="00B96657">
            <w:pPr>
              <w:pBdr>
                <w:top w:val="nil"/>
                <w:left w:val="nil"/>
                <w:bottom w:val="nil"/>
                <w:right w:val="nil"/>
                <w:between w:val="nil"/>
              </w:pBdr>
              <w:tabs>
                <w:tab w:val="left" w:pos="175"/>
              </w:tabs>
              <w:spacing w:after="0" w:line="230" w:lineRule="auto"/>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Профи</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лактика распро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странения инфекций, передаю</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щихся по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ловым пу</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тем, в том</w:t>
            </w:r>
            <w:r w:rsidR="00852C74">
              <w:rPr>
                <w:rFonts w:ascii="Times New Roman" w:eastAsia="Times New Roman" w:hAnsi="Times New Roman" w:cs="Times New Roman"/>
                <w:color w:val="000000"/>
                <w:sz w:val="21"/>
                <w:szCs w:val="21"/>
                <w:lang w:eastAsia="ru-RU"/>
              </w:rPr>
              <w:t xml:space="preserve"> </w:t>
            </w:r>
            <w:r w:rsidRPr="00663057">
              <w:rPr>
                <w:rFonts w:ascii="Times New Roman" w:eastAsia="Times New Roman" w:hAnsi="Times New Roman" w:cs="Times New Roman"/>
                <w:color w:val="000000"/>
                <w:sz w:val="21"/>
                <w:szCs w:val="21"/>
                <w:lang w:eastAsia="ru-RU"/>
              </w:rPr>
              <w:t>числе ВИЧ/</w:t>
            </w:r>
          </w:p>
          <w:p w:rsidR="00FA7756" w:rsidRPr="00663057" w:rsidRDefault="00FA7756" w:rsidP="00B96657">
            <w:pPr>
              <w:pBdr>
                <w:top w:val="nil"/>
                <w:left w:val="nil"/>
                <w:bottom w:val="nil"/>
                <w:right w:val="nil"/>
                <w:between w:val="nil"/>
              </w:pBdr>
              <w:tabs>
                <w:tab w:val="left" w:pos="175"/>
              </w:tabs>
              <w:spacing w:after="0" w:line="230" w:lineRule="auto"/>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СПИД</w:t>
            </w:r>
          </w:p>
        </w:tc>
        <w:tc>
          <w:tcPr>
            <w:tcW w:w="479"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62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7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75"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479"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431"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0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r>
      <w:tr w:rsidR="00FA7756" w:rsidRPr="00663057" w:rsidTr="00B96657">
        <w:trPr>
          <w:trHeight w:val="20"/>
        </w:trPr>
        <w:tc>
          <w:tcPr>
            <w:tcW w:w="181" w:type="pct"/>
          </w:tcPr>
          <w:p w:rsidR="00FA7756" w:rsidRPr="00663057" w:rsidRDefault="00FA7756" w:rsidP="00B96657">
            <w:pPr>
              <w:pBdr>
                <w:top w:val="nil"/>
                <w:left w:val="nil"/>
                <w:bottom w:val="nil"/>
                <w:right w:val="nil"/>
                <w:between w:val="nil"/>
              </w:pBdr>
              <w:spacing w:after="0" w:line="230" w:lineRule="auto"/>
              <w:ind w:left="-142"/>
              <w:jc w:val="right"/>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6.</w:t>
            </w:r>
          </w:p>
        </w:tc>
        <w:tc>
          <w:tcPr>
            <w:tcW w:w="623" w:type="pct"/>
          </w:tcPr>
          <w:p w:rsidR="00FA7756" w:rsidRPr="00663057" w:rsidRDefault="00FA7756" w:rsidP="00B96657">
            <w:pPr>
              <w:pBdr>
                <w:top w:val="nil"/>
                <w:left w:val="nil"/>
                <w:bottom w:val="nil"/>
                <w:right w:val="nil"/>
                <w:between w:val="nil"/>
              </w:pBdr>
              <w:spacing w:after="0" w:line="230" w:lineRule="auto"/>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Формиро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вание здо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рового об</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раза жизни</w:t>
            </w:r>
          </w:p>
        </w:tc>
        <w:tc>
          <w:tcPr>
            <w:tcW w:w="479"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623"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7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75"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479"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431"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c>
          <w:tcPr>
            <w:tcW w:w="506" w:type="pct"/>
          </w:tcPr>
          <w:p w:rsidR="00FA7756" w:rsidRPr="00663057" w:rsidRDefault="00FA7756" w:rsidP="00B96657">
            <w:pPr>
              <w:pBdr>
                <w:top w:val="nil"/>
                <w:left w:val="nil"/>
                <w:bottom w:val="nil"/>
                <w:right w:val="nil"/>
                <w:between w:val="nil"/>
              </w:pBdr>
              <w:spacing w:after="0" w:line="230" w:lineRule="auto"/>
              <w:jc w:val="both"/>
              <w:rPr>
                <w:rFonts w:ascii="Times New Roman" w:eastAsia="Times New Roman" w:hAnsi="Times New Roman" w:cs="Times New Roman"/>
                <w:color w:val="000000"/>
                <w:sz w:val="21"/>
                <w:szCs w:val="21"/>
                <w:lang w:eastAsia="ru-RU"/>
              </w:rPr>
            </w:pPr>
          </w:p>
        </w:tc>
      </w:tr>
    </w:tbl>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p>
    <w:p w:rsidR="00FA7756" w:rsidRPr="00663057" w:rsidRDefault="00FA7756" w:rsidP="00FA7756">
      <w:pPr>
        <w:pBdr>
          <w:top w:val="nil"/>
          <w:left w:val="nil"/>
          <w:bottom w:val="nil"/>
          <w:right w:val="nil"/>
          <w:between w:val="nil"/>
        </w:pBdr>
        <w:spacing w:after="0" w:line="23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color w:val="000000"/>
          <w:sz w:val="28"/>
          <w:szCs w:val="28"/>
          <w:lang w:eastAsia="ru-RU"/>
        </w:rPr>
        <w:t>* </w:t>
      </w:r>
      <w:r w:rsidRPr="00663057">
        <w:rPr>
          <w:rFonts w:ascii="Times New Roman" w:eastAsia="Times New Roman" w:hAnsi="Times New Roman" w:cs="Times New Roman"/>
          <w:sz w:val="28"/>
          <w:szCs w:val="28"/>
          <w:lang w:eastAsia="ru-RU"/>
        </w:rPr>
        <w:t>Стандартизированные методические продукты, разработанные специ</w:t>
      </w:r>
      <w:r w:rsidR="00852C74">
        <w:rPr>
          <w:rFonts w:ascii="Times New Roman" w:eastAsia="Times New Roman" w:hAnsi="Times New Roman" w:cs="Times New Roman"/>
          <w:sz w:val="28"/>
          <w:szCs w:val="28"/>
          <w:lang w:eastAsia="ru-RU"/>
        </w:rPr>
        <w:softHyphen/>
      </w:r>
      <w:r w:rsidRPr="00663057">
        <w:rPr>
          <w:rFonts w:ascii="Times New Roman" w:eastAsia="Times New Roman" w:hAnsi="Times New Roman" w:cs="Times New Roman"/>
          <w:sz w:val="28"/>
          <w:szCs w:val="28"/>
          <w:lang w:eastAsia="ru-RU"/>
        </w:rPr>
        <w:t>алистами государственного автономного учреждения Ярославской области «Дворец молодежи».</w:t>
      </w:r>
    </w:p>
    <w:p w:rsidR="00FA7756" w:rsidRPr="00663057" w:rsidRDefault="00FA7756" w:rsidP="00FA7756">
      <w:pPr>
        <w:keepNext/>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9. Реализация направления «Развитие системы социально-психологиче</w:t>
      </w:r>
      <w:r w:rsidR="00852C74">
        <w:rPr>
          <w:rFonts w:ascii="Times New Roman" w:eastAsia="Times New Roman" w:hAnsi="Times New Roman" w:cs="Times New Roman"/>
          <w:color w:val="000000"/>
          <w:sz w:val="28"/>
          <w:szCs w:val="28"/>
          <w:lang w:eastAsia="ru-RU"/>
        </w:rPr>
        <w:softHyphen/>
      </w:r>
      <w:r w:rsidRPr="00663057">
        <w:rPr>
          <w:rFonts w:ascii="Times New Roman" w:eastAsia="Times New Roman" w:hAnsi="Times New Roman" w:cs="Times New Roman"/>
          <w:color w:val="000000"/>
          <w:sz w:val="28"/>
          <w:szCs w:val="28"/>
          <w:lang w:eastAsia="ru-RU"/>
        </w:rPr>
        <w:t>ской поддержки молодежи и молодых семей»:</w:t>
      </w:r>
    </w:p>
    <w:p w:rsidR="00FA7756" w:rsidRPr="00663057" w:rsidRDefault="00FA7756" w:rsidP="00FA7756">
      <w:pPr>
        <w:keepNext/>
        <w:pBdr>
          <w:top w:val="nil"/>
          <w:left w:val="nil"/>
          <w:bottom w:val="nil"/>
          <w:right w:val="nil"/>
          <w:between w:val="nil"/>
        </w:pBdr>
        <w:spacing w:after="0" w:line="230" w:lineRule="auto"/>
        <w:ind w:firstLine="709"/>
        <w:jc w:val="both"/>
        <w:rPr>
          <w:rFonts w:ascii="Times New Roman" w:eastAsia="Times New Roman" w:hAnsi="Times New Roman" w:cs="Times New Roman"/>
          <w:color w:val="000000"/>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6"/>
        <w:gridCol w:w="1241"/>
        <w:gridCol w:w="1010"/>
        <w:gridCol w:w="823"/>
        <w:gridCol w:w="1010"/>
        <w:gridCol w:w="1008"/>
        <w:gridCol w:w="1102"/>
        <w:gridCol w:w="1008"/>
        <w:gridCol w:w="1010"/>
        <w:gridCol w:w="966"/>
      </w:tblGrid>
      <w:tr w:rsidR="00FA7756" w:rsidRPr="00663057" w:rsidTr="00B96657">
        <w:trPr>
          <w:trHeight w:val="20"/>
        </w:trPr>
        <w:tc>
          <w:tcPr>
            <w:tcW w:w="202" w:type="pct"/>
          </w:tcPr>
          <w:p w:rsidR="00FA7756" w:rsidRPr="00663057" w:rsidRDefault="00FA7756" w:rsidP="00B96657">
            <w:pPr>
              <w:pBdr>
                <w:top w:val="nil"/>
                <w:left w:val="nil"/>
                <w:bottom w:val="nil"/>
                <w:right w:val="nil"/>
                <w:between w:val="nil"/>
              </w:pBdr>
              <w:spacing w:after="0" w:line="230" w:lineRule="auto"/>
              <w:ind w:left="-142" w:right="-109"/>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w:t>
            </w:r>
          </w:p>
          <w:p w:rsidR="00FA7756" w:rsidRPr="00663057" w:rsidRDefault="00FA7756" w:rsidP="00B96657">
            <w:pPr>
              <w:pBdr>
                <w:top w:val="nil"/>
                <w:left w:val="nil"/>
                <w:bottom w:val="nil"/>
                <w:right w:val="nil"/>
                <w:between w:val="nil"/>
              </w:pBdr>
              <w:spacing w:after="0" w:line="230" w:lineRule="auto"/>
              <w:ind w:left="-142" w:right="-109"/>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п/п</w:t>
            </w:r>
          </w:p>
        </w:tc>
        <w:tc>
          <w:tcPr>
            <w:tcW w:w="649"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Тематика работы</w:t>
            </w: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Охват участ</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ников направ</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ления (первич</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ные кли</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енты), чел.</w:t>
            </w:r>
          </w:p>
        </w:tc>
        <w:tc>
          <w:tcPr>
            <w:tcW w:w="430"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sz w:val="21"/>
                <w:szCs w:val="21"/>
                <w:lang w:eastAsia="ru-RU"/>
              </w:rPr>
              <w:t>Доля пер</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вич</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ных кли</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ентов</w:t>
            </w:r>
            <w:r w:rsidRPr="00663057">
              <w:rPr>
                <w:rFonts w:ascii="Times New Roman" w:eastAsia="Times New Roman" w:hAnsi="Times New Roman" w:cs="Times New Roman"/>
                <w:color w:val="000000"/>
                <w:sz w:val="21"/>
                <w:szCs w:val="21"/>
                <w:lang w:eastAsia="ru-RU"/>
              </w:rPr>
              <w:t>, % от об</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щего числа моло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дежи</w:t>
            </w: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sz w:val="21"/>
                <w:szCs w:val="21"/>
                <w:lang w:eastAsia="ru-RU"/>
              </w:rPr>
            </w:pPr>
            <w:r w:rsidRPr="00663057">
              <w:rPr>
                <w:rFonts w:ascii="Times New Roman" w:eastAsia="Times New Roman" w:hAnsi="Times New Roman" w:cs="Times New Roman"/>
                <w:sz w:val="21"/>
                <w:szCs w:val="21"/>
                <w:lang w:eastAsia="ru-RU"/>
              </w:rPr>
              <w:t>Количе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ство мо</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лодых семей, находя</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щихся в трудной жизнен</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ной си</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туации и соци</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ально опасном положе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нии, охва</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ченных в рам</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ках направ</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ления</w:t>
            </w:r>
          </w:p>
        </w:tc>
        <w:tc>
          <w:tcPr>
            <w:tcW w:w="527" w:type="pct"/>
          </w:tcPr>
          <w:p w:rsidR="00FA7756" w:rsidRPr="00663057" w:rsidRDefault="00FA7756" w:rsidP="009F51CB">
            <w:pP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sz w:val="21"/>
                <w:szCs w:val="21"/>
                <w:lang w:eastAsia="ru-RU"/>
              </w:rPr>
              <w:t>Количе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ство ре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ализуе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мых ме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тодиче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ских ком</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плексов по теме</w:t>
            </w:r>
          </w:p>
        </w:tc>
        <w:tc>
          <w:tcPr>
            <w:tcW w:w="576" w:type="pct"/>
          </w:tcPr>
          <w:p w:rsidR="00FA7756" w:rsidRPr="00663057" w:rsidRDefault="00FA7756" w:rsidP="009F51CB">
            <w:pPr>
              <w:spacing w:after="0" w:line="230" w:lineRule="auto"/>
              <w:jc w:val="center"/>
              <w:rPr>
                <w:rFonts w:ascii="Times New Roman" w:eastAsia="Times New Roman" w:hAnsi="Times New Roman" w:cs="Times New Roman"/>
                <w:sz w:val="21"/>
                <w:szCs w:val="21"/>
                <w:lang w:eastAsia="ru-RU"/>
              </w:rPr>
            </w:pPr>
            <w:r w:rsidRPr="00663057">
              <w:rPr>
                <w:rFonts w:ascii="Times New Roman" w:eastAsia="Times New Roman" w:hAnsi="Times New Roman" w:cs="Times New Roman"/>
                <w:sz w:val="21"/>
                <w:szCs w:val="21"/>
                <w:lang w:eastAsia="ru-RU"/>
              </w:rPr>
              <w:t>Количе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ство ин</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диви</w:t>
            </w:r>
            <w:r w:rsidRPr="00663057">
              <w:rPr>
                <w:rFonts w:ascii="Times New Roman" w:eastAsia="Times New Roman" w:hAnsi="Times New Roman" w:cs="Times New Roman"/>
                <w:sz w:val="21"/>
                <w:szCs w:val="21"/>
                <w:lang w:eastAsia="ru-RU"/>
              </w:rPr>
              <w:softHyphen/>
              <w:t>ду</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альных консуль</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таций, ед.</w:t>
            </w: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Количе</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ство группо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 xml:space="preserve">вых </w:t>
            </w:r>
            <w:r w:rsidRPr="00663057">
              <w:rPr>
                <w:rFonts w:ascii="Times New Roman" w:eastAsia="Times New Roman" w:hAnsi="Times New Roman" w:cs="Times New Roman"/>
                <w:sz w:val="21"/>
                <w:szCs w:val="21"/>
                <w:lang w:eastAsia="ru-RU"/>
              </w:rPr>
              <w:t>ме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роприя</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тий</w:t>
            </w:r>
            <w:r w:rsidRPr="00663057">
              <w:rPr>
                <w:rFonts w:ascii="Times New Roman" w:eastAsia="Times New Roman" w:hAnsi="Times New Roman" w:cs="Times New Roman"/>
                <w:color w:val="000000"/>
                <w:sz w:val="21"/>
                <w:szCs w:val="21"/>
                <w:lang w:eastAsia="ru-RU"/>
              </w:rPr>
              <w:t>, ед.</w:t>
            </w: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Количе</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ство массо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вых ме</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роприя</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тий, ед.</w:t>
            </w:r>
          </w:p>
        </w:tc>
        <w:tc>
          <w:tcPr>
            <w:tcW w:w="50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Пере</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чень массо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вых ме</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роприя</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тий по теме (наиме</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нова</w:t>
            </w:r>
            <w:r w:rsidRPr="00663057">
              <w:rPr>
                <w:rFonts w:ascii="Times New Roman" w:eastAsia="Times New Roman" w:hAnsi="Times New Roman" w:cs="Times New Roman"/>
                <w:color w:val="000000"/>
                <w:sz w:val="21"/>
                <w:szCs w:val="21"/>
                <w:lang w:eastAsia="ru-RU"/>
              </w:rPr>
              <w:softHyphen/>
              <w:t xml:space="preserve">ние, </w:t>
            </w:r>
            <w:r w:rsidRPr="00663057">
              <w:rPr>
                <w:rFonts w:ascii="Times New Roman" w:eastAsia="Times New Roman" w:hAnsi="Times New Roman" w:cs="Times New Roman"/>
                <w:sz w:val="21"/>
                <w:szCs w:val="21"/>
                <w:lang w:eastAsia="ru-RU"/>
              </w:rPr>
              <w:t>форма прове</w:t>
            </w:r>
            <w:r w:rsidR="00852C74">
              <w:rPr>
                <w:rFonts w:ascii="Times New Roman" w:eastAsia="Times New Roman" w:hAnsi="Times New Roman" w:cs="Times New Roman"/>
                <w:sz w:val="21"/>
                <w:szCs w:val="21"/>
                <w:lang w:eastAsia="ru-RU"/>
              </w:rPr>
              <w:softHyphen/>
            </w:r>
            <w:r w:rsidRPr="00663057">
              <w:rPr>
                <w:rFonts w:ascii="Times New Roman" w:eastAsia="Times New Roman" w:hAnsi="Times New Roman" w:cs="Times New Roman"/>
                <w:sz w:val="21"/>
                <w:szCs w:val="21"/>
                <w:lang w:eastAsia="ru-RU"/>
              </w:rPr>
              <w:t>дения</w:t>
            </w:r>
            <w:r w:rsidRPr="00663057">
              <w:rPr>
                <w:rFonts w:ascii="Times New Roman" w:eastAsia="Times New Roman" w:hAnsi="Times New Roman" w:cs="Times New Roman"/>
                <w:color w:val="000000"/>
                <w:sz w:val="21"/>
                <w:szCs w:val="21"/>
                <w:lang w:eastAsia="ru-RU"/>
              </w:rPr>
              <w:t>)</w:t>
            </w:r>
          </w:p>
        </w:tc>
      </w:tr>
    </w:tbl>
    <w:p w:rsidR="00FA7756" w:rsidRPr="00663057" w:rsidRDefault="00FA7756" w:rsidP="00FA7756">
      <w:pPr>
        <w:spacing w:after="0" w:line="230" w:lineRule="auto"/>
        <w:ind w:firstLine="709"/>
        <w:rPr>
          <w:rFonts w:ascii="Times New Roman" w:eastAsia="Times New Roman" w:hAnsi="Times New Roman" w:cs="Calibri"/>
          <w:sz w:val="2"/>
          <w:szCs w:val="21"/>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3"/>
        <w:gridCol w:w="1237"/>
        <w:gridCol w:w="1006"/>
        <w:gridCol w:w="826"/>
        <w:gridCol w:w="1008"/>
        <w:gridCol w:w="1010"/>
        <w:gridCol w:w="1100"/>
        <w:gridCol w:w="1008"/>
        <w:gridCol w:w="1010"/>
        <w:gridCol w:w="966"/>
      </w:tblGrid>
      <w:tr w:rsidR="00FA7756" w:rsidRPr="00663057" w:rsidTr="00B96657">
        <w:trPr>
          <w:trHeight w:val="20"/>
          <w:tblHeader/>
        </w:trPr>
        <w:tc>
          <w:tcPr>
            <w:tcW w:w="20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1</w:t>
            </w:r>
          </w:p>
        </w:tc>
        <w:tc>
          <w:tcPr>
            <w:tcW w:w="64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2</w:t>
            </w:r>
          </w:p>
        </w:tc>
        <w:tc>
          <w:tcPr>
            <w:tcW w:w="52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3</w:t>
            </w:r>
          </w:p>
        </w:tc>
        <w:tc>
          <w:tcPr>
            <w:tcW w:w="432"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4</w:t>
            </w: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5</w:t>
            </w: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6</w:t>
            </w:r>
          </w:p>
        </w:tc>
        <w:tc>
          <w:tcPr>
            <w:tcW w:w="57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7</w:t>
            </w: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8</w:t>
            </w: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9</w:t>
            </w:r>
          </w:p>
        </w:tc>
        <w:tc>
          <w:tcPr>
            <w:tcW w:w="50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10</w:t>
            </w:r>
          </w:p>
        </w:tc>
      </w:tr>
      <w:tr w:rsidR="00FA7756" w:rsidRPr="00663057" w:rsidTr="00B96657">
        <w:trPr>
          <w:trHeight w:val="20"/>
        </w:trPr>
        <w:tc>
          <w:tcPr>
            <w:tcW w:w="205" w:type="pct"/>
          </w:tcPr>
          <w:p w:rsidR="00FA7756" w:rsidRPr="00663057" w:rsidRDefault="00FA7756" w:rsidP="00B96657">
            <w:pPr>
              <w:pBdr>
                <w:top w:val="nil"/>
                <w:left w:val="nil"/>
                <w:bottom w:val="nil"/>
                <w:right w:val="nil"/>
                <w:between w:val="nil"/>
              </w:pBdr>
              <w:spacing w:after="0" w:line="230" w:lineRule="auto"/>
              <w:ind w:left="-142" w:right="-155"/>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1.</w:t>
            </w:r>
          </w:p>
        </w:tc>
        <w:tc>
          <w:tcPr>
            <w:tcW w:w="646" w:type="pct"/>
          </w:tcPr>
          <w:p w:rsidR="00FA7756" w:rsidRPr="00663057" w:rsidRDefault="00FA7756" w:rsidP="00B96657">
            <w:pPr>
              <w:pBdr>
                <w:top w:val="nil"/>
                <w:left w:val="nil"/>
                <w:bottom w:val="nil"/>
                <w:right w:val="nil"/>
                <w:between w:val="nil"/>
              </w:pBdr>
              <w:tabs>
                <w:tab w:val="left" w:pos="175"/>
              </w:tabs>
              <w:spacing w:after="0" w:line="230" w:lineRule="auto"/>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Подго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товка мо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лодежи к семейной жизни</w:t>
            </w:r>
          </w:p>
        </w:tc>
        <w:tc>
          <w:tcPr>
            <w:tcW w:w="52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432"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7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0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r>
      <w:tr w:rsidR="00FA7756" w:rsidRPr="00663057" w:rsidTr="00B96657">
        <w:trPr>
          <w:trHeight w:val="20"/>
        </w:trPr>
        <w:tc>
          <w:tcPr>
            <w:tcW w:w="205" w:type="pct"/>
          </w:tcPr>
          <w:p w:rsidR="00FA7756" w:rsidRPr="00663057" w:rsidRDefault="00FA7756" w:rsidP="00B96657">
            <w:pPr>
              <w:pBdr>
                <w:top w:val="nil"/>
                <w:left w:val="nil"/>
                <w:bottom w:val="nil"/>
                <w:right w:val="nil"/>
                <w:between w:val="nil"/>
              </w:pBdr>
              <w:spacing w:after="0" w:line="230" w:lineRule="auto"/>
              <w:ind w:left="-142" w:right="-155"/>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2.</w:t>
            </w:r>
          </w:p>
        </w:tc>
        <w:tc>
          <w:tcPr>
            <w:tcW w:w="646" w:type="pct"/>
          </w:tcPr>
          <w:p w:rsidR="00FA7756" w:rsidRPr="00663057" w:rsidRDefault="00FA7756" w:rsidP="00B96657">
            <w:pPr>
              <w:pBdr>
                <w:top w:val="nil"/>
                <w:left w:val="nil"/>
                <w:bottom w:val="nil"/>
                <w:right w:val="nil"/>
                <w:between w:val="nil"/>
              </w:pBdr>
              <w:spacing w:after="0" w:line="230" w:lineRule="auto"/>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Подго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lastRenderedPageBreak/>
              <w:t>товка мо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лодых су</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пругов к рождению ребенка</w:t>
            </w:r>
          </w:p>
        </w:tc>
        <w:tc>
          <w:tcPr>
            <w:tcW w:w="52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432"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7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8" w:type="pct"/>
          </w:tcPr>
          <w:p w:rsidR="00FA7756" w:rsidRPr="00663057" w:rsidRDefault="00FA7756" w:rsidP="00402F64">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 xml:space="preserve">не </w:t>
            </w:r>
            <w:proofErr w:type="spellStart"/>
            <w:r w:rsidRPr="00663057">
              <w:rPr>
                <w:rFonts w:ascii="Times New Roman" w:eastAsia="Times New Roman" w:hAnsi="Times New Roman" w:cs="Times New Roman"/>
                <w:color w:val="000000"/>
                <w:sz w:val="21"/>
                <w:szCs w:val="21"/>
                <w:lang w:eastAsia="ru-RU"/>
              </w:rPr>
              <w:lastRenderedPageBreak/>
              <w:t>предус</w:t>
            </w:r>
            <w:r w:rsidR="00D75877">
              <w:rPr>
                <w:rFonts w:ascii="Times New Roman" w:eastAsia="Times New Roman" w:hAnsi="Times New Roman" w:cs="Times New Roman"/>
                <w:color w:val="000000"/>
                <w:sz w:val="21"/>
                <w:szCs w:val="21"/>
                <w:lang w:eastAsia="ru-RU"/>
              </w:rPr>
              <w:t>-</w:t>
            </w:r>
            <w:r w:rsidRPr="00663057">
              <w:rPr>
                <w:rFonts w:ascii="Times New Roman" w:eastAsia="Times New Roman" w:hAnsi="Times New Roman" w:cs="Times New Roman"/>
                <w:color w:val="000000"/>
                <w:sz w:val="21"/>
                <w:szCs w:val="21"/>
                <w:lang w:eastAsia="ru-RU"/>
              </w:rPr>
              <w:t>мотрено</w:t>
            </w:r>
            <w:proofErr w:type="spellEnd"/>
          </w:p>
        </w:tc>
        <w:tc>
          <w:tcPr>
            <w:tcW w:w="50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r>
      <w:tr w:rsidR="00FA7756" w:rsidRPr="00663057" w:rsidTr="00B96657">
        <w:trPr>
          <w:trHeight w:val="20"/>
        </w:trPr>
        <w:tc>
          <w:tcPr>
            <w:tcW w:w="205" w:type="pct"/>
          </w:tcPr>
          <w:p w:rsidR="00FA7756" w:rsidRPr="00663057" w:rsidRDefault="00FA7756" w:rsidP="00B96657">
            <w:pPr>
              <w:pBdr>
                <w:top w:val="nil"/>
                <w:left w:val="nil"/>
                <w:bottom w:val="nil"/>
                <w:right w:val="nil"/>
                <w:between w:val="nil"/>
              </w:pBdr>
              <w:spacing w:after="0" w:line="230" w:lineRule="auto"/>
              <w:ind w:left="-142" w:right="-155"/>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3.</w:t>
            </w:r>
          </w:p>
        </w:tc>
        <w:tc>
          <w:tcPr>
            <w:tcW w:w="646" w:type="pct"/>
          </w:tcPr>
          <w:p w:rsidR="00FA7756" w:rsidRPr="00663057" w:rsidRDefault="00FA7756" w:rsidP="00B96657">
            <w:pPr>
              <w:pBdr>
                <w:top w:val="nil"/>
                <w:left w:val="nil"/>
                <w:bottom w:val="nil"/>
                <w:right w:val="nil"/>
                <w:between w:val="nil"/>
              </w:pBdr>
              <w:tabs>
                <w:tab w:val="left" w:pos="175"/>
              </w:tabs>
              <w:spacing w:after="0" w:line="230" w:lineRule="auto"/>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Сохране</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ние репро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дуктив</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ного здо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ровья мо</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лодежи, профилак</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тика абор</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тов</w:t>
            </w:r>
          </w:p>
        </w:tc>
        <w:tc>
          <w:tcPr>
            <w:tcW w:w="52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432"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7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0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r>
      <w:tr w:rsidR="00FA7756" w:rsidRPr="00663057" w:rsidTr="00B96657">
        <w:trPr>
          <w:trHeight w:val="20"/>
        </w:trPr>
        <w:tc>
          <w:tcPr>
            <w:tcW w:w="205" w:type="pct"/>
          </w:tcPr>
          <w:p w:rsidR="00FA7756" w:rsidRPr="00663057" w:rsidRDefault="00FA7756" w:rsidP="00B96657">
            <w:pPr>
              <w:pBdr>
                <w:top w:val="nil"/>
                <w:left w:val="nil"/>
                <w:bottom w:val="nil"/>
                <w:right w:val="nil"/>
                <w:between w:val="nil"/>
              </w:pBdr>
              <w:spacing w:after="0" w:line="230" w:lineRule="auto"/>
              <w:ind w:left="-142" w:right="-155"/>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4.</w:t>
            </w:r>
          </w:p>
        </w:tc>
        <w:tc>
          <w:tcPr>
            <w:tcW w:w="646" w:type="pct"/>
          </w:tcPr>
          <w:p w:rsidR="00FA7756" w:rsidRPr="00663057" w:rsidRDefault="00FA7756" w:rsidP="00B96657">
            <w:pPr>
              <w:pBdr>
                <w:top w:val="nil"/>
                <w:left w:val="nil"/>
                <w:bottom w:val="nil"/>
                <w:right w:val="nil"/>
                <w:between w:val="nil"/>
              </w:pBdr>
              <w:tabs>
                <w:tab w:val="left" w:pos="175"/>
              </w:tabs>
              <w:spacing w:after="0" w:line="230" w:lineRule="auto"/>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Развитие навыков семейного воспита</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ния</w:t>
            </w:r>
          </w:p>
        </w:tc>
        <w:tc>
          <w:tcPr>
            <w:tcW w:w="52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432"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7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0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r>
      <w:tr w:rsidR="00FA7756" w:rsidRPr="00663057" w:rsidTr="00B96657">
        <w:trPr>
          <w:trHeight w:val="20"/>
        </w:trPr>
        <w:tc>
          <w:tcPr>
            <w:tcW w:w="205" w:type="pct"/>
          </w:tcPr>
          <w:p w:rsidR="00FA7756" w:rsidRPr="00663057" w:rsidRDefault="00FA7756" w:rsidP="00B96657">
            <w:pPr>
              <w:pBdr>
                <w:top w:val="nil"/>
                <w:left w:val="nil"/>
                <w:bottom w:val="nil"/>
                <w:right w:val="nil"/>
                <w:between w:val="nil"/>
              </w:pBdr>
              <w:spacing w:after="0" w:line="230" w:lineRule="auto"/>
              <w:ind w:left="-142" w:right="-155"/>
              <w:jc w:val="center"/>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5.</w:t>
            </w:r>
          </w:p>
        </w:tc>
        <w:tc>
          <w:tcPr>
            <w:tcW w:w="646" w:type="pct"/>
          </w:tcPr>
          <w:p w:rsidR="00FA7756" w:rsidRPr="00663057" w:rsidRDefault="00FA7756" w:rsidP="00B96657">
            <w:pPr>
              <w:pBdr>
                <w:top w:val="nil"/>
                <w:left w:val="nil"/>
                <w:bottom w:val="nil"/>
                <w:right w:val="nil"/>
                <w:between w:val="nil"/>
              </w:pBdr>
              <w:tabs>
                <w:tab w:val="left" w:pos="175"/>
              </w:tabs>
              <w:spacing w:after="0" w:line="230" w:lineRule="auto"/>
              <w:rPr>
                <w:rFonts w:ascii="Times New Roman" w:eastAsia="Times New Roman" w:hAnsi="Times New Roman" w:cs="Times New Roman"/>
                <w:color w:val="000000"/>
                <w:sz w:val="21"/>
                <w:szCs w:val="21"/>
                <w:lang w:eastAsia="ru-RU"/>
              </w:rPr>
            </w:pPr>
            <w:r w:rsidRPr="00663057">
              <w:rPr>
                <w:rFonts w:ascii="Times New Roman" w:eastAsia="Times New Roman" w:hAnsi="Times New Roman" w:cs="Times New Roman"/>
                <w:color w:val="000000"/>
                <w:sz w:val="21"/>
                <w:szCs w:val="21"/>
                <w:lang w:eastAsia="ru-RU"/>
              </w:rPr>
              <w:t>Профилак</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тика же</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стокого обращения с несовер</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шеннолет</w:t>
            </w:r>
            <w:r w:rsidR="00852C74">
              <w:rPr>
                <w:rFonts w:ascii="Times New Roman" w:eastAsia="Times New Roman" w:hAnsi="Times New Roman" w:cs="Times New Roman"/>
                <w:color w:val="000000"/>
                <w:sz w:val="21"/>
                <w:szCs w:val="21"/>
                <w:lang w:eastAsia="ru-RU"/>
              </w:rPr>
              <w:softHyphen/>
            </w:r>
            <w:r w:rsidRPr="00663057">
              <w:rPr>
                <w:rFonts w:ascii="Times New Roman" w:eastAsia="Times New Roman" w:hAnsi="Times New Roman" w:cs="Times New Roman"/>
                <w:color w:val="000000"/>
                <w:sz w:val="21"/>
                <w:szCs w:val="21"/>
                <w:lang w:eastAsia="ru-RU"/>
              </w:rPr>
              <w:t>ними</w:t>
            </w:r>
          </w:p>
        </w:tc>
        <w:tc>
          <w:tcPr>
            <w:tcW w:w="526"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432"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7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7"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28"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c>
          <w:tcPr>
            <w:tcW w:w="505" w:type="pct"/>
          </w:tcPr>
          <w:p w:rsidR="00FA7756" w:rsidRPr="00663057" w:rsidRDefault="00FA7756" w:rsidP="00B96657">
            <w:pPr>
              <w:pBdr>
                <w:top w:val="nil"/>
                <w:left w:val="nil"/>
                <w:bottom w:val="nil"/>
                <w:right w:val="nil"/>
                <w:between w:val="nil"/>
              </w:pBdr>
              <w:spacing w:after="0" w:line="230" w:lineRule="auto"/>
              <w:jc w:val="center"/>
              <w:rPr>
                <w:rFonts w:ascii="Times New Roman" w:eastAsia="Times New Roman" w:hAnsi="Times New Roman" w:cs="Times New Roman"/>
                <w:color w:val="000000"/>
                <w:sz w:val="21"/>
                <w:szCs w:val="21"/>
                <w:lang w:eastAsia="ru-RU"/>
              </w:rPr>
            </w:pPr>
          </w:p>
        </w:tc>
      </w:tr>
    </w:tbl>
    <w:p w:rsidR="00FA7756" w:rsidRPr="00663057" w:rsidRDefault="00FA7756" w:rsidP="00FA7756">
      <w:pPr>
        <w:keepNext/>
        <w:spacing w:after="0" w:line="233" w:lineRule="auto"/>
        <w:ind w:firstLine="709"/>
        <w:jc w:val="both"/>
        <w:rPr>
          <w:rFonts w:ascii="Times New Roman" w:eastAsia="Times New Roman" w:hAnsi="Times New Roman" w:cs="Times New Roman"/>
          <w:sz w:val="28"/>
          <w:szCs w:val="28"/>
          <w:lang w:eastAsia="ru-RU"/>
        </w:rPr>
      </w:pPr>
    </w:p>
    <w:p w:rsidR="00FA7756" w:rsidRPr="00663057" w:rsidRDefault="00FA7756" w:rsidP="00FA7756">
      <w:pPr>
        <w:pBdr>
          <w:top w:val="nil"/>
          <w:left w:val="nil"/>
          <w:bottom w:val="nil"/>
          <w:right w:val="nil"/>
          <w:between w:val="nil"/>
        </w:pBdr>
        <w:spacing w:after="0" w:line="233"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9.1. Количество клубов молодых семей, действующих на базе СУМ: __________________________________________________________________.</w:t>
      </w:r>
    </w:p>
    <w:p w:rsidR="00FA7756" w:rsidRPr="00663057" w:rsidRDefault="00FA7756" w:rsidP="00FA7756">
      <w:pPr>
        <w:pBdr>
          <w:top w:val="nil"/>
          <w:left w:val="nil"/>
          <w:bottom w:val="nil"/>
          <w:right w:val="nil"/>
          <w:between w:val="nil"/>
        </w:pBdr>
        <w:spacing w:after="0" w:line="233"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9.2. Количество членов клубов молодых семей (человек): __________________________________________________________________.</w:t>
      </w:r>
    </w:p>
    <w:p w:rsidR="00FA7756" w:rsidRPr="00663057" w:rsidRDefault="00FA7756" w:rsidP="00FA7756">
      <w:pPr>
        <w:pBdr>
          <w:top w:val="nil"/>
          <w:left w:val="nil"/>
          <w:bottom w:val="nil"/>
          <w:right w:val="nil"/>
          <w:between w:val="nil"/>
        </w:pBdr>
        <w:spacing w:after="0" w:line="233"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9.3. Перечень социально значимых мероприятий, организуемых клубами молодых семей:</w:t>
      </w:r>
    </w:p>
    <w:p w:rsidR="00FA7756" w:rsidRPr="00663057" w:rsidRDefault="00FA7756" w:rsidP="00FA7756">
      <w:pPr>
        <w:pBdr>
          <w:top w:val="nil"/>
          <w:left w:val="nil"/>
          <w:bottom w:val="nil"/>
          <w:right w:val="nil"/>
          <w:between w:val="nil"/>
        </w:pBdr>
        <w:spacing w:after="0" w:line="233" w:lineRule="auto"/>
        <w:ind w:firstLine="709"/>
        <w:jc w:val="both"/>
        <w:rPr>
          <w:rFonts w:ascii="Times New Roman" w:eastAsia="Times New Roman" w:hAnsi="Times New Roman" w:cs="Times New Roman"/>
          <w:color w:val="000000"/>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9"/>
        <w:gridCol w:w="2217"/>
        <w:gridCol w:w="1714"/>
        <w:gridCol w:w="1588"/>
        <w:gridCol w:w="1618"/>
        <w:gridCol w:w="1808"/>
      </w:tblGrid>
      <w:tr w:rsidR="00FA7756" w:rsidRPr="00663057" w:rsidTr="00B96657">
        <w:tc>
          <w:tcPr>
            <w:tcW w:w="323"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w:t>
            </w:r>
          </w:p>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п/п</w:t>
            </w:r>
          </w:p>
        </w:tc>
        <w:tc>
          <w:tcPr>
            <w:tcW w:w="1159"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Наименование мероприятия*</w:t>
            </w:r>
          </w:p>
        </w:tc>
        <w:tc>
          <w:tcPr>
            <w:tcW w:w="896"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Цель проведения</w:t>
            </w:r>
          </w:p>
        </w:tc>
        <w:tc>
          <w:tcPr>
            <w:tcW w:w="830"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Целевая аудитория</w:t>
            </w:r>
          </w:p>
        </w:tc>
        <w:tc>
          <w:tcPr>
            <w:tcW w:w="846"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Количество участников</w:t>
            </w:r>
          </w:p>
        </w:tc>
        <w:tc>
          <w:tcPr>
            <w:tcW w:w="945"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Достигнутый результат</w:t>
            </w:r>
          </w:p>
        </w:tc>
      </w:tr>
      <w:tr w:rsidR="00FA7756" w:rsidRPr="00663057" w:rsidTr="00B96657">
        <w:tc>
          <w:tcPr>
            <w:tcW w:w="323"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1159"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896"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c>
          <w:tcPr>
            <w:tcW w:w="830"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4</w:t>
            </w:r>
          </w:p>
        </w:tc>
        <w:tc>
          <w:tcPr>
            <w:tcW w:w="846"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5</w:t>
            </w:r>
          </w:p>
        </w:tc>
        <w:tc>
          <w:tcPr>
            <w:tcW w:w="945" w:type="pct"/>
          </w:tcPr>
          <w:p w:rsidR="00FA7756" w:rsidRPr="00663057" w:rsidRDefault="00FA7756" w:rsidP="00B96657">
            <w:pPr>
              <w:pBdr>
                <w:top w:val="nil"/>
                <w:left w:val="nil"/>
                <w:bottom w:val="nil"/>
                <w:right w:val="nil"/>
                <w:between w:val="nil"/>
              </w:pBdr>
              <w:spacing w:after="0" w:line="233"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6</w:t>
            </w:r>
          </w:p>
        </w:tc>
      </w:tr>
      <w:tr w:rsidR="00FA7756" w:rsidRPr="00663057" w:rsidTr="00B96657">
        <w:tc>
          <w:tcPr>
            <w:tcW w:w="323" w:type="pct"/>
          </w:tcPr>
          <w:p w:rsidR="00FA7756" w:rsidRPr="00663057" w:rsidRDefault="00FA7756" w:rsidP="00B96657">
            <w:pPr>
              <w:pBdr>
                <w:top w:val="nil"/>
                <w:left w:val="nil"/>
                <w:bottom w:val="nil"/>
                <w:right w:val="nil"/>
                <w:between w:val="nil"/>
              </w:pBdr>
              <w:spacing w:after="0" w:line="233" w:lineRule="auto"/>
              <w:rPr>
                <w:rFonts w:ascii="Times New Roman" w:eastAsia="Times New Roman" w:hAnsi="Times New Roman" w:cs="Times New Roman"/>
                <w:color w:val="000000"/>
                <w:sz w:val="24"/>
                <w:szCs w:val="24"/>
                <w:lang w:eastAsia="ru-RU"/>
              </w:rPr>
            </w:pPr>
          </w:p>
        </w:tc>
        <w:tc>
          <w:tcPr>
            <w:tcW w:w="1159" w:type="pct"/>
          </w:tcPr>
          <w:p w:rsidR="00FA7756" w:rsidRPr="00663057" w:rsidRDefault="00FA7756" w:rsidP="00B96657">
            <w:pPr>
              <w:pBdr>
                <w:top w:val="nil"/>
                <w:left w:val="nil"/>
                <w:bottom w:val="nil"/>
                <w:right w:val="nil"/>
                <w:between w:val="nil"/>
              </w:pBdr>
              <w:spacing w:after="0" w:line="233" w:lineRule="auto"/>
              <w:rPr>
                <w:rFonts w:ascii="Times New Roman" w:eastAsia="Times New Roman" w:hAnsi="Times New Roman" w:cs="Times New Roman"/>
                <w:color w:val="000000"/>
                <w:sz w:val="24"/>
                <w:szCs w:val="24"/>
                <w:lang w:eastAsia="ru-RU"/>
              </w:rPr>
            </w:pPr>
          </w:p>
        </w:tc>
        <w:tc>
          <w:tcPr>
            <w:tcW w:w="896" w:type="pct"/>
          </w:tcPr>
          <w:p w:rsidR="00FA7756" w:rsidRPr="00663057" w:rsidRDefault="00FA7756" w:rsidP="00B96657">
            <w:pPr>
              <w:pBdr>
                <w:top w:val="nil"/>
                <w:left w:val="nil"/>
                <w:bottom w:val="nil"/>
                <w:right w:val="nil"/>
                <w:between w:val="nil"/>
              </w:pBdr>
              <w:spacing w:after="0" w:line="233" w:lineRule="auto"/>
              <w:rPr>
                <w:rFonts w:ascii="Times New Roman" w:eastAsia="Times New Roman" w:hAnsi="Times New Roman" w:cs="Times New Roman"/>
                <w:color w:val="000000"/>
                <w:sz w:val="24"/>
                <w:szCs w:val="24"/>
                <w:lang w:eastAsia="ru-RU"/>
              </w:rPr>
            </w:pPr>
          </w:p>
        </w:tc>
        <w:tc>
          <w:tcPr>
            <w:tcW w:w="830" w:type="pct"/>
          </w:tcPr>
          <w:p w:rsidR="00FA7756" w:rsidRPr="00663057" w:rsidRDefault="00FA7756" w:rsidP="00B96657">
            <w:pPr>
              <w:pBdr>
                <w:top w:val="nil"/>
                <w:left w:val="nil"/>
                <w:bottom w:val="nil"/>
                <w:right w:val="nil"/>
                <w:between w:val="nil"/>
              </w:pBdr>
              <w:spacing w:after="0" w:line="233" w:lineRule="auto"/>
              <w:rPr>
                <w:rFonts w:ascii="Times New Roman" w:eastAsia="Times New Roman" w:hAnsi="Times New Roman" w:cs="Times New Roman"/>
                <w:color w:val="000000"/>
                <w:sz w:val="24"/>
                <w:szCs w:val="24"/>
                <w:lang w:eastAsia="ru-RU"/>
              </w:rPr>
            </w:pPr>
          </w:p>
        </w:tc>
        <w:tc>
          <w:tcPr>
            <w:tcW w:w="846" w:type="pct"/>
          </w:tcPr>
          <w:p w:rsidR="00FA7756" w:rsidRPr="00663057" w:rsidRDefault="00FA7756" w:rsidP="00B96657">
            <w:pPr>
              <w:pBdr>
                <w:top w:val="nil"/>
                <w:left w:val="nil"/>
                <w:bottom w:val="nil"/>
                <w:right w:val="nil"/>
                <w:between w:val="nil"/>
              </w:pBdr>
              <w:spacing w:after="0" w:line="233" w:lineRule="auto"/>
              <w:rPr>
                <w:rFonts w:ascii="Times New Roman" w:eastAsia="Times New Roman" w:hAnsi="Times New Roman" w:cs="Times New Roman"/>
                <w:color w:val="000000"/>
                <w:sz w:val="24"/>
                <w:szCs w:val="24"/>
                <w:lang w:eastAsia="ru-RU"/>
              </w:rPr>
            </w:pPr>
          </w:p>
        </w:tc>
        <w:tc>
          <w:tcPr>
            <w:tcW w:w="945" w:type="pct"/>
          </w:tcPr>
          <w:p w:rsidR="00FA7756" w:rsidRPr="00663057" w:rsidRDefault="00FA7756" w:rsidP="00B96657">
            <w:pPr>
              <w:pBdr>
                <w:top w:val="nil"/>
                <w:left w:val="nil"/>
                <w:bottom w:val="nil"/>
                <w:right w:val="nil"/>
                <w:between w:val="nil"/>
              </w:pBdr>
              <w:spacing w:after="0" w:line="233" w:lineRule="auto"/>
              <w:rPr>
                <w:rFonts w:ascii="Times New Roman" w:eastAsia="Times New Roman" w:hAnsi="Times New Roman" w:cs="Times New Roman"/>
                <w:color w:val="000000"/>
                <w:sz w:val="24"/>
                <w:szCs w:val="24"/>
                <w:lang w:eastAsia="ru-RU"/>
              </w:rPr>
            </w:pPr>
          </w:p>
        </w:tc>
      </w:tr>
    </w:tbl>
    <w:p w:rsidR="00FA7756" w:rsidRPr="00663057" w:rsidRDefault="00FA7756" w:rsidP="00FA7756">
      <w:pPr>
        <w:pBdr>
          <w:top w:val="nil"/>
          <w:left w:val="nil"/>
          <w:bottom w:val="nil"/>
          <w:right w:val="nil"/>
          <w:between w:val="nil"/>
        </w:pBdr>
        <w:spacing w:after="0" w:line="233" w:lineRule="auto"/>
        <w:ind w:firstLine="709"/>
        <w:jc w:val="both"/>
        <w:rPr>
          <w:rFonts w:ascii="Times New Roman" w:eastAsia="Times New Roman" w:hAnsi="Times New Roman" w:cs="Times New Roman"/>
          <w:color w:val="000000"/>
          <w:sz w:val="28"/>
          <w:szCs w:val="28"/>
          <w:lang w:eastAsia="ru-RU"/>
        </w:rPr>
      </w:pPr>
    </w:p>
    <w:p w:rsidR="00FA7756" w:rsidRPr="00663057" w:rsidRDefault="00FA7756" w:rsidP="00FA7756">
      <w:pPr>
        <w:pBdr>
          <w:top w:val="nil"/>
          <w:left w:val="nil"/>
          <w:bottom w:val="nil"/>
          <w:right w:val="nil"/>
          <w:between w:val="nil"/>
        </w:pBdr>
        <w:spacing w:after="0" w:line="233"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 Социально значимое мероприятие – это мероприятие, имеющее ярко выраженное просветительское, образовательное, воспитательное воздействие позитивной направленности, оказывающее эффект не только на его участников, но и на общество в целом.</w:t>
      </w: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sz w:val="28"/>
          <w:szCs w:val="28"/>
          <w:lang w:eastAsia="ru-RU"/>
        </w:rPr>
      </w:pPr>
      <w:r w:rsidRPr="00663057">
        <w:rPr>
          <w:rFonts w:ascii="Times New Roman" w:eastAsia="Times New Roman" w:hAnsi="Times New Roman" w:cs="Times New Roman"/>
          <w:color w:val="000000"/>
          <w:sz w:val="28"/>
          <w:szCs w:val="28"/>
          <w:lang w:eastAsia="ru-RU"/>
        </w:rPr>
        <w:t>10. Оказание содействия профессиональному самоопределению молодежи:</w:t>
      </w:r>
    </w:p>
    <w:p w:rsidR="00FA7756" w:rsidRPr="00663057" w:rsidRDefault="00FA7756" w:rsidP="00FA7756">
      <w:pPr>
        <w:pBdr>
          <w:top w:val="nil"/>
          <w:left w:val="nil"/>
          <w:bottom w:val="nil"/>
          <w:right w:val="nil"/>
          <w:between w:val="nil"/>
        </w:pBdr>
        <w:spacing w:after="0" w:line="240" w:lineRule="auto"/>
        <w:ind w:left="709"/>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10.1. Перечень используемых диагностических методик: ____________________________________________________________</w:t>
      </w:r>
      <w:proofErr w:type="gramStart"/>
      <w:r w:rsidRPr="00663057">
        <w:rPr>
          <w:rFonts w:ascii="Times New Roman" w:eastAsia="Times New Roman" w:hAnsi="Times New Roman" w:cs="Times New Roman"/>
          <w:sz w:val="28"/>
          <w:szCs w:val="28"/>
          <w:lang w:eastAsia="ru-RU"/>
        </w:rPr>
        <w:t>_;_</w:t>
      </w:r>
      <w:proofErr w:type="gramEnd"/>
      <w:r w:rsidRPr="00663057">
        <w:rPr>
          <w:rFonts w:ascii="Times New Roman" w:eastAsia="Times New Roman" w:hAnsi="Times New Roman" w:cs="Times New Roman"/>
          <w:sz w:val="28"/>
          <w:szCs w:val="28"/>
          <w:lang w:eastAsia="ru-RU"/>
        </w:rPr>
        <w:t>____________________________________________________________;</w:t>
      </w:r>
    </w:p>
    <w:p w:rsidR="00FA7756" w:rsidRPr="00663057" w:rsidRDefault="00FA7756" w:rsidP="00FA7756">
      <w:pPr>
        <w:pBdr>
          <w:top w:val="nil"/>
          <w:left w:val="nil"/>
          <w:bottom w:val="nil"/>
          <w:right w:val="nil"/>
          <w:between w:val="nil"/>
        </w:pBdr>
        <w:spacing w:after="0" w:line="240" w:lineRule="auto"/>
        <w:ind w:left="709"/>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_____________________________________________________________;_____________________________________________________________;</w:t>
      </w:r>
    </w:p>
    <w:p w:rsidR="00FA7756" w:rsidRPr="00663057" w:rsidRDefault="00FA7756" w:rsidP="00FA7756">
      <w:pPr>
        <w:pBdr>
          <w:top w:val="nil"/>
          <w:left w:val="nil"/>
          <w:bottom w:val="nil"/>
          <w:right w:val="nil"/>
          <w:between w:val="nil"/>
        </w:pBdr>
        <w:spacing w:after="0" w:line="240" w:lineRule="auto"/>
        <w:ind w:left="709"/>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_____________________________________________________________.</w:t>
      </w:r>
    </w:p>
    <w:p w:rsidR="00FA7756" w:rsidRPr="00663057" w:rsidRDefault="00FA7756" w:rsidP="00FA7756">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 xml:space="preserve">10.2. Перечень мероприятий по направлению: </w:t>
      </w:r>
    </w:p>
    <w:p w:rsidR="00FA7756" w:rsidRPr="00663057" w:rsidRDefault="00FA7756" w:rsidP="00FA7756">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3"/>
        <w:gridCol w:w="2938"/>
        <w:gridCol w:w="1691"/>
        <w:gridCol w:w="1691"/>
        <w:gridCol w:w="2651"/>
      </w:tblGrid>
      <w:tr w:rsidR="00FA7756" w:rsidRPr="00663057" w:rsidTr="00B96657">
        <w:tc>
          <w:tcPr>
            <w:tcW w:w="310"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w:t>
            </w:r>
          </w:p>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п/п</w:t>
            </w:r>
          </w:p>
        </w:tc>
        <w:tc>
          <w:tcPr>
            <w:tcW w:w="1536"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Наименование мероприятия</w:t>
            </w:r>
          </w:p>
        </w:tc>
        <w:tc>
          <w:tcPr>
            <w:tcW w:w="884"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Форма проведения</w:t>
            </w:r>
          </w:p>
        </w:tc>
        <w:tc>
          <w:tcPr>
            <w:tcW w:w="884"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Количество участников</w:t>
            </w:r>
          </w:p>
        </w:tc>
        <w:tc>
          <w:tcPr>
            <w:tcW w:w="1386"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Перечень партнеров</w:t>
            </w:r>
          </w:p>
        </w:tc>
      </w:tr>
      <w:tr w:rsidR="00FA7756" w:rsidRPr="00663057" w:rsidTr="00B96657">
        <w:tc>
          <w:tcPr>
            <w:tcW w:w="310"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1536"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884"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c>
          <w:tcPr>
            <w:tcW w:w="884"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4</w:t>
            </w:r>
          </w:p>
        </w:tc>
        <w:tc>
          <w:tcPr>
            <w:tcW w:w="1386"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5</w:t>
            </w:r>
          </w:p>
        </w:tc>
      </w:tr>
      <w:tr w:rsidR="00FA7756" w:rsidRPr="00663057" w:rsidTr="00B96657">
        <w:tc>
          <w:tcPr>
            <w:tcW w:w="310"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1536"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884"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884"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1386"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r>
      <w:tr w:rsidR="00FA7756" w:rsidRPr="00663057" w:rsidTr="00B96657">
        <w:tc>
          <w:tcPr>
            <w:tcW w:w="310"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1536"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884"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884"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1386"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r>
      <w:tr w:rsidR="00FA7756" w:rsidRPr="00663057" w:rsidTr="00B96657">
        <w:tc>
          <w:tcPr>
            <w:tcW w:w="2730" w:type="pct"/>
            <w:gridSpan w:val="3"/>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Всего</w:t>
            </w:r>
          </w:p>
        </w:tc>
        <w:tc>
          <w:tcPr>
            <w:tcW w:w="884"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1386"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r>
    </w:tbl>
    <w:p w:rsidR="00FA7756" w:rsidRPr="00663057" w:rsidRDefault="00FA7756" w:rsidP="00FA7756">
      <w:pPr>
        <w:pBdr>
          <w:top w:val="nil"/>
          <w:left w:val="nil"/>
          <w:bottom w:val="nil"/>
          <w:right w:val="nil"/>
          <w:between w:val="nil"/>
        </w:pBdr>
        <w:spacing w:after="0" w:line="240" w:lineRule="auto"/>
        <w:ind w:firstLine="709"/>
        <w:rPr>
          <w:rFonts w:ascii="Times New Roman" w:eastAsia="Times New Roman" w:hAnsi="Times New Roman" w:cs="Times New Roman"/>
          <w:sz w:val="28"/>
          <w:szCs w:val="28"/>
          <w:lang w:eastAsia="ru-RU"/>
        </w:rPr>
      </w:pP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sz w:val="28"/>
          <w:szCs w:val="28"/>
          <w:lang w:eastAsia="ru-RU"/>
        </w:rPr>
        <w:t xml:space="preserve">11. Организация систематического </w:t>
      </w:r>
      <w:r w:rsidRPr="00663057">
        <w:rPr>
          <w:rFonts w:ascii="Times New Roman" w:eastAsia="Times New Roman" w:hAnsi="Times New Roman" w:cs="Times New Roman"/>
          <w:color w:val="000000"/>
          <w:sz w:val="28"/>
          <w:szCs w:val="28"/>
          <w:lang w:eastAsia="ru-RU"/>
        </w:rPr>
        <w:t>информационного сопровождения деятельности СУМ:</w:t>
      </w: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6"/>
        <w:gridCol w:w="1897"/>
        <w:gridCol w:w="1731"/>
        <w:gridCol w:w="1500"/>
        <w:gridCol w:w="1410"/>
        <w:gridCol w:w="1526"/>
        <w:gridCol w:w="1064"/>
      </w:tblGrid>
      <w:tr w:rsidR="00FA7756" w:rsidRPr="00663057" w:rsidTr="00B96657">
        <w:tc>
          <w:tcPr>
            <w:tcW w:w="228" w:type="pct"/>
          </w:tcPr>
          <w:p w:rsidR="00FA7756" w:rsidRPr="00663057" w:rsidRDefault="00FA7756" w:rsidP="00B96657">
            <w:pPr>
              <w:pBdr>
                <w:top w:val="nil"/>
                <w:left w:val="nil"/>
                <w:bottom w:val="nil"/>
                <w:right w:val="nil"/>
                <w:between w:val="nil"/>
              </w:pBdr>
              <w:spacing w:after="0" w:line="240" w:lineRule="auto"/>
              <w:ind w:left="-142" w:right="-57"/>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w:t>
            </w:r>
          </w:p>
          <w:p w:rsidR="00FA7756" w:rsidRPr="00663057" w:rsidRDefault="00FA7756" w:rsidP="00B96657">
            <w:pPr>
              <w:pBdr>
                <w:top w:val="nil"/>
                <w:left w:val="nil"/>
                <w:bottom w:val="nil"/>
                <w:right w:val="nil"/>
                <w:between w:val="nil"/>
              </w:pBdr>
              <w:spacing w:after="0" w:line="240" w:lineRule="auto"/>
              <w:ind w:left="-142" w:right="-57"/>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п/п</w:t>
            </w:r>
          </w:p>
        </w:tc>
        <w:tc>
          <w:tcPr>
            <w:tcW w:w="992"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Наименование информацион</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ного ресурса, наполняемого специалистами СУМ</w:t>
            </w:r>
          </w:p>
        </w:tc>
        <w:tc>
          <w:tcPr>
            <w:tcW w:w="905"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Ссылка на ин</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формацион</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ный ресурс в информаци</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онно-теле</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коммуника</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ционной сети</w:t>
            </w:r>
          </w:p>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«Интернет», наполняемый специали</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стами СУМ</w:t>
            </w:r>
          </w:p>
        </w:tc>
        <w:tc>
          <w:tcPr>
            <w:tcW w:w="784"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Количество подписчи</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ков ресурса (на момент подачи до</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кументов)</w:t>
            </w:r>
          </w:p>
        </w:tc>
        <w:tc>
          <w:tcPr>
            <w:tcW w:w="737"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Стати</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стика за год (коли</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чество просмот</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ров, про</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слушива</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 xml:space="preserve">ний </w:t>
            </w:r>
          </w:p>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и т. п.)</w:t>
            </w:r>
          </w:p>
        </w:tc>
        <w:tc>
          <w:tcPr>
            <w:tcW w:w="798"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Среднее ко</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личество публика</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ций/</w:t>
            </w:r>
          </w:p>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эфиров в месяц</w:t>
            </w:r>
          </w:p>
        </w:tc>
        <w:tc>
          <w:tcPr>
            <w:tcW w:w="556"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Автор</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ский кон</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тент, в % от общего кон</w:t>
            </w:r>
            <w:r w:rsidR="00D31708">
              <w:rPr>
                <w:rFonts w:ascii="Times New Roman" w:eastAsia="Times New Roman" w:hAnsi="Times New Roman" w:cs="Times New Roman"/>
                <w:color w:val="000000"/>
                <w:sz w:val="24"/>
                <w:szCs w:val="24"/>
                <w:lang w:eastAsia="ru-RU"/>
              </w:rPr>
              <w:softHyphen/>
            </w:r>
            <w:r w:rsidRPr="00663057">
              <w:rPr>
                <w:rFonts w:ascii="Times New Roman" w:eastAsia="Times New Roman" w:hAnsi="Times New Roman" w:cs="Times New Roman"/>
                <w:color w:val="000000"/>
                <w:sz w:val="24"/>
                <w:szCs w:val="24"/>
                <w:lang w:eastAsia="ru-RU"/>
              </w:rPr>
              <w:t>тента</w:t>
            </w:r>
          </w:p>
        </w:tc>
      </w:tr>
      <w:tr w:rsidR="00FA7756" w:rsidRPr="00663057" w:rsidTr="00B96657">
        <w:tc>
          <w:tcPr>
            <w:tcW w:w="228"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992"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905"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c>
          <w:tcPr>
            <w:tcW w:w="784"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4</w:t>
            </w:r>
          </w:p>
        </w:tc>
        <w:tc>
          <w:tcPr>
            <w:tcW w:w="737"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5</w:t>
            </w:r>
          </w:p>
        </w:tc>
        <w:tc>
          <w:tcPr>
            <w:tcW w:w="798"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6</w:t>
            </w:r>
          </w:p>
        </w:tc>
        <w:tc>
          <w:tcPr>
            <w:tcW w:w="556"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7</w:t>
            </w:r>
          </w:p>
        </w:tc>
      </w:tr>
      <w:tr w:rsidR="00FA7756" w:rsidRPr="00663057" w:rsidTr="00B96657">
        <w:tc>
          <w:tcPr>
            <w:tcW w:w="228"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992"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905"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784"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737"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798"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p>
        </w:tc>
        <w:tc>
          <w:tcPr>
            <w:tcW w:w="556"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p>
        </w:tc>
      </w:tr>
    </w:tbl>
    <w:p w:rsidR="00FA7756" w:rsidRPr="00663057" w:rsidRDefault="00FA7756" w:rsidP="00FA7756">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8"/>
          <w:szCs w:val="28"/>
          <w:lang w:eastAsia="ru-RU"/>
        </w:rPr>
      </w:pP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r w:rsidRPr="00663057">
        <w:rPr>
          <w:rFonts w:ascii="Times New Roman" w:eastAsia="Times New Roman" w:hAnsi="Times New Roman" w:cs="Times New Roman"/>
          <w:color w:val="000000"/>
          <w:sz w:val="28"/>
          <w:szCs w:val="28"/>
          <w:lang w:eastAsia="ru-RU"/>
        </w:rPr>
        <w:t xml:space="preserve">12. Размещение информации в местных средствах массовой информации (далее – СМИ): </w:t>
      </w:r>
    </w:p>
    <w:p w:rsidR="00FA7756" w:rsidRPr="00663057" w:rsidRDefault="00FA7756" w:rsidP="00FA7756">
      <w:pPr>
        <w:pBdr>
          <w:top w:val="nil"/>
          <w:left w:val="nil"/>
          <w:bottom w:val="nil"/>
          <w:right w:val="nil"/>
          <w:between w:val="nil"/>
        </w:pBdr>
        <w:spacing w:after="0" w:line="240" w:lineRule="auto"/>
        <w:ind w:firstLine="709"/>
        <w:jc w:val="both"/>
        <w:rPr>
          <w:rFonts w:ascii="Times New Roman" w:eastAsia="Times New Roman" w:hAnsi="Times New Roman" w:cs="Times New Roman"/>
          <w:color w:val="000000"/>
          <w:sz w:val="28"/>
          <w:szCs w:val="28"/>
          <w:lang w:eastAsia="ru-RU"/>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40"/>
        <w:gridCol w:w="1546"/>
        <w:gridCol w:w="1715"/>
        <w:gridCol w:w="1901"/>
        <w:gridCol w:w="2250"/>
        <w:gridCol w:w="1612"/>
      </w:tblGrid>
      <w:tr w:rsidR="00FA7756" w:rsidRPr="00663057" w:rsidTr="00B96657">
        <w:trPr>
          <w:trHeight w:val="20"/>
          <w:jc w:val="center"/>
        </w:trPr>
        <w:tc>
          <w:tcPr>
            <w:tcW w:w="268"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w:t>
            </w:r>
          </w:p>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п/п</w:t>
            </w:r>
          </w:p>
        </w:tc>
        <w:tc>
          <w:tcPr>
            <w:tcW w:w="775" w:type="pct"/>
          </w:tcPr>
          <w:p w:rsidR="00FA7756" w:rsidRPr="00663057" w:rsidRDefault="00FA7756" w:rsidP="00B96657">
            <w:pP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Вид СМИ</w:t>
            </w:r>
          </w:p>
        </w:tc>
        <w:tc>
          <w:tcPr>
            <w:tcW w:w="719" w:type="pct"/>
          </w:tcPr>
          <w:p w:rsidR="00FA7756" w:rsidRPr="00663057" w:rsidRDefault="00FA7756" w:rsidP="00B96657">
            <w:pP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Наименование СМИ</w:t>
            </w:r>
          </w:p>
        </w:tc>
        <w:tc>
          <w:tcPr>
            <w:tcW w:w="1055"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Статус СМИ (федеральное, региональное, муниципальное)</w:t>
            </w:r>
          </w:p>
        </w:tc>
        <w:tc>
          <w:tcPr>
            <w:tcW w:w="1401"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Частота публикаций (ситуативно, ежемесячно, еженедельно, ежедневно)</w:t>
            </w:r>
          </w:p>
        </w:tc>
        <w:tc>
          <w:tcPr>
            <w:tcW w:w="782"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 xml:space="preserve">Ссылки на </w:t>
            </w:r>
          </w:p>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 xml:space="preserve">размещенные </w:t>
            </w:r>
          </w:p>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материалы</w:t>
            </w:r>
          </w:p>
        </w:tc>
      </w:tr>
      <w:tr w:rsidR="00FA7756" w:rsidRPr="00663057" w:rsidTr="00B96657">
        <w:trPr>
          <w:trHeight w:val="20"/>
          <w:jc w:val="center"/>
        </w:trPr>
        <w:tc>
          <w:tcPr>
            <w:tcW w:w="268"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1</w:t>
            </w:r>
          </w:p>
        </w:tc>
        <w:tc>
          <w:tcPr>
            <w:tcW w:w="775"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2</w:t>
            </w:r>
          </w:p>
        </w:tc>
        <w:tc>
          <w:tcPr>
            <w:tcW w:w="719"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3</w:t>
            </w:r>
          </w:p>
        </w:tc>
        <w:tc>
          <w:tcPr>
            <w:tcW w:w="1055"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4</w:t>
            </w:r>
          </w:p>
        </w:tc>
        <w:tc>
          <w:tcPr>
            <w:tcW w:w="1401"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5</w:t>
            </w:r>
          </w:p>
        </w:tc>
        <w:tc>
          <w:tcPr>
            <w:tcW w:w="782"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color w:val="000000"/>
                <w:sz w:val="24"/>
                <w:szCs w:val="24"/>
                <w:lang w:eastAsia="ru-RU"/>
              </w:rPr>
              <w:t>6</w:t>
            </w:r>
          </w:p>
        </w:tc>
      </w:tr>
      <w:tr w:rsidR="00FA7756" w:rsidRPr="00663057" w:rsidTr="00B96657">
        <w:trPr>
          <w:trHeight w:val="20"/>
          <w:jc w:val="center"/>
        </w:trPr>
        <w:tc>
          <w:tcPr>
            <w:tcW w:w="268"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1.</w:t>
            </w:r>
          </w:p>
        </w:tc>
        <w:tc>
          <w:tcPr>
            <w:tcW w:w="775" w:type="pct"/>
          </w:tcPr>
          <w:p w:rsidR="00FA7756" w:rsidRPr="00663057" w:rsidRDefault="00FA7756" w:rsidP="00B96657">
            <w:pPr>
              <w:spacing w:after="0" w:line="240" w:lineRule="auto"/>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Радио</w:t>
            </w:r>
          </w:p>
        </w:tc>
        <w:tc>
          <w:tcPr>
            <w:tcW w:w="719" w:type="pct"/>
          </w:tcPr>
          <w:p w:rsidR="00FA7756" w:rsidRPr="00663057" w:rsidRDefault="00FA7756" w:rsidP="00B96657">
            <w:pPr>
              <w:spacing w:after="0" w:line="240" w:lineRule="auto"/>
              <w:rPr>
                <w:rFonts w:ascii="Times New Roman" w:eastAsia="Times New Roman" w:hAnsi="Times New Roman" w:cs="Times New Roman"/>
                <w:sz w:val="24"/>
                <w:szCs w:val="24"/>
                <w:lang w:eastAsia="ru-RU"/>
              </w:rPr>
            </w:pPr>
          </w:p>
        </w:tc>
        <w:tc>
          <w:tcPr>
            <w:tcW w:w="1055" w:type="pct"/>
          </w:tcPr>
          <w:p w:rsidR="00FA7756" w:rsidRPr="00663057" w:rsidRDefault="00FA7756" w:rsidP="00B96657">
            <w:pPr>
              <w:spacing w:after="0" w:line="240" w:lineRule="auto"/>
              <w:rPr>
                <w:rFonts w:ascii="Times New Roman" w:eastAsia="Times New Roman" w:hAnsi="Times New Roman" w:cs="Times New Roman"/>
                <w:sz w:val="24"/>
                <w:szCs w:val="24"/>
                <w:lang w:eastAsia="ru-RU"/>
              </w:rPr>
            </w:pPr>
          </w:p>
        </w:tc>
        <w:tc>
          <w:tcPr>
            <w:tcW w:w="1401" w:type="pct"/>
          </w:tcPr>
          <w:p w:rsidR="00FA7756" w:rsidRPr="00663057" w:rsidRDefault="00FA7756" w:rsidP="00B96657">
            <w:pPr>
              <w:spacing w:after="0" w:line="240" w:lineRule="auto"/>
              <w:rPr>
                <w:rFonts w:ascii="Times New Roman" w:eastAsia="Times New Roman" w:hAnsi="Times New Roman" w:cs="Times New Roman"/>
                <w:sz w:val="24"/>
                <w:szCs w:val="24"/>
                <w:lang w:eastAsia="ru-RU"/>
              </w:rPr>
            </w:pPr>
          </w:p>
        </w:tc>
        <w:tc>
          <w:tcPr>
            <w:tcW w:w="782" w:type="pct"/>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r>
      <w:tr w:rsidR="00FA7756" w:rsidRPr="00663057" w:rsidTr="00B96657">
        <w:trPr>
          <w:trHeight w:val="20"/>
          <w:jc w:val="center"/>
        </w:trPr>
        <w:tc>
          <w:tcPr>
            <w:tcW w:w="268"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2.</w:t>
            </w:r>
          </w:p>
        </w:tc>
        <w:tc>
          <w:tcPr>
            <w:tcW w:w="775" w:type="pct"/>
          </w:tcPr>
          <w:p w:rsidR="00FA7756" w:rsidRPr="00663057" w:rsidRDefault="00FA7756" w:rsidP="00B96657">
            <w:pPr>
              <w:spacing w:after="0" w:line="240" w:lineRule="auto"/>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Печатное издание</w:t>
            </w:r>
          </w:p>
        </w:tc>
        <w:tc>
          <w:tcPr>
            <w:tcW w:w="719" w:type="pct"/>
          </w:tcPr>
          <w:p w:rsidR="00FA7756" w:rsidRPr="00663057" w:rsidRDefault="00FA7756" w:rsidP="00B96657">
            <w:pPr>
              <w:spacing w:after="0" w:line="240" w:lineRule="auto"/>
              <w:rPr>
                <w:rFonts w:ascii="Times New Roman" w:eastAsia="Times New Roman" w:hAnsi="Times New Roman" w:cs="Times New Roman"/>
                <w:sz w:val="24"/>
                <w:szCs w:val="24"/>
                <w:lang w:eastAsia="ru-RU"/>
              </w:rPr>
            </w:pPr>
          </w:p>
        </w:tc>
        <w:tc>
          <w:tcPr>
            <w:tcW w:w="1055" w:type="pct"/>
          </w:tcPr>
          <w:p w:rsidR="00FA7756" w:rsidRPr="00663057" w:rsidRDefault="00FA7756" w:rsidP="00B96657">
            <w:pPr>
              <w:spacing w:after="0" w:line="240" w:lineRule="auto"/>
              <w:rPr>
                <w:rFonts w:ascii="Times New Roman" w:eastAsia="Times New Roman" w:hAnsi="Times New Roman" w:cs="Times New Roman"/>
                <w:sz w:val="24"/>
                <w:szCs w:val="24"/>
                <w:lang w:eastAsia="ru-RU"/>
              </w:rPr>
            </w:pPr>
          </w:p>
        </w:tc>
        <w:tc>
          <w:tcPr>
            <w:tcW w:w="1401" w:type="pct"/>
          </w:tcPr>
          <w:p w:rsidR="00FA7756" w:rsidRPr="00663057" w:rsidRDefault="00FA7756" w:rsidP="00B96657">
            <w:pPr>
              <w:spacing w:after="0" w:line="240" w:lineRule="auto"/>
              <w:rPr>
                <w:rFonts w:ascii="Times New Roman" w:eastAsia="Times New Roman" w:hAnsi="Times New Roman" w:cs="Times New Roman"/>
                <w:sz w:val="24"/>
                <w:szCs w:val="24"/>
                <w:lang w:eastAsia="ru-RU"/>
              </w:rPr>
            </w:pPr>
          </w:p>
        </w:tc>
        <w:tc>
          <w:tcPr>
            <w:tcW w:w="782" w:type="pct"/>
          </w:tcPr>
          <w:p w:rsidR="00FA7756" w:rsidRPr="00663057" w:rsidRDefault="00FA7756" w:rsidP="00B96657">
            <w:pPr>
              <w:spacing w:after="0" w:line="240" w:lineRule="auto"/>
              <w:jc w:val="center"/>
              <w:rPr>
                <w:rFonts w:ascii="Times New Roman" w:eastAsia="Times New Roman" w:hAnsi="Times New Roman" w:cs="Times New Roman"/>
                <w:sz w:val="24"/>
                <w:szCs w:val="24"/>
                <w:lang w:eastAsia="ru-RU"/>
              </w:rPr>
            </w:pPr>
            <w:r w:rsidRPr="00663057">
              <w:rPr>
                <w:rFonts w:ascii="Times New Roman" w:eastAsia="Times New Roman" w:hAnsi="Times New Roman" w:cs="Times New Roman"/>
                <w:sz w:val="24"/>
                <w:szCs w:val="24"/>
                <w:lang w:eastAsia="ru-RU"/>
              </w:rPr>
              <w:t>-</w:t>
            </w:r>
          </w:p>
        </w:tc>
      </w:tr>
      <w:tr w:rsidR="00FA7756" w:rsidRPr="00663057" w:rsidTr="00B96657">
        <w:trPr>
          <w:trHeight w:val="20"/>
          <w:jc w:val="center"/>
        </w:trPr>
        <w:tc>
          <w:tcPr>
            <w:tcW w:w="268"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3.</w:t>
            </w:r>
          </w:p>
        </w:tc>
        <w:tc>
          <w:tcPr>
            <w:tcW w:w="775" w:type="pct"/>
          </w:tcPr>
          <w:p w:rsidR="00FA7756" w:rsidRPr="00663057" w:rsidRDefault="00FA7756" w:rsidP="00B96657">
            <w:pPr>
              <w:spacing w:after="0" w:line="240"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Телевидение</w:t>
            </w:r>
          </w:p>
        </w:tc>
        <w:tc>
          <w:tcPr>
            <w:tcW w:w="719"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1055"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1401"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782"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p>
        </w:tc>
      </w:tr>
      <w:tr w:rsidR="00FA7756" w:rsidRPr="00663057" w:rsidTr="00B96657">
        <w:trPr>
          <w:trHeight w:val="20"/>
          <w:jc w:val="center"/>
        </w:trPr>
        <w:tc>
          <w:tcPr>
            <w:tcW w:w="268" w:type="pct"/>
          </w:tcPr>
          <w:p w:rsidR="00FA7756" w:rsidRPr="00663057" w:rsidRDefault="00FA7756" w:rsidP="00B96657">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4.</w:t>
            </w:r>
          </w:p>
        </w:tc>
        <w:tc>
          <w:tcPr>
            <w:tcW w:w="775" w:type="pct"/>
            <w:shd w:val="clear" w:color="auto" w:fill="auto"/>
          </w:tcPr>
          <w:p w:rsidR="00FA7756" w:rsidRPr="00663057" w:rsidRDefault="00FA7756" w:rsidP="00B96657">
            <w:pPr>
              <w:spacing w:after="0" w:line="240" w:lineRule="auto"/>
              <w:rPr>
                <w:rFonts w:ascii="Times New Roman" w:eastAsia="Times New Roman" w:hAnsi="Times New Roman" w:cs="Times New Roman"/>
                <w:color w:val="000000"/>
                <w:sz w:val="24"/>
                <w:szCs w:val="24"/>
                <w:lang w:eastAsia="ru-RU"/>
              </w:rPr>
            </w:pPr>
            <w:r w:rsidRPr="00663057">
              <w:rPr>
                <w:rFonts w:ascii="Times New Roman" w:eastAsia="Times New Roman" w:hAnsi="Times New Roman" w:cs="Times New Roman"/>
                <w:sz w:val="24"/>
                <w:szCs w:val="24"/>
                <w:lang w:eastAsia="ru-RU"/>
              </w:rPr>
              <w:t>Электронное издание</w:t>
            </w:r>
          </w:p>
        </w:tc>
        <w:tc>
          <w:tcPr>
            <w:tcW w:w="719"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1055"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1401"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c>
          <w:tcPr>
            <w:tcW w:w="782" w:type="pct"/>
          </w:tcPr>
          <w:p w:rsidR="00FA7756" w:rsidRPr="00663057" w:rsidRDefault="00FA7756" w:rsidP="00B96657">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eastAsia="ru-RU"/>
              </w:rPr>
            </w:pPr>
          </w:p>
        </w:tc>
      </w:tr>
    </w:tbl>
    <w:p w:rsidR="00FA7756" w:rsidRDefault="00FA7756" w:rsidP="006E2A0A">
      <w:pPr>
        <w:autoSpaceDE w:val="0"/>
        <w:autoSpaceDN w:val="0"/>
        <w:adjustRightInd w:val="0"/>
        <w:spacing w:after="0" w:line="240" w:lineRule="auto"/>
        <w:ind w:left="5103"/>
        <w:outlineLvl w:val="1"/>
        <w:rPr>
          <w:rFonts w:ascii="Times New Roman" w:eastAsia="Times New Roman" w:hAnsi="Times New Roman" w:cs="Calibri"/>
          <w:color w:val="000000"/>
          <w:sz w:val="28"/>
          <w:szCs w:val="28"/>
        </w:rPr>
      </w:pPr>
    </w:p>
    <w:bookmarkEnd w:id="2"/>
    <w:bookmarkEnd w:id="3"/>
    <w:p w:rsidR="00B11909" w:rsidRDefault="00B11909" w:rsidP="006E2A0A">
      <w:pPr>
        <w:spacing w:after="0" w:line="180" w:lineRule="atLeast"/>
        <w:jc w:val="both"/>
        <w:rPr>
          <w:rFonts w:ascii="Times New Roman" w:eastAsia="Times New Roman" w:hAnsi="Times New Roman" w:cs="Times New Roman"/>
          <w:sz w:val="24"/>
          <w:szCs w:val="24"/>
          <w:lang w:eastAsia="ru-RU"/>
        </w:rPr>
        <w:sectPr w:rsidR="00B11909" w:rsidSect="00BF14E7">
          <w:footnotePr>
            <w:numStart w:val="26"/>
          </w:footnotePr>
          <w:pgSz w:w="11900" w:h="16840"/>
          <w:pgMar w:top="1134" w:right="567" w:bottom="1134" w:left="1985" w:header="709" w:footer="709" w:gutter="0"/>
          <w:pgNumType w:start="26"/>
          <w:cols w:space="720"/>
          <w:noEndnote/>
          <w:docGrid w:linePitch="360"/>
        </w:sectPr>
      </w:pPr>
    </w:p>
    <w:p w:rsidR="00E90A92" w:rsidRPr="0003566C" w:rsidRDefault="00E90A92" w:rsidP="00E90A92">
      <w:pPr>
        <w:autoSpaceDE w:val="0"/>
        <w:autoSpaceDN w:val="0"/>
        <w:spacing w:after="0" w:line="240" w:lineRule="auto"/>
        <w:ind w:left="5103"/>
        <w:rPr>
          <w:rFonts w:ascii="Times New Roman" w:eastAsia="Times New Roman" w:hAnsi="Times New Roman" w:cs="Times New Roman"/>
          <w:sz w:val="28"/>
          <w:szCs w:val="28"/>
          <w:lang w:eastAsia="ru-RU"/>
        </w:rPr>
      </w:pPr>
      <w:r w:rsidRPr="00A94E05">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2</w:t>
      </w:r>
    </w:p>
    <w:p w:rsidR="00C40B34" w:rsidRDefault="00E90A92" w:rsidP="00E90A92">
      <w:pPr>
        <w:autoSpaceDE w:val="0"/>
        <w:autoSpaceDN w:val="0"/>
        <w:spacing w:after="0" w:line="240" w:lineRule="auto"/>
        <w:ind w:left="5103"/>
        <w:rPr>
          <w:rFonts w:ascii="Times New Roman" w:eastAsia="Times New Roman" w:hAnsi="Times New Roman" w:cs="Times New Roman"/>
          <w:sz w:val="28"/>
          <w:szCs w:val="28"/>
          <w:lang w:eastAsia="ru-RU"/>
        </w:rPr>
      </w:pPr>
      <w:r w:rsidRPr="0003566C">
        <w:rPr>
          <w:rFonts w:ascii="Times New Roman" w:eastAsia="Times New Roman" w:hAnsi="Times New Roman" w:cs="Times New Roman"/>
          <w:sz w:val="28"/>
          <w:szCs w:val="28"/>
          <w:lang w:eastAsia="ru-RU"/>
        </w:rPr>
        <w:t xml:space="preserve">к </w:t>
      </w:r>
      <w:r>
        <w:rPr>
          <w:rFonts w:ascii="Times New Roman" w:eastAsia="Times New Roman" w:hAnsi="Times New Roman" w:cs="Times New Roman"/>
          <w:sz w:val="28"/>
          <w:szCs w:val="28"/>
          <w:lang w:eastAsia="ru-RU"/>
        </w:rPr>
        <w:t xml:space="preserve">Порядку предоставления </w:t>
      </w:r>
    </w:p>
    <w:p w:rsidR="00C40B34" w:rsidRDefault="00E90A92" w:rsidP="00E90A92">
      <w:pPr>
        <w:autoSpaceDE w:val="0"/>
        <w:autoSpaceDN w:val="0"/>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 распределения субсидий </w:t>
      </w:r>
    </w:p>
    <w:p w:rsidR="00C40B34" w:rsidRDefault="00E90A92" w:rsidP="00E90A92">
      <w:pPr>
        <w:autoSpaceDE w:val="0"/>
        <w:autoSpaceDN w:val="0"/>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осуществление деятельности </w:t>
      </w:r>
    </w:p>
    <w:p w:rsidR="00E90A92" w:rsidRDefault="00E90A92" w:rsidP="00E90A92">
      <w:pPr>
        <w:autoSpaceDE w:val="0"/>
        <w:autoSpaceDN w:val="0"/>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сфере молодежной политики социальными учреждениями молодежи</w:t>
      </w:r>
      <w:r w:rsidRPr="0003566C">
        <w:rPr>
          <w:rFonts w:ascii="Times New Roman" w:eastAsia="Times New Roman" w:hAnsi="Times New Roman" w:cs="Times New Roman"/>
          <w:sz w:val="28"/>
          <w:szCs w:val="28"/>
          <w:lang w:eastAsia="ru-RU"/>
        </w:rPr>
        <w:t xml:space="preserve"> </w:t>
      </w:r>
    </w:p>
    <w:p w:rsidR="00E90A92" w:rsidRPr="00663057" w:rsidRDefault="00E90A92" w:rsidP="00E90A92">
      <w:pPr>
        <w:spacing w:after="0" w:line="240" w:lineRule="auto"/>
        <w:jc w:val="center"/>
        <w:rPr>
          <w:rFonts w:ascii="Times New Roman" w:eastAsia="Times New Roman" w:hAnsi="Times New Roman" w:cs="Times New Roman"/>
          <w:sz w:val="28"/>
          <w:szCs w:val="28"/>
        </w:rPr>
      </w:pPr>
    </w:p>
    <w:p w:rsidR="00E90A92" w:rsidRPr="00663057" w:rsidRDefault="00E90A92" w:rsidP="00E90A92">
      <w:pPr>
        <w:spacing w:after="0" w:line="240" w:lineRule="auto"/>
        <w:jc w:val="center"/>
        <w:rPr>
          <w:rFonts w:ascii="Times New Roman" w:eastAsia="Times New Roman" w:hAnsi="Times New Roman" w:cs="Times New Roman"/>
          <w:sz w:val="28"/>
          <w:szCs w:val="28"/>
        </w:rPr>
      </w:pPr>
    </w:p>
    <w:p w:rsidR="00E90A92" w:rsidRPr="00663057" w:rsidRDefault="00E90A92" w:rsidP="00E90A92">
      <w:pPr>
        <w:spacing w:after="0" w:line="240" w:lineRule="auto"/>
        <w:jc w:val="center"/>
        <w:rPr>
          <w:rFonts w:ascii="Times New Roman" w:eastAsia="Times New Roman" w:hAnsi="Times New Roman" w:cs="Times New Roman"/>
          <w:b/>
          <w:sz w:val="28"/>
          <w:szCs w:val="28"/>
        </w:rPr>
      </w:pPr>
      <w:r w:rsidRPr="00663057">
        <w:rPr>
          <w:rFonts w:ascii="Times New Roman" w:eastAsia="Times New Roman" w:hAnsi="Times New Roman" w:cs="Times New Roman"/>
          <w:b/>
          <w:sz w:val="28"/>
          <w:szCs w:val="28"/>
        </w:rPr>
        <w:t>ПОРЯДОК</w:t>
      </w:r>
    </w:p>
    <w:p w:rsidR="00E90A92" w:rsidRPr="00663057" w:rsidRDefault="00E90A92" w:rsidP="00E90A92">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663057">
        <w:rPr>
          <w:rFonts w:ascii="Times New Roman" w:eastAsia="Times New Roman" w:hAnsi="Times New Roman" w:cs="Times New Roman"/>
          <w:b/>
          <w:sz w:val="28"/>
          <w:szCs w:val="28"/>
        </w:rPr>
        <w:t xml:space="preserve">проведения конкурса программ работы с молодежью по основным </w:t>
      </w:r>
    </w:p>
    <w:p w:rsidR="00E90A92" w:rsidRPr="00663057" w:rsidRDefault="00E90A92" w:rsidP="00E90A92">
      <w:pPr>
        <w:autoSpaceDE w:val="0"/>
        <w:autoSpaceDN w:val="0"/>
        <w:adjustRightInd w:val="0"/>
        <w:spacing w:after="0" w:line="240" w:lineRule="auto"/>
        <w:jc w:val="center"/>
        <w:outlineLvl w:val="0"/>
        <w:rPr>
          <w:rFonts w:ascii="Times New Roman" w:eastAsia="Times New Roman" w:hAnsi="Times New Roman" w:cs="Times New Roman"/>
          <w:b/>
          <w:sz w:val="28"/>
          <w:szCs w:val="28"/>
        </w:rPr>
      </w:pPr>
      <w:r w:rsidRPr="00663057">
        <w:rPr>
          <w:rFonts w:ascii="Times New Roman" w:eastAsia="Times New Roman" w:hAnsi="Times New Roman" w:cs="Times New Roman"/>
          <w:b/>
          <w:sz w:val="28"/>
          <w:szCs w:val="28"/>
        </w:rPr>
        <w:t xml:space="preserve">направлениям государственной молодежной политики </w:t>
      </w:r>
    </w:p>
    <w:p w:rsidR="00E90A92" w:rsidRPr="00663057" w:rsidRDefault="00E90A92" w:rsidP="00E90A92">
      <w:pPr>
        <w:autoSpaceDE w:val="0"/>
        <w:autoSpaceDN w:val="0"/>
        <w:adjustRightInd w:val="0"/>
        <w:spacing w:after="0" w:line="240" w:lineRule="auto"/>
        <w:jc w:val="center"/>
        <w:outlineLvl w:val="0"/>
        <w:rPr>
          <w:rFonts w:ascii="Times New Roman" w:eastAsia="Times New Roman" w:hAnsi="Times New Roman" w:cs="Times New Roman"/>
          <w:sz w:val="28"/>
          <w:szCs w:val="28"/>
        </w:rPr>
      </w:pPr>
    </w:p>
    <w:p w:rsidR="00E90A92" w:rsidRPr="00663057" w:rsidRDefault="00E90A92" w:rsidP="00E90A92">
      <w:pPr>
        <w:suppressAutoHyphens/>
        <w:spacing w:after="0" w:line="240" w:lineRule="auto"/>
        <w:jc w:val="center"/>
        <w:rPr>
          <w:rFonts w:ascii="Times New Roman" w:eastAsia="Times New Roman" w:hAnsi="Times New Roman" w:cs="Times New Roman"/>
          <w:sz w:val="28"/>
          <w:szCs w:val="28"/>
          <w:lang w:bidi="en-US"/>
        </w:rPr>
      </w:pPr>
      <w:r w:rsidRPr="00663057">
        <w:rPr>
          <w:rFonts w:ascii="Times New Roman" w:eastAsia="Times New Roman" w:hAnsi="Times New Roman" w:cs="Times New Roman"/>
          <w:sz w:val="28"/>
          <w:szCs w:val="28"/>
          <w:lang w:bidi="en-US"/>
        </w:rPr>
        <w:t>1. Общие положения</w:t>
      </w:r>
    </w:p>
    <w:p w:rsidR="00E90A92" w:rsidRPr="00663057" w:rsidRDefault="00E90A92" w:rsidP="00E90A92">
      <w:pPr>
        <w:suppressAutoHyphens/>
        <w:spacing w:after="0" w:line="240" w:lineRule="auto"/>
        <w:jc w:val="center"/>
        <w:rPr>
          <w:rFonts w:ascii="Times New Roman" w:eastAsia="Times New Roman" w:hAnsi="Times New Roman" w:cs="Times New Roman"/>
          <w:sz w:val="28"/>
          <w:szCs w:val="28"/>
          <w:lang w:bidi="en-US"/>
        </w:rPr>
      </w:pPr>
    </w:p>
    <w:p w:rsidR="00E90A92" w:rsidRPr="00663057" w:rsidRDefault="00E90A92" w:rsidP="00E90A92">
      <w:pPr>
        <w:tabs>
          <w:tab w:val="left" w:pos="1235"/>
        </w:tabs>
        <w:suppressAutoHyphens/>
        <w:spacing w:after="0" w:line="240" w:lineRule="auto"/>
        <w:ind w:firstLine="709"/>
        <w:jc w:val="both"/>
        <w:rPr>
          <w:rFonts w:ascii="Times New Roman" w:eastAsia="Times New Roman" w:hAnsi="Times New Roman" w:cs="Times New Roman"/>
          <w:sz w:val="28"/>
          <w:szCs w:val="28"/>
          <w:shd w:val="clear" w:color="auto" w:fill="FFFFFF"/>
          <w:lang w:eastAsia="ar-SA"/>
        </w:rPr>
      </w:pPr>
      <w:r w:rsidRPr="00663057">
        <w:rPr>
          <w:rFonts w:ascii="Times New Roman" w:eastAsia="Times New Roman" w:hAnsi="Times New Roman" w:cs="Times New Roman"/>
          <w:sz w:val="28"/>
          <w:szCs w:val="28"/>
          <w:lang w:eastAsia="ar-SA"/>
        </w:rPr>
        <w:t xml:space="preserve">1.1. Порядок проведения </w:t>
      </w:r>
      <w:r w:rsidRPr="00663057">
        <w:rPr>
          <w:rFonts w:ascii="Times New Roman" w:eastAsia="Times New Roman" w:hAnsi="Times New Roman" w:cs="Times New Roman"/>
          <w:sz w:val="28"/>
          <w:szCs w:val="28"/>
          <w:shd w:val="clear" w:color="auto" w:fill="FFFFFF"/>
          <w:lang w:eastAsia="ar-SA"/>
        </w:rPr>
        <w:t>конкурса</w:t>
      </w:r>
      <w:r w:rsidRPr="00663057">
        <w:rPr>
          <w:rFonts w:ascii="Times New Roman" w:eastAsia="Times New Roman" w:hAnsi="Times New Roman" w:cs="Times New Roman"/>
          <w:sz w:val="28"/>
          <w:szCs w:val="28"/>
          <w:lang w:eastAsia="ar-SA"/>
        </w:rPr>
        <w:t xml:space="preserve"> программ работы с молодежью </w:t>
      </w:r>
      <w:r w:rsidR="00C40B34" w:rsidRPr="00663057">
        <w:rPr>
          <w:rFonts w:ascii="Times New Roman" w:eastAsia="Times New Roman" w:hAnsi="Times New Roman" w:cs="Times New Roman"/>
          <w:sz w:val="28"/>
          <w:szCs w:val="28"/>
          <w:lang w:eastAsia="ar-SA"/>
        </w:rPr>
        <w:t>по</w:t>
      </w:r>
      <w:r w:rsidR="00C40B34">
        <w:rPr>
          <w:rFonts w:ascii="Times New Roman" w:eastAsia="Times New Roman" w:hAnsi="Times New Roman" w:cs="Times New Roman"/>
          <w:sz w:val="28"/>
          <w:szCs w:val="28"/>
          <w:lang w:eastAsia="ar-SA"/>
        </w:rPr>
        <w:t> </w:t>
      </w:r>
      <w:r w:rsidRPr="00663057">
        <w:rPr>
          <w:rFonts w:ascii="Times New Roman" w:eastAsia="Times New Roman" w:hAnsi="Times New Roman" w:cs="Times New Roman"/>
          <w:sz w:val="28"/>
          <w:szCs w:val="28"/>
          <w:lang w:eastAsia="ar-SA"/>
        </w:rPr>
        <w:t>основным направлениям государственной молодежной политики (далее</w:t>
      </w:r>
      <w:r>
        <w:rPr>
          <w:rFonts w:ascii="Times New Roman" w:eastAsia="Times New Roman" w:hAnsi="Times New Roman" w:cs="Times New Roman"/>
          <w:sz w:val="28"/>
          <w:szCs w:val="28"/>
          <w:lang w:eastAsia="ar-SA"/>
        </w:rPr>
        <w:t> </w:t>
      </w:r>
      <w:r w:rsidR="00C40B34" w:rsidRPr="00663057">
        <w:rPr>
          <w:rFonts w:ascii="Times New Roman" w:eastAsia="Times New Roman" w:hAnsi="Times New Roman" w:cs="Times New Roman"/>
          <w:sz w:val="28"/>
          <w:szCs w:val="28"/>
          <w:lang w:eastAsia="ar-SA"/>
        </w:rPr>
        <w:t>–</w:t>
      </w:r>
      <w:r w:rsidR="00C40B34">
        <w:rPr>
          <w:rFonts w:ascii="Times New Roman" w:eastAsia="Times New Roman" w:hAnsi="Times New Roman" w:cs="Times New Roman"/>
          <w:sz w:val="28"/>
          <w:szCs w:val="28"/>
          <w:lang w:eastAsia="ar-SA"/>
        </w:rPr>
        <w:t> </w:t>
      </w:r>
      <w:r w:rsidRPr="00663057">
        <w:rPr>
          <w:rFonts w:ascii="Times New Roman" w:eastAsia="Times New Roman" w:hAnsi="Times New Roman" w:cs="Times New Roman"/>
          <w:sz w:val="28"/>
          <w:szCs w:val="28"/>
          <w:lang w:eastAsia="ar-SA"/>
        </w:rPr>
        <w:t>Порядок проведения конкурса программ)</w:t>
      </w:r>
      <w:r w:rsidRPr="00663057">
        <w:rPr>
          <w:rFonts w:ascii="Times New Roman" w:eastAsia="Calibri" w:hAnsi="Times New Roman" w:cs="Times New Roman"/>
          <w:sz w:val="28"/>
          <w:szCs w:val="28"/>
          <w:lang w:eastAsia="ar-SA"/>
        </w:rPr>
        <w:t xml:space="preserve"> определяет процедуру проведения</w:t>
      </w:r>
      <w:r w:rsidRPr="00663057">
        <w:rPr>
          <w:rFonts w:ascii="Times New Roman" w:eastAsia="Times New Roman" w:hAnsi="Times New Roman" w:cs="Times New Roman"/>
          <w:sz w:val="28"/>
          <w:szCs w:val="28"/>
          <w:shd w:val="clear" w:color="auto" w:fill="FFFFFF"/>
          <w:lang w:eastAsia="ar-SA"/>
        </w:rPr>
        <w:t xml:space="preserve"> конкурса</w:t>
      </w:r>
      <w:r w:rsidRPr="00663057">
        <w:rPr>
          <w:rFonts w:ascii="Times New Roman" w:eastAsia="Times New Roman" w:hAnsi="Times New Roman" w:cs="Times New Roman"/>
          <w:sz w:val="28"/>
          <w:szCs w:val="28"/>
          <w:lang w:eastAsia="ar-SA"/>
        </w:rPr>
        <w:t xml:space="preserve"> программ работы с молодежью по основным направлениям государственной молодежной политики (далее – конкурс)</w:t>
      </w:r>
      <w:r w:rsidRPr="00663057">
        <w:rPr>
          <w:rFonts w:ascii="Times New Roman" w:eastAsia="Times New Roman" w:hAnsi="Times New Roman" w:cs="Times New Roman"/>
          <w:sz w:val="28"/>
          <w:szCs w:val="28"/>
          <w:shd w:val="clear" w:color="auto" w:fill="FFFFFF"/>
          <w:lang w:eastAsia="ar-SA"/>
        </w:rPr>
        <w:t>.</w:t>
      </w:r>
      <w:r w:rsidRPr="00663057">
        <w:rPr>
          <w:rFonts w:ascii="Times New Roman" w:eastAsia="Times New Roman" w:hAnsi="Times New Roman" w:cs="Calibri"/>
          <w:sz w:val="28"/>
        </w:rPr>
        <w:t xml:space="preserve"> </w:t>
      </w:r>
    </w:p>
    <w:p w:rsidR="00E90A92" w:rsidRPr="00663057" w:rsidRDefault="00E90A92" w:rsidP="00E90A92">
      <w:pPr>
        <w:suppressAutoHyphens/>
        <w:spacing w:after="0" w:line="240" w:lineRule="auto"/>
        <w:ind w:firstLine="709"/>
        <w:jc w:val="both"/>
        <w:rPr>
          <w:rFonts w:ascii="Times New Roman" w:eastAsia="Times New Roman" w:hAnsi="Times New Roman" w:cs="Times New Roman"/>
          <w:bCs/>
          <w:iCs/>
          <w:sz w:val="28"/>
          <w:szCs w:val="28"/>
          <w:lang w:bidi="en-US"/>
        </w:rPr>
      </w:pPr>
      <w:r w:rsidRPr="00663057">
        <w:rPr>
          <w:rFonts w:ascii="Times New Roman" w:eastAsia="Times New Roman" w:hAnsi="Times New Roman" w:cs="Times New Roman"/>
          <w:bCs/>
          <w:iCs/>
          <w:sz w:val="28"/>
          <w:szCs w:val="28"/>
          <w:lang w:bidi="en-US"/>
        </w:rPr>
        <w:t>1.2. Основные понятия, используемые в Порядке</w:t>
      </w:r>
      <w:r w:rsidRPr="00663057">
        <w:rPr>
          <w:rFonts w:ascii="Times New Roman" w:eastAsia="Times New Roman" w:hAnsi="Times New Roman" w:cs="Calibri"/>
          <w:sz w:val="28"/>
        </w:rPr>
        <w:t xml:space="preserve"> </w:t>
      </w:r>
      <w:r w:rsidRPr="00663057">
        <w:rPr>
          <w:rFonts w:ascii="Times New Roman" w:eastAsia="Times New Roman" w:hAnsi="Times New Roman" w:cs="Times New Roman"/>
          <w:bCs/>
          <w:iCs/>
          <w:sz w:val="28"/>
          <w:szCs w:val="28"/>
          <w:lang w:bidi="en-US"/>
        </w:rPr>
        <w:t xml:space="preserve">проведения конкурса программ: </w:t>
      </w:r>
    </w:p>
    <w:p w:rsidR="00E90A92" w:rsidRPr="00663057" w:rsidRDefault="00E90A92" w:rsidP="00E90A92">
      <w:pPr>
        <w:suppressAutoHyphens/>
        <w:spacing w:after="0" w:line="240" w:lineRule="auto"/>
        <w:ind w:firstLine="709"/>
        <w:jc w:val="both"/>
        <w:rPr>
          <w:rFonts w:ascii="Times New Roman" w:eastAsia="Times New Roman" w:hAnsi="Times New Roman" w:cs="Times New Roman"/>
          <w:bCs/>
          <w:iCs/>
          <w:sz w:val="28"/>
          <w:szCs w:val="28"/>
          <w:lang w:bidi="en-US"/>
        </w:rPr>
      </w:pPr>
      <w:r w:rsidRPr="00663057">
        <w:rPr>
          <w:rFonts w:ascii="Times New Roman" w:eastAsia="Times New Roman" w:hAnsi="Times New Roman" w:cs="Times New Roman"/>
          <w:bCs/>
          <w:iCs/>
          <w:sz w:val="28"/>
          <w:szCs w:val="28"/>
          <w:lang w:bidi="en-US"/>
        </w:rPr>
        <w:t xml:space="preserve">- программа </w:t>
      </w:r>
      <w:r w:rsidRPr="00663057">
        <w:rPr>
          <w:rFonts w:ascii="Times New Roman" w:eastAsia="Times New Roman" w:hAnsi="Times New Roman" w:cs="Times New Roman"/>
          <w:sz w:val="28"/>
          <w:szCs w:val="28"/>
          <w:lang w:bidi="en-US"/>
        </w:rPr>
        <w:t>работы с молодежью</w:t>
      </w:r>
      <w:r w:rsidRPr="00663057">
        <w:rPr>
          <w:rFonts w:ascii="Times New Roman" w:eastAsia="Times New Roman" w:hAnsi="Times New Roman" w:cs="Times New Roman"/>
          <w:sz w:val="28"/>
          <w:szCs w:val="28"/>
          <w:lang w:eastAsia="ar-SA"/>
        </w:rPr>
        <w:t xml:space="preserve"> по основным направлениям государственной молодежной политики</w:t>
      </w:r>
      <w:r w:rsidRPr="00663057">
        <w:rPr>
          <w:rFonts w:ascii="Times New Roman" w:eastAsia="Times New Roman" w:hAnsi="Times New Roman" w:cs="Times New Roman"/>
          <w:sz w:val="28"/>
          <w:szCs w:val="28"/>
          <w:lang w:bidi="en-US"/>
        </w:rPr>
        <w:t xml:space="preserve"> (далее</w:t>
      </w:r>
      <w:r>
        <w:rPr>
          <w:rFonts w:ascii="Times New Roman" w:eastAsia="Times New Roman" w:hAnsi="Times New Roman" w:cs="Times New Roman"/>
          <w:sz w:val="28"/>
          <w:szCs w:val="28"/>
          <w:lang w:bidi="en-US"/>
        </w:rPr>
        <w:t> </w:t>
      </w:r>
      <w:r w:rsidRPr="00663057">
        <w:rPr>
          <w:rFonts w:ascii="Times New Roman" w:eastAsia="Times New Roman" w:hAnsi="Times New Roman" w:cs="Times New Roman"/>
          <w:sz w:val="28"/>
          <w:szCs w:val="28"/>
          <w:lang w:bidi="en-US"/>
        </w:rPr>
        <w:t>–</w:t>
      </w:r>
      <w:r>
        <w:rPr>
          <w:rFonts w:ascii="Times New Roman" w:eastAsia="Times New Roman" w:hAnsi="Times New Roman" w:cs="Times New Roman"/>
          <w:sz w:val="28"/>
          <w:szCs w:val="28"/>
          <w:lang w:bidi="en-US"/>
        </w:rPr>
        <w:t> </w:t>
      </w:r>
      <w:r w:rsidRPr="00663057">
        <w:rPr>
          <w:rFonts w:ascii="Times New Roman" w:eastAsia="Times New Roman" w:hAnsi="Times New Roman" w:cs="Times New Roman"/>
          <w:sz w:val="28"/>
          <w:szCs w:val="28"/>
          <w:lang w:bidi="en-US"/>
        </w:rPr>
        <w:t>программа)</w:t>
      </w:r>
      <w:r>
        <w:rPr>
          <w:rFonts w:ascii="Times New Roman" w:eastAsia="Times New Roman" w:hAnsi="Times New Roman" w:cs="Times New Roman"/>
          <w:sz w:val="28"/>
          <w:szCs w:val="28"/>
          <w:lang w:bidi="en-US"/>
        </w:rPr>
        <w:t> </w:t>
      </w:r>
      <w:r w:rsidRPr="00663057">
        <w:rPr>
          <w:rFonts w:ascii="Times New Roman" w:eastAsia="Times New Roman" w:hAnsi="Times New Roman" w:cs="Times New Roman"/>
          <w:bCs/>
          <w:iCs/>
          <w:sz w:val="28"/>
          <w:szCs w:val="28"/>
          <w:lang w:bidi="en-US"/>
        </w:rPr>
        <w:t>– целенаправленная, ограниченная во времени деятельность, осуществляемая для удовлетворения конкретных потребностей целевой аудитории, с установленными требованиями к срокам, результатам, рискам, рамкам расходования средств и ресурсов;</w:t>
      </w:r>
    </w:p>
    <w:p w:rsidR="00E90A92" w:rsidRPr="00663057" w:rsidRDefault="00E90A92" w:rsidP="00E90A92">
      <w:pPr>
        <w:suppressAutoHyphens/>
        <w:spacing w:after="0" w:line="240" w:lineRule="auto"/>
        <w:ind w:firstLine="709"/>
        <w:jc w:val="both"/>
        <w:rPr>
          <w:rFonts w:ascii="Times New Roman" w:eastAsia="Times New Roman" w:hAnsi="Times New Roman" w:cs="Times New Roman"/>
          <w:sz w:val="28"/>
          <w:szCs w:val="28"/>
          <w:lang w:bidi="en-US"/>
        </w:rPr>
      </w:pPr>
      <w:r w:rsidRPr="00663057">
        <w:rPr>
          <w:rFonts w:ascii="Times New Roman" w:eastAsia="Times New Roman" w:hAnsi="Times New Roman" w:cs="Times New Roman"/>
          <w:sz w:val="28"/>
          <w:szCs w:val="28"/>
          <w:lang w:bidi="en-US"/>
        </w:rPr>
        <w:t>- автор – человек, творческим трудом которого создан оригинальный продукт, отличающийся от других своей новизной, уникальностью;</w:t>
      </w:r>
    </w:p>
    <w:p w:rsidR="00E90A92" w:rsidRPr="00663057" w:rsidRDefault="00E90A92" w:rsidP="00E90A92">
      <w:pPr>
        <w:suppressAutoHyphens/>
        <w:spacing w:after="0" w:line="240" w:lineRule="auto"/>
        <w:ind w:firstLine="709"/>
        <w:jc w:val="both"/>
        <w:rPr>
          <w:rFonts w:ascii="Times New Roman" w:eastAsia="Times New Roman" w:hAnsi="Times New Roman" w:cs="Times New Roman"/>
          <w:bCs/>
          <w:iCs/>
          <w:sz w:val="28"/>
          <w:szCs w:val="28"/>
          <w:lang w:bidi="en-US"/>
        </w:rPr>
      </w:pPr>
      <w:r w:rsidRPr="00663057">
        <w:rPr>
          <w:rFonts w:ascii="Times New Roman" w:eastAsia="Times New Roman" w:hAnsi="Times New Roman" w:cs="Times New Roman"/>
          <w:sz w:val="28"/>
          <w:szCs w:val="28"/>
          <w:lang w:bidi="en-US"/>
        </w:rPr>
        <w:t>- автор-составитель – человек, который использует при создании своего продукта материалы других авторов (со ссылкой на первоисточник), компонуя их в свою уникальную структуру.</w:t>
      </w:r>
    </w:p>
    <w:p w:rsidR="00E90A92" w:rsidRPr="00663057" w:rsidRDefault="00E90A92" w:rsidP="00E90A92">
      <w:pPr>
        <w:tabs>
          <w:tab w:val="left" w:pos="1255"/>
        </w:tabs>
        <w:suppressAutoHyphens/>
        <w:spacing w:after="0" w:line="240" w:lineRule="auto"/>
        <w:ind w:firstLine="709"/>
        <w:jc w:val="both"/>
        <w:rPr>
          <w:rFonts w:ascii="Times New Roman" w:eastAsia="Times New Roman" w:hAnsi="Times New Roman" w:cs="Times New Roman"/>
          <w:bCs/>
          <w:iCs/>
          <w:sz w:val="28"/>
          <w:szCs w:val="28"/>
          <w:lang w:bidi="en-US"/>
        </w:rPr>
      </w:pPr>
      <w:r w:rsidRPr="00663057">
        <w:rPr>
          <w:rFonts w:ascii="Times New Roman" w:eastAsia="Times New Roman" w:hAnsi="Times New Roman" w:cs="Times New Roman"/>
          <w:sz w:val="28"/>
          <w:szCs w:val="28"/>
          <w:lang w:bidi="en-US"/>
        </w:rPr>
        <w:t xml:space="preserve">1.3. Цель конкурса – </w:t>
      </w:r>
      <w:r w:rsidRPr="00663057">
        <w:rPr>
          <w:rFonts w:ascii="Times New Roman" w:eastAsia="Times New Roman" w:hAnsi="Times New Roman" w:cs="Times New Roman"/>
          <w:sz w:val="28"/>
          <w:szCs w:val="28"/>
          <w:shd w:val="clear" w:color="auto" w:fill="FFFFFF"/>
          <w:lang w:bidi="en-US"/>
        </w:rPr>
        <w:t xml:space="preserve">выявление лучших методических продуктов, идей, форм, практик работы с молодежью по основным направлениям государственной молодежной политики, </w:t>
      </w:r>
      <w:r w:rsidRPr="00663057">
        <w:rPr>
          <w:rFonts w:ascii="Times New Roman" w:eastAsia="Times New Roman" w:hAnsi="Times New Roman" w:cs="Times New Roman"/>
          <w:bCs/>
          <w:iCs/>
          <w:sz w:val="28"/>
          <w:szCs w:val="28"/>
          <w:shd w:val="clear" w:color="auto" w:fill="FFFFFF"/>
          <w:lang w:bidi="en-US"/>
        </w:rPr>
        <w:t>объединенных в программу</w:t>
      </w:r>
      <w:r w:rsidRPr="00663057">
        <w:rPr>
          <w:rFonts w:ascii="Times New Roman" w:eastAsia="Times New Roman" w:hAnsi="Times New Roman" w:cs="Times New Roman"/>
          <w:sz w:val="28"/>
          <w:szCs w:val="28"/>
          <w:shd w:val="clear" w:color="auto" w:fill="FFFFFF"/>
          <w:lang w:bidi="en-US"/>
        </w:rPr>
        <w:t>.</w:t>
      </w:r>
    </w:p>
    <w:p w:rsidR="00E90A92" w:rsidRPr="00663057" w:rsidRDefault="00E90A92" w:rsidP="00E90A92">
      <w:pPr>
        <w:suppressAutoHyphens/>
        <w:spacing w:after="0" w:line="240" w:lineRule="auto"/>
        <w:ind w:firstLine="709"/>
        <w:jc w:val="both"/>
        <w:rPr>
          <w:rFonts w:ascii="Times New Roman" w:eastAsia="Times New Roman" w:hAnsi="Times New Roman" w:cs="Times New Roman"/>
          <w:bCs/>
          <w:iCs/>
          <w:sz w:val="28"/>
          <w:szCs w:val="28"/>
          <w:lang w:bidi="en-US"/>
        </w:rPr>
      </w:pPr>
      <w:r w:rsidRPr="00663057">
        <w:rPr>
          <w:rFonts w:ascii="Times New Roman" w:eastAsia="Times New Roman" w:hAnsi="Times New Roman" w:cs="Times New Roman"/>
          <w:bCs/>
          <w:iCs/>
          <w:sz w:val="28"/>
          <w:szCs w:val="28"/>
          <w:lang w:bidi="en-US"/>
        </w:rPr>
        <w:t>1.4. В конкурсе могут принимать участие социальные учреждения молодежи (далее – СУМ)</w:t>
      </w:r>
      <w:r w:rsidRPr="00663057">
        <w:rPr>
          <w:rFonts w:ascii="Times New Roman" w:eastAsia="Times New Roman" w:hAnsi="Times New Roman" w:cs="Calibri"/>
          <w:sz w:val="28"/>
        </w:rPr>
        <w:t xml:space="preserve"> </w:t>
      </w:r>
      <w:r w:rsidRPr="00663057">
        <w:rPr>
          <w:rFonts w:ascii="Times New Roman" w:eastAsia="Times New Roman" w:hAnsi="Times New Roman" w:cs="Times New Roman"/>
          <w:bCs/>
          <w:iCs/>
          <w:sz w:val="28"/>
          <w:szCs w:val="28"/>
          <w:lang w:bidi="en-US"/>
        </w:rPr>
        <w:t xml:space="preserve">муниципальных </w:t>
      </w:r>
      <w:r w:rsidRPr="00402F64">
        <w:rPr>
          <w:rFonts w:ascii="Times New Roman" w:eastAsia="Times New Roman" w:hAnsi="Times New Roman" w:cs="Times New Roman"/>
          <w:bCs/>
          <w:iCs/>
          <w:sz w:val="28"/>
          <w:szCs w:val="28"/>
          <w:lang w:bidi="en-US"/>
        </w:rPr>
        <w:t xml:space="preserve">образований </w:t>
      </w:r>
      <w:r w:rsidR="008C0645" w:rsidRPr="00402F64">
        <w:rPr>
          <w:rFonts w:ascii="Times New Roman" w:eastAsia="Times New Roman" w:hAnsi="Times New Roman" w:cs="Times New Roman"/>
          <w:bCs/>
          <w:iCs/>
          <w:sz w:val="28"/>
          <w:szCs w:val="28"/>
          <w:lang w:bidi="en-US"/>
        </w:rPr>
        <w:t xml:space="preserve">Ярославской </w:t>
      </w:r>
      <w:r w:rsidRPr="00402F64">
        <w:rPr>
          <w:rFonts w:ascii="Times New Roman" w:eastAsia="Times New Roman" w:hAnsi="Times New Roman" w:cs="Times New Roman"/>
          <w:bCs/>
          <w:iCs/>
          <w:sz w:val="28"/>
          <w:szCs w:val="28"/>
          <w:lang w:bidi="en-US"/>
        </w:rPr>
        <w:t>области</w:t>
      </w:r>
      <w:r w:rsidRPr="00663057">
        <w:rPr>
          <w:rFonts w:ascii="Times New Roman" w:eastAsia="Times New Roman" w:hAnsi="Times New Roman" w:cs="Times New Roman"/>
          <w:bCs/>
          <w:iCs/>
          <w:sz w:val="28"/>
          <w:szCs w:val="28"/>
          <w:lang w:bidi="en-US"/>
        </w:rPr>
        <w:t>.</w:t>
      </w:r>
    </w:p>
    <w:p w:rsidR="00322712" w:rsidRDefault="00322712" w:rsidP="00E90A92">
      <w:pPr>
        <w:spacing w:after="0" w:line="240" w:lineRule="auto"/>
        <w:jc w:val="center"/>
        <w:rPr>
          <w:rFonts w:ascii="Times New Roman" w:eastAsia="Times New Roman" w:hAnsi="Times New Roman" w:cs="Times New Roman"/>
          <w:sz w:val="28"/>
          <w:szCs w:val="28"/>
        </w:rPr>
      </w:pPr>
    </w:p>
    <w:p w:rsidR="00E90A92" w:rsidRPr="00663057" w:rsidRDefault="00E90A92" w:rsidP="00E90A92">
      <w:pPr>
        <w:spacing w:after="0" w:line="240" w:lineRule="auto"/>
        <w:jc w:val="center"/>
        <w:rPr>
          <w:rFonts w:ascii="Times New Roman" w:eastAsia="Calibri" w:hAnsi="Times New Roman" w:cs="Times New Roman"/>
          <w:sz w:val="28"/>
          <w:szCs w:val="28"/>
        </w:rPr>
      </w:pPr>
      <w:r w:rsidRPr="00663057">
        <w:rPr>
          <w:rFonts w:ascii="Times New Roman" w:eastAsia="Times New Roman" w:hAnsi="Times New Roman" w:cs="Times New Roman"/>
          <w:sz w:val="28"/>
          <w:szCs w:val="28"/>
        </w:rPr>
        <w:t>2. Требования к документам</w:t>
      </w:r>
      <w:r w:rsidR="00C40B34">
        <w:rPr>
          <w:rFonts w:ascii="Times New Roman" w:eastAsia="Times New Roman" w:hAnsi="Times New Roman" w:cs="Times New Roman"/>
          <w:sz w:val="28"/>
          <w:szCs w:val="28"/>
        </w:rPr>
        <w:t xml:space="preserve"> </w:t>
      </w:r>
      <w:r w:rsidRPr="00663057">
        <w:rPr>
          <w:rFonts w:ascii="Times New Roman" w:eastAsia="Times New Roman" w:hAnsi="Times New Roman" w:cs="Times New Roman"/>
          <w:sz w:val="28"/>
          <w:szCs w:val="28"/>
        </w:rPr>
        <w:t>и процедура подачи заявки</w:t>
      </w:r>
      <w:r w:rsidRPr="00663057">
        <w:rPr>
          <w:rFonts w:ascii="Times New Roman" w:eastAsia="Calibri" w:hAnsi="Times New Roman" w:cs="Times New Roman"/>
          <w:sz w:val="28"/>
          <w:szCs w:val="28"/>
        </w:rPr>
        <w:t xml:space="preserve"> на участие </w:t>
      </w:r>
      <w:r w:rsidR="00C40B34" w:rsidRPr="00663057">
        <w:rPr>
          <w:rFonts w:ascii="Times New Roman" w:eastAsia="Calibri" w:hAnsi="Times New Roman" w:cs="Times New Roman"/>
          <w:sz w:val="28"/>
          <w:szCs w:val="28"/>
        </w:rPr>
        <w:t>в</w:t>
      </w:r>
      <w:r w:rsidR="00C40B34">
        <w:rPr>
          <w:rFonts w:ascii="Times New Roman" w:eastAsia="Calibri" w:hAnsi="Times New Roman" w:cs="Times New Roman"/>
          <w:sz w:val="28"/>
          <w:szCs w:val="28"/>
        </w:rPr>
        <w:t> </w:t>
      </w:r>
      <w:r w:rsidRPr="00663057">
        <w:rPr>
          <w:rFonts w:ascii="Times New Roman" w:eastAsia="Calibri" w:hAnsi="Times New Roman" w:cs="Times New Roman"/>
          <w:sz w:val="28"/>
          <w:szCs w:val="28"/>
        </w:rPr>
        <w:t xml:space="preserve">конкурсе </w:t>
      </w:r>
    </w:p>
    <w:p w:rsidR="00E90A92" w:rsidRPr="00663057" w:rsidRDefault="00E90A92" w:rsidP="00E90A92">
      <w:pPr>
        <w:tabs>
          <w:tab w:val="left" w:pos="1225"/>
        </w:tabs>
        <w:suppressAutoHyphens/>
        <w:spacing w:after="0" w:line="240" w:lineRule="auto"/>
        <w:ind w:firstLine="709"/>
        <w:jc w:val="both"/>
        <w:rPr>
          <w:rFonts w:ascii="Times New Roman" w:eastAsia="Times New Roman" w:hAnsi="Times New Roman" w:cs="Times New Roman"/>
          <w:bCs/>
          <w:iCs/>
          <w:sz w:val="28"/>
          <w:szCs w:val="28"/>
          <w:lang w:bidi="en-US"/>
        </w:rPr>
      </w:pPr>
    </w:p>
    <w:p w:rsidR="00E90A92" w:rsidRPr="00663057" w:rsidRDefault="00E90A92" w:rsidP="00E90A92">
      <w:pPr>
        <w:tabs>
          <w:tab w:val="left" w:pos="1225"/>
        </w:tabs>
        <w:suppressAutoHyphens/>
        <w:spacing w:after="0" w:line="240" w:lineRule="auto"/>
        <w:ind w:firstLine="709"/>
        <w:jc w:val="both"/>
        <w:rPr>
          <w:rFonts w:ascii="Times New Roman" w:eastAsia="Times New Roman" w:hAnsi="Times New Roman" w:cs="Times New Roman"/>
          <w:iCs/>
          <w:sz w:val="28"/>
          <w:szCs w:val="28"/>
          <w:shd w:val="clear" w:color="auto" w:fill="FFFFFF"/>
          <w:lang w:bidi="en-US"/>
        </w:rPr>
      </w:pPr>
      <w:r w:rsidRPr="00663057">
        <w:rPr>
          <w:rFonts w:ascii="Times New Roman" w:eastAsia="Times New Roman" w:hAnsi="Times New Roman" w:cs="Times New Roman"/>
          <w:bCs/>
          <w:iCs/>
          <w:sz w:val="28"/>
          <w:szCs w:val="28"/>
          <w:lang w:bidi="en-US"/>
        </w:rPr>
        <w:t>2.1. </w:t>
      </w:r>
      <w:r w:rsidRPr="00663057">
        <w:rPr>
          <w:rFonts w:ascii="Times New Roman" w:eastAsia="Times New Roman" w:hAnsi="Times New Roman" w:cs="Times New Roman"/>
          <w:iCs/>
          <w:sz w:val="28"/>
          <w:szCs w:val="28"/>
          <w:lang w:bidi="en-US"/>
        </w:rPr>
        <w:t xml:space="preserve">Для участия в конкурсе СУМ одновременно (в одном конверте) </w:t>
      </w:r>
      <w:r w:rsidR="00C40B34" w:rsidRPr="00663057">
        <w:rPr>
          <w:rFonts w:ascii="Times New Roman" w:eastAsia="Times New Roman" w:hAnsi="Times New Roman" w:cs="Times New Roman"/>
          <w:iCs/>
          <w:sz w:val="28"/>
          <w:szCs w:val="28"/>
          <w:lang w:bidi="en-US"/>
        </w:rPr>
        <w:t>с</w:t>
      </w:r>
      <w:r w:rsidR="00C40B34">
        <w:rPr>
          <w:rFonts w:ascii="Times New Roman" w:eastAsia="Times New Roman" w:hAnsi="Times New Roman" w:cs="Times New Roman"/>
          <w:iCs/>
          <w:sz w:val="28"/>
          <w:szCs w:val="28"/>
          <w:lang w:bidi="en-US"/>
        </w:rPr>
        <w:t> </w:t>
      </w:r>
      <w:r w:rsidRPr="00663057">
        <w:rPr>
          <w:rFonts w:ascii="Times New Roman" w:eastAsia="Times New Roman" w:hAnsi="Times New Roman" w:cs="Times New Roman"/>
          <w:iCs/>
          <w:sz w:val="28"/>
          <w:szCs w:val="28"/>
          <w:lang w:bidi="en-US"/>
        </w:rPr>
        <w:t xml:space="preserve">заявкой на участие в </w:t>
      </w:r>
      <w:r w:rsidRPr="00663057">
        <w:rPr>
          <w:rFonts w:ascii="Times New Roman" w:eastAsia="Times New Roman" w:hAnsi="Times New Roman" w:cs="Times New Roman"/>
          <w:bCs/>
          <w:sz w:val="28"/>
          <w:szCs w:val="28"/>
          <w:lang w:bidi="en-US"/>
        </w:rPr>
        <w:t xml:space="preserve">конкурсе на предоставление субсидий </w:t>
      </w:r>
      <w:r w:rsidR="00C40B34" w:rsidRPr="00663057">
        <w:rPr>
          <w:rFonts w:ascii="Times New Roman" w:eastAsia="Times New Roman" w:hAnsi="Times New Roman" w:cs="Times New Roman"/>
          <w:bCs/>
          <w:sz w:val="28"/>
          <w:szCs w:val="28"/>
          <w:lang w:eastAsia="ru-RU" w:bidi="en-US"/>
        </w:rPr>
        <w:t>на</w:t>
      </w:r>
      <w:r w:rsidR="00C40B34">
        <w:rPr>
          <w:rFonts w:ascii="Times New Roman" w:eastAsia="Times New Roman" w:hAnsi="Times New Roman" w:cs="Times New Roman"/>
          <w:bCs/>
          <w:sz w:val="28"/>
          <w:szCs w:val="28"/>
          <w:lang w:eastAsia="ru-RU" w:bidi="en-US"/>
        </w:rPr>
        <w:t> </w:t>
      </w:r>
      <w:r w:rsidRPr="00663057">
        <w:rPr>
          <w:rFonts w:ascii="Times New Roman" w:eastAsia="Times New Roman" w:hAnsi="Times New Roman" w:cs="Times New Roman"/>
          <w:bCs/>
          <w:sz w:val="28"/>
          <w:szCs w:val="28"/>
          <w:lang w:eastAsia="ru-RU" w:bidi="en-US"/>
        </w:rPr>
        <w:t xml:space="preserve">осуществление деятельности в сфере молодежной политики СУМ </w:t>
      </w:r>
      <w:r w:rsidRPr="00663057">
        <w:rPr>
          <w:rFonts w:ascii="Times New Roman" w:eastAsia="Times New Roman" w:hAnsi="Times New Roman" w:cs="Times New Roman"/>
          <w:iCs/>
          <w:sz w:val="28"/>
          <w:szCs w:val="28"/>
          <w:lang w:bidi="en-US"/>
        </w:rPr>
        <w:lastRenderedPageBreak/>
        <w:t xml:space="preserve">направляют в адрес министерства молодежной политики Ярославской области </w:t>
      </w:r>
      <w:r>
        <w:rPr>
          <w:rFonts w:ascii="Times New Roman" w:eastAsia="Times New Roman" w:hAnsi="Times New Roman" w:cs="Times New Roman"/>
          <w:iCs/>
          <w:sz w:val="28"/>
          <w:szCs w:val="28"/>
          <w:lang w:bidi="en-US"/>
        </w:rPr>
        <w:t xml:space="preserve">(далее – министерство) </w:t>
      </w:r>
      <w:r w:rsidRPr="00663057">
        <w:rPr>
          <w:rFonts w:ascii="Times New Roman" w:eastAsia="Times New Roman" w:hAnsi="Times New Roman" w:cs="Times New Roman"/>
          <w:iCs/>
          <w:sz w:val="28"/>
          <w:szCs w:val="28"/>
          <w:lang w:bidi="en-US"/>
        </w:rPr>
        <w:t xml:space="preserve">заявку на участие в конкурсе </w:t>
      </w:r>
      <w:r w:rsidR="00C40B34" w:rsidRPr="00663057">
        <w:rPr>
          <w:rFonts w:ascii="Times New Roman" w:eastAsia="Times New Roman" w:hAnsi="Times New Roman" w:cs="Times New Roman"/>
          <w:iCs/>
          <w:sz w:val="28"/>
          <w:szCs w:val="28"/>
          <w:lang w:bidi="en-US"/>
        </w:rPr>
        <w:t>по</w:t>
      </w:r>
      <w:r w:rsidR="00C40B34">
        <w:rPr>
          <w:rFonts w:ascii="Times New Roman" w:eastAsia="Times New Roman" w:hAnsi="Times New Roman" w:cs="Times New Roman"/>
          <w:iCs/>
          <w:sz w:val="28"/>
          <w:szCs w:val="28"/>
          <w:lang w:bidi="en-US"/>
        </w:rPr>
        <w:t> </w:t>
      </w:r>
      <w:r w:rsidRPr="00663057">
        <w:rPr>
          <w:rFonts w:ascii="Times New Roman" w:eastAsia="Times New Roman" w:hAnsi="Times New Roman" w:cs="Times New Roman"/>
          <w:iCs/>
          <w:sz w:val="28"/>
          <w:szCs w:val="28"/>
          <w:lang w:bidi="en-US"/>
        </w:rPr>
        <w:t xml:space="preserve">форме согласно </w:t>
      </w:r>
      <w:r w:rsidR="00C40B34" w:rsidRPr="00663057">
        <w:rPr>
          <w:rFonts w:ascii="Times New Roman" w:eastAsia="Times New Roman" w:hAnsi="Times New Roman" w:cs="Times New Roman"/>
          <w:iCs/>
          <w:sz w:val="28"/>
          <w:szCs w:val="28"/>
          <w:lang w:bidi="en-US"/>
        </w:rPr>
        <w:t>приложению</w:t>
      </w:r>
      <w:r w:rsidR="00C40B34">
        <w:rPr>
          <w:rFonts w:ascii="Times New Roman" w:eastAsia="Times New Roman" w:hAnsi="Times New Roman" w:cs="Times New Roman"/>
          <w:iCs/>
          <w:sz w:val="28"/>
          <w:szCs w:val="28"/>
          <w:lang w:bidi="en-US"/>
        </w:rPr>
        <w:t> </w:t>
      </w:r>
      <w:r w:rsidRPr="00663057">
        <w:rPr>
          <w:rFonts w:ascii="Times New Roman" w:eastAsia="Times New Roman" w:hAnsi="Times New Roman" w:cs="Times New Roman"/>
          <w:iCs/>
          <w:sz w:val="28"/>
          <w:szCs w:val="28"/>
          <w:lang w:bidi="en-US"/>
        </w:rPr>
        <w:t xml:space="preserve">1 к </w:t>
      </w:r>
      <w:r w:rsidRPr="00663057">
        <w:rPr>
          <w:rFonts w:ascii="Times New Roman" w:eastAsia="Times New Roman" w:hAnsi="Times New Roman" w:cs="Times New Roman"/>
          <w:sz w:val="28"/>
          <w:szCs w:val="28"/>
          <w:lang w:eastAsia="ar-SA"/>
        </w:rPr>
        <w:t>Порядку проведения конкурса программ</w:t>
      </w:r>
      <w:r w:rsidRPr="00663057">
        <w:rPr>
          <w:rFonts w:ascii="Times New Roman" w:eastAsia="Times New Roman" w:hAnsi="Times New Roman" w:cs="Times New Roman"/>
          <w:iCs/>
          <w:sz w:val="28"/>
          <w:szCs w:val="28"/>
          <w:lang w:bidi="en-US"/>
        </w:rPr>
        <w:t xml:space="preserve"> на бланке СУМ и </w:t>
      </w:r>
      <w:r w:rsidRPr="00663057">
        <w:rPr>
          <w:rFonts w:ascii="Times New Roman" w:eastAsia="Times New Roman" w:hAnsi="Times New Roman" w:cs="Times New Roman"/>
          <w:bCs/>
          <w:iCs/>
          <w:sz w:val="28"/>
          <w:szCs w:val="28"/>
          <w:lang w:bidi="en-US"/>
        </w:rPr>
        <w:t>одну программу или несколько программ, оформленных в соответствии с Правилами оформления программ и методических продуктов</w:t>
      </w:r>
      <w:r w:rsidRPr="00D44D8A">
        <w:rPr>
          <w:rFonts w:ascii="Times New Roman" w:eastAsia="Times New Roman" w:hAnsi="Times New Roman" w:cs="Times New Roman"/>
          <w:bCs/>
          <w:iCs/>
          <w:sz w:val="28"/>
          <w:szCs w:val="28"/>
          <w:lang w:bidi="en-US"/>
        </w:rPr>
        <w:t xml:space="preserve">, приведенными в </w:t>
      </w:r>
      <w:r w:rsidRPr="00D44D8A">
        <w:rPr>
          <w:rFonts w:ascii="Times New Roman" w:eastAsia="Times New Roman" w:hAnsi="Times New Roman" w:cs="Times New Roman"/>
          <w:iCs/>
          <w:sz w:val="28"/>
          <w:szCs w:val="28"/>
          <w:shd w:val="clear" w:color="auto" w:fill="FFFFFF"/>
          <w:lang w:bidi="en-US"/>
        </w:rPr>
        <w:t>приложении 2</w:t>
      </w:r>
      <w:r w:rsidRPr="00663057">
        <w:rPr>
          <w:rFonts w:ascii="Times New Roman" w:eastAsia="Times New Roman" w:hAnsi="Times New Roman" w:cs="Times New Roman"/>
          <w:iCs/>
          <w:sz w:val="28"/>
          <w:szCs w:val="28"/>
          <w:shd w:val="clear" w:color="auto" w:fill="FFFFFF"/>
          <w:lang w:bidi="en-US"/>
        </w:rPr>
        <w:t xml:space="preserve"> </w:t>
      </w:r>
      <w:r w:rsidRPr="00663057">
        <w:rPr>
          <w:rFonts w:ascii="Times New Roman" w:eastAsia="Times New Roman" w:hAnsi="Times New Roman" w:cs="Times New Roman"/>
          <w:iCs/>
          <w:sz w:val="28"/>
          <w:szCs w:val="28"/>
          <w:lang w:bidi="en-US"/>
        </w:rPr>
        <w:t xml:space="preserve">к </w:t>
      </w:r>
      <w:r w:rsidRPr="00663057">
        <w:rPr>
          <w:rFonts w:ascii="Times New Roman" w:eastAsia="Times New Roman" w:hAnsi="Times New Roman" w:cs="Times New Roman"/>
          <w:sz w:val="28"/>
          <w:szCs w:val="28"/>
          <w:lang w:eastAsia="ar-SA"/>
        </w:rPr>
        <w:t>Порядку проведения конкурса программ</w:t>
      </w:r>
      <w:r w:rsidRPr="00663057">
        <w:rPr>
          <w:rFonts w:ascii="Times New Roman" w:eastAsia="Times New Roman" w:hAnsi="Times New Roman" w:cs="Times New Roman"/>
          <w:iCs/>
          <w:sz w:val="28"/>
          <w:szCs w:val="28"/>
          <w:shd w:val="clear" w:color="auto" w:fill="FFFFFF"/>
          <w:lang w:bidi="en-US"/>
        </w:rPr>
        <w:t>.</w:t>
      </w:r>
    </w:p>
    <w:p w:rsidR="00E90A92" w:rsidRPr="00663057" w:rsidRDefault="00E90A92" w:rsidP="00E90A92">
      <w:pPr>
        <w:tabs>
          <w:tab w:val="left" w:pos="1225"/>
        </w:tabs>
        <w:suppressAutoHyphens/>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Times New Roman"/>
          <w:iCs/>
          <w:sz w:val="28"/>
          <w:szCs w:val="28"/>
          <w:shd w:val="clear" w:color="auto" w:fill="FFFFFF"/>
          <w:lang w:bidi="en-US"/>
        </w:rPr>
        <w:t xml:space="preserve">2.2. Оформление и подача заявок на участие в конкурсе осуществляется в соответствии с </w:t>
      </w:r>
      <w:r w:rsidR="00C40B34" w:rsidRPr="00663057">
        <w:rPr>
          <w:rFonts w:ascii="Times New Roman" w:eastAsia="Times New Roman" w:hAnsi="Times New Roman" w:cs="Times New Roman"/>
          <w:iCs/>
          <w:sz w:val="28"/>
          <w:szCs w:val="28"/>
          <w:shd w:val="clear" w:color="auto" w:fill="FFFFFF"/>
          <w:lang w:bidi="en-US"/>
        </w:rPr>
        <w:t>пунктами</w:t>
      </w:r>
      <w:r w:rsidR="00C40B34">
        <w:rPr>
          <w:rFonts w:ascii="Times New Roman" w:eastAsia="Times New Roman" w:hAnsi="Times New Roman" w:cs="Times New Roman"/>
          <w:iCs/>
          <w:sz w:val="28"/>
          <w:szCs w:val="28"/>
          <w:shd w:val="clear" w:color="auto" w:fill="FFFFFF"/>
          <w:lang w:bidi="en-US"/>
        </w:rPr>
        <w:t> </w:t>
      </w:r>
      <w:r w:rsidRPr="00663057">
        <w:rPr>
          <w:rFonts w:ascii="Times New Roman" w:eastAsia="Times New Roman" w:hAnsi="Times New Roman" w:cs="Times New Roman"/>
          <w:iCs/>
          <w:sz w:val="28"/>
          <w:szCs w:val="28"/>
          <w:shd w:val="clear" w:color="auto" w:fill="FFFFFF"/>
          <w:lang w:bidi="en-US"/>
        </w:rPr>
        <w:t>2.</w:t>
      </w:r>
      <w:r w:rsidR="00C40B34" w:rsidRPr="00663057">
        <w:rPr>
          <w:rFonts w:ascii="Times New Roman" w:eastAsia="Times New Roman" w:hAnsi="Times New Roman" w:cs="Times New Roman"/>
          <w:iCs/>
          <w:sz w:val="28"/>
          <w:szCs w:val="28"/>
          <w:shd w:val="clear" w:color="auto" w:fill="FFFFFF"/>
          <w:lang w:bidi="en-US"/>
        </w:rPr>
        <w:t>5</w:t>
      </w:r>
      <w:r w:rsidR="00C40B34">
        <w:rPr>
          <w:rFonts w:ascii="Times New Roman" w:eastAsia="Times New Roman" w:hAnsi="Times New Roman" w:cs="Times New Roman"/>
          <w:iCs/>
          <w:sz w:val="28"/>
          <w:szCs w:val="28"/>
          <w:shd w:val="clear" w:color="auto" w:fill="FFFFFF"/>
          <w:lang w:bidi="en-US"/>
        </w:rPr>
        <w:t> </w:t>
      </w:r>
      <w:r w:rsidR="00C40B34" w:rsidRPr="00663057">
        <w:rPr>
          <w:rFonts w:ascii="Times New Roman" w:eastAsia="Times New Roman" w:hAnsi="Times New Roman" w:cs="Times New Roman"/>
          <w:iCs/>
          <w:sz w:val="28"/>
          <w:szCs w:val="28"/>
          <w:shd w:val="clear" w:color="auto" w:fill="FFFFFF"/>
          <w:lang w:bidi="en-US"/>
        </w:rPr>
        <w:t>–</w:t>
      </w:r>
      <w:r w:rsidR="00C40B34">
        <w:rPr>
          <w:rFonts w:ascii="Times New Roman" w:eastAsia="Times New Roman" w:hAnsi="Times New Roman" w:cs="Times New Roman"/>
          <w:iCs/>
          <w:sz w:val="28"/>
          <w:szCs w:val="28"/>
          <w:shd w:val="clear" w:color="auto" w:fill="FFFFFF"/>
          <w:lang w:bidi="en-US"/>
        </w:rPr>
        <w:t> </w:t>
      </w:r>
      <w:r w:rsidRPr="00663057">
        <w:rPr>
          <w:rFonts w:ascii="Times New Roman" w:eastAsia="Times New Roman" w:hAnsi="Times New Roman" w:cs="Times New Roman"/>
          <w:iCs/>
          <w:sz w:val="28"/>
          <w:szCs w:val="28"/>
          <w:shd w:val="clear" w:color="auto" w:fill="FFFFFF"/>
          <w:lang w:bidi="en-US"/>
        </w:rPr>
        <w:t xml:space="preserve">2.8 </w:t>
      </w:r>
      <w:r w:rsidR="00C40B34" w:rsidRPr="00663057">
        <w:rPr>
          <w:rFonts w:ascii="Times New Roman" w:eastAsia="Times New Roman" w:hAnsi="Times New Roman" w:cs="Times New Roman"/>
          <w:iCs/>
          <w:sz w:val="28"/>
          <w:szCs w:val="28"/>
          <w:shd w:val="clear" w:color="auto" w:fill="FFFFFF"/>
          <w:lang w:bidi="en-US"/>
        </w:rPr>
        <w:t>раздела</w:t>
      </w:r>
      <w:r w:rsidR="00C40B34">
        <w:rPr>
          <w:rFonts w:ascii="Times New Roman" w:eastAsia="Times New Roman" w:hAnsi="Times New Roman" w:cs="Times New Roman"/>
          <w:iCs/>
          <w:sz w:val="28"/>
          <w:szCs w:val="28"/>
          <w:shd w:val="clear" w:color="auto" w:fill="FFFFFF"/>
          <w:lang w:bidi="en-US"/>
        </w:rPr>
        <w:t> </w:t>
      </w:r>
      <w:r w:rsidRPr="00663057">
        <w:rPr>
          <w:rFonts w:ascii="Times New Roman" w:eastAsia="Times New Roman" w:hAnsi="Times New Roman" w:cs="Times New Roman"/>
          <w:iCs/>
          <w:sz w:val="28"/>
          <w:szCs w:val="28"/>
          <w:shd w:val="clear" w:color="auto" w:fill="FFFFFF"/>
          <w:lang w:bidi="en-US"/>
        </w:rPr>
        <w:t xml:space="preserve">2 </w:t>
      </w:r>
      <w:r w:rsidRPr="00663057">
        <w:rPr>
          <w:rFonts w:ascii="Times New Roman" w:eastAsia="Calibri" w:hAnsi="Times New Roman" w:cs="Times New Roman"/>
          <w:sz w:val="28"/>
          <w:szCs w:val="28"/>
          <w:lang w:bidi="en-US"/>
        </w:rPr>
        <w:t xml:space="preserve">Порядка </w:t>
      </w:r>
      <w:r w:rsidRPr="00663057">
        <w:rPr>
          <w:rFonts w:ascii="Times New Roman" w:eastAsia="Times New Roman" w:hAnsi="Times New Roman" w:cs="Times New Roman"/>
          <w:bCs/>
          <w:sz w:val="28"/>
          <w:szCs w:val="28"/>
          <w:lang w:bidi="en-US"/>
        </w:rPr>
        <w:t xml:space="preserve">проведения конкурса на предоставление субсидий </w:t>
      </w:r>
      <w:r w:rsidRPr="00663057">
        <w:rPr>
          <w:rFonts w:ascii="Times New Roman" w:eastAsia="Times New Roman" w:hAnsi="Times New Roman" w:cs="Times New Roman"/>
          <w:bCs/>
          <w:sz w:val="28"/>
          <w:szCs w:val="28"/>
          <w:lang w:eastAsia="ru-RU" w:bidi="en-US"/>
        </w:rPr>
        <w:t xml:space="preserve">на осуществление деятельности в сфере молодежной политики СУМ, </w:t>
      </w:r>
      <w:r w:rsidRPr="008A125D">
        <w:rPr>
          <w:rFonts w:ascii="Times New Roman" w:eastAsia="Times New Roman" w:hAnsi="Times New Roman" w:cs="Times New Roman"/>
          <w:bCs/>
          <w:sz w:val="28"/>
          <w:szCs w:val="28"/>
          <w:lang w:eastAsia="ru-RU" w:bidi="en-US"/>
        </w:rPr>
        <w:t xml:space="preserve">приведенного в </w:t>
      </w:r>
      <w:r w:rsidR="00C40B34" w:rsidRPr="008A125D">
        <w:rPr>
          <w:rFonts w:ascii="Times New Roman" w:eastAsia="Times New Roman" w:hAnsi="Times New Roman" w:cs="Times New Roman"/>
          <w:bCs/>
          <w:sz w:val="28"/>
          <w:szCs w:val="28"/>
          <w:lang w:eastAsia="ru-RU" w:bidi="en-US"/>
        </w:rPr>
        <w:t>приложении</w:t>
      </w:r>
      <w:r w:rsidR="00C40B34">
        <w:rPr>
          <w:rFonts w:ascii="Times New Roman" w:eastAsia="Times New Roman" w:hAnsi="Times New Roman" w:cs="Times New Roman"/>
          <w:bCs/>
          <w:sz w:val="28"/>
          <w:szCs w:val="28"/>
          <w:lang w:eastAsia="ru-RU" w:bidi="en-US"/>
        </w:rPr>
        <w:t> </w:t>
      </w:r>
      <w:r w:rsidRPr="008A125D">
        <w:rPr>
          <w:rFonts w:ascii="Times New Roman" w:eastAsia="Times New Roman" w:hAnsi="Times New Roman" w:cs="Times New Roman"/>
          <w:bCs/>
          <w:sz w:val="28"/>
          <w:szCs w:val="28"/>
          <w:lang w:eastAsia="ru-RU" w:bidi="en-US"/>
        </w:rPr>
        <w:t>1 к</w:t>
      </w:r>
      <w:r w:rsidRPr="008A125D">
        <w:t xml:space="preserve"> </w:t>
      </w:r>
      <w:r w:rsidRPr="008A125D">
        <w:rPr>
          <w:rFonts w:ascii="Times New Roman" w:eastAsia="Times New Roman" w:hAnsi="Times New Roman" w:cs="Times New Roman"/>
          <w:bCs/>
          <w:sz w:val="28"/>
          <w:szCs w:val="28"/>
          <w:lang w:eastAsia="ru-RU" w:bidi="en-US"/>
        </w:rPr>
        <w:t>Порядку</w:t>
      </w:r>
      <w:r w:rsidRPr="0070003A">
        <w:rPr>
          <w:rFonts w:ascii="Times New Roman" w:eastAsia="Times New Roman" w:hAnsi="Times New Roman" w:cs="Times New Roman"/>
          <w:bCs/>
          <w:sz w:val="28"/>
          <w:szCs w:val="28"/>
          <w:lang w:eastAsia="ru-RU" w:bidi="en-US"/>
        </w:rPr>
        <w:t xml:space="preserve"> предоставления и распределения субсидий на осуществление деятельности </w:t>
      </w:r>
      <w:r w:rsidR="00C40B34" w:rsidRPr="0070003A">
        <w:rPr>
          <w:rFonts w:ascii="Times New Roman" w:eastAsia="Times New Roman" w:hAnsi="Times New Roman" w:cs="Times New Roman"/>
          <w:bCs/>
          <w:sz w:val="28"/>
          <w:szCs w:val="28"/>
          <w:lang w:eastAsia="ru-RU" w:bidi="en-US"/>
        </w:rPr>
        <w:t>в</w:t>
      </w:r>
      <w:r w:rsidR="00C40B34">
        <w:rPr>
          <w:rFonts w:ascii="Times New Roman" w:eastAsia="Times New Roman" w:hAnsi="Times New Roman" w:cs="Times New Roman"/>
          <w:bCs/>
          <w:sz w:val="28"/>
          <w:szCs w:val="28"/>
          <w:lang w:eastAsia="ru-RU" w:bidi="en-US"/>
        </w:rPr>
        <w:t> </w:t>
      </w:r>
      <w:r w:rsidRPr="0070003A">
        <w:rPr>
          <w:rFonts w:ascii="Times New Roman" w:eastAsia="Times New Roman" w:hAnsi="Times New Roman" w:cs="Times New Roman"/>
          <w:bCs/>
          <w:sz w:val="28"/>
          <w:szCs w:val="28"/>
          <w:lang w:eastAsia="ru-RU" w:bidi="en-US"/>
        </w:rPr>
        <w:t>сфере молодежной политики социальными учреждениями молодежи</w:t>
      </w:r>
      <w:r w:rsidR="00C40B34">
        <w:rPr>
          <w:rFonts w:ascii="Times New Roman" w:eastAsia="Times New Roman" w:hAnsi="Times New Roman" w:cs="Times New Roman"/>
          <w:bCs/>
          <w:sz w:val="28"/>
          <w:szCs w:val="28"/>
          <w:lang w:eastAsia="ru-RU" w:bidi="en-US"/>
        </w:rPr>
        <w:t>, являющемуся приложением 2 к государственной программе Ярославской области «</w:t>
      </w:r>
      <w:r w:rsidR="00C40B34">
        <w:rPr>
          <w:rFonts w:ascii="Times New Roman" w:eastAsia="Times New Roman" w:hAnsi="Times New Roman" w:cs="Times New Roman"/>
          <w:bCs/>
          <w:sz w:val="28"/>
          <w:szCs w:val="28"/>
          <w:lang w:eastAsia="ru-RU"/>
        </w:rPr>
        <w:t>Развитие молодежной политики и патриотическое воспитание в Ярославской области» на 2024 – 2030 годы</w:t>
      </w:r>
      <w:r w:rsidRPr="00663057">
        <w:rPr>
          <w:rFonts w:ascii="Times New Roman" w:eastAsia="Times New Roman" w:hAnsi="Times New Roman" w:cs="Times New Roman"/>
          <w:bCs/>
          <w:sz w:val="28"/>
          <w:szCs w:val="28"/>
          <w:lang w:eastAsia="ru-RU" w:bidi="en-US"/>
        </w:rPr>
        <w:t>.</w:t>
      </w:r>
    </w:p>
    <w:p w:rsidR="00E90A92" w:rsidRPr="00663057" w:rsidRDefault="00E90A92" w:rsidP="00E90A92">
      <w:pPr>
        <w:tabs>
          <w:tab w:val="left" w:pos="1225"/>
        </w:tabs>
        <w:suppressAutoHyphens/>
        <w:spacing w:after="0" w:line="240" w:lineRule="auto"/>
        <w:ind w:firstLine="709"/>
        <w:jc w:val="both"/>
        <w:rPr>
          <w:rFonts w:ascii="Times New Roman" w:eastAsia="Times New Roman" w:hAnsi="Times New Roman" w:cs="Times New Roman"/>
          <w:sz w:val="28"/>
          <w:szCs w:val="28"/>
          <w:lang w:bidi="en-US"/>
        </w:rPr>
      </w:pPr>
      <w:r w:rsidRPr="00663057">
        <w:rPr>
          <w:rFonts w:ascii="Times New Roman" w:eastAsia="Times New Roman" w:hAnsi="Times New Roman" w:cs="Times New Roman"/>
          <w:bCs/>
          <w:iCs/>
          <w:sz w:val="28"/>
          <w:szCs w:val="28"/>
          <w:lang w:bidi="en-US"/>
        </w:rPr>
        <w:t xml:space="preserve">2.3. Каждая программа должна включать в себя не менее трех методических продуктов </w:t>
      </w:r>
      <w:r w:rsidRPr="00663057">
        <w:rPr>
          <w:rFonts w:ascii="Times New Roman" w:eastAsia="Times New Roman" w:hAnsi="Times New Roman" w:cs="Times New Roman"/>
          <w:bCs/>
          <w:iCs/>
          <w:sz w:val="28"/>
          <w:szCs w:val="28"/>
          <w:shd w:val="clear" w:color="auto" w:fill="FFFFFF"/>
          <w:lang w:bidi="en-US"/>
        </w:rPr>
        <w:t xml:space="preserve">в рамках выбранной темы в соответствии </w:t>
      </w:r>
      <w:r w:rsidR="00C40B34" w:rsidRPr="00663057">
        <w:rPr>
          <w:rFonts w:ascii="Times New Roman" w:eastAsia="Times New Roman" w:hAnsi="Times New Roman" w:cs="Times New Roman"/>
          <w:bCs/>
          <w:iCs/>
          <w:sz w:val="28"/>
          <w:szCs w:val="28"/>
          <w:shd w:val="clear" w:color="auto" w:fill="FFFFFF"/>
          <w:lang w:bidi="en-US"/>
        </w:rPr>
        <w:t>с</w:t>
      </w:r>
      <w:r w:rsidR="00C40B34">
        <w:rPr>
          <w:rFonts w:ascii="Times New Roman" w:eastAsia="Times New Roman" w:hAnsi="Times New Roman" w:cs="Times New Roman"/>
          <w:bCs/>
          <w:iCs/>
          <w:sz w:val="28"/>
          <w:szCs w:val="28"/>
          <w:shd w:val="clear" w:color="auto" w:fill="FFFFFF"/>
          <w:lang w:bidi="en-US"/>
        </w:rPr>
        <w:t> </w:t>
      </w:r>
      <w:r w:rsidR="00C40B34" w:rsidRPr="00663057">
        <w:rPr>
          <w:rFonts w:ascii="Times New Roman" w:eastAsia="Times New Roman" w:hAnsi="Times New Roman" w:cs="Times New Roman"/>
          <w:bCs/>
          <w:iCs/>
          <w:sz w:val="28"/>
          <w:szCs w:val="28"/>
          <w:shd w:val="clear" w:color="auto" w:fill="FFFFFF"/>
          <w:lang w:bidi="en-US"/>
        </w:rPr>
        <w:t>разделом</w:t>
      </w:r>
      <w:r w:rsidR="00C40B34">
        <w:rPr>
          <w:rFonts w:ascii="Times New Roman" w:eastAsia="Times New Roman" w:hAnsi="Times New Roman" w:cs="Times New Roman"/>
          <w:bCs/>
          <w:iCs/>
          <w:sz w:val="28"/>
          <w:szCs w:val="28"/>
          <w:shd w:val="clear" w:color="auto" w:fill="FFFFFF"/>
          <w:lang w:bidi="en-US"/>
        </w:rPr>
        <w:t> </w:t>
      </w:r>
      <w:r w:rsidRPr="00663057">
        <w:rPr>
          <w:rFonts w:ascii="Times New Roman" w:eastAsia="Times New Roman" w:hAnsi="Times New Roman" w:cs="Times New Roman"/>
          <w:bCs/>
          <w:iCs/>
          <w:sz w:val="28"/>
          <w:szCs w:val="28"/>
          <w:shd w:val="clear" w:color="auto" w:fill="FFFFFF"/>
          <w:lang w:bidi="en-US"/>
        </w:rPr>
        <w:t>3 Порядка</w:t>
      </w:r>
      <w:r w:rsidRPr="00663057">
        <w:rPr>
          <w:rFonts w:ascii="Times New Roman" w:eastAsia="Times New Roman" w:hAnsi="Times New Roman" w:cs="Calibri"/>
          <w:sz w:val="28"/>
        </w:rPr>
        <w:t xml:space="preserve"> </w:t>
      </w:r>
      <w:r w:rsidRPr="00663057">
        <w:rPr>
          <w:rFonts w:ascii="Times New Roman" w:eastAsia="Times New Roman" w:hAnsi="Times New Roman" w:cs="Times New Roman"/>
          <w:bCs/>
          <w:iCs/>
          <w:sz w:val="28"/>
          <w:szCs w:val="28"/>
          <w:shd w:val="clear" w:color="auto" w:fill="FFFFFF"/>
          <w:lang w:bidi="en-US"/>
        </w:rPr>
        <w:t xml:space="preserve">проведения конкурса программ. В качестве методических продуктов могут быть представлены групповые психолого-педагогические занятия, циклы занятий, массовые мероприятия, развивающие и обучающие игры, циклы бесед и другие методические продукты, </w:t>
      </w:r>
      <w:r w:rsidRPr="00663057">
        <w:rPr>
          <w:rFonts w:ascii="Times New Roman" w:eastAsia="Times New Roman" w:hAnsi="Times New Roman" w:cs="Times New Roman"/>
          <w:bCs/>
          <w:iCs/>
          <w:sz w:val="28"/>
          <w:szCs w:val="28"/>
          <w:lang w:bidi="en-US"/>
        </w:rPr>
        <w:t xml:space="preserve">разработанные специалистами СУМ. </w:t>
      </w:r>
      <w:r w:rsidRPr="00663057">
        <w:rPr>
          <w:rFonts w:ascii="Times New Roman" w:eastAsia="Times New Roman" w:hAnsi="Times New Roman" w:cs="Times New Roman"/>
          <w:sz w:val="28"/>
          <w:szCs w:val="28"/>
          <w:lang w:bidi="en-US"/>
        </w:rPr>
        <w:t xml:space="preserve">При разработке методических продуктов специалисты СУМ могут выступать в качестве авторов или авторов-составителей. </w:t>
      </w:r>
    </w:p>
    <w:p w:rsidR="00E90A92" w:rsidRPr="00663057" w:rsidRDefault="00E90A92" w:rsidP="00E90A92">
      <w:pPr>
        <w:tabs>
          <w:tab w:val="left" w:pos="1255"/>
        </w:tabs>
        <w:suppressAutoHyphens/>
        <w:spacing w:after="0" w:line="240" w:lineRule="auto"/>
        <w:ind w:firstLine="720"/>
        <w:jc w:val="both"/>
        <w:rPr>
          <w:rFonts w:ascii="Times New Roman" w:eastAsia="Times New Roman" w:hAnsi="Times New Roman" w:cs="Times New Roman"/>
          <w:b/>
          <w:sz w:val="28"/>
          <w:szCs w:val="28"/>
          <w:lang w:bidi="en-US"/>
        </w:rPr>
      </w:pPr>
      <w:r w:rsidRPr="00663057">
        <w:rPr>
          <w:rFonts w:ascii="Times New Roman" w:eastAsia="Times New Roman" w:hAnsi="Times New Roman" w:cs="Times New Roman"/>
          <w:sz w:val="28"/>
          <w:szCs w:val="28"/>
          <w:lang w:bidi="en-US"/>
        </w:rPr>
        <w:t xml:space="preserve">2.4. Программы и относящиеся к ним материалы, представленные </w:t>
      </w:r>
      <w:r w:rsidR="00C40B34" w:rsidRPr="00663057">
        <w:rPr>
          <w:rFonts w:ascii="Times New Roman" w:eastAsia="Times New Roman" w:hAnsi="Times New Roman" w:cs="Times New Roman"/>
          <w:sz w:val="28"/>
          <w:szCs w:val="28"/>
          <w:lang w:bidi="en-US"/>
        </w:rPr>
        <w:t>на</w:t>
      </w:r>
      <w:r w:rsidR="00C40B34">
        <w:rPr>
          <w:rFonts w:ascii="Times New Roman" w:eastAsia="Times New Roman" w:hAnsi="Times New Roman" w:cs="Times New Roman"/>
          <w:sz w:val="28"/>
          <w:szCs w:val="28"/>
          <w:lang w:bidi="en-US"/>
        </w:rPr>
        <w:t> </w:t>
      </w:r>
      <w:r w:rsidRPr="00663057">
        <w:rPr>
          <w:rFonts w:ascii="Times New Roman" w:eastAsia="Times New Roman" w:hAnsi="Times New Roman" w:cs="Times New Roman"/>
          <w:sz w:val="28"/>
          <w:szCs w:val="28"/>
          <w:lang w:bidi="en-US"/>
        </w:rPr>
        <w:t xml:space="preserve">конкурс, не рецензируются и участникам конкурса не возвращаются. Программы, полученные </w:t>
      </w:r>
      <w:r w:rsidRPr="00663057">
        <w:rPr>
          <w:rFonts w:ascii="Times New Roman" w:eastAsia="Calibri" w:hAnsi="Times New Roman" w:cs="Times New Roman"/>
          <w:sz w:val="28"/>
          <w:szCs w:val="28"/>
          <w:lang w:bidi="en-US"/>
        </w:rPr>
        <w:t>после окончания срока приема заявок</w:t>
      </w:r>
      <w:r w:rsidRPr="00663057">
        <w:rPr>
          <w:rFonts w:ascii="Times New Roman" w:eastAsia="Times New Roman" w:hAnsi="Times New Roman" w:cs="Times New Roman"/>
          <w:sz w:val="24"/>
          <w:szCs w:val="32"/>
          <w:lang w:bidi="en-US"/>
        </w:rPr>
        <w:t xml:space="preserve"> </w:t>
      </w:r>
      <w:r w:rsidRPr="00663057">
        <w:rPr>
          <w:rFonts w:ascii="Times New Roman" w:eastAsia="Calibri" w:hAnsi="Times New Roman" w:cs="Times New Roman"/>
          <w:sz w:val="28"/>
          <w:szCs w:val="28"/>
          <w:lang w:bidi="en-US"/>
        </w:rPr>
        <w:t xml:space="preserve">на участие </w:t>
      </w:r>
      <w:r w:rsidR="00C40B34" w:rsidRPr="00663057">
        <w:rPr>
          <w:rFonts w:ascii="Times New Roman" w:eastAsia="Calibri" w:hAnsi="Times New Roman" w:cs="Times New Roman"/>
          <w:sz w:val="28"/>
          <w:szCs w:val="28"/>
          <w:lang w:bidi="en-US"/>
        </w:rPr>
        <w:t>в</w:t>
      </w:r>
      <w:r w:rsidR="00C40B34">
        <w:rPr>
          <w:rFonts w:ascii="Times New Roman" w:eastAsia="Calibri" w:hAnsi="Times New Roman" w:cs="Times New Roman"/>
          <w:sz w:val="28"/>
          <w:szCs w:val="28"/>
          <w:lang w:bidi="en-US"/>
        </w:rPr>
        <w:t> </w:t>
      </w:r>
      <w:r w:rsidRPr="00663057">
        <w:rPr>
          <w:rFonts w:ascii="Times New Roman" w:eastAsia="Calibri" w:hAnsi="Times New Roman" w:cs="Times New Roman"/>
          <w:sz w:val="28"/>
          <w:szCs w:val="28"/>
          <w:lang w:bidi="en-US"/>
        </w:rPr>
        <w:t>конкурсе, указанного в извещении о проведении конкурса</w:t>
      </w:r>
      <w:r w:rsidRPr="00663057">
        <w:rPr>
          <w:rFonts w:ascii="Times New Roman" w:eastAsia="Times New Roman" w:hAnsi="Times New Roman" w:cs="Times New Roman"/>
          <w:sz w:val="28"/>
          <w:szCs w:val="28"/>
          <w:lang w:bidi="en-US"/>
        </w:rPr>
        <w:t xml:space="preserve">, </w:t>
      </w:r>
      <w:r w:rsidR="00C40B34" w:rsidRPr="00663057">
        <w:rPr>
          <w:rFonts w:ascii="Times New Roman" w:eastAsia="Times New Roman" w:hAnsi="Times New Roman" w:cs="Times New Roman"/>
          <w:sz w:val="28"/>
          <w:szCs w:val="28"/>
          <w:lang w:bidi="en-US"/>
        </w:rPr>
        <w:t>не</w:t>
      </w:r>
      <w:r w:rsidR="00C40B34">
        <w:rPr>
          <w:rFonts w:ascii="Times New Roman" w:eastAsia="Times New Roman" w:hAnsi="Times New Roman" w:cs="Times New Roman"/>
          <w:sz w:val="28"/>
          <w:szCs w:val="28"/>
          <w:lang w:bidi="en-US"/>
        </w:rPr>
        <w:t> </w:t>
      </w:r>
      <w:r w:rsidRPr="00663057">
        <w:rPr>
          <w:rFonts w:ascii="Times New Roman" w:eastAsia="Times New Roman" w:hAnsi="Times New Roman" w:cs="Times New Roman"/>
          <w:sz w:val="28"/>
          <w:szCs w:val="28"/>
          <w:lang w:bidi="en-US"/>
        </w:rPr>
        <w:t>рассматриваются.</w:t>
      </w:r>
    </w:p>
    <w:p w:rsidR="00E90A92" w:rsidRPr="00663057" w:rsidRDefault="00E90A92" w:rsidP="00E90A92">
      <w:pPr>
        <w:spacing w:after="0" w:line="240" w:lineRule="auto"/>
        <w:ind w:firstLine="709"/>
        <w:jc w:val="center"/>
        <w:rPr>
          <w:rFonts w:ascii="Times New Roman" w:eastAsia="Times New Roman" w:hAnsi="Times New Roman" w:cs="Times New Roman"/>
          <w:sz w:val="28"/>
          <w:szCs w:val="28"/>
        </w:rPr>
      </w:pPr>
    </w:p>
    <w:p w:rsidR="00E90A92" w:rsidRPr="00663057" w:rsidRDefault="00E90A92" w:rsidP="00E90A92">
      <w:pPr>
        <w:spacing w:after="0" w:line="240" w:lineRule="auto"/>
        <w:jc w:val="center"/>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3. Тематика программ</w:t>
      </w:r>
    </w:p>
    <w:p w:rsidR="00E90A92" w:rsidRPr="00663057" w:rsidRDefault="00E90A92" w:rsidP="00E90A92">
      <w:pPr>
        <w:spacing w:after="0" w:line="240" w:lineRule="auto"/>
        <w:ind w:left="720" w:firstLine="709"/>
        <w:rPr>
          <w:rFonts w:ascii="Times New Roman" w:eastAsia="Times New Roman" w:hAnsi="Times New Roman" w:cs="Times New Roman"/>
          <w:sz w:val="28"/>
          <w:szCs w:val="28"/>
        </w:rPr>
      </w:pPr>
    </w:p>
    <w:p w:rsidR="00E90A92" w:rsidRPr="00663057" w:rsidRDefault="00E90A92" w:rsidP="00E90A92">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На конкурс направляются программы по следующим темам:</w:t>
      </w:r>
    </w:p>
    <w:p w:rsidR="00E90A92" w:rsidRPr="00663057" w:rsidRDefault="00E90A92" w:rsidP="00E90A92">
      <w:pPr>
        <w:spacing w:after="0" w:line="240" w:lineRule="auto"/>
        <w:ind w:firstLine="709"/>
        <w:jc w:val="both"/>
        <w:rPr>
          <w:rFonts w:ascii="Times New Roman" w:eastAsia="Times New Roman" w:hAnsi="Times New Roman" w:cs="Times New Roman"/>
          <w:sz w:val="28"/>
          <w:szCs w:val="28"/>
          <w:shd w:val="clear" w:color="auto" w:fill="FFFFFF"/>
        </w:rPr>
      </w:pPr>
      <w:r w:rsidRPr="00663057">
        <w:rPr>
          <w:rFonts w:ascii="Times New Roman" w:eastAsia="Times New Roman" w:hAnsi="Times New Roman" w:cs="Times New Roman"/>
          <w:sz w:val="28"/>
          <w:szCs w:val="28"/>
        </w:rPr>
        <w:t xml:space="preserve">- профилактика социальных </w:t>
      </w:r>
      <w:proofErr w:type="spellStart"/>
      <w:r w:rsidRPr="00663057">
        <w:rPr>
          <w:rFonts w:ascii="Times New Roman" w:eastAsia="Times New Roman" w:hAnsi="Times New Roman" w:cs="Times New Roman"/>
          <w:sz w:val="28"/>
          <w:szCs w:val="28"/>
        </w:rPr>
        <w:t>дезадаптаций</w:t>
      </w:r>
      <w:proofErr w:type="spellEnd"/>
      <w:r w:rsidRPr="00663057">
        <w:rPr>
          <w:rFonts w:ascii="Times New Roman" w:eastAsia="Times New Roman" w:hAnsi="Times New Roman" w:cs="Times New Roman"/>
          <w:sz w:val="28"/>
          <w:szCs w:val="28"/>
        </w:rPr>
        <w:t xml:space="preserve"> в молодежной среде;</w:t>
      </w:r>
    </w:p>
    <w:p w:rsidR="00E90A92" w:rsidRPr="00663057" w:rsidRDefault="00E90A92" w:rsidP="00E90A92">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shd w:val="clear" w:color="auto" w:fill="FFFFFF"/>
        </w:rPr>
        <w:t>- развитие системы социально-психологической поддержки молодежи и молодых семей;</w:t>
      </w:r>
    </w:p>
    <w:p w:rsidR="00E90A92" w:rsidRPr="00663057" w:rsidRDefault="00E90A92" w:rsidP="00E90A92">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 развитие </w:t>
      </w:r>
      <w:proofErr w:type="spellStart"/>
      <w:r w:rsidRPr="00663057">
        <w:rPr>
          <w:rFonts w:ascii="Times New Roman" w:eastAsia="Times New Roman" w:hAnsi="Times New Roman" w:cs="Times New Roman"/>
          <w:sz w:val="28"/>
          <w:szCs w:val="28"/>
        </w:rPr>
        <w:t>волонтерства</w:t>
      </w:r>
      <w:proofErr w:type="spellEnd"/>
      <w:r w:rsidRPr="00663057">
        <w:rPr>
          <w:rFonts w:ascii="Times New Roman" w:eastAsia="Times New Roman" w:hAnsi="Times New Roman" w:cs="Times New Roman"/>
          <w:sz w:val="28"/>
          <w:szCs w:val="28"/>
        </w:rPr>
        <w:t xml:space="preserve"> и добровольчества;</w:t>
      </w:r>
    </w:p>
    <w:p w:rsidR="00E90A92" w:rsidRPr="00663057" w:rsidRDefault="00E90A92" w:rsidP="00E90A92">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патриотическое воспитание;</w:t>
      </w:r>
    </w:p>
    <w:p w:rsidR="00E90A92" w:rsidRPr="00663057" w:rsidRDefault="00E90A92" w:rsidP="00E90A92">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профессиональная ориентация и самоопределение.</w:t>
      </w:r>
    </w:p>
    <w:p w:rsidR="00E90A92" w:rsidRPr="00663057" w:rsidRDefault="00E90A92" w:rsidP="00E90A92">
      <w:pPr>
        <w:widowControl w:val="0"/>
        <w:spacing w:after="0" w:line="240" w:lineRule="auto"/>
        <w:ind w:firstLine="709"/>
        <w:jc w:val="both"/>
        <w:rPr>
          <w:rFonts w:ascii="Times New Roman" w:eastAsia="Times New Roman" w:hAnsi="Times New Roman" w:cs="Times New Roman"/>
          <w:sz w:val="28"/>
          <w:szCs w:val="28"/>
        </w:rPr>
      </w:pPr>
    </w:p>
    <w:p w:rsidR="00E90A92" w:rsidRPr="00663057" w:rsidRDefault="00E90A92" w:rsidP="009F51CB">
      <w:pPr>
        <w:keepNext/>
        <w:spacing w:after="0" w:line="240" w:lineRule="auto"/>
        <w:jc w:val="center"/>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4. Требования к программам</w:t>
      </w:r>
    </w:p>
    <w:p w:rsidR="00E90A92" w:rsidRPr="00663057" w:rsidRDefault="00E90A92" w:rsidP="009F51CB">
      <w:pPr>
        <w:keepNext/>
        <w:spacing w:after="0" w:line="240" w:lineRule="auto"/>
        <w:ind w:firstLine="709"/>
        <w:jc w:val="center"/>
        <w:rPr>
          <w:rFonts w:ascii="Times New Roman" w:eastAsia="Times New Roman" w:hAnsi="Times New Roman" w:cs="Times New Roman"/>
          <w:sz w:val="28"/>
          <w:szCs w:val="28"/>
        </w:rPr>
      </w:pPr>
    </w:p>
    <w:p w:rsidR="00E90A92" w:rsidRPr="00663057" w:rsidRDefault="00E90A92" w:rsidP="00E90A92">
      <w:pPr>
        <w:tabs>
          <w:tab w:val="left" w:pos="1012"/>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4.1. Соответствие требованиям законодательства Российской Федерации (программы не должны содержать изображения и (или) описания </w:t>
      </w:r>
      <w:r w:rsidRPr="00663057">
        <w:rPr>
          <w:rFonts w:ascii="Times New Roman" w:eastAsia="Times New Roman" w:hAnsi="Times New Roman" w:cs="Times New Roman"/>
          <w:sz w:val="28"/>
          <w:szCs w:val="28"/>
        </w:rPr>
        <w:lastRenderedPageBreak/>
        <w:t xml:space="preserve">свастики, эмблем экстремистских организаций и течений, насилия, любого вида дискриминации, вандализма, телесных страданий людей и животных, интимных сцен, информации в любой форме, унижающей достоинство человека или группы людей, нецензурной лексики, скрытой рекламы, демонстрации процесса употребления </w:t>
      </w:r>
      <w:proofErr w:type="spellStart"/>
      <w:r w:rsidRPr="00663057">
        <w:rPr>
          <w:rFonts w:ascii="Times New Roman" w:eastAsia="Times New Roman" w:hAnsi="Times New Roman" w:cs="Times New Roman"/>
          <w:sz w:val="28"/>
          <w:szCs w:val="28"/>
        </w:rPr>
        <w:t>психоактивных</w:t>
      </w:r>
      <w:proofErr w:type="spellEnd"/>
      <w:r w:rsidRPr="00663057">
        <w:rPr>
          <w:rFonts w:ascii="Times New Roman" w:eastAsia="Times New Roman" w:hAnsi="Times New Roman" w:cs="Times New Roman"/>
          <w:sz w:val="28"/>
          <w:szCs w:val="28"/>
        </w:rPr>
        <w:t xml:space="preserve"> веществ и другой информации, которая может причинить вред здоровью и развитию молодежи).</w:t>
      </w:r>
    </w:p>
    <w:p w:rsidR="00E90A92" w:rsidRPr="00663057" w:rsidRDefault="00E90A92" w:rsidP="00E90A92">
      <w:pPr>
        <w:tabs>
          <w:tab w:val="left" w:pos="1012"/>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4.2. Достоверность представленной информации.</w:t>
      </w:r>
    </w:p>
    <w:p w:rsidR="00E90A92" w:rsidRPr="00663057" w:rsidRDefault="00E90A92" w:rsidP="00E90A92">
      <w:pPr>
        <w:widowControl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4.3. Соблюдение авторских и имущественных прав третьих лиц.</w:t>
      </w:r>
    </w:p>
    <w:p w:rsidR="00E90A92" w:rsidRPr="00663057" w:rsidRDefault="00E90A92" w:rsidP="00E90A92">
      <w:pPr>
        <w:widowControl w:val="0"/>
        <w:spacing w:after="0" w:line="240" w:lineRule="auto"/>
        <w:ind w:firstLine="709"/>
        <w:jc w:val="both"/>
        <w:rPr>
          <w:rFonts w:ascii="Times New Roman" w:eastAsia="Times New Roman" w:hAnsi="Times New Roman" w:cs="Times New Roman"/>
          <w:b/>
          <w:sz w:val="28"/>
          <w:szCs w:val="28"/>
        </w:rPr>
      </w:pPr>
      <w:r w:rsidRPr="00663057">
        <w:rPr>
          <w:rFonts w:ascii="Times New Roman" w:eastAsia="Times New Roman" w:hAnsi="Times New Roman" w:cs="Times New Roman"/>
          <w:sz w:val="28"/>
          <w:szCs w:val="28"/>
        </w:rPr>
        <w:t>Организаторы конкурса оставляют за собой право без дополнительного согласования с авторами, но с обязательным указанием авторства хранить, копировать, тиражировать, публиковать, проводить экспертизу и иным законным способом полностью или частично использовать по целевому назначению без установления временных сроков программы и относящиеся к программам материалы, представленные на конкурс.</w:t>
      </w:r>
    </w:p>
    <w:p w:rsidR="00E90A92" w:rsidRPr="00663057" w:rsidRDefault="00E90A92" w:rsidP="00E90A92">
      <w:pPr>
        <w:tabs>
          <w:tab w:val="left" w:pos="1012"/>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4.4. Соблюдение условий конкурса. </w:t>
      </w:r>
    </w:p>
    <w:p w:rsidR="00E90A92" w:rsidRPr="00663057" w:rsidRDefault="00E90A92" w:rsidP="00E90A92">
      <w:pPr>
        <w:spacing w:after="0" w:line="240" w:lineRule="auto"/>
        <w:ind w:firstLine="708"/>
        <w:jc w:val="both"/>
        <w:rPr>
          <w:rFonts w:ascii="Times New Roman" w:eastAsia="Times New Roman" w:hAnsi="Times New Roman" w:cs="Times New Roman"/>
          <w:sz w:val="28"/>
          <w:szCs w:val="28"/>
        </w:rPr>
      </w:pPr>
    </w:p>
    <w:p w:rsidR="00E90A92" w:rsidRPr="00663057" w:rsidRDefault="00E90A92" w:rsidP="00E90A92">
      <w:pPr>
        <w:keepNext/>
        <w:spacing w:after="0" w:line="240" w:lineRule="auto"/>
        <w:jc w:val="center"/>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5. Оценка программ и подведение итогов конкурса</w:t>
      </w:r>
    </w:p>
    <w:p w:rsidR="00E90A92" w:rsidRPr="00663057" w:rsidRDefault="00E90A92" w:rsidP="00E90A92">
      <w:pPr>
        <w:keepNext/>
        <w:tabs>
          <w:tab w:val="left" w:pos="1210"/>
        </w:tabs>
        <w:spacing w:after="0" w:line="240" w:lineRule="auto"/>
        <w:ind w:firstLine="700"/>
        <w:jc w:val="both"/>
        <w:rPr>
          <w:rFonts w:ascii="Times New Roman" w:eastAsia="Times New Roman" w:hAnsi="Times New Roman" w:cs="Times New Roman"/>
          <w:sz w:val="28"/>
          <w:szCs w:val="28"/>
        </w:rPr>
      </w:pPr>
    </w:p>
    <w:p w:rsidR="00E90A92" w:rsidRPr="00663057" w:rsidRDefault="00E90A92" w:rsidP="00E90A92">
      <w:pPr>
        <w:tabs>
          <w:tab w:val="left" w:pos="1210"/>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5.1. Для оценки программ формируется экспертная комиссия. Состав экспертной комиссии утверждается приказом </w:t>
      </w:r>
      <w:r w:rsidRPr="00663057">
        <w:rPr>
          <w:rFonts w:ascii="Times New Roman" w:eastAsia="Times New Roman" w:hAnsi="Times New Roman" w:cs="Calibri"/>
          <w:iCs/>
          <w:sz w:val="28"/>
          <w:szCs w:val="28"/>
        </w:rPr>
        <w:t>министерства</w:t>
      </w:r>
      <w:r w:rsidRPr="00663057">
        <w:rPr>
          <w:rFonts w:ascii="Times New Roman" w:eastAsia="Times New Roman" w:hAnsi="Times New Roman" w:cs="Times New Roman"/>
          <w:sz w:val="28"/>
          <w:szCs w:val="28"/>
        </w:rPr>
        <w:t>.</w:t>
      </w:r>
    </w:p>
    <w:p w:rsidR="00E90A92" w:rsidRPr="00663057" w:rsidRDefault="00E90A92" w:rsidP="00E90A92">
      <w:pPr>
        <w:tabs>
          <w:tab w:val="left" w:pos="1196"/>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5.2. Экспертная комиссия проводит оценку программ и относящихся </w:t>
      </w:r>
      <w:r w:rsidR="00C40B34" w:rsidRPr="00663057">
        <w:rPr>
          <w:rFonts w:ascii="Times New Roman" w:eastAsia="Times New Roman" w:hAnsi="Times New Roman" w:cs="Times New Roman"/>
          <w:sz w:val="28"/>
          <w:szCs w:val="28"/>
        </w:rPr>
        <w:t>к</w:t>
      </w:r>
      <w:r w:rsidR="00C40B34">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 xml:space="preserve">программам материалов, представленных на конкурс, в соответствии </w:t>
      </w:r>
      <w:r w:rsidR="00C40B34" w:rsidRPr="00663057">
        <w:rPr>
          <w:rFonts w:ascii="Times New Roman" w:eastAsia="Times New Roman" w:hAnsi="Times New Roman" w:cs="Times New Roman"/>
          <w:sz w:val="28"/>
          <w:szCs w:val="28"/>
        </w:rPr>
        <w:t>с</w:t>
      </w:r>
      <w:r w:rsidR="00C40B34">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 xml:space="preserve">критериями оценки программ, указанными </w:t>
      </w:r>
      <w:r w:rsidR="00C40B34" w:rsidRPr="00663057">
        <w:rPr>
          <w:rFonts w:ascii="Times New Roman" w:eastAsia="Times New Roman" w:hAnsi="Times New Roman" w:cs="Times New Roman"/>
          <w:sz w:val="28"/>
          <w:szCs w:val="28"/>
        </w:rPr>
        <w:t>в</w:t>
      </w:r>
      <w:r w:rsidR="00C40B34">
        <w:rPr>
          <w:rFonts w:ascii="Times New Roman" w:eastAsia="Times New Roman" w:hAnsi="Times New Roman" w:cs="Times New Roman"/>
          <w:sz w:val="28"/>
          <w:szCs w:val="28"/>
        </w:rPr>
        <w:t> </w:t>
      </w:r>
      <w:r w:rsidR="00C40B34" w:rsidRPr="00663057">
        <w:rPr>
          <w:rFonts w:ascii="Times New Roman" w:eastAsia="Times New Roman" w:hAnsi="Times New Roman" w:cs="Times New Roman"/>
          <w:sz w:val="28"/>
          <w:szCs w:val="28"/>
        </w:rPr>
        <w:t>пункте</w:t>
      </w:r>
      <w:r w:rsidR="00C40B34">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 xml:space="preserve">5.3 данного раздела. </w:t>
      </w:r>
    </w:p>
    <w:p w:rsidR="00E90A92" w:rsidRPr="00663057" w:rsidRDefault="00E90A92" w:rsidP="00E90A92">
      <w:pPr>
        <w:shd w:val="clear" w:color="auto" w:fill="FFFFFF"/>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5.3. Критерии оценки программ (максимальное количество баллов по каждому критерию – 5):</w:t>
      </w:r>
    </w:p>
    <w:p w:rsidR="00E90A92" w:rsidRPr="00663057" w:rsidRDefault="00E90A92" w:rsidP="00E90A92">
      <w:pPr>
        <w:shd w:val="clear" w:color="auto" w:fill="FFFFFF"/>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5.3.1. Соответствие программы целям конкурса и выбранной теме:</w:t>
      </w:r>
    </w:p>
    <w:p w:rsidR="00E90A92" w:rsidRPr="00663057" w:rsidRDefault="00E90A92" w:rsidP="00E90A9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программа полностью соответствует целям, задачам и теме конкурса </w:t>
      </w:r>
      <w:r w:rsidR="00C40B34" w:rsidRPr="00663057">
        <w:rPr>
          <w:rFonts w:ascii="Times New Roman" w:eastAsia="Times New Roman" w:hAnsi="Times New Roman" w:cs="Calibri"/>
          <w:sz w:val="28"/>
          <w:szCs w:val="28"/>
        </w:rPr>
        <w:t>–</w:t>
      </w:r>
      <w:r w:rsidR="00C40B34">
        <w:rPr>
          <w:rFonts w:ascii="Times New Roman" w:eastAsia="Times New Roman" w:hAnsi="Times New Roman" w:cs="Calibri"/>
          <w:sz w:val="28"/>
          <w:szCs w:val="28"/>
        </w:rPr>
        <w:t> </w:t>
      </w:r>
      <w:r w:rsidR="00C40B34" w:rsidRPr="00663057">
        <w:rPr>
          <w:rFonts w:ascii="Times New Roman" w:eastAsia="Times New Roman" w:hAnsi="Times New Roman" w:cs="Calibri"/>
          <w:sz w:val="28"/>
          <w:szCs w:val="28"/>
        </w:rPr>
        <w:t>5</w:t>
      </w:r>
      <w:r w:rsidR="00C40B34">
        <w:rPr>
          <w:rFonts w:ascii="Times New Roman" w:eastAsia="Times New Roman" w:hAnsi="Times New Roman" w:cs="Calibri"/>
          <w:sz w:val="28"/>
          <w:szCs w:val="28"/>
        </w:rPr>
        <w:t> </w:t>
      </w:r>
      <w:r w:rsidRPr="00663057">
        <w:rPr>
          <w:rFonts w:ascii="Times New Roman" w:eastAsia="Times New Roman" w:hAnsi="Times New Roman" w:cs="Calibri"/>
          <w:sz w:val="28"/>
          <w:szCs w:val="28"/>
        </w:rPr>
        <w:t>баллов;</w:t>
      </w:r>
    </w:p>
    <w:p w:rsidR="00E90A92" w:rsidRPr="00663057" w:rsidRDefault="00E90A92" w:rsidP="00E90A92">
      <w:pPr>
        <w:tabs>
          <w:tab w:val="left" w:pos="1012"/>
        </w:tabs>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программа частично соответствует целям, задачам и теме конкурса – </w:t>
      </w:r>
      <w:r w:rsidR="00C40B34" w:rsidRPr="00663057">
        <w:rPr>
          <w:rFonts w:ascii="Times New Roman" w:eastAsia="Times New Roman" w:hAnsi="Times New Roman" w:cs="Calibri"/>
          <w:sz w:val="28"/>
          <w:szCs w:val="28"/>
        </w:rPr>
        <w:t>3</w:t>
      </w:r>
      <w:r w:rsidR="00C40B34">
        <w:rPr>
          <w:rFonts w:ascii="Times New Roman" w:eastAsia="Times New Roman" w:hAnsi="Times New Roman" w:cs="Calibri"/>
          <w:sz w:val="28"/>
          <w:szCs w:val="28"/>
        </w:rPr>
        <w:t> </w:t>
      </w:r>
      <w:r w:rsidRPr="00663057">
        <w:rPr>
          <w:rFonts w:ascii="Times New Roman" w:eastAsia="Times New Roman" w:hAnsi="Times New Roman" w:cs="Calibri"/>
          <w:sz w:val="28"/>
          <w:szCs w:val="28"/>
        </w:rPr>
        <w:t>балла;</w:t>
      </w:r>
    </w:p>
    <w:p w:rsidR="00E90A92" w:rsidRPr="00663057" w:rsidRDefault="00E90A92" w:rsidP="00E90A9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программа не соответствует целям, задачам и теме конкурса – 0 баллов.</w:t>
      </w:r>
    </w:p>
    <w:p w:rsidR="00E90A92" w:rsidRPr="00663057" w:rsidRDefault="00E90A92" w:rsidP="00E90A92">
      <w:pPr>
        <w:shd w:val="clear" w:color="auto" w:fill="FFFFFF"/>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5.3.2. Актуальность программы:</w:t>
      </w:r>
    </w:p>
    <w:p w:rsidR="00E90A92" w:rsidRPr="00663057" w:rsidRDefault="00E90A92" w:rsidP="00E90A92">
      <w:pPr>
        <w:tabs>
          <w:tab w:val="left" w:pos="980"/>
          <w:tab w:val="left" w:pos="993"/>
        </w:tabs>
        <w:spacing w:after="0" w:line="240" w:lineRule="auto"/>
        <w:ind w:firstLine="709"/>
        <w:jc w:val="both"/>
        <w:rPr>
          <w:rFonts w:ascii="Times New Roman" w:eastAsia="Times New Roman" w:hAnsi="Times New Roman" w:cs="Times New Roman"/>
          <w:sz w:val="28"/>
          <w:szCs w:val="28"/>
          <w:shd w:val="clear" w:color="auto" w:fill="FFFFFF"/>
        </w:rPr>
      </w:pPr>
      <w:r w:rsidRPr="00663057">
        <w:rPr>
          <w:rFonts w:ascii="Times New Roman" w:eastAsia="Times New Roman" w:hAnsi="Times New Roman" w:cs="Times New Roman"/>
          <w:sz w:val="28"/>
          <w:szCs w:val="28"/>
          <w:shd w:val="clear" w:color="auto" w:fill="FFFFFF"/>
        </w:rPr>
        <w:t>- программа имеет высокую значимость в рамках направления конкурса</w:t>
      </w:r>
      <w:r>
        <w:rPr>
          <w:rFonts w:ascii="Times New Roman" w:eastAsia="Times New Roman" w:hAnsi="Times New Roman" w:cs="Times New Roman"/>
          <w:sz w:val="28"/>
          <w:szCs w:val="28"/>
          <w:shd w:val="clear" w:color="auto" w:fill="FFFFFF"/>
        </w:rPr>
        <w:t> </w:t>
      </w:r>
      <w:r w:rsidRPr="00663057">
        <w:rPr>
          <w:rFonts w:ascii="Times New Roman" w:eastAsia="Times New Roman" w:hAnsi="Times New Roman" w:cs="Times New Roman"/>
          <w:sz w:val="28"/>
          <w:szCs w:val="28"/>
          <w:shd w:val="clear" w:color="auto" w:fill="FFFFFF"/>
        </w:rPr>
        <w:t xml:space="preserve">– </w:t>
      </w:r>
      <w:r w:rsidR="00C40B34" w:rsidRPr="00663057">
        <w:rPr>
          <w:rFonts w:ascii="Times New Roman" w:eastAsia="Times New Roman" w:hAnsi="Times New Roman" w:cs="Times New Roman"/>
          <w:sz w:val="28"/>
          <w:szCs w:val="28"/>
          <w:shd w:val="clear" w:color="auto" w:fill="FFFFFF"/>
        </w:rPr>
        <w:t>5</w:t>
      </w:r>
      <w:r w:rsidR="00C40B34">
        <w:rPr>
          <w:rFonts w:ascii="Times New Roman" w:eastAsia="Times New Roman" w:hAnsi="Times New Roman" w:cs="Times New Roman"/>
          <w:sz w:val="28"/>
          <w:szCs w:val="28"/>
          <w:shd w:val="clear" w:color="auto" w:fill="FFFFFF"/>
        </w:rPr>
        <w:t> </w:t>
      </w:r>
      <w:r w:rsidRPr="00663057">
        <w:rPr>
          <w:rFonts w:ascii="Times New Roman" w:eastAsia="Times New Roman" w:hAnsi="Times New Roman" w:cs="Times New Roman"/>
          <w:sz w:val="28"/>
          <w:szCs w:val="28"/>
          <w:shd w:val="clear" w:color="auto" w:fill="FFFFFF"/>
        </w:rPr>
        <w:t>баллов; </w:t>
      </w:r>
    </w:p>
    <w:p w:rsidR="00E90A92" w:rsidRPr="00663057" w:rsidRDefault="00E90A92" w:rsidP="00E90A92">
      <w:pPr>
        <w:tabs>
          <w:tab w:val="left" w:pos="980"/>
          <w:tab w:val="left" w:pos="993"/>
        </w:tabs>
        <w:spacing w:after="0" w:line="240" w:lineRule="auto"/>
        <w:ind w:firstLine="709"/>
        <w:jc w:val="both"/>
        <w:rPr>
          <w:rFonts w:ascii="Times New Roman" w:eastAsia="Times New Roman" w:hAnsi="Times New Roman" w:cs="Times New Roman"/>
          <w:sz w:val="28"/>
          <w:szCs w:val="28"/>
          <w:shd w:val="clear" w:color="auto" w:fill="FFFFFF"/>
        </w:rPr>
      </w:pPr>
      <w:r w:rsidRPr="00663057">
        <w:rPr>
          <w:rFonts w:ascii="Times New Roman" w:eastAsia="Times New Roman" w:hAnsi="Times New Roman" w:cs="Times New Roman"/>
          <w:sz w:val="28"/>
          <w:szCs w:val="28"/>
          <w:shd w:val="clear" w:color="auto" w:fill="FFFFFF"/>
        </w:rPr>
        <w:t xml:space="preserve">- программа частично решает задачи в рамках направления конкурса – </w:t>
      </w:r>
      <w:r w:rsidR="00C40B34" w:rsidRPr="00663057">
        <w:rPr>
          <w:rFonts w:ascii="Times New Roman" w:eastAsia="Times New Roman" w:hAnsi="Times New Roman" w:cs="Times New Roman"/>
          <w:sz w:val="28"/>
          <w:szCs w:val="28"/>
          <w:shd w:val="clear" w:color="auto" w:fill="FFFFFF"/>
        </w:rPr>
        <w:t>3</w:t>
      </w:r>
      <w:r w:rsidR="00C40B34">
        <w:rPr>
          <w:rFonts w:ascii="Times New Roman" w:eastAsia="Times New Roman" w:hAnsi="Times New Roman" w:cs="Times New Roman"/>
          <w:sz w:val="28"/>
          <w:szCs w:val="28"/>
          <w:shd w:val="clear" w:color="auto" w:fill="FFFFFF"/>
        </w:rPr>
        <w:t> </w:t>
      </w:r>
      <w:r w:rsidRPr="00663057">
        <w:rPr>
          <w:rFonts w:ascii="Times New Roman" w:eastAsia="Times New Roman" w:hAnsi="Times New Roman" w:cs="Times New Roman"/>
          <w:sz w:val="28"/>
          <w:szCs w:val="28"/>
          <w:shd w:val="clear" w:color="auto" w:fill="FFFFFF"/>
        </w:rPr>
        <w:t>балла; </w:t>
      </w:r>
    </w:p>
    <w:p w:rsidR="00E90A92" w:rsidRPr="00663057" w:rsidRDefault="00E90A92" w:rsidP="00E90A92">
      <w:pPr>
        <w:tabs>
          <w:tab w:val="left" w:pos="980"/>
          <w:tab w:val="left" w:pos="993"/>
        </w:tabs>
        <w:spacing w:after="0" w:line="240" w:lineRule="auto"/>
        <w:ind w:firstLine="709"/>
        <w:jc w:val="both"/>
        <w:rPr>
          <w:rFonts w:ascii="Times New Roman" w:eastAsia="Times New Roman" w:hAnsi="Times New Roman" w:cs="Times New Roman"/>
          <w:sz w:val="28"/>
          <w:szCs w:val="28"/>
          <w:shd w:val="clear" w:color="auto" w:fill="FFFFFF"/>
        </w:rPr>
      </w:pPr>
      <w:r w:rsidRPr="00663057">
        <w:rPr>
          <w:rFonts w:ascii="Times New Roman" w:eastAsia="Times New Roman" w:hAnsi="Times New Roman" w:cs="Times New Roman"/>
          <w:sz w:val="28"/>
          <w:szCs w:val="28"/>
          <w:shd w:val="clear" w:color="auto" w:fill="FFFFFF"/>
        </w:rPr>
        <w:t>- проект не соответствует направлению конкурса – 0 баллов.</w:t>
      </w:r>
    </w:p>
    <w:p w:rsidR="00E90A92" w:rsidRPr="00663057" w:rsidRDefault="00E90A92" w:rsidP="00E90A92">
      <w:pPr>
        <w:tabs>
          <w:tab w:val="left" w:pos="980"/>
          <w:tab w:val="left" w:pos="993"/>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5.3.3. Реализуемость в условиях заявленной территории:</w:t>
      </w:r>
    </w:p>
    <w:p w:rsidR="00E90A92" w:rsidRPr="00663057" w:rsidRDefault="00E90A92" w:rsidP="00E90A9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программа полностью реализуема в условиях заявленной территории – </w:t>
      </w:r>
      <w:r w:rsidR="00C40B34" w:rsidRPr="00663057">
        <w:rPr>
          <w:rFonts w:ascii="Times New Roman" w:eastAsia="Times New Roman" w:hAnsi="Times New Roman" w:cs="Calibri"/>
          <w:sz w:val="28"/>
          <w:szCs w:val="28"/>
        </w:rPr>
        <w:t>5</w:t>
      </w:r>
      <w:r w:rsidR="00C40B34">
        <w:rPr>
          <w:rFonts w:ascii="Times New Roman" w:eastAsia="Times New Roman" w:hAnsi="Times New Roman" w:cs="Calibri"/>
          <w:sz w:val="28"/>
          <w:szCs w:val="28"/>
        </w:rPr>
        <w:t> </w:t>
      </w:r>
      <w:r w:rsidRPr="00663057">
        <w:rPr>
          <w:rFonts w:ascii="Times New Roman" w:eastAsia="Times New Roman" w:hAnsi="Times New Roman" w:cs="Calibri"/>
          <w:sz w:val="28"/>
          <w:szCs w:val="28"/>
        </w:rPr>
        <w:t>баллов;</w:t>
      </w:r>
    </w:p>
    <w:p w:rsidR="00E90A92" w:rsidRPr="00663057" w:rsidRDefault="00E90A92" w:rsidP="00E90A92">
      <w:pPr>
        <w:tabs>
          <w:tab w:val="left" w:pos="1012"/>
        </w:tabs>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программа частично реализуема в условиях заявленной территории – </w:t>
      </w:r>
      <w:r w:rsidR="00C40B34" w:rsidRPr="00663057">
        <w:rPr>
          <w:rFonts w:ascii="Times New Roman" w:eastAsia="Times New Roman" w:hAnsi="Times New Roman" w:cs="Calibri"/>
          <w:sz w:val="28"/>
          <w:szCs w:val="28"/>
        </w:rPr>
        <w:t>3</w:t>
      </w:r>
      <w:r w:rsidR="00C40B34">
        <w:rPr>
          <w:rFonts w:ascii="Times New Roman" w:eastAsia="Times New Roman" w:hAnsi="Times New Roman" w:cs="Calibri"/>
          <w:sz w:val="28"/>
          <w:szCs w:val="28"/>
        </w:rPr>
        <w:t> </w:t>
      </w:r>
      <w:r w:rsidRPr="00663057">
        <w:rPr>
          <w:rFonts w:ascii="Times New Roman" w:eastAsia="Times New Roman" w:hAnsi="Times New Roman" w:cs="Calibri"/>
          <w:sz w:val="28"/>
          <w:szCs w:val="28"/>
        </w:rPr>
        <w:t>балла;</w:t>
      </w:r>
    </w:p>
    <w:p w:rsidR="00E90A92" w:rsidRPr="00663057" w:rsidRDefault="00E90A92" w:rsidP="00E90A92">
      <w:pPr>
        <w:tabs>
          <w:tab w:val="left" w:pos="1012"/>
        </w:tabs>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lastRenderedPageBreak/>
        <w:t>- программа не реализуема в условиях заявленной территории</w:t>
      </w:r>
      <w:r>
        <w:rPr>
          <w:rFonts w:ascii="Times New Roman" w:eastAsia="Times New Roman" w:hAnsi="Times New Roman" w:cs="Calibri"/>
          <w:sz w:val="28"/>
          <w:szCs w:val="28"/>
        </w:rPr>
        <w:t> </w:t>
      </w:r>
      <w:r w:rsidRPr="00663057">
        <w:rPr>
          <w:rFonts w:ascii="Times New Roman" w:eastAsia="Times New Roman" w:hAnsi="Times New Roman" w:cs="Calibri"/>
          <w:sz w:val="28"/>
          <w:szCs w:val="28"/>
        </w:rPr>
        <w:t>– 0 баллов.</w:t>
      </w:r>
    </w:p>
    <w:p w:rsidR="00E90A92" w:rsidRPr="00663057" w:rsidRDefault="00E90A92" w:rsidP="00E90A92">
      <w:pPr>
        <w:tabs>
          <w:tab w:val="left" w:pos="1012"/>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5.3.4. Системность мероприятий в рамках заявленной программы:</w:t>
      </w:r>
    </w:p>
    <w:p w:rsidR="00E90A92" w:rsidRPr="00663057" w:rsidRDefault="00E90A92" w:rsidP="00E90A92">
      <w:pPr>
        <w:tabs>
          <w:tab w:val="left" w:pos="1012"/>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w:t>
      </w:r>
      <w:r w:rsidRPr="00663057">
        <w:rPr>
          <w:rFonts w:ascii="Times New Roman" w:eastAsia="Times New Roman" w:hAnsi="Times New Roman" w:cs="Calibri"/>
          <w:sz w:val="28"/>
          <w:szCs w:val="28"/>
        </w:rPr>
        <w:t> мероприятия программы полностью интегрированы в систему работы с молодежью – 5 баллов;</w:t>
      </w:r>
    </w:p>
    <w:p w:rsidR="00E90A92" w:rsidRPr="00663057" w:rsidRDefault="00E90A92" w:rsidP="00E90A92">
      <w:pPr>
        <w:tabs>
          <w:tab w:val="left" w:pos="1012"/>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w:t>
      </w:r>
      <w:r w:rsidRPr="00663057">
        <w:rPr>
          <w:rFonts w:ascii="Times New Roman" w:eastAsia="Times New Roman" w:hAnsi="Times New Roman" w:cs="Calibri"/>
          <w:sz w:val="28"/>
          <w:szCs w:val="28"/>
        </w:rPr>
        <w:t xml:space="preserve"> мероприятия программы частично интегрированы в систему работы </w:t>
      </w:r>
      <w:r w:rsidR="00C40B34" w:rsidRPr="00663057">
        <w:rPr>
          <w:rFonts w:ascii="Times New Roman" w:eastAsia="Times New Roman" w:hAnsi="Times New Roman" w:cs="Calibri"/>
          <w:sz w:val="28"/>
          <w:szCs w:val="28"/>
        </w:rPr>
        <w:t>с</w:t>
      </w:r>
      <w:r w:rsidR="00C40B34">
        <w:rPr>
          <w:rFonts w:ascii="Times New Roman" w:eastAsia="Times New Roman" w:hAnsi="Times New Roman" w:cs="Calibri"/>
          <w:sz w:val="28"/>
          <w:szCs w:val="28"/>
        </w:rPr>
        <w:t> </w:t>
      </w:r>
      <w:r w:rsidRPr="00663057">
        <w:rPr>
          <w:rFonts w:ascii="Times New Roman" w:eastAsia="Times New Roman" w:hAnsi="Times New Roman" w:cs="Calibri"/>
          <w:sz w:val="28"/>
          <w:szCs w:val="28"/>
        </w:rPr>
        <w:t>молодежью – 3 балла;</w:t>
      </w:r>
    </w:p>
    <w:p w:rsidR="00E90A92" w:rsidRPr="00663057" w:rsidRDefault="00E90A92" w:rsidP="00E90A92">
      <w:pPr>
        <w:tabs>
          <w:tab w:val="left" w:pos="1012"/>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w:t>
      </w:r>
      <w:r w:rsidRPr="00663057">
        <w:rPr>
          <w:rFonts w:ascii="Times New Roman" w:eastAsia="Times New Roman" w:hAnsi="Times New Roman" w:cs="Calibri"/>
          <w:sz w:val="28"/>
          <w:szCs w:val="28"/>
        </w:rPr>
        <w:t> мероприятия программы реализуются бессистемно – 0 баллов.</w:t>
      </w:r>
    </w:p>
    <w:p w:rsidR="00E90A92" w:rsidRPr="00663057" w:rsidRDefault="00E90A92" w:rsidP="00E90A92">
      <w:pPr>
        <w:tabs>
          <w:tab w:val="left" w:pos="1012"/>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5.3.5. Эффективность и безопасность форм и методов работы с целевой аудиторией программы (молодежь </w:t>
      </w:r>
      <w:r w:rsidR="00C40B34" w:rsidRPr="00663057">
        <w:rPr>
          <w:rFonts w:ascii="Times New Roman" w:eastAsia="Times New Roman" w:hAnsi="Times New Roman" w:cs="Times New Roman"/>
          <w:sz w:val="28"/>
          <w:szCs w:val="28"/>
        </w:rPr>
        <w:t>от</w:t>
      </w:r>
      <w:r w:rsidR="00C40B34">
        <w:rPr>
          <w:rFonts w:ascii="Times New Roman" w:eastAsia="Times New Roman" w:hAnsi="Times New Roman" w:cs="Times New Roman"/>
          <w:sz w:val="28"/>
          <w:szCs w:val="28"/>
        </w:rPr>
        <w:t> </w:t>
      </w:r>
      <w:r w:rsidR="00C40B34" w:rsidRPr="00663057">
        <w:rPr>
          <w:rFonts w:ascii="Times New Roman" w:eastAsia="Times New Roman" w:hAnsi="Times New Roman" w:cs="Times New Roman"/>
          <w:sz w:val="28"/>
          <w:szCs w:val="28"/>
        </w:rPr>
        <w:t>14</w:t>
      </w:r>
      <w:r w:rsidR="00C40B34">
        <w:rPr>
          <w:rFonts w:ascii="Times New Roman" w:eastAsia="Times New Roman" w:hAnsi="Times New Roman" w:cs="Times New Roman"/>
          <w:sz w:val="28"/>
          <w:szCs w:val="28"/>
        </w:rPr>
        <w:t> </w:t>
      </w:r>
      <w:r w:rsidR="00C40B34" w:rsidRPr="00663057">
        <w:rPr>
          <w:rFonts w:ascii="Times New Roman" w:eastAsia="Times New Roman" w:hAnsi="Times New Roman" w:cs="Times New Roman"/>
          <w:sz w:val="28"/>
          <w:szCs w:val="28"/>
        </w:rPr>
        <w:t>до</w:t>
      </w:r>
      <w:r w:rsidR="00C40B34">
        <w:rPr>
          <w:rFonts w:ascii="Times New Roman" w:eastAsia="Times New Roman" w:hAnsi="Times New Roman" w:cs="Times New Roman"/>
          <w:sz w:val="28"/>
          <w:szCs w:val="28"/>
        </w:rPr>
        <w:t> </w:t>
      </w:r>
      <w:r w:rsidR="00C40B34" w:rsidRPr="00663057">
        <w:rPr>
          <w:rFonts w:ascii="Times New Roman" w:eastAsia="Times New Roman" w:hAnsi="Times New Roman" w:cs="Times New Roman"/>
          <w:sz w:val="28"/>
          <w:szCs w:val="28"/>
        </w:rPr>
        <w:t>3</w:t>
      </w:r>
      <w:r w:rsidR="00C40B34">
        <w:rPr>
          <w:rFonts w:ascii="Times New Roman" w:eastAsia="Times New Roman" w:hAnsi="Times New Roman" w:cs="Times New Roman"/>
          <w:sz w:val="28"/>
          <w:szCs w:val="28"/>
        </w:rPr>
        <w:t>5 </w:t>
      </w:r>
      <w:r w:rsidRPr="00663057">
        <w:rPr>
          <w:rFonts w:ascii="Times New Roman" w:eastAsia="Times New Roman" w:hAnsi="Times New Roman" w:cs="Times New Roman"/>
          <w:sz w:val="28"/>
          <w:szCs w:val="28"/>
        </w:rPr>
        <w:t>лет включительно), соответствие принципам позитивной профилактики:</w:t>
      </w:r>
    </w:p>
    <w:p w:rsidR="00E90A92" w:rsidRPr="00663057" w:rsidRDefault="00E90A92" w:rsidP="00E90A9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663057">
        <w:rPr>
          <w:rFonts w:ascii="Times New Roman" w:eastAsia="Times New Roman" w:hAnsi="Times New Roman" w:cs="Times New Roman"/>
          <w:sz w:val="28"/>
          <w:szCs w:val="28"/>
        </w:rPr>
        <w:t>-</w:t>
      </w:r>
      <w:r w:rsidRPr="00663057">
        <w:rPr>
          <w:rFonts w:ascii="Times New Roman" w:eastAsia="Times New Roman" w:hAnsi="Times New Roman" w:cs="Calibri"/>
          <w:sz w:val="28"/>
          <w:szCs w:val="28"/>
        </w:rPr>
        <w:t xml:space="preserve"> формы и методы, выбранные для реализации программы, полностью безопасны и высокоэффективны – </w:t>
      </w:r>
      <w:r w:rsidR="00C40B34" w:rsidRPr="00663057">
        <w:rPr>
          <w:rFonts w:ascii="Times New Roman" w:eastAsia="Times New Roman" w:hAnsi="Times New Roman" w:cs="Calibri"/>
          <w:sz w:val="28"/>
          <w:szCs w:val="28"/>
        </w:rPr>
        <w:t>5</w:t>
      </w:r>
      <w:r w:rsidR="00C40B34">
        <w:rPr>
          <w:rFonts w:ascii="Times New Roman" w:eastAsia="Times New Roman" w:hAnsi="Times New Roman" w:cs="Calibri"/>
          <w:sz w:val="28"/>
          <w:szCs w:val="28"/>
        </w:rPr>
        <w:t> </w:t>
      </w:r>
      <w:r w:rsidRPr="00663057">
        <w:rPr>
          <w:rFonts w:ascii="Times New Roman" w:eastAsia="Times New Roman" w:hAnsi="Times New Roman" w:cs="Calibri"/>
          <w:sz w:val="28"/>
          <w:szCs w:val="28"/>
        </w:rPr>
        <w:t>баллов;</w:t>
      </w:r>
    </w:p>
    <w:p w:rsidR="00E90A92" w:rsidRPr="00663057" w:rsidRDefault="00E90A92" w:rsidP="00E90A9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формы и методы, выбранные для реализации программы, полностью безопасны, но обладают средней эффективностью (по соотношению цены </w:t>
      </w:r>
      <w:r w:rsidR="00C40B34" w:rsidRPr="00663057">
        <w:rPr>
          <w:rFonts w:ascii="Times New Roman" w:eastAsia="Times New Roman" w:hAnsi="Times New Roman" w:cs="Calibri"/>
          <w:sz w:val="28"/>
          <w:szCs w:val="28"/>
        </w:rPr>
        <w:t>и</w:t>
      </w:r>
      <w:r w:rsidR="00C40B34">
        <w:rPr>
          <w:rFonts w:ascii="Times New Roman" w:eastAsia="Times New Roman" w:hAnsi="Times New Roman" w:cs="Calibri"/>
          <w:sz w:val="28"/>
          <w:szCs w:val="28"/>
        </w:rPr>
        <w:t> </w:t>
      </w:r>
      <w:r w:rsidRPr="00663057">
        <w:rPr>
          <w:rFonts w:ascii="Times New Roman" w:eastAsia="Times New Roman" w:hAnsi="Times New Roman" w:cs="Calibri"/>
          <w:sz w:val="28"/>
          <w:szCs w:val="28"/>
        </w:rPr>
        <w:t xml:space="preserve">качества) – </w:t>
      </w:r>
      <w:r w:rsidR="00C40B34" w:rsidRPr="00663057">
        <w:rPr>
          <w:rFonts w:ascii="Times New Roman" w:eastAsia="Times New Roman" w:hAnsi="Times New Roman" w:cs="Calibri"/>
          <w:sz w:val="28"/>
          <w:szCs w:val="28"/>
        </w:rPr>
        <w:t>3</w:t>
      </w:r>
      <w:r w:rsidR="00C40B34">
        <w:rPr>
          <w:rFonts w:ascii="Times New Roman" w:eastAsia="Times New Roman" w:hAnsi="Times New Roman" w:cs="Calibri"/>
          <w:sz w:val="28"/>
          <w:szCs w:val="28"/>
        </w:rPr>
        <w:t> </w:t>
      </w:r>
      <w:r w:rsidRPr="00663057">
        <w:rPr>
          <w:rFonts w:ascii="Times New Roman" w:eastAsia="Times New Roman" w:hAnsi="Times New Roman" w:cs="Calibri"/>
          <w:sz w:val="28"/>
          <w:szCs w:val="28"/>
        </w:rPr>
        <w:t>балла;</w:t>
      </w:r>
    </w:p>
    <w:p w:rsidR="00E90A92" w:rsidRPr="00663057" w:rsidRDefault="00E90A92" w:rsidP="00E90A9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формы и методы, выбранные для реализации программы, могут представлять опасность для участников и (или) обладают низкой эффективностью – </w:t>
      </w:r>
      <w:r w:rsidR="00C40B34" w:rsidRPr="00663057">
        <w:rPr>
          <w:rFonts w:ascii="Times New Roman" w:eastAsia="Times New Roman" w:hAnsi="Times New Roman" w:cs="Calibri"/>
          <w:sz w:val="28"/>
          <w:szCs w:val="28"/>
        </w:rPr>
        <w:t>0</w:t>
      </w:r>
      <w:r w:rsidR="00C40B34">
        <w:rPr>
          <w:rFonts w:ascii="Times New Roman" w:eastAsia="Times New Roman" w:hAnsi="Times New Roman" w:cs="Calibri"/>
          <w:sz w:val="28"/>
          <w:szCs w:val="28"/>
        </w:rPr>
        <w:t> </w:t>
      </w:r>
      <w:r w:rsidRPr="00663057">
        <w:rPr>
          <w:rFonts w:ascii="Times New Roman" w:eastAsia="Times New Roman" w:hAnsi="Times New Roman" w:cs="Calibri"/>
          <w:sz w:val="28"/>
          <w:szCs w:val="28"/>
        </w:rPr>
        <w:t>баллов.</w:t>
      </w:r>
    </w:p>
    <w:p w:rsidR="00E90A92" w:rsidRPr="00663057" w:rsidRDefault="00E90A92" w:rsidP="00E90A92">
      <w:pPr>
        <w:tabs>
          <w:tab w:val="left" w:pos="1012"/>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5.3.6. Качество оформления конкурсных материалов:</w:t>
      </w:r>
    </w:p>
    <w:p w:rsidR="00E90A92" w:rsidRPr="00663057" w:rsidRDefault="00E90A92" w:rsidP="00E90A92">
      <w:pPr>
        <w:tabs>
          <w:tab w:val="left" w:pos="1012"/>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 все конкурсные материалы оформлены на высоком качественном уровне – </w:t>
      </w:r>
      <w:r w:rsidR="00C40B34" w:rsidRPr="00663057">
        <w:rPr>
          <w:rFonts w:ascii="Times New Roman" w:eastAsia="Times New Roman" w:hAnsi="Times New Roman" w:cs="Times New Roman"/>
          <w:sz w:val="28"/>
          <w:szCs w:val="28"/>
        </w:rPr>
        <w:t>5</w:t>
      </w:r>
      <w:r w:rsidR="00C40B34">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баллов;</w:t>
      </w:r>
    </w:p>
    <w:p w:rsidR="00E90A92" w:rsidRPr="00663057" w:rsidRDefault="00E90A92" w:rsidP="00E90A92">
      <w:pPr>
        <w:tabs>
          <w:tab w:val="left" w:pos="1012"/>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 конкурсные материалы оформлены на среднем качественном уровне – </w:t>
      </w:r>
      <w:r w:rsidR="00C40B34" w:rsidRPr="00663057">
        <w:rPr>
          <w:rFonts w:ascii="Times New Roman" w:eastAsia="Times New Roman" w:hAnsi="Times New Roman" w:cs="Times New Roman"/>
          <w:sz w:val="28"/>
          <w:szCs w:val="28"/>
        </w:rPr>
        <w:t>3</w:t>
      </w:r>
      <w:r w:rsidR="00C40B34">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балла;</w:t>
      </w:r>
    </w:p>
    <w:p w:rsidR="00E90A92" w:rsidRPr="00663057" w:rsidRDefault="00E90A92" w:rsidP="00E90A92">
      <w:pPr>
        <w:tabs>
          <w:tab w:val="left" w:pos="1012"/>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 конкурсные материалы оформлены некачественно – </w:t>
      </w:r>
      <w:r w:rsidR="00C40B34" w:rsidRPr="00663057">
        <w:rPr>
          <w:rFonts w:ascii="Times New Roman" w:eastAsia="Times New Roman" w:hAnsi="Times New Roman" w:cs="Times New Roman"/>
          <w:sz w:val="28"/>
          <w:szCs w:val="28"/>
        </w:rPr>
        <w:t>0</w:t>
      </w:r>
      <w:r w:rsidR="00C40B34">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баллов.</w:t>
      </w:r>
    </w:p>
    <w:p w:rsidR="00E90A92" w:rsidRPr="00663057" w:rsidRDefault="00E90A92" w:rsidP="00E90A92">
      <w:pPr>
        <w:tabs>
          <w:tab w:val="left" w:pos="993"/>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5.3.7. Оригинальность, творческий вклад, наличие инновационного компонента:</w:t>
      </w:r>
    </w:p>
    <w:p w:rsidR="00E90A92" w:rsidRPr="00663057" w:rsidRDefault="00E90A92" w:rsidP="00E90A9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проект оригинален и уникален, предполагает применение инновационных форм и методов либо традиционных форм и методов, используемых нестандартным способом, при котором достигается высокая эффективность, – </w:t>
      </w:r>
      <w:r w:rsidR="00C40B34" w:rsidRPr="00663057">
        <w:rPr>
          <w:rFonts w:ascii="Times New Roman" w:eastAsia="Times New Roman" w:hAnsi="Times New Roman" w:cs="Calibri"/>
          <w:sz w:val="28"/>
          <w:szCs w:val="28"/>
        </w:rPr>
        <w:t>5</w:t>
      </w:r>
      <w:r w:rsidR="00C40B34">
        <w:rPr>
          <w:rFonts w:ascii="Times New Roman" w:eastAsia="Times New Roman" w:hAnsi="Times New Roman" w:cs="Calibri"/>
          <w:sz w:val="28"/>
          <w:szCs w:val="28"/>
        </w:rPr>
        <w:t> </w:t>
      </w:r>
      <w:r w:rsidRPr="00663057">
        <w:rPr>
          <w:rFonts w:ascii="Times New Roman" w:eastAsia="Times New Roman" w:hAnsi="Times New Roman" w:cs="Calibri"/>
          <w:sz w:val="28"/>
          <w:szCs w:val="28"/>
        </w:rPr>
        <w:t>баллов;</w:t>
      </w:r>
    </w:p>
    <w:p w:rsidR="00E90A92" w:rsidRPr="00663057" w:rsidRDefault="00E90A92" w:rsidP="00E90A9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проект имеет оригинальные и уникальные элементы, предполагает применение традиционных форм и методов, используемых нестандартным способом, – </w:t>
      </w:r>
      <w:r w:rsidR="00C40B34" w:rsidRPr="00663057">
        <w:rPr>
          <w:rFonts w:ascii="Times New Roman" w:eastAsia="Times New Roman" w:hAnsi="Times New Roman" w:cs="Calibri"/>
          <w:sz w:val="28"/>
          <w:szCs w:val="28"/>
        </w:rPr>
        <w:t>3</w:t>
      </w:r>
      <w:r w:rsidR="00C40B34">
        <w:rPr>
          <w:rFonts w:ascii="Times New Roman" w:eastAsia="Times New Roman" w:hAnsi="Times New Roman" w:cs="Calibri"/>
          <w:sz w:val="28"/>
          <w:szCs w:val="28"/>
        </w:rPr>
        <w:t> </w:t>
      </w:r>
      <w:r w:rsidRPr="00663057">
        <w:rPr>
          <w:rFonts w:ascii="Times New Roman" w:eastAsia="Times New Roman" w:hAnsi="Times New Roman" w:cs="Calibri"/>
          <w:sz w:val="28"/>
          <w:szCs w:val="28"/>
        </w:rPr>
        <w:t>балла;</w:t>
      </w:r>
    </w:p>
    <w:p w:rsidR="00E90A92" w:rsidRPr="00663057" w:rsidRDefault="00E90A92" w:rsidP="00E90A9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 проект не имеет оригинальных элементов, предполагает применение традиционных форм и методов – </w:t>
      </w:r>
      <w:r w:rsidR="00C40B34" w:rsidRPr="00663057">
        <w:rPr>
          <w:rFonts w:ascii="Times New Roman" w:eastAsia="Times New Roman" w:hAnsi="Times New Roman" w:cs="Calibri"/>
          <w:sz w:val="28"/>
          <w:szCs w:val="28"/>
        </w:rPr>
        <w:t>0</w:t>
      </w:r>
      <w:r w:rsidR="00C40B34">
        <w:rPr>
          <w:rFonts w:ascii="Times New Roman" w:eastAsia="Times New Roman" w:hAnsi="Times New Roman" w:cs="Calibri"/>
          <w:sz w:val="28"/>
          <w:szCs w:val="28"/>
        </w:rPr>
        <w:t> </w:t>
      </w:r>
      <w:r w:rsidRPr="00663057">
        <w:rPr>
          <w:rFonts w:ascii="Times New Roman" w:eastAsia="Times New Roman" w:hAnsi="Times New Roman" w:cs="Calibri"/>
          <w:sz w:val="28"/>
          <w:szCs w:val="28"/>
        </w:rPr>
        <w:t>баллов.</w:t>
      </w:r>
    </w:p>
    <w:p w:rsidR="00E90A92" w:rsidRPr="00663057" w:rsidRDefault="00E90A92" w:rsidP="00E90A92">
      <w:pPr>
        <w:tabs>
          <w:tab w:val="left" w:pos="1196"/>
        </w:tabs>
        <w:spacing w:after="0" w:line="240" w:lineRule="auto"/>
        <w:ind w:firstLine="709"/>
        <w:jc w:val="both"/>
        <w:rPr>
          <w:rFonts w:ascii="Times New Roman" w:eastAsia="Times New Roman" w:hAnsi="Times New Roman" w:cs="Calibri"/>
          <w:sz w:val="28"/>
          <w:szCs w:val="28"/>
        </w:rPr>
      </w:pPr>
      <w:r w:rsidRPr="00663057">
        <w:rPr>
          <w:rFonts w:ascii="Times New Roman" w:eastAsia="Times New Roman" w:hAnsi="Times New Roman" w:cs="Calibri"/>
          <w:sz w:val="28"/>
          <w:szCs w:val="28"/>
        </w:rPr>
        <w:t xml:space="preserve">Максимальная оценка проекта каждым экспертом – </w:t>
      </w:r>
      <w:r w:rsidR="00C40B34" w:rsidRPr="00663057">
        <w:rPr>
          <w:rFonts w:ascii="Times New Roman" w:eastAsia="Times New Roman" w:hAnsi="Times New Roman" w:cs="Calibri"/>
          <w:sz w:val="28"/>
          <w:szCs w:val="28"/>
        </w:rPr>
        <w:t>35</w:t>
      </w:r>
      <w:r w:rsidR="00C40B34">
        <w:rPr>
          <w:rFonts w:ascii="Times New Roman" w:eastAsia="Times New Roman" w:hAnsi="Times New Roman" w:cs="Calibri"/>
          <w:sz w:val="28"/>
          <w:szCs w:val="28"/>
        </w:rPr>
        <w:t> </w:t>
      </w:r>
      <w:r w:rsidRPr="00663057">
        <w:rPr>
          <w:rFonts w:ascii="Times New Roman" w:eastAsia="Times New Roman" w:hAnsi="Times New Roman" w:cs="Calibri"/>
          <w:sz w:val="28"/>
          <w:szCs w:val="28"/>
        </w:rPr>
        <w:t>баллов.</w:t>
      </w:r>
    </w:p>
    <w:p w:rsidR="00E90A92" w:rsidRPr="00663057" w:rsidRDefault="00E90A92" w:rsidP="00E90A92">
      <w:pPr>
        <w:shd w:val="clear" w:color="auto" w:fill="FFFFFF"/>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5.4. Итоговый балл каждого проекта складывается из суммы баллов, выставленных членами экспертной комиссии по каждому критерию. Победителем (1</w:t>
      </w:r>
      <w:r w:rsidR="00C40B34">
        <w:rPr>
          <w:rFonts w:ascii="Times New Roman" w:eastAsia="Times New Roman" w:hAnsi="Times New Roman" w:cs="Times New Roman"/>
          <w:sz w:val="28"/>
          <w:szCs w:val="28"/>
        </w:rPr>
        <w:noBreakHyphen/>
      </w:r>
      <w:r w:rsidR="00C40B34" w:rsidRPr="00663057">
        <w:rPr>
          <w:rFonts w:ascii="Times New Roman" w:eastAsia="Times New Roman" w:hAnsi="Times New Roman" w:cs="Times New Roman"/>
          <w:sz w:val="28"/>
          <w:szCs w:val="28"/>
        </w:rPr>
        <w:t>е</w:t>
      </w:r>
      <w:r w:rsidR="00C40B34">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место) и призерами (2</w:t>
      </w:r>
      <w:r w:rsidR="00C40B34">
        <w:rPr>
          <w:rFonts w:ascii="Times New Roman" w:eastAsia="Times New Roman" w:hAnsi="Times New Roman" w:cs="Times New Roman"/>
          <w:sz w:val="28"/>
          <w:szCs w:val="28"/>
        </w:rPr>
        <w:noBreakHyphen/>
      </w:r>
      <w:r w:rsidR="00C40B34" w:rsidRPr="00663057">
        <w:rPr>
          <w:rFonts w:ascii="Times New Roman" w:eastAsia="Times New Roman" w:hAnsi="Times New Roman" w:cs="Times New Roman"/>
          <w:sz w:val="28"/>
          <w:szCs w:val="28"/>
        </w:rPr>
        <w:t>е</w:t>
      </w:r>
      <w:r w:rsidR="00C40B34">
        <w:rPr>
          <w:rFonts w:ascii="Times New Roman" w:eastAsia="Times New Roman" w:hAnsi="Times New Roman" w:cs="Times New Roman"/>
          <w:sz w:val="28"/>
          <w:szCs w:val="28"/>
        </w:rPr>
        <w:t> </w:t>
      </w:r>
      <w:r w:rsidR="00C40B34" w:rsidRPr="00663057">
        <w:rPr>
          <w:rFonts w:ascii="Times New Roman" w:eastAsia="Times New Roman" w:hAnsi="Times New Roman" w:cs="Times New Roman"/>
          <w:sz w:val="28"/>
          <w:szCs w:val="28"/>
        </w:rPr>
        <w:t>и</w:t>
      </w:r>
      <w:r w:rsidR="00C40B34">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3</w:t>
      </w:r>
      <w:r w:rsidR="00C40B34">
        <w:rPr>
          <w:rFonts w:ascii="Times New Roman" w:eastAsia="Times New Roman" w:hAnsi="Times New Roman" w:cs="Times New Roman"/>
          <w:sz w:val="28"/>
          <w:szCs w:val="28"/>
        </w:rPr>
        <w:noBreakHyphen/>
      </w:r>
      <w:r w:rsidR="00C40B34" w:rsidRPr="00663057">
        <w:rPr>
          <w:rFonts w:ascii="Times New Roman" w:eastAsia="Times New Roman" w:hAnsi="Times New Roman" w:cs="Times New Roman"/>
          <w:sz w:val="28"/>
          <w:szCs w:val="28"/>
        </w:rPr>
        <w:t>е</w:t>
      </w:r>
      <w:r w:rsidR="00C40B34">
        <w:rPr>
          <w:rFonts w:ascii="Times New Roman" w:eastAsia="Times New Roman" w:hAnsi="Times New Roman" w:cs="Times New Roman"/>
          <w:sz w:val="28"/>
          <w:szCs w:val="28"/>
        </w:rPr>
        <w:t> </w:t>
      </w:r>
      <w:r w:rsidRPr="00663057">
        <w:rPr>
          <w:rFonts w:ascii="Times New Roman" w:eastAsia="Times New Roman" w:hAnsi="Times New Roman" w:cs="Times New Roman"/>
          <w:sz w:val="28"/>
          <w:szCs w:val="28"/>
        </w:rPr>
        <w:t xml:space="preserve">места) конкурса являются три участника, набравшие наибольшее количество баллов. </w:t>
      </w:r>
    </w:p>
    <w:p w:rsidR="00E90A92" w:rsidRPr="00663057" w:rsidRDefault="00E90A92" w:rsidP="00E90A92">
      <w:pPr>
        <w:shd w:val="clear" w:color="auto" w:fill="FFFFFF"/>
        <w:tabs>
          <w:tab w:val="left" w:pos="1418"/>
        </w:tabs>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 xml:space="preserve">В случае если </w:t>
      </w:r>
      <w:r w:rsidR="00C40B34" w:rsidRPr="00663057">
        <w:rPr>
          <w:rFonts w:ascii="Times New Roman" w:eastAsia="Times New Roman" w:hAnsi="Times New Roman" w:cs="Calibri"/>
          <w:sz w:val="28"/>
        </w:rPr>
        <w:t>2</w:t>
      </w:r>
      <w:r w:rsidR="00C40B34">
        <w:rPr>
          <w:rFonts w:ascii="Times New Roman" w:eastAsia="Times New Roman" w:hAnsi="Times New Roman" w:cs="Calibri"/>
          <w:sz w:val="28"/>
        </w:rPr>
        <w:t> </w:t>
      </w:r>
      <w:r w:rsidRPr="00663057">
        <w:rPr>
          <w:rFonts w:ascii="Times New Roman" w:eastAsia="Times New Roman" w:hAnsi="Times New Roman" w:cs="Calibri"/>
          <w:sz w:val="28"/>
        </w:rPr>
        <w:t xml:space="preserve">программы и более набрали одинаковое общее количество баллов оценки и победителя конкурса определить невозможно, </w:t>
      </w:r>
      <w:r w:rsidR="00C40B34" w:rsidRPr="00663057">
        <w:rPr>
          <w:rFonts w:ascii="Times New Roman" w:eastAsia="Times New Roman" w:hAnsi="Times New Roman" w:cs="Calibri"/>
          <w:sz w:val="28"/>
        </w:rPr>
        <w:t>в</w:t>
      </w:r>
      <w:r w:rsidR="00C40B34">
        <w:rPr>
          <w:rFonts w:ascii="Times New Roman" w:eastAsia="Times New Roman" w:hAnsi="Times New Roman" w:cs="Calibri"/>
          <w:sz w:val="28"/>
        </w:rPr>
        <w:t> </w:t>
      </w:r>
      <w:r w:rsidRPr="00663057">
        <w:rPr>
          <w:rFonts w:ascii="Times New Roman" w:eastAsia="Times New Roman" w:hAnsi="Times New Roman" w:cs="Calibri"/>
          <w:sz w:val="28"/>
        </w:rPr>
        <w:t xml:space="preserve">заседании экспертной комиссии объявляется перерыв на срок не более 2 рабочих дней. Участники конкурса, набравшие одинаковое общее </w:t>
      </w:r>
      <w:r w:rsidRPr="00663057">
        <w:rPr>
          <w:rFonts w:ascii="Times New Roman" w:eastAsia="Times New Roman" w:hAnsi="Times New Roman" w:cs="Calibri"/>
          <w:sz w:val="28"/>
        </w:rPr>
        <w:lastRenderedPageBreak/>
        <w:t>количество баллов, приглашаются на заседание экспертной комиссии для проведения презентации программы с целью выявления победителя конкурса.</w:t>
      </w:r>
    </w:p>
    <w:p w:rsidR="00E90A92" w:rsidRPr="00663057" w:rsidRDefault="00E90A92" w:rsidP="00E90A92">
      <w:pPr>
        <w:shd w:val="clear" w:color="auto" w:fill="FFFFFF"/>
        <w:tabs>
          <w:tab w:val="left" w:pos="1418"/>
        </w:tabs>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 xml:space="preserve">На презентацию программы отводится не более </w:t>
      </w:r>
      <w:r w:rsidR="00C40B34" w:rsidRPr="00663057">
        <w:rPr>
          <w:rFonts w:ascii="Times New Roman" w:eastAsia="Times New Roman" w:hAnsi="Times New Roman" w:cs="Calibri"/>
          <w:sz w:val="28"/>
        </w:rPr>
        <w:t>15</w:t>
      </w:r>
      <w:r w:rsidR="00C40B34">
        <w:rPr>
          <w:rFonts w:ascii="Times New Roman" w:eastAsia="Times New Roman" w:hAnsi="Times New Roman" w:cs="Calibri"/>
          <w:sz w:val="28"/>
        </w:rPr>
        <w:t> </w:t>
      </w:r>
      <w:r w:rsidRPr="00663057">
        <w:rPr>
          <w:rFonts w:ascii="Times New Roman" w:eastAsia="Times New Roman" w:hAnsi="Times New Roman" w:cs="Calibri"/>
          <w:sz w:val="28"/>
        </w:rPr>
        <w:t xml:space="preserve">минут. По итогам презентаций программ экспертная комиссия осуществляет голосование, в ходе которого каждый член экспертной комиссии отдает свой голос за одну </w:t>
      </w:r>
      <w:r w:rsidR="00C40B34" w:rsidRPr="00663057">
        <w:rPr>
          <w:rFonts w:ascii="Times New Roman" w:eastAsia="Times New Roman" w:hAnsi="Times New Roman" w:cs="Calibri"/>
          <w:sz w:val="28"/>
        </w:rPr>
        <w:t>из</w:t>
      </w:r>
      <w:r w:rsidR="00C40B34">
        <w:rPr>
          <w:rFonts w:ascii="Times New Roman" w:eastAsia="Times New Roman" w:hAnsi="Times New Roman" w:cs="Calibri"/>
          <w:sz w:val="28"/>
        </w:rPr>
        <w:t> </w:t>
      </w:r>
      <w:r w:rsidRPr="00663057">
        <w:rPr>
          <w:rFonts w:ascii="Times New Roman" w:eastAsia="Times New Roman" w:hAnsi="Times New Roman" w:cs="Calibri"/>
          <w:sz w:val="28"/>
        </w:rPr>
        <w:t>представленных программ.</w:t>
      </w:r>
    </w:p>
    <w:p w:rsidR="00E90A92" w:rsidRPr="00663057" w:rsidRDefault="00E90A92" w:rsidP="00E90A92">
      <w:pPr>
        <w:shd w:val="clear" w:color="auto" w:fill="FFFFFF"/>
        <w:tabs>
          <w:tab w:val="left" w:pos="1418"/>
        </w:tabs>
        <w:spacing w:after="0" w:line="240" w:lineRule="auto"/>
        <w:ind w:firstLine="709"/>
        <w:jc w:val="both"/>
        <w:rPr>
          <w:rFonts w:ascii="Times New Roman" w:eastAsia="Times New Roman" w:hAnsi="Times New Roman" w:cs="Calibri"/>
          <w:sz w:val="28"/>
        </w:rPr>
      </w:pPr>
      <w:r w:rsidRPr="00663057">
        <w:rPr>
          <w:rFonts w:ascii="Times New Roman" w:eastAsia="Times New Roman" w:hAnsi="Times New Roman" w:cs="Calibri"/>
          <w:sz w:val="28"/>
        </w:rPr>
        <w:t>Более высокое место в рейтинге программ (среди программ, набравших одинаковое количество баллов) присваивается программе, набравшей большее количество голосов членов экспертной комиссии. При равенстве голосов членов экспертной комиссии более высокое место в рейтинге программ присваивается программе, за которую отдал свой голос председательствующий на заседании экспертной комиссии.</w:t>
      </w:r>
    </w:p>
    <w:p w:rsidR="00E90A92" w:rsidRPr="00663057" w:rsidRDefault="00E90A92" w:rsidP="00E90A92">
      <w:pPr>
        <w:tabs>
          <w:tab w:val="left" w:pos="1196"/>
          <w:tab w:val="left" w:pos="1418"/>
        </w:tabs>
        <w:spacing w:after="0" w:line="240" w:lineRule="auto"/>
        <w:ind w:firstLine="709"/>
        <w:jc w:val="both"/>
        <w:rPr>
          <w:rFonts w:ascii="Times New Roman" w:eastAsia="Times New Roman" w:hAnsi="Times New Roman" w:cs="Times New Roman"/>
          <w:bCs/>
          <w:sz w:val="28"/>
          <w:szCs w:val="28"/>
          <w:lang w:eastAsia="ru-RU"/>
        </w:rPr>
      </w:pPr>
      <w:r w:rsidRPr="00663057">
        <w:rPr>
          <w:rFonts w:ascii="Times New Roman" w:eastAsia="Times New Roman" w:hAnsi="Times New Roman" w:cs="Times New Roman"/>
          <w:sz w:val="28"/>
          <w:szCs w:val="28"/>
        </w:rPr>
        <w:t xml:space="preserve">По итогам конкурса победителю и призерам конкурса предоставляется </w:t>
      </w:r>
      <w:r w:rsidRPr="00663057">
        <w:rPr>
          <w:rFonts w:ascii="Times New Roman" w:eastAsia="Times New Roman" w:hAnsi="Times New Roman" w:cs="Times New Roman"/>
          <w:bCs/>
          <w:sz w:val="28"/>
          <w:szCs w:val="28"/>
        </w:rPr>
        <w:t xml:space="preserve">субсидия </w:t>
      </w:r>
      <w:r w:rsidRPr="00663057">
        <w:rPr>
          <w:rFonts w:ascii="Times New Roman" w:eastAsia="Times New Roman" w:hAnsi="Times New Roman" w:cs="Times New Roman"/>
          <w:bCs/>
          <w:sz w:val="28"/>
          <w:szCs w:val="28"/>
          <w:lang w:eastAsia="ru-RU"/>
        </w:rPr>
        <w:t xml:space="preserve">на осуществление деятельности в сфере молодежной политики СУМ </w:t>
      </w:r>
      <w:r w:rsidRPr="00663057">
        <w:rPr>
          <w:rFonts w:ascii="Times New Roman" w:eastAsia="Times New Roman" w:hAnsi="Times New Roman" w:cs="Times New Roman"/>
          <w:bCs/>
          <w:sz w:val="28"/>
          <w:szCs w:val="28"/>
        </w:rPr>
        <w:t>в соответствии с Порядком</w:t>
      </w:r>
      <w:r w:rsidRPr="00663057">
        <w:rPr>
          <w:rFonts w:ascii="Times New Roman" w:eastAsia="Times New Roman" w:hAnsi="Times New Roman" w:cs="Times New Roman"/>
          <w:sz w:val="28"/>
          <w:szCs w:val="28"/>
        </w:rPr>
        <w:t xml:space="preserve"> </w:t>
      </w:r>
      <w:r w:rsidRPr="00663057">
        <w:rPr>
          <w:rFonts w:ascii="Times New Roman" w:eastAsia="Times New Roman" w:hAnsi="Times New Roman" w:cs="Times New Roman"/>
          <w:bCs/>
          <w:sz w:val="28"/>
          <w:szCs w:val="28"/>
          <w:lang w:eastAsia="ru-RU"/>
        </w:rPr>
        <w:t xml:space="preserve">предоставления </w:t>
      </w:r>
      <w:r w:rsidR="006218F5">
        <w:rPr>
          <w:rFonts w:ascii="Times New Roman" w:eastAsia="Times New Roman" w:hAnsi="Times New Roman" w:cs="Times New Roman"/>
          <w:bCs/>
          <w:sz w:val="28"/>
          <w:szCs w:val="28"/>
          <w:lang w:eastAsia="ru-RU"/>
        </w:rPr>
        <w:t xml:space="preserve">и распределения </w:t>
      </w:r>
      <w:r w:rsidRPr="00663057">
        <w:rPr>
          <w:rFonts w:ascii="Times New Roman" w:eastAsia="Times New Roman" w:hAnsi="Times New Roman" w:cs="Times New Roman"/>
          <w:bCs/>
          <w:sz w:val="28"/>
          <w:szCs w:val="28"/>
          <w:lang w:eastAsia="ru-RU"/>
        </w:rPr>
        <w:t xml:space="preserve">субсидий на осуществление деятельности в сфере молодежной политики СУМ, приведенным в </w:t>
      </w:r>
      <w:r w:rsidRPr="005D4DC8">
        <w:rPr>
          <w:rFonts w:ascii="Times New Roman" w:eastAsia="Times New Roman" w:hAnsi="Times New Roman" w:cs="Times New Roman"/>
          <w:bCs/>
          <w:sz w:val="28"/>
          <w:szCs w:val="28"/>
          <w:lang w:eastAsia="ru-RU"/>
        </w:rPr>
        <w:t>приложении </w:t>
      </w:r>
      <w:r w:rsidR="00DA6925">
        <w:rPr>
          <w:rFonts w:ascii="Times New Roman" w:eastAsia="Times New Roman" w:hAnsi="Times New Roman" w:cs="Times New Roman"/>
          <w:bCs/>
          <w:sz w:val="28"/>
          <w:szCs w:val="28"/>
          <w:lang w:eastAsia="ru-RU"/>
        </w:rPr>
        <w:t>2</w:t>
      </w:r>
      <w:r w:rsidRPr="005D4DC8">
        <w:rPr>
          <w:rFonts w:ascii="Times New Roman" w:eastAsia="Times New Roman" w:hAnsi="Times New Roman" w:cs="Times New Roman"/>
          <w:bCs/>
          <w:sz w:val="28"/>
          <w:szCs w:val="28"/>
          <w:lang w:eastAsia="ru-RU"/>
        </w:rPr>
        <w:t xml:space="preserve"> к</w:t>
      </w:r>
      <w:r w:rsidRPr="00663057">
        <w:rPr>
          <w:rFonts w:ascii="Times New Roman" w:eastAsia="Times New Roman" w:hAnsi="Times New Roman" w:cs="Calibri"/>
          <w:sz w:val="28"/>
        </w:rPr>
        <w:t xml:space="preserve"> </w:t>
      </w:r>
      <w:r w:rsidRPr="00663057">
        <w:rPr>
          <w:rFonts w:ascii="Times New Roman" w:eastAsia="Times New Roman" w:hAnsi="Times New Roman" w:cs="Times New Roman"/>
          <w:bCs/>
          <w:sz w:val="28"/>
          <w:szCs w:val="28"/>
          <w:lang w:eastAsia="ru-RU"/>
        </w:rPr>
        <w:t>государственной программ</w:t>
      </w:r>
      <w:r>
        <w:rPr>
          <w:rFonts w:ascii="Times New Roman" w:eastAsia="Times New Roman" w:hAnsi="Times New Roman" w:cs="Times New Roman"/>
          <w:bCs/>
          <w:sz w:val="28"/>
          <w:szCs w:val="28"/>
          <w:lang w:eastAsia="ru-RU"/>
        </w:rPr>
        <w:t>е</w:t>
      </w:r>
      <w:r w:rsidRPr="00663057">
        <w:rPr>
          <w:rFonts w:ascii="Times New Roman" w:eastAsia="Times New Roman" w:hAnsi="Times New Roman" w:cs="Times New Roman"/>
          <w:bCs/>
          <w:sz w:val="28"/>
          <w:szCs w:val="28"/>
          <w:lang w:eastAsia="ru-RU"/>
        </w:rPr>
        <w:t xml:space="preserve"> Ярославской области «Развитие молодежной политики и патриотическое воспитание </w:t>
      </w:r>
      <w:r w:rsidR="00C40B34" w:rsidRPr="00663057">
        <w:rPr>
          <w:rFonts w:ascii="Times New Roman" w:eastAsia="Times New Roman" w:hAnsi="Times New Roman" w:cs="Times New Roman"/>
          <w:bCs/>
          <w:sz w:val="28"/>
          <w:szCs w:val="28"/>
          <w:lang w:eastAsia="ru-RU"/>
        </w:rPr>
        <w:t>в</w:t>
      </w:r>
      <w:r w:rsidR="00C40B34">
        <w:rPr>
          <w:rFonts w:ascii="Times New Roman" w:eastAsia="Times New Roman" w:hAnsi="Times New Roman" w:cs="Times New Roman"/>
          <w:bCs/>
          <w:sz w:val="28"/>
          <w:szCs w:val="28"/>
          <w:lang w:eastAsia="ru-RU"/>
        </w:rPr>
        <w:t> </w:t>
      </w:r>
      <w:r w:rsidRPr="00663057">
        <w:rPr>
          <w:rFonts w:ascii="Times New Roman" w:eastAsia="Times New Roman" w:hAnsi="Times New Roman" w:cs="Times New Roman"/>
          <w:bCs/>
          <w:sz w:val="28"/>
          <w:szCs w:val="28"/>
          <w:lang w:eastAsia="ru-RU"/>
        </w:rPr>
        <w:t>Ярославской области» на 202</w:t>
      </w:r>
      <w:r>
        <w:rPr>
          <w:rFonts w:ascii="Times New Roman" w:eastAsia="Times New Roman" w:hAnsi="Times New Roman" w:cs="Times New Roman"/>
          <w:bCs/>
          <w:sz w:val="28"/>
          <w:szCs w:val="28"/>
          <w:lang w:eastAsia="ru-RU"/>
        </w:rPr>
        <w:t>4</w:t>
      </w:r>
      <w:r w:rsidRPr="00663057">
        <w:rPr>
          <w:rFonts w:ascii="Times New Roman" w:eastAsia="Times New Roman" w:hAnsi="Times New Roman" w:cs="Times New Roman"/>
          <w:bCs/>
          <w:sz w:val="28"/>
          <w:szCs w:val="28"/>
          <w:lang w:eastAsia="ru-RU"/>
        </w:rPr>
        <w:t xml:space="preserve"> – 20</w:t>
      </w:r>
      <w:r>
        <w:rPr>
          <w:rFonts w:ascii="Times New Roman" w:eastAsia="Times New Roman" w:hAnsi="Times New Roman" w:cs="Times New Roman"/>
          <w:bCs/>
          <w:sz w:val="28"/>
          <w:szCs w:val="28"/>
          <w:lang w:eastAsia="ru-RU"/>
        </w:rPr>
        <w:t>30</w:t>
      </w:r>
      <w:r w:rsidRPr="00663057">
        <w:rPr>
          <w:rFonts w:ascii="Times New Roman" w:eastAsia="Times New Roman" w:hAnsi="Times New Roman" w:cs="Times New Roman"/>
          <w:bCs/>
          <w:sz w:val="28"/>
          <w:szCs w:val="28"/>
          <w:lang w:eastAsia="ru-RU"/>
        </w:rPr>
        <w:t xml:space="preserve"> годы.</w:t>
      </w:r>
    </w:p>
    <w:p w:rsidR="00E90A92" w:rsidRDefault="00E90A92" w:rsidP="00E90A92">
      <w:pPr>
        <w:spacing w:after="0" w:line="180" w:lineRule="atLeast"/>
        <w:jc w:val="both"/>
        <w:rPr>
          <w:rFonts w:ascii="Times New Roman" w:eastAsia="Times New Roman" w:hAnsi="Times New Roman" w:cs="Times New Roman"/>
          <w:sz w:val="24"/>
          <w:szCs w:val="24"/>
          <w:lang w:eastAsia="ru-RU"/>
        </w:rPr>
      </w:pPr>
    </w:p>
    <w:p w:rsidR="00E90A92" w:rsidRDefault="00E90A92" w:rsidP="00E90A92">
      <w:pPr>
        <w:spacing w:after="0" w:line="180" w:lineRule="atLeast"/>
        <w:jc w:val="both"/>
        <w:rPr>
          <w:rFonts w:ascii="Times New Roman" w:eastAsia="Times New Roman" w:hAnsi="Times New Roman" w:cs="Times New Roman"/>
          <w:sz w:val="24"/>
          <w:szCs w:val="24"/>
          <w:lang w:eastAsia="ru-RU"/>
        </w:rPr>
      </w:pPr>
    </w:p>
    <w:p w:rsidR="00E90A92" w:rsidRDefault="00E90A92" w:rsidP="006E2A0A">
      <w:pPr>
        <w:spacing w:after="0" w:line="180" w:lineRule="atLeast"/>
        <w:jc w:val="both"/>
        <w:rPr>
          <w:rFonts w:ascii="Times New Roman" w:eastAsia="Times New Roman" w:hAnsi="Times New Roman" w:cs="Times New Roman"/>
          <w:sz w:val="24"/>
          <w:szCs w:val="24"/>
          <w:lang w:eastAsia="ru-RU"/>
        </w:rPr>
        <w:sectPr w:rsidR="00E90A92" w:rsidSect="00BF14E7">
          <w:footnotePr>
            <w:numStart w:val="26"/>
          </w:footnotePr>
          <w:pgSz w:w="11900" w:h="16840"/>
          <w:pgMar w:top="1134" w:right="567" w:bottom="1134" w:left="1985" w:header="709" w:footer="709" w:gutter="0"/>
          <w:pgNumType w:start="36"/>
          <w:cols w:space="720"/>
          <w:noEndnote/>
          <w:docGrid w:linePitch="360"/>
        </w:sectPr>
      </w:pPr>
    </w:p>
    <w:p w:rsidR="00E90A92" w:rsidRPr="00663057" w:rsidRDefault="00E90A92" w:rsidP="00E90A92">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lastRenderedPageBreak/>
        <w:t>Приложение 1</w:t>
      </w:r>
    </w:p>
    <w:p w:rsidR="00E90A92" w:rsidRPr="00663057" w:rsidRDefault="00E90A92" w:rsidP="00E90A92">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663057">
        <w:rPr>
          <w:rFonts w:ascii="Times New Roman" w:eastAsia="Times New Roman" w:hAnsi="Times New Roman" w:cs="Times New Roman"/>
          <w:iCs/>
          <w:sz w:val="28"/>
          <w:szCs w:val="28"/>
          <w:lang w:eastAsia="ru-RU"/>
        </w:rPr>
        <w:t xml:space="preserve">к </w:t>
      </w:r>
      <w:r w:rsidRPr="00663057">
        <w:rPr>
          <w:rFonts w:ascii="Times New Roman" w:eastAsia="Times New Roman" w:hAnsi="Times New Roman" w:cs="Times New Roman"/>
          <w:sz w:val="28"/>
          <w:szCs w:val="28"/>
          <w:lang w:eastAsia="ru-RU"/>
        </w:rPr>
        <w:t xml:space="preserve">Порядку проведения </w:t>
      </w:r>
    </w:p>
    <w:p w:rsidR="00E90A92" w:rsidRPr="00663057" w:rsidRDefault="00E90A92" w:rsidP="00E90A92">
      <w:pPr>
        <w:widowControl w:val="0"/>
        <w:autoSpaceDE w:val="0"/>
        <w:autoSpaceDN w:val="0"/>
        <w:spacing w:after="0" w:line="240" w:lineRule="auto"/>
        <w:ind w:left="5387"/>
        <w:rPr>
          <w:rFonts w:ascii="Times New Roman" w:eastAsia="Times New Roman" w:hAnsi="Times New Roman" w:cs="Times New Roman"/>
          <w:sz w:val="28"/>
          <w:szCs w:val="28"/>
          <w:lang w:eastAsia="ar-SA"/>
        </w:rPr>
      </w:pPr>
      <w:r w:rsidRPr="00663057">
        <w:rPr>
          <w:rFonts w:ascii="Times New Roman" w:eastAsia="Times New Roman" w:hAnsi="Times New Roman" w:cs="Times New Roman"/>
          <w:sz w:val="28"/>
          <w:szCs w:val="28"/>
          <w:lang w:eastAsia="ru-RU"/>
        </w:rPr>
        <w:t>конкурса п</w:t>
      </w:r>
      <w:r w:rsidRPr="00663057">
        <w:rPr>
          <w:rFonts w:ascii="Times New Roman" w:eastAsia="Times New Roman" w:hAnsi="Times New Roman" w:cs="Times New Roman"/>
          <w:sz w:val="28"/>
          <w:szCs w:val="28"/>
          <w:lang w:eastAsia="ar-SA"/>
        </w:rPr>
        <w:t xml:space="preserve">рограмм работы с молодежью по основным </w:t>
      </w:r>
    </w:p>
    <w:p w:rsidR="00E90A92" w:rsidRPr="00663057" w:rsidRDefault="00E90A92" w:rsidP="00E90A92">
      <w:pPr>
        <w:widowControl w:val="0"/>
        <w:autoSpaceDE w:val="0"/>
        <w:autoSpaceDN w:val="0"/>
        <w:spacing w:after="0" w:line="240" w:lineRule="auto"/>
        <w:ind w:left="5387"/>
        <w:rPr>
          <w:rFonts w:ascii="Times New Roman" w:eastAsia="Times New Roman" w:hAnsi="Times New Roman" w:cs="Times New Roman"/>
          <w:iCs/>
          <w:sz w:val="28"/>
          <w:szCs w:val="28"/>
          <w:lang w:eastAsia="ru-RU"/>
        </w:rPr>
      </w:pPr>
      <w:r w:rsidRPr="00663057">
        <w:rPr>
          <w:rFonts w:ascii="Times New Roman" w:eastAsia="Times New Roman" w:hAnsi="Times New Roman" w:cs="Times New Roman"/>
          <w:sz w:val="28"/>
          <w:szCs w:val="28"/>
          <w:lang w:eastAsia="ar-SA"/>
        </w:rPr>
        <w:t>направлениям государственной молодежной политики</w:t>
      </w:r>
      <w:r w:rsidRPr="00663057">
        <w:rPr>
          <w:rFonts w:ascii="Times New Roman" w:eastAsia="Times New Roman" w:hAnsi="Times New Roman" w:cs="Times New Roman"/>
          <w:iCs/>
          <w:sz w:val="28"/>
          <w:szCs w:val="28"/>
          <w:lang w:eastAsia="ru-RU"/>
        </w:rPr>
        <w:t xml:space="preserve"> </w:t>
      </w:r>
    </w:p>
    <w:p w:rsidR="00E90A92" w:rsidRPr="00663057" w:rsidRDefault="00E90A92" w:rsidP="00E90A92">
      <w:pPr>
        <w:widowControl w:val="0"/>
        <w:autoSpaceDE w:val="0"/>
        <w:autoSpaceDN w:val="0"/>
        <w:spacing w:after="0" w:line="240" w:lineRule="auto"/>
        <w:ind w:left="5670"/>
        <w:rPr>
          <w:rFonts w:ascii="Times New Roman" w:eastAsia="Times New Roman" w:hAnsi="Times New Roman" w:cs="Times New Roman"/>
          <w:iCs/>
          <w:sz w:val="28"/>
          <w:szCs w:val="28"/>
          <w:lang w:eastAsia="ru-RU"/>
        </w:rPr>
      </w:pPr>
    </w:p>
    <w:p w:rsidR="00E90A92" w:rsidRPr="00663057" w:rsidRDefault="00E90A92" w:rsidP="00E90A92">
      <w:pPr>
        <w:widowControl w:val="0"/>
        <w:autoSpaceDE w:val="0"/>
        <w:autoSpaceDN w:val="0"/>
        <w:spacing w:after="0" w:line="240" w:lineRule="auto"/>
        <w:ind w:left="5670" w:hanging="283"/>
        <w:rPr>
          <w:rFonts w:ascii="Times New Roman" w:eastAsia="Times New Roman" w:hAnsi="Times New Roman" w:cs="Times New Roman"/>
          <w:sz w:val="28"/>
          <w:szCs w:val="28"/>
          <w:lang w:eastAsia="ru-RU"/>
        </w:rPr>
      </w:pPr>
      <w:r w:rsidRPr="00663057">
        <w:rPr>
          <w:rFonts w:ascii="Times New Roman" w:eastAsia="Times New Roman" w:hAnsi="Times New Roman" w:cs="Times New Roman"/>
          <w:iCs/>
          <w:sz w:val="28"/>
          <w:szCs w:val="28"/>
          <w:lang w:eastAsia="ru-RU"/>
        </w:rPr>
        <w:t>Форма</w:t>
      </w:r>
    </w:p>
    <w:p w:rsidR="00E90A92" w:rsidRPr="00663057" w:rsidRDefault="00E90A92" w:rsidP="00E90A92">
      <w:pPr>
        <w:spacing w:after="0" w:line="240" w:lineRule="auto"/>
        <w:jc w:val="center"/>
        <w:rPr>
          <w:rFonts w:ascii="Times New Roman" w:eastAsia="Times New Roman" w:hAnsi="Times New Roman" w:cs="Times New Roman"/>
          <w:sz w:val="28"/>
          <w:szCs w:val="28"/>
        </w:rPr>
      </w:pPr>
    </w:p>
    <w:p w:rsidR="00E90A92" w:rsidRPr="00663057" w:rsidRDefault="00E90A92" w:rsidP="00E90A92">
      <w:pPr>
        <w:spacing w:after="0" w:line="240" w:lineRule="auto"/>
        <w:jc w:val="center"/>
        <w:rPr>
          <w:rFonts w:ascii="Times New Roman" w:eastAsia="Times New Roman" w:hAnsi="Times New Roman" w:cs="Times New Roman"/>
          <w:sz w:val="28"/>
          <w:szCs w:val="28"/>
        </w:rPr>
      </w:pPr>
    </w:p>
    <w:p w:rsidR="00E90A92" w:rsidRPr="00663057" w:rsidRDefault="00E90A92" w:rsidP="00E90A92">
      <w:pPr>
        <w:spacing w:after="0" w:line="240" w:lineRule="auto"/>
        <w:jc w:val="center"/>
        <w:rPr>
          <w:rFonts w:ascii="Times New Roman" w:eastAsia="Times New Roman" w:hAnsi="Times New Roman" w:cs="Times New Roman"/>
          <w:b/>
          <w:sz w:val="28"/>
          <w:szCs w:val="28"/>
        </w:rPr>
      </w:pPr>
      <w:r w:rsidRPr="00663057">
        <w:rPr>
          <w:rFonts w:ascii="Times New Roman" w:eastAsia="Times New Roman" w:hAnsi="Times New Roman" w:cs="Times New Roman"/>
          <w:b/>
          <w:sz w:val="28"/>
          <w:szCs w:val="28"/>
        </w:rPr>
        <w:t>ЗАЯВКА</w:t>
      </w:r>
    </w:p>
    <w:p w:rsidR="00E90A92" w:rsidRPr="00663057" w:rsidRDefault="00E90A92" w:rsidP="00E90A92">
      <w:pPr>
        <w:spacing w:after="0" w:line="240" w:lineRule="auto"/>
        <w:jc w:val="center"/>
        <w:rPr>
          <w:rFonts w:ascii="Times New Roman" w:eastAsia="Times New Roman" w:hAnsi="Times New Roman" w:cs="Times New Roman"/>
          <w:b/>
          <w:sz w:val="28"/>
          <w:szCs w:val="28"/>
        </w:rPr>
      </w:pPr>
      <w:r w:rsidRPr="00663057">
        <w:rPr>
          <w:rFonts w:ascii="Times New Roman" w:eastAsia="Times New Roman" w:hAnsi="Times New Roman" w:cs="Times New Roman"/>
          <w:b/>
          <w:sz w:val="28"/>
          <w:szCs w:val="28"/>
        </w:rPr>
        <w:t xml:space="preserve">на участие в конкурсе программ работы с молодежью </w:t>
      </w:r>
    </w:p>
    <w:p w:rsidR="00E90A92" w:rsidRPr="00663057" w:rsidRDefault="00E90A92" w:rsidP="00E90A92">
      <w:pPr>
        <w:spacing w:after="0" w:line="240" w:lineRule="auto"/>
        <w:jc w:val="center"/>
        <w:rPr>
          <w:rFonts w:ascii="Times New Roman" w:eastAsia="Times New Roman" w:hAnsi="Times New Roman" w:cs="Times New Roman"/>
          <w:sz w:val="28"/>
          <w:szCs w:val="28"/>
        </w:rPr>
      </w:pPr>
      <w:r w:rsidRPr="00663057">
        <w:rPr>
          <w:rFonts w:ascii="Times New Roman" w:eastAsia="Times New Roman" w:hAnsi="Times New Roman" w:cs="Times New Roman"/>
          <w:b/>
          <w:sz w:val="28"/>
          <w:szCs w:val="28"/>
        </w:rPr>
        <w:t>по основным направлениям государственной молодежной политики</w:t>
      </w:r>
    </w:p>
    <w:p w:rsidR="00E90A92" w:rsidRPr="00663057" w:rsidRDefault="00E90A92" w:rsidP="00E90A92">
      <w:pPr>
        <w:spacing w:after="0" w:line="240" w:lineRule="auto"/>
        <w:jc w:val="center"/>
        <w:rPr>
          <w:rFonts w:ascii="Times New Roman" w:eastAsia="Times New Roman" w:hAnsi="Times New Roman" w:cs="Times New Roman"/>
          <w:sz w:val="28"/>
          <w:szCs w:val="28"/>
        </w:rPr>
      </w:pPr>
    </w:p>
    <w:p w:rsidR="00E90A92" w:rsidRPr="00663057" w:rsidRDefault="00E90A92" w:rsidP="00E90A92">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Наименование </w:t>
      </w:r>
      <w:r w:rsidRPr="00663057">
        <w:rPr>
          <w:rFonts w:ascii="Times New Roman" w:eastAsia="Times New Roman" w:hAnsi="Times New Roman" w:cs="Calibri"/>
          <w:bCs/>
          <w:iCs/>
          <w:sz w:val="28"/>
          <w:szCs w:val="28"/>
        </w:rPr>
        <w:t>социального учреждения молодежи</w:t>
      </w:r>
      <w:r w:rsidRPr="00663057">
        <w:rPr>
          <w:rFonts w:ascii="Times New Roman" w:eastAsia="Times New Roman" w:hAnsi="Times New Roman" w:cs="Times New Roman"/>
          <w:sz w:val="28"/>
          <w:szCs w:val="28"/>
        </w:rPr>
        <w:t xml:space="preserve"> _________________</w:t>
      </w:r>
    </w:p>
    <w:p w:rsidR="00E90A92" w:rsidRPr="00663057" w:rsidRDefault="00E90A92" w:rsidP="00E90A92">
      <w:pPr>
        <w:spacing w:after="0" w:line="240" w:lineRule="auto"/>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__________________________________________________________________.</w:t>
      </w:r>
    </w:p>
    <w:p w:rsidR="00E90A92" w:rsidRPr="00663057" w:rsidRDefault="00E90A92" w:rsidP="00E90A92">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Муниципальное </w:t>
      </w:r>
      <w:r w:rsidRPr="00402F64">
        <w:rPr>
          <w:rFonts w:ascii="Times New Roman" w:eastAsia="Times New Roman" w:hAnsi="Times New Roman" w:cs="Times New Roman"/>
          <w:sz w:val="28"/>
          <w:szCs w:val="28"/>
        </w:rPr>
        <w:t xml:space="preserve">образование </w:t>
      </w:r>
      <w:r w:rsidR="002A2D94" w:rsidRPr="00402F64">
        <w:rPr>
          <w:rFonts w:ascii="Times New Roman" w:eastAsia="Times New Roman" w:hAnsi="Times New Roman" w:cs="Times New Roman"/>
          <w:sz w:val="28"/>
          <w:szCs w:val="28"/>
        </w:rPr>
        <w:t xml:space="preserve">Ярославской </w:t>
      </w:r>
      <w:r w:rsidRPr="00402F64">
        <w:rPr>
          <w:rFonts w:ascii="Times New Roman" w:eastAsia="Times New Roman" w:hAnsi="Times New Roman" w:cs="Times New Roman"/>
          <w:sz w:val="28"/>
          <w:szCs w:val="28"/>
        </w:rPr>
        <w:t xml:space="preserve">области </w:t>
      </w:r>
      <w:r w:rsidRPr="00663057">
        <w:rPr>
          <w:rFonts w:ascii="Times New Roman" w:eastAsia="Times New Roman" w:hAnsi="Times New Roman" w:cs="Times New Roman"/>
          <w:sz w:val="28"/>
          <w:szCs w:val="28"/>
        </w:rPr>
        <w:t>_____________</w:t>
      </w:r>
      <w:r w:rsidR="002A2D94">
        <w:rPr>
          <w:rFonts w:ascii="Times New Roman" w:eastAsia="Times New Roman" w:hAnsi="Times New Roman" w:cs="Times New Roman"/>
          <w:sz w:val="28"/>
          <w:szCs w:val="28"/>
        </w:rPr>
        <w:t>_</w:t>
      </w:r>
      <w:r w:rsidRPr="00663057">
        <w:rPr>
          <w:rFonts w:ascii="Times New Roman" w:eastAsia="Times New Roman" w:hAnsi="Times New Roman" w:cs="Times New Roman"/>
          <w:sz w:val="28"/>
          <w:szCs w:val="28"/>
        </w:rPr>
        <w:t>___.</w:t>
      </w:r>
    </w:p>
    <w:p w:rsidR="00E90A92" w:rsidRPr="00663057" w:rsidRDefault="00E90A92" w:rsidP="00E90A92">
      <w:pPr>
        <w:shd w:val="clear" w:color="auto" w:fill="FFFFFF"/>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Перечень программ, представленных на конкурс</w:t>
      </w:r>
      <w:r w:rsidRPr="00663057">
        <w:rPr>
          <w:rFonts w:ascii="Times New Roman" w:eastAsia="Times New Roman" w:hAnsi="Times New Roman" w:cs="Calibri"/>
          <w:sz w:val="28"/>
        </w:rPr>
        <w:t xml:space="preserve"> </w:t>
      </w:r>
      <w:r w:rsidRPr="00663057">
        <w:rPr>
          <w:rFonts w:ascii="Times New Roman" w:eastAsia="Times New Roman" w:hAnsi="Times New Roman" w:cs="Times New Roman"/>
          <w:sz w:val="28"/>
          <w:szCs w:val="28"/>
        </w:rPr>
        <w:t>программ работы с молодежью по основным направлениям государственной молодежной политики: __________________________________________________________________</w:t>
      </w:r>
    </w:p>
    <w:p w:rsidR="00E90A92" w:rsidRPr="00663057" w:rsidRDefault="00E90A92" w:rsidP="00E90A92">
      <w:pPr>
        <w:shd w:val="clear" w:color="auto" w:fill="FFFFFF"/>
        <w:spacing w:after="0" w:line="240" w:lineRule="auto"/>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__________________________________________________________________</w:t>
      </w:r>
    </w:p>
    <w:p w:rsidR="00E90A92" w:rsidRPr="00663057" w:rsidRDefault="00E90A92" w:rsidP="00E90A92">
      <w:pPr>
        <w:shd w:val="clear" w:color="auto" w:fill="FFFFFF"/>
        <w:spacing w:after="0" w:line="240" w:lineRule="auto"/>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__________________________________________________________________</w:t>
      </w:r>
    </w:p>
    <w:p w:rsidR="00E90A92" w:rsidRPr="00663057" w:rsidRDefault="00E90A92" w:rsidP="00E90A92">
      <w:pPr>
        <w:shd w:val="clear" w:color="auto" w:fill="FFFFFF"/>
        <w:spacing w:after="0" w:line="240" w:lineRule="auto"/>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__________________________________________________________________.</w:t>
      </w:r>
    </w:p>
    <w:p w:rsidR="00E90A92" w:rsidRPr="00663057" w:rsidRDefault="00E90A92" w:rsidP="00E90A92">
      <w:pPr>
        <w:shd w:val="clear" w:color="auto" w:fill="FFFFFF"/>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Ф.И.О., должность автора (авторов) программ(ы) работы с молодежью </w:t>
      </w:r>
    </w:p>
    <w:p w:rsidR="00E90A92" w:rsidRPr="00663057" w:rsidRDefault="00E90A92" w:rsidP="00E90A92">
      <w:pPr>
        <w:shd w:val="clear" w:color="auto" w:fill="FFFFFF"/>
        <w:spacing w:after="0" w:line="240" w:lineRule="auto"/>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по основным направлениям государственной молодежной политики __________________________________________________________________</w:t>
      </w:r>
    </w:p>
    <w:p w:rsidR="00E90A92" w:rsidRPr="00663057" w:rsidRDefault="00E90A92" w:rsidP="00E90A92">
      <w:pPr>
        <w:shd w:val="clear" w:color="auto" w:fill="FFFFFF"/>
        <w:spacing w:after="0" w:line="240" w:lineRule="auto"/>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__________________________________________________________________.</w:t>
      </w:r>
    </w:p>
    <w:p w:rsidR="00E90A92" w:rsidRPr="00663057" w:rsidRDefault="00E90A92" w:rsidP="00E90A92">
      <w:pPr>
        <w:spacing w:after="0" w:line="240" w:lineRule="auto"/>
        <w:ind w:firstLine="709"/>
        <w:jc w:val="both"/>
        <w:rPr>
          <w:rFonts w:ascii="Times New Roman" w:eastAsia="Times New Roman" w:hAnsi="Times New Roman" w:cs="Times New Roman"/>
          <w:sz w:val="28"/>
          <w:szCs w:val="28"/>
        </w:rPr>
      </w:pPr>
    </w:p>
    <w:p w:rsidR="00E90A92" w:rsidRPr="00663057" w:rsidRDefault="00E90A92" w:rsidP="00E90A92">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Контактный телефон, адрес электронной почты __________________________________________________________________</w:t>
      </w:r>
    </w:p>
    <w:p w:rsidR="00E90A92" w:rsidRPr="00663057" w:rsidRDefault="00E90A92" w:rsidP="00E90A92">
      <w:pPr>
        <w:spacing w:after="0" w:line="240" w:lineRule="auto"/>
        <w:ind w:firstLine="709"/>
        <w:rPr>
          <w:rFonts w:ascii="Times New Roman" w:eastAsia="Times New Roman" w:hAnsi="Times New Roman" w:cs="Times New Roman"/>
          <w:sz w:val="28"/>
          <w:szCs w:val="28"/>
        </w:rPr>
      </w:pPr>
    </w:p>
    <w:p w:rsidR="00E90A92" w:rsidRPr="00663057" w:rsidRDefault="00E90A92" w:rsidP="00E90A92">
      <w:pPr>
        <w:spacing w:after="0" w:line="240" w:lineRule="auto"/>
        <w:ind w:firstLine="709"/>
        <w:rPr>
          <w:rFonts w:ascii="Times New Roman" w:eastAsia="Times New Roman" w:hAnsi="Times New Roman" w:cs="Times New Roman"/>
          <w:sz w:val="28"/>
          <w:szCs w:val="28"/>
        </w:rPr>
      </w:pPr>
    </w:p>
    <w:p w:rsidR="00E90A92" w:rsidRPr="00663057" w:rsidRDefault="00E90A92" w:rsidP="00E90A92">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Дата заполнения ____________________</w:t>
      </w:r>
    </w:p>
    <w:p w:rsidR="00E90A92" w:rsidRPr="00663057" w:rsidRDefault="00E90A92" w:rsidP="00E90A92">
      <w:pPr>
        <w:snapToGrid w:val="0"/>
        <w:spacing w:after="0" w:line="240" w:lineRule="auto"/>
        <w:rPr>
          <w:rFonts w:ascii="Times New Roman" w:eastAsia="Times New Roman" w:hAnsi="Times New Roman" w:cs="Times New Roman"/>
          <w:sz w:val="28"/>
          <w:szCs w:val="28"/>
        </w:rPr>
      </w:pPr>
    </w:p>
    <w:p w:rsidR="00E90A92" w:rsidRPr="00663057" w:rsidRDefault="00E90A92" w:rsidP="00E90A92">
      <w:pPr>
        <w:snapToGrid w:val="0"/>
        <w:spacing w:after="0" w:line="240" w:lineRule="auto"/>
        <w:rPr>
          <w:rFonts w:ascii="Times New Roman" w:eastAsia="Times New Roman" w:hAnsi="Times New Roman" w:cs="Calibri"/>
          <w:bCs/>
          <w:iCs/>
          <w:sz w:val="28"/>
          <w:szCs w:val="28"/>
        </w:rPr>
      </w:pPr>
      <w:r w:rsidRPr="00663057">
        <w:rPr>
          <w:rFonts w:ascii="Times New Roman" w:eastAsia="Times New Roman" w:hAnsi="Times New Roman" w:cs="Times New Roman"/>
          <w:sz w:val="28"/>
          <w:szCs w:val="28"/>
        </w:rPr>
        <w:t xml:space="preserve">Руководитель </w:t>
      </w:r>
      <w:r w:rsidRPr="00663057">
        <w:rPr>
          <w:rFonts w:ascii="Times New Roman" w:eastAsia="Times New Roman" w:hAnsi="Times New Roman" w:cs="Calibri"/>
          <w:bCs/>
          <w:iCs/>
          <w:sz w:val="28"/>
          <w:szCs w:val="28"/>
        </w:rPr>
        <w:t xml:space="preserve">социального </w:t>
      </w:r>
    </w:p>
    <w:p w:rsidR="00E90A92" w:rsidRPr="00663057" w:rsidRDefault="00E90A92" w:rsidP="00E90A92">
      <w:pPr>
        <w:snapToGrid w:val="0"/>
        <w:spacing w:after="0" w:line="240" w:lineRule="auto"/>
        <w:rPr>
          <w:rFonts w:ascii="Times New Roman" w:eastAsia="Times New Roman" w:hAnsi="Times New Roman" w:cs="Calibri"/>
          <w:sz w:val="28"/>
          <w:szCs w:val="28"/>
        </w:rPr>
      </w:pPr>
      <w:r w:rsidRPr="00663057">
        <w:rPr>
          <w:rFonts w:ascii="Times New Roman" w:eastAsia="Times New Roman" w:hAnsi="Times New Roman" w:cs="Calibri"/>
          <w:bCs/>
          <w:iCs/>
          <w:sz w:val="28"/>
          <w:szCs w:val="28"/>
        </w:rPr>
        <w:t>учреждения молодежи</w:t>
      </w:r>
      <w:r w:rsidRPr="00663057">
        <w:rPr>
          <w:rFonts w:ascii="Times New Roman" w:eastAsia="Times New Roman" w:hAnsi="Times New Roman" w:cs="Times New Roman"/>
          <w:sz w:val="28"/>
          <w:szCs w:val="28"/>
        </w:rPr>
        <w:tab/>
      </w:r>
      <w:r w:rsidRPr="00663057">
        <w:rPr>
          <w:rFonts w:ascii="Times New Roman" w:eastAsia="Times New Roman" w:hAnsi="Times New Roman" w:cs="Times New Roman"/>
          <w:sz w:val="28"/>
          <w:szCs w:val="28"/>
        </w:rPr>
        <w:tab/>
      </w:r>
      <w:r w:rsidRPr="00663057">
        <w:rPr>
          <w:rFonts w:ascii="Times New Roman" w:eastAsia="Times New Roman" w:hAnsi="Times New Roman" w:cs="Times New Roman"/>
          <w:sz w:val="28"/>
          <w:szCs w:val="28"/>
        </w:rPr>
        <w:tab/>
      </w:r>
      <w:r w:rsidRPr="00663057">
        <w:rPr>
          <w:rFonts w:ascii="Times New Roman" w:eastAsia="Times New Roman" w:hAnsi="Times New Roman" w:cs="Times New Roman"/>
          <w:sz w:val="28"/>
          <w:szCs w:val="28"/>
        </w:rPr>
        <w:tab/>
        <w:t xml:space="preserve">   __________</w:t>
      </w:r>
      <w:r w:rsidRPr="00663057">
        <w:rPr>
          <w:rFonts w:ascii="Times New Roman" w:eastAsia="Times New Roman" w:hAnsi="Times New Roman" w:cs="Calibri"/>
          <w:sz w:val="28"/>
          <w:szCs w:val="28"/>
        </w:rPr>
        <w:t xml:space="preserve">   __________________</w:t>
      </w:r>
    </w:p>
    <w:p w:rsidR="00E90A92" w:rsidRPr="00663057" w:rsidRDefault="00E90A92" w:rsidP="00E90A92">
      <w:pPr>
        <w:snapToGrid w:val="0"/>
        <w:spacing w:after="0" w:line="240" w:lineRule="auto"/>
        <w:ind w:left="4963"/>
        <w:rPr>
          <w:rFonts w:ascii="Times New Roman" w:eastAsia="Times New Roman" w:hAnsi="Times New Roman" w:cs="Times New Roman"/>
          <w:sz w:val="24"/>
          <w:szCs w:val="24"/>
        </w:rPr>
      </w:pPr>
      <w:r w:rsidRPr="00663057">
        <w:rPr>
          <w:rFonts w:ascii="Times New Roman" w:eastAsia="Times New Roman" w:hAnsi="Times New Roman" w:cs="Calibri"/>
          <w:sz w:val="24"/>
          <w:szCs w:val="24"/>
        </w:rPr>
        <w:t xml:space="preserve">      (п</w:t>
      </w:r>
      <w:r w:rsidRPr="00663057">
        <w:rPr>
          <w:rFonts w:ascii="Times New Roman" w:eastAsia="Times New Roman" w:hAnsi="Times New Roman" w:cs="Times New Roman"/>
          <w:sz w:val="24"/>
          <w:szCs w:val="24"/>
        </w:rPr>
        <w:t>одпись)</w:t>
      </w:r>
      <w:r w:rsidRPr="00663057">
        <w:rPr>
          <w:rFonts w:ascii="Times New Roman" w:eastAsia="Times New Roman" w:hAnsi="Times New Roman" w:cs="Calibri"/>
          <w:sz w:val="24"/>
          <w:szCs w:val="24"/>
        </w:rPr>
        <w:t xml:space="preserve">        (расшифровка подписи)</w:t>
      </w:r>
    </w:p>
    <w:p w:rsidR="00E90A92" w:rsidRPr="00663057" w:rsidRDefault="00E90A92" w:rsidP="00E90A92">
      <w:pPr>
        <w:widowControl w:val="0"/>
        <w:tabs>
          <w:tab w:val="left" w:pos="387"/>
        </w:tabs>
        <w:spacing w:after="0" w:line="240" w:lineRule="auto"/>
        <w:outlineLvl w:val="1"/>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М.П.</w:t>
      </w:r>
    </w:p>
    <w:p w:rsidR="00E90A92" w:rsidRDefault="00E90A92" w:rsidP="00E90A92">
      <w:pPr>
        <w:spacing w:after="0" w:line="180" w:lineRule="atLeast"/>
        <w:jc w:val="both"/>
        <w:rPr>
          <w:rFonts w:ascii="Times New Roman" w:eastAsia="Times New Roman" w:hAnsi="Times New Roman" w:cs="Times New Roman"/>
          <w:sz w:val="24"/>
          <w:szCs w:val="24"/>
          <w:lang w:eastAsia="ru-RU"/>
        </w:rPr>
      </w:pPr>
    </w:p>
    <w:p w:rsidR="00E90A92" w:rsidRDefault="00E90A92" w:rsidP="006E2A0A">
      <w:pPr>
        <w:spacing w:after="0" w:line="180" w:lineRule="atLeast"/>
        <w:jc w:val="both"/>
        <w:rPr>
          <w:rFonts w:ascii="Times New Roman" w:eastAsia="Times New Roman" w:hAnsi="Times New Roman" w:cs="Times New Roman"/>
          <w:sz w:val="24"/>
          <w:szCs w:val="24"/>
          <w:lang w:eastAsia="ru-RU"/>
        </w:rPr>
        <w:sectPr w:rsidR="00E90A92" w:rsidSect="00BF14E7">
          <w:footnotePr>
            <w:numStart w:val="26"/>
          </w:footnotePr>
          <w:pgSz w:w="11900" w:h="16840"/>
          <w:pgMar w:top="1134" w:right="567" w:bottom="1134" w:left="1985" w:header="709" w:footer="709" w:gutter="0"/>
          <w:pgNumType w:start="41"/>
          <w:cols w:space="720"/>
          <w:noEndnote/>
          <w:docGrid w:linePitch="360"/>
        </w:sectPr>
      </w:pPr>
    </w:p>
    <w:p w:rsidR="00654143" w:rsidRPr="00663057" w:rsidRDefault="00654143" w:rsidP="00654143">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lastRenderedPageBreak/>
        <w:t>Приложение 2</w:t>
      </w:r>
    </w:p>
    <w:p w:rsidR="00654143" w:rsidRPr="00663057" w:rsidRDefault="00654143" w:rsidP="00654143">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ru-RU"/>
        </w:rPr>
        <w:t xml:space="preserve">к Порядку проведения </w:t>
      </w:r>
    </w:p>
    <w:p w:rsidR="00654143" w:rsidRPr="00663057" w:rsidRDefault="00654143" w:rsidP="00654143">
      <w:pPr>
        <w:widowControl w:val="0"/>
        <w:autoSpaceDE w:val="0"/>
        <w:autoSpaceDN w:val="0"/>
        <w:spacing w:after="0" w:line="240" w:lineRule="auto"/>
        <w:ind w:left="5387"/>
        <w:rPr>
          <w:rFonts w:ascii="Times New Roman" w:eastAsia="Times New Roman" w:hAnsi="Times New Roman" w:cs="Times New Roman"/>
          <w:sz w:val="28"/>
          <w:szCs w:val="28"/>
          <w:lang w:eastAsia="ar-SA"/>
        </w:rPr>
      </w:pPr>
      <w:r w:rsidRPr="00663057">
        <w:rPr>
          <w:rFonts w:ascii="Times New Roman" w:eastAsia="Times New Roman" w:hAnsi="Times New Roman" w:cs="Times New Roman"/>
          <w:sz w:val="28"/>
          <w:szCs w:val="28"/>
          <w:lang w:eastAsia="ru-RU"/>
        </w:rPr>
        <w:t xml:space="preserve">конкурса </w:t>
      </w:r>
      <w:r w:rsidRPr="00663057">
        <w:rPr>
          <w:rFonts w:ascii="Times New Roman" w:eastAsia="Times New Roman" w:hAnsi="Times New Roman" w:cs="Times New Roman"/>
          <w:sz w:val="28"/>
          <w:szCs w:val="28"/>
          <w:lang w:eastAsia="ar-SA"/>
        </w:rPr>
        <w:t xml:space="preserve">программ работы с молодежью по основным </w:t>
      </w:r>
    </w:p>
    <w:p w:rsidR="00654143" w:rsidRPr="00663057" w:rsidRDefault="00654143" w:rsidP="00654143">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663057">
        <w:rPr>
          <w:rFonts w:ascii="Times New Roman" w:eastAsia="Times New Roman" w:hAnsi="Times New Roman" w:cs="Times New Roman"/>
          <w:sz w:val="28"/>
          <w:szCs w:val="28"/>
          <w:lang w:eastAsia="ar-SA"/>
        </w:rPr>
        <w:t xml:space="preserve">направлениям государственной молодежной политики </w:t>
      </w:r>
    </w:p>
    <w:p w:rsidR="00654143" w:rsidRPr="00663057" w:rsidRDefault="00654143" w:rsidP="00654143">
      <w:pPr>
        <w:spacing w:after="0" w:line="240" w:lineRule="auto"/>
        <w:jc w:val="center"/>
        <w:rPr>
          <w:rFonts w:ascii="Times New Roman" w:eastAsia="Times New Roman" w:hAnsi="Times New Roman" w:cs="Times New Roman"/>
          <w:sz w:val="28"/>
          <w:szCs w:val="28"/>
        </w:rPr>
      </w:pPr>
    </w:p>
    <w:p w:rsidR="00654143" w:rsidRPr="00663057" w:rsidRDefault="00654143" w:rsidP="00654143">
      <w:pPr>
        <w:tabs>
          <w:tab w:val="left" w:pos="851"/>
          <w:tab w:val="left" w:pos="993"/>
        </w:tabs>
        <w:spacing w:after="0" w:line="240" w:lineRule="auto"/>
        <w:ind w:firstLine="709"/>
        <w:jc w:val="both"/>
        <w:rPr>
          <w:rFonts w:ascii="Times New Roman" w:eastAsia="Times New Roman" w:hAnsi="Times New Roman" w:cs="Times New Roman"/>
          <w:sz w:val="28"/>
          <w:szCs w:val="28"/>
        </w:rPr>
      </w:pPr>
    </w:p>
    <w:p w:rsidR="00654143" w:rsidRPr="00663057" w:rsidRDefault="00654143" w:rsidP="00654143">
      <w:pPr>
        <w:spacing w:after="0" w:line="240" w:lineRule="auto"/>
        <w:jc w:val="center"/>
        <w:rPr>
          <w:rFonts w:ascii="Times New Roman" w:eastAsia="Times New Roman" w:hAnsi="Times New Roman" w:cs="Times New Roman"/>
          <w:b/>
          <w:sz w:val="28"/>
          <w:szCs w:val="28"/>
        </w:rPr>
      </w:pPr>
      <w:r w:rsidRPr="00663057">
        <w:rPr>
          <w:rFonts w:ascii="Times New Roman" w:eastAsia="Times New Roman" w:hAnsi="Times New Roman" w:cs="Times New Roman"/>
          <w:b/>
          <w:sz w:val="28"/>
          <w:szCs w:val="28"/>
        </w:rPr>
        <w:t xml:space="preserve">ПРАВИЛА </w:t>
      </w:r>
    </w:p>
    <w:p w:rsidR="00654143" w:rsidRPr="00663057" w:rsidRDefault="00654143" w:rsidP="00654143">
      <w:pPr>
        <w:spacing w:after="0" w:line="240" w:lineRule="auto"/>
        <w:jc w:val="center"/>
        <w:rPr>
          <w:rFonts w:ascii="Times New Roman" w:eastAsia="Times New Roman" w:hAnsi="Times New Roman" w:cs="Times New Roman"/>
          <w:b/>
          <w:sz w:val="28"/>
          <w:szCs w:val="28"/>
        </w:rPr>
      </w:pPr>
      <w:r w:rsidRPr="00663057">
        <w:rPr>
          <w:rFonts w:ascii="Times New Roman" w:eastAsia="Times New Roman" w:hAnsi="Times New Roman" w:cs="Times New Roman"/>
          <w:b/>
          <w:sz w:val="28"/>
          <w:szCs w:val="28"/>
        </w:rPr>
        <w:t>оформления программ</w:t>
      </w:r>
      <w:r w:rsidRPr="00663057">
        <w:rPr>
          <w:rFonts w:ascii="Times New Roman" w:eastAsia="Times New Roman" w:hAnsi="Times New Roman" w:cs="Times New Roman"/>
          <w:sz w:val="28"/>
          <w:szCs w:val="28"/>
          <w:lang w:eastAsia="ar-SA"/>
        </w:rPr>
        <w:t xml:space="preserve"> </w:t>
      </w:r>
      <w:r w:rsidRPr="00663057">
        <w:rPr>
          <w:rFonts w:ascii="Times New Roman" w:eastAsia="Times New Roman" w:hAnsi="Times New Roman" w:cs="Times New Roman"/>
          <w:b/>
          <w:sz w:val="28"/>
          <w:szCs w:val="28"/>
          <w:lang w:eastAsia="ar-SA"/>
        </w:rPr>
        <w:t>работы с молодежью по основным направлениям государственной молодежной политики</w:t>
      </w:r>
      <w:r w:rsidRPr="00663057">
        <w:rPr>
          <w:rFonts w:ascii="Times New Roman" w:eastAsia="Times New Roman" w:hAnsi="Times New Roman" w:cs="Times New Roman"/>
          <w:sz w:val="28"/>
          <w:szCs w:val="28"/>
          <w:lang w:eastAsia="ar-SA"/>
        </w:rPr>
        <w:t xml:space="preserve"> </w:t>
      </w:r>
      <w:r w:rsidRPr="00663057">
        <w:rPr>
          <w:rFonts w:ascii="Times New Roman" w:eastAsia="Times New Roman" w:hAnsi="Times New Roman" w:cs="Times New Roman"/>
          <w:b/>
          <w:sz w:val="28"/>
          <w:szCs w:val="28"/>
        </w:rPr>
        <w:t>и методических продуктов</w:t>
      </w:r>
    </w:p>
    <w:p w:rsidR="00654143" w:rsidRPr="00663057" w:rsidRDefault="00654143" w:rsidP="00654143">
      <w:pPr>
        <w:spacing w:after="0" w:line="240" w:lineRule="auto"/>
        <w:ind w:firstLine="709"/>
        <w:jc w:val="center"/>
        <w:rPr>
          <w:rFonts w:ascii="Times New Roman" w:eastAsia="Times New Roman" w:hAnsi="Times New Roman" w:cs="Times New Roman"/>
          <w:sz w:val="28"/>
          <w:szCs w:val="28"/>
        </w:rPr>
      </w:pPr>
    </w:p>
    <w:p w:rsidR="00654143" w:rsidRPr="00663057" w:rsidRDefault="00654143" w:rsidP="00654143">
      <w:pPr>
        <w:autoSpaceDE w:val="0"/>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Программа</w:t>
      </w:r>
      <w:r w:rsidRPr="00663057">
        <w:rPr>
          <w:rFonts w:ascii="Times New Roman" w:eastAsia="Times New Roman" w:hAnsi="Times New Roman" w:cs="Times New Roman"/>
          <w:sz w:val="28"/>
          <w:szCs w:val="28"/>
          <w:lang w:eastAsia="ar-SA"/>
        </w:rPr>
        <w:t xml:space="preserve"> работы с молодежью по основным направлениям государственной молодежной политики (далее</w:t>
      </w:r>
      <w:r>
        <w:rPr>
          <w:rFonts w:ascii="Times New Roman" w:eastAsia="Times New Roman" w:hAnsi="Times New Roman" w:cs="Times New Roman"/>
          <w:sz w:val="28"/>
          <w:szCs w:val="28"/>
          <w:lang w:eastAsia="ar-SA"/>
        </w:rPr>
        <w:t> </w:t>
      </w:r>
      <w:r w:rsidRPr="00663057">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w:t>
      </w:r>
      <w:r w:rsidRPr="00663057">
        <w:rPr>
          <w:rFonts w:ascii="Times New Roman" w:eastAsia="Times New Roman" w:hAnsi="Times New Roman" w:cs="Times New Roman"/>
          <w:sz w:val="28"/>
          <w:szCs w:val="28"/>
          <w:lang w:eastAsia="ar-SA"/>
        </w:rPr>
        <w:t>программа)</w:t>
      </w:r>
      <w:r w:rsidRPr="00663057">
        <w:rPr>
          <w:rFonts w:ascii="Times New Roman" w:eastAsia="Times New Roman" w:hAnsi="Times New Roman" w:cs="Times New Roman"/>
          <w:sz w:val="28"/>
          <w:szCs w:val="28"/>
        </w:rPr>
        <w:t xml:space="preserve"> должна содержать титульный лист, паспорт программы и описание методических продуктов, входящих в состав программы.</w:t>
      </w:r>
    </w:p>
    <w:p w:rsidR="00654143" w:rsidRPr="00663057" w:rsidRDefault="00654143" w:rsidP="00654143">
      <w:pPr>
        <w:autoSpaceDE w:val="0"/>
        <w:spacing w:after="0" w:line="240" w:lineRule="auto"/>
        <w:ind w:firstLine="709"/>
        <w:jc w:val="center"/>
        <w:rPr>
          <w:rFonts w:ascii="Times New Roman" w:eastAsia="Times New Roman" w:hAnsi="Times New Roman" w:cs="Times New Roman"/>
          <w:sz w:val="28"/>
          <w:szCs w:val="28"/>
        </w:rPr>
      </w:pPr>
    </w:p>
    <w:p w:rsidR="00654143" w:rsidRPr="00663057" w:rsidRDefault="00654143" w:rsidP="00654143">
      <w:pPr>
        <w:autoSpaceDE w:val="0"/>
        <w:spacing w:after="0" w:line="240" w:lineRule="auto"/>
        <w:jc w:val="center"/>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Паспорт программы</w:t>
      </w:r>
    </w:p>
    <w:p w:rsidR="00654143" w:rsidRPr="00663057" w:rsidRDefault="00654143" w:rsidP="00654143">
      <w:pPr>
        <w:autoSpaceDE w:val="0"/>
        <w:spacing w:after="0" w:line="240" w:lineRule="auto"/>
        <w:ind w:firstLine="709"/>
        <w:jc w:val="center"/>
        <w:rPr>
          <w:rFonts w:ascii="Times New Roman" w:eastAsia="Times New Roman" w:hAnsi="Times New Roman" w:cs="Times New Roman"/>
          <w:sz w:val="28"/>
          <w:szCs w:val="28"/>
        </w:rPr>
      </w:pPr>
    </w:p>
    <w:tbl>
      <w:tblPr>
        <w:tblW w:w="5000" w:type="pct"/>
        <w:tblLook w:val="0000" w:firstRow="0" w:lastRow="0" w:firstColumn="0" w:lastColumn="0" w:noHBand="0" w:noVBand="0"/>
      </w:tblPr>
      <w:tblGrid>
        <w:gridCol w:w="6234"/>
        <w:gridCol w:w="3330"/>
      </w:tblGrid>
      <w:tr w:rsidR="00654143" w:rsidRPr="00663057" w:rsidTr="00B96657">
        <w:tc>
          <w:tcPr>
            <w:tcW w:w="3259" w:type="pct"/>
            <w:tcBorders>
              <w:top w:val="single" w:sz="4" w:space="0" w:color="000000"/>
              <w:left w:val="single" w:sz="4" w:space="0" w:color="000000"/>
              <w:bottom w:val="single" w:sz="4" w:space="0" w:color="000000"/>
            </w:tcBorders>
            <w:shd w:val="clear" w:color="auto" w:fill="auto"/>
          </w:tcPr>
          <w:p w:rsidR="00654143" w:rsidRPr="00663057" w:rsidRDefault="00654143" w:rsidP="00B96657">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Тема программы</w:t>
            </w:r>
          </w:p>
        </w:tc>
        <w:tc>
          <w:tcPr>
            <w:tcW w:w="1741" w:type="pct"/>
            <w:tcBorders>
              <w:top w:val="single" w:sz="4" w:space="0" w:color="000000"/>
              <w:left w:val="single" w:sz="4" w:space="0" w:color="000000"/>
              <w:bottom w:val="single" w:sz="4" w:space="0" w:color="000000"/>
              <w:right w:val="single" w:sz="4" w:space="0" w:color="000000"/>
            </w:tcBorders>
            <w:shd w:val="clear" w:color="auto" w:fill="auto"/>
          </w:tcPr>
          <w:p w:rsidR="00654143" w:rsidRPr="00663057" w:rsidRDefault="00654143" w:rsidP="00B96657">
            <w:pPr>
              <w:snapToGrid w:val="0"/>
              <w:spacing w:after="0" w:line="240" w:lineRule="auto"/>
              <w:ind w:firstLine="709"/>
              <w:jc w:val="center"/>
              <w:rPr>
                <w:rFonts w:ascii="Times New Roman" w:eastAsia="Times New Roman" w:hAnsi="Times New Roman" w:cs="Times New Roman"/>
                <w:sz w:val="28"/>
                <w:szCs w:val="28"/>
              </w:rPr>
            </w:pPr>
          </w:p>
        </w:tc>
      </w:tr>
      <w:tr w:rsidR="00654143" w:rsidRPr="00663057" w:rsidTr="00B96657">
        <w:tc>
          <w:tcPr>
            <w:tcW w:w="3259" w:type="pct"/>
            <w:tcBorders>
              <w:left w:val="single" w:sz="4" w:space="0" w:color="000000"/>
              <w:bottom w:val="single" w:sz="4" w:space="0" w:color="000000"/>
            </w:tcBorders>
            <w:shd w:val="clear" w:color="auto" w:fill="auto"/>
          </w:tcPr>
          <w:p w:rsidR="00654143" w:rsidRPr="00663057" w:rsidRDefault="00654143" w:rsidP="00B96657">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Наименование программы</w:t>
            </w:r>
          </w:p>
        </w:tc>
        <w:tc>
          <w:tcPr>
            <w:tcW w:w="1741" w:type="pct"/>
            <w:tcBorders>
              <w:left w:val="single" w:sz="4" w:space="0" w:color="000000"/>
              <w:bottom w:val="single" w:sz="4" w:space="0" w:color="000000"/>
              <w:right w:val="single" w:sz="4" w:space="0" w:color="000000"/>
            </w:tcBorders>
            <w:shd w:val="clear" w:color="auto" w:fill="auto"/>
          </w:tcPr>
          <w:p w:rsidR="00654143" w:rsidRPr="00663057" w:rsidRDefault="00654143" w:rsidP="00B96657">
            <w:pPr>
              <w:snapToGrid w:val="0"/>
              <w:spacing w:after="0" w:line="240" w:lineRule="auto"/>
              <w:ind w:firstLine="709"/>
              <w:jc w:val="center"/>
              <w:rPr>
                <w:rFonts w:ascii="Times New Roman" w:eastAsia="Times New Roman" w:hAnsi="Times New Roman" w:cs="Times New Roman"/>
                <w:sz w:val="28"/>
                <w:szCs w:val="28"/>
              </w:rPr>
            </w:pPr>
          </w:p>
        </w:tc>
      </w:tr>
      <w:tr w:rsidR="00654143" w:rsidRPr="00663057" w:rsidTr="00B96657">
        <w:tc>
          <w:tcPr>
            <w:tcW w:w="3259" w:type="pct"/>
            <w:tcBorders>
              <w:left w:val="single" w:sz="4" w:space="0" w:color="000000"/>
              <w:bottom w:val="single" w:sz="4" w:space="0" w:color="000000"/>
            </w:tcBorders>
            <w:shd w:val="clear" w:color="auto" w:fill="auto"/>
          </w:tcPr>
          <w:p w:rsidR="00654143" w:rsidRPr="00663057" w:rsidRDefault="00654143" w:rsidP="00B96657">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Ф.И.О., должность автора (авторов) программы</w:t>
            </w:r>
          </w:p>
        </w:tc>
        <w:tc>
          <w:tcPr>
            <w:tcW w:w="1741" w:type="pct"/>
            <w:tcBorders>
              <w:left w:val="single" w:sz="4" w:space="0" w:color="000000"/>
              <w:bottom w:val="single" w:sz="4" w:space="0" w:color="000000"/>
              <w:right w:val="single" w:sz="4" w:space="0" w:color="000000"/>
            </w:tcBorders>
            <w:shd w:val="clear" w:color="auto" w:fill="auto"/>
          </w:tcPr>
          <w:p w:rsidR="00654143" w:rsidRPr="00663057" w:rsidRDefault="00654143" w:rsidP="00B96657">
            <w:pPr>
              <w:snapToGrid w:val="0"/>
              <w:spacing w:after="0" w:line="240" w:lineRule="auto"/>
              <w:ind w:firstLine="709"/>
              <w:jc w:val="center"/>
              <w:rPr>
                <w:rFonts w:ascii="Times New Roman" w:eastAsia="Times New Roman" w:hAnsi="Times New Roman" w:cs="Times New Roman"/>
                <w:sz w:val="28"/>
                <w:szCs w:val="28"/>
              </w:rPr>
            </w:pPr>
          </w:p>
        </w:tc>
      </w:tr>
      <w:tr w:rsidR="00654143" w:rsidRPr="00663057" w:rsidTr="00B96657">
        <w:tc>
          <w:tcPr>
            <w:tcW w:w="3259" w:type="pct"/>
            <w:tcBorders>
              <w:left w:val="single" w:sz="4" w:space="0" w:color="000000"/>
              <w:bottom w:val="single" w:sz="4" w:space="0" w:color="000000"/>
            </w:tcBorders>
            <w:shd w:val="clear" w:color="auto" w:fill="auto"/>
          </w:tcPr>
          <w:p w:rsidR="00654143" w:rsidRPr="00663057" w:rsidRDefault="00654143" w:rsidP="00B96657">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Контактная информация</w:t>
            </w:r>
          </w:p>
        </w:tc>
        <w:tc>
          <w:tcPr>
            <w:tcW w:w="1741" w:type="pct"/>
            <w:tcBorders>
              <w:left w:val="single" w:sz="4" w:space="0" w:color="000000"/>
              <w:bottom w:val="single" w:sz="4" w:space="0" w:color="000000"/>
              <w:right w:val="single" w:sz="4" w:space="0" w:color="000000"/>
            </w:tcBorders>
            <w:shd w:val="clear" w:color="auto" w:fill="auto"/>
          </w:tcPr>
          <w:p w:rsidR="00654143" w:rsidRPr="00663057" w:rsidRDefault="00654143" w:rsidP="00B96657">
            <w:pPr>
              <w:snapToGrid w:val="0"/>
              <w:spacing w:after="0" w:line="240" w:lineRule="auto"/>
              <w:ind w:firstLine="709"/>
              <w:jc w:val="center"/>
              <w:rPr>
                <w:rFonts w:ascii="Times New Roman" w:eastAsia="Times New Roman" w:hAnsi="Times New Roman" w:cs="Times New Roman"/>
                <w:sz w:val="28"/>
                <w:szCs w:val="28"/>
              </w:rPr>
            </w:pPr>
          </w:p>
        </w:tc>
      </w:tr>
      <w:tr w:rsidR="00654143" w:rsidRPr="00663057" w:rsidTr="00B96657">
        <w:tc>
          <w:tcPr>
            <w:tcW w:w="3259" w:type="pct"/>
            <w:tcBorders>
              <w:left w:val="single" w:sz="4" w:space="0" w:color="000000"/>
              <w:bottom w:val="single" w:sz="4" w:space="0" w:color="000000"/>
            </w:tcBorders>
            <w:shd w:val="clear" w:color="auto" w:fill="auto"/>
          </w:tcPr>
          <w:p w:rsidR="00654143" w:rsidRPr="00663057" w:rsidRDefault="00654143" w:rsidP="00B96657">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Наименование </w:t>
            </w:r>
            <w:r w:rsidRPr="00663057">
              <w:rPr>
                <w:rFonts w:ascii="Times New Roman" w:eastAsia="Times New Roman" w:hAnsi="Times New Roman" w:cs="Calibri"/>
                <w:bCs/>
                <w:iCs/>
                <w:sz w:val="28"/>
                <w:szCs w:val="28"/>
              </w:rPr>
              <w:t>социального учреждения молодежи</w:t>
            </w:r>
            <w:r w:rsidRPr="00663057">
              <w:rPr>
                <w:rFonts w:ascii="Times New Roman" w:eastAsia="Times New Roman" w:hAnsi="Times New Roman" w:cs="Times New Roman"/>
                <w:sz w:val="28"/>
                <w:szCs w:val="28"/>
              </w:rPr>
              <w:t xml:space="preserve"> </w:t>
            </w:r>
          </w:p>
        </w:tc>
        <w:tc>
          <w:tcPr>
            <w:tcW w:w="1741" w:type="pct"/>
            <w:tcBorders>
              <w:left w:val="single" w:sz="4" w:space="0" w:color="000000"/>
              <w:bottom w:val="single" w:sz="4" w:space="0" w:color="000000"/>
              <w:right w:val="single" w:sz="4" w:space="0" w:color="000000"/>
            </w:tcBorders>
            <w:shd w:val="clear" w:color="auto" w:fill="auto"/>
          </w:tcPr>
          <w:p w:rsidR="00654143" w:rsidRPr="00663057" w:rsidRDefault="00654143" w:rsidP="00B96657">
            <w:pPr>
              <w:snapToGrid w:val="0"/>
              <w:spacing w:after="0" w:line="240" w:lineRule="auto"/>
              <w:ind w:firstLine="709"/>
              <w:jc w:val="center"/>
              <w:rPr>
                <w:rFonts w:ascii="Times New Roman" w:eastAsia="Times New Roman" w:hAnsi="Times New Roman" w:cs="Times New Roman"/>
                <w:sz w:val="28"/>
                <w:szCs w:val="28"/>
              </w:rPr>
            </w:pPr>
          </w:p>
        </w:tc>
      </w:tr>
      <w:tr w:rsidR="00654143" w:rsidRPr="00663057" w:rsidTr="00B96657">
        <w:tc>
          <w:tcPr>
            <w:tcW w:w="3259" w:type="pct"/>
            <w:tcBorders>
              <w:left w:val="single" w:sz="4" w:space="0" w:color="000000"/>
              <w:bottom w:val="single" w:sz="4" w:space="0" w:color="000000"/>
            </w:tcBorders>
            <w:shd w:val="clear" w:color="auto" w:fill="auto"/>
          </w:tcPr>
          <w:p w:rsidR="00654143" w:rsidRPr="00663057" w:rsidRDefault="00654143" w:rsidP="00B96657">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xml:space="preserve">Муниципальное </w:t>
            </w:r>
            <w:r w:rsidRPr="00402F64">
              <w:rPr>
                <w:rFonts w:ascii="Times New Roman" w:eastAsia="Times New Roman" w:hAnsi="Times New Roman" w:cs="Times New Roman"/>
                <w:sz w:val="28"/>
                <w:szCs w:val="28"/>
              </w:rPr>
              <w:t xml:space="preserve">образование </w:t>
            </w:r>
            <w:r w:rsidR="00796D6F" w:rsidRPr="00402F64">
              <w:rPr>
                <w:rFonts w:ascii="Times New Roman" w:eastAsia="Times New Roman" w:hAnsi="Times New Roman" w:cs="Times New Roman"/>
                <w:sz w:val="28"/>
                <w:szCs w:val="28"/>
              </w:rPr>
              <w:t xml:space="preserve">Ярославской </w:t>
            </w:r>
            <w:r w:rsidRPr="00663057">
              <w:rPr>
                <w:rFonts w:ascii="Times New Roman" w:eastAsia="Times New Roman" w:hAnsi="Times New Roman" w:cs="Times New Roman"/>
                <w:sz w:val="28"/>
                <w:szCs w:val="28"/>
              </w:rPr>
              <w:t>области</w:t>
            </w:r>
          </w:p>
        </w:tc>
        <w:tc>
          <w:tcPr>
            <w:tcW w:w="1741" w:type="pct"/>
            <w:tcBorders>
              <w:left w:val="single" w:sz="4" w:space="0" w:color="000000"/>
              <w:bottom w:val="single" w:sz="4" w:space="0" w:color="000000"/>
              <w:right w:val="single" w:sz="4" w:space="0" w:color="000000"/>
            </w:tcBorders>
            <w:shd w:val="clear" w:color="auto" w:fill="auto"/>
          </w:tcPr>
          <w:p w:rsidR="00654143" w:rsidRPr="00663057" w:rsidRDefault="00654143" w:rsidP="00B96657">
            <w:pPr>
              <w:snapToGrid w:val="0"/>
              <w:spacing w:after="0" w:line="240" w:lineRule="auto"/>
              <w:ind w:firstLine="709"/>
              <w:jc w:val="center"/>
              <w:rPr>
                <w:rFonts w:ascii="Times New Roman" w:eastAsia="Times New Roman" w:hAnsi="Times New Roman" w:cs="Times New Roman"/>
                <w:sz w:val="28"/>
                <w:szCs w:val="28"/>
              </w:rPr>
            </w:pPr>
          </w:p>
        </w:tc>
      </w:tr>
      <w:tr w:rsidR="00654143" w:rsidRPr="00663057" w:rsidTr="00B96657">
        <w:tc>
          <w:tcPr>
            <w:tcW w:w="3259" w:type="pct"/>
            <w:tcBorders>
              <w:top w:val="single" w:sz="4" w:space="0" w:color="000000"/>
              <w:left w:val="single" w:sz="4" w:space="0" w:color="000000"/>
              <w:bottom w:val="single" w:sz="4" w:space="0" w:color="000000"/>
            </w:tcBorders>
            <w:shd w:val="clear" w:color="auto" w:fill="auto"/>
          </w:tcPr>
          <w:p w:rsidR="00654143" w:rsidRPr="00663057" w:rsidRDefault="00654143" w:rsidP="00B96657">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Актуальность программы</w:t>
            </w:r>
          </w:p>
        </w:tc>
        <w:tc>
          <w:tcPr>
            <w:tcW w:w="1741" w:type="pct"/>
            <w:tcBorders>
              <w:top w:val="single" w:sz="4" w:space="0" w:color="000000"/>
              <w:left w:val="single" w:sz="4" w:space="0" w:color="000000"/>
              <w:bottom w:val="single" w:sz="4" w:space="0" w:color="000000"/>
              <w:right w:val="single" w:sz="4" w:space="0" w:color="000000"/>
            </w:tcBorders>
            <w:shd w:val="clear" w:color="auto" w:fill="auto"/>
          </w:tcPr>
          <w:p w:rsidR="00654143" w:rsidRPr="00663057" w:rsidRDefault="00654143" w:rsidP="00B96657">
            <w:pPr>
              <w:snapToGrid w:val="0"/>
              <w:spacing w:after="0" w:line="240" w:lineRule="auto"/>
              <w:ind w:firstLine="709"/>
              <w:jc w:val="center"/>
              <w:rPr>
                <w:rFonts w:ascii="Times New Roman" w:eastAsia="Times New Roman" w:hAnsi="Times New Roman" w:cs="Times New Roman"/>
                <w:sz w:val="28"/>
                <w:szCs w:val="28"/>
              </w:rPr>
            </w:pPr>
          </w:p>
        </w:tc>
      </w:tr>
      <w:tr w:rsidR="00654143" w:rsidRPr="00663057" w:rsidTr="00B96657">
        <w:tc>
          <w:tcPr>
            <w:tcW w:w="3259" w:type="pct"/>
            <w:tcBorders>
              <w:top w:val="single" w:sz="4" w:space="0" w:color="000000"/>
              <w:left w:val="single" w:sz="4" w:space="0" w:color="000000"/>
              <w:bottom w:val="single" w:sz="4" w:space="0" w:color="000000"/>
            </w:tcBorders>
            <w:shd w:val="clear" w:color="auto" w:fill="auto"/>
          </w:tcPr>
          <w:p w:rsidR="00654143" w:rsidRPr="00663057" w:rsidRDefault="00654143" w:rsidP="00B96657">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Цели и задачи программы</w:t>
            </w:r>
          </w:p>
        </w:tc>
        <w:tc>
          <w:tcPr>
            <w:tcW w:w="1741" w:type="pct"/>
            <w:tcBorders>
              <w:top w:val="single" w:sz="4" w:space="0" w:color="000000"/>
              <w:left w:val="single" w:sz="4" w:space="0" w:color="000000"/>
              <w:bottom w:val="single" w:sz="4" w:space="0" w:color="000000"/>
              <w:right w:val="single" w:sz="4" w:space="0" w:color="000000"/>
            </w:tcBorders>
            <w:shd w:val="clear" w:color="auto" w:fill="auto"/>
          </w:tcPr>
          <w:p w:rsidR="00654143" w:rsidRPr="00663057" w:rsidRDefault="00654143" w:rsidP="00B96657">
            <w:pPr>
              <w:snapToGrid w:val="0"/>
              <w:spacing w:after="0" w:line="240" w:lineRule="auto"/>
              <w:ind w:firstLine="709"/>
              <w:jc w:val="center"/>
              <w:rPr>
                <w:rFonts w:ascii="Times New Roman" w:eastAsia="Times New Roman" w:hAnsi="Times New Roman" w:cs="Times New Roman"/>
                <w:sz w:val="28"/>
                <w:szCs w:val="28"/>
              </w:rPr>
            </w:pPr>
          </w:p>
        </w:tc>
      </w:tr>
      <w:tr w:rsidR="00654143" w:rsidRPr="00663057" w:rsidTr="00B96657">
        <w:tc>
          <w:tcPr>
            <w:tcW w:w="3259" w:type="pct"/>
            <w:tcBorders>
              <w:left w:val="single" w:sz="4" w:space="0" w:color="000000"/>
              <w:bottom w:val="single" w:sz="4" w:space="0" w:color="000000"/>
            </w:tcBorders>
            <w:shd w:val="clear" w:color="auto" w:fill="auto"/>
          </w:tcPr>
          <w:p w:rsidR="00654143" w:rsidRPr="00663057" w:rsidRDefault="00654143" w:rsidP="00B96657">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Концепция программы (краткое описание системы мероприятий, входящих в состав программы)</w:t>
            </w:r>
          </w:p>
        </w:tc>
        <w:tc>
          <w:tcPr>
            <w:tcW w:w="1741" w:type="pct"/>
            <w:tcBorders>
              <w:left w:val="single" w:sz="4" w:space="0" w:color="000000"/>
              <w:bottom w:val="single" w:sz="4" w:space="0" w:color="000000"/>
              <w:right w:val="single" w:sz="4" w:space="0" w:color="000000"/>
            </w:tcBorders>
            <w:shd w:val="clear" w:color="auto" w:fill="auto"/>
          </w:tcPr>
          <w:p w:rsidR="00654143" w:rsidRPr="00663057" w:rsidRDefault="00654143" w:rsidP="00B96657">
            <w:pPr>
              <w:snapToGrid w:val="0"/>
              <w:spacing w:after="0" w:line="240" w:lineRule="auto"/>
              <w:ind w:firstLine="709"/>
              <w:jc w:val="center"/>
              <w:rPr>
                <w:rFonts w:ascii="Times New Roman" w:eastAsia="Times New Roman" w:hAnsi="Times New Roman" w:cs="Times New Roman"/>
                <w:sz w:val="28"/>
                <w:szCs w:val="28"/>
              </w:rPr>
            </w:pPr>
          </w:p>
        </w:tc>
      </w:tr>
      <w:tr w:rsidR="00654143" w:rsidRPr="00663057" w:rsidTr="00B96657">
        <w:tc>
          <w:tcPr>
            <w:tcW w:w="3259" w:type="pct"/>
            <w:tcBorders>
              <w:top w:val="single" w:sz="4" w:space="0" w:color="000000"/>
              <w:left w:val="single" w:sz="4" w:space="0" w:color="000000"/>
              <w:bottom w:val="single" w:sz="4" w:space="0" w:color="000000"/>
            </w:tcBorders>
            <w:shd w:val="clear" w:color="auto" w:fill="auto"/>
          </w:tcPr>
          <w:p w:rsidR="00654143" w:rsidRPr="00663057" w:rsidRDefault="00654143" w:rsidP="00B96657">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Целевая аудитория программы</w:t>
            </w:r>
          </w:p>
        </w:tc>
        <w:tc>
          <w:tcPr>
            <w:tcW w:w="1741" w:type="pct"/>
            <w:tcBorders>
              <w:top w:val="single" w:sz="4" w:space="0" w:color="000000"/>
              <w:left w:val="single" w:sz="4" w:space="0" w:color="000000"/>
              <w:bottom w:val="single" w:sz="4" w:space="0" w:color="000000"/>
              <w:right w:val="single" w:sz="4" w:space="0" w:color="000000"/>
            </w:tcBorders>
            <w:shd w:val="clear" w:color="auto" w:fill="auto"/>
          </w:tcPr>
          <w:p w:rsidR="00654143" w:rsidRPr="00663057" w:rsidRDefault="00654143" w:rsidP="00B96657">
            <w:pPr>
              <w:snapToGrid w:val="0"/>
              <w:spacing w:after="0" w:line="240" w:lineRule="auto"/>
              <w:ind w:firstLine="709"/>
              <w:jc w:val="center"/>
              <w:rPr>
                <w:rFonts w:ascii="Times New Roman" w:eastAsia="Times New Roman" w:hAnsi="Times New Roman" w:cs="Times New Roman"/>
                <w:sz w:val="28"/>
                <w:szCs w:val="28"/>
              </w:rPr>
            </w:pPr>
          </w:p>
        </w:tc>
      </w:tr>
      <w:tr w:rsidR="00654143" w:rsidRPr="00663057" w:rsidTr="00B96657">
        <w:tc>
          <w:tcPr>
            <w:tcW w:w="3259" w:type="pct"/>
            <w:tcBorders>
              <w:left w:val="single" w:sz="4" w:space="0" w:color="000000"/>
              <w:bottom w:val="single" w:sz="4" w:space="0" w:color="000000"/>
            </w:tcBorders>
            <w:shd w:val="clear" w:color="auto" w:fill="auto"/>
          </w:tcPr>
          <w:p w:rsidR="00654143" w:rsidRPr="00663057" w:rsidRDefault="00654143" w:rsidP="00B96657">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Сроки реализации программы</w:t>
            </w:r>
          </w:p>
        </w:tc>
        <w:tc>
          <w:tcPr>
            <w:tcW w:w="1741" w:type="pct"/>
            <w:tcBorders>
              <w:left w:val="single" w:sz="4" w:space="0" w:color="000000"/>
              <w:bottom w:val="single" w:sz="4" w:space="0" w:color="000000"/>
              <w:right w:val="single" w:sz="4" w:space="0" w:color="000000"/>
            </w:tcBorders>
            <w:shd w:val="clear" w:color="auto" w:fill="auto"/>
          </w:tcPr>
          <w:p w:rsidR="00654143" w:rsidRPr="00663057" w:rsidRDefault="00654143" w:rsidP="00B96657">
            <w:pPr>
              <w:snapToGrid w:val="0"/>
              <w:spacing w:after="0" w:line="240" w:lineRule="auto"/>
              <w:ind w:firstLine="709"/>
              <w:jc w:val="center"/>
              <w:rPr>
                <w:rFonts w:ascii="Times New Roman" w:eastAsia="Times New Roman" w:hAnsi="Times New Roman" w:cs="Times New Roman"/>
                <w:sz w:val="28"/>
                <w:szCs w:val="28"/>
              </w:rPr>
            </w:pPr>
          </w:p>
        </w:tc>
      </w:tr>
      <w:tr w:rsidR="00654143" w:rsidRPr="00663057" w:rsidTr="00B96657">
        <w:tc>
          <w:tcPr>
            <w:tcW w:w="3259" w:type="pct"/>
            <w:tcBorders>
              <w:left w:val="single" w:sz="4" w:space="0" w:color="000000"/>
              <w:bottom w:val="single" w:sz="4" w:space="0" w:color="000000"/>
            </w:tcBorders>
            <w:shd w:val="clear" w:color="auto" w:fill="auto"/>
          </w:tcPr>
          <w:p w:rsidR="00654143" w:rsidRPr="00663057" w:rsidRDefault="00654143" w:rsidP="00B96657">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Ресурсное и кадровое обеспечение программы</w:t>
            </w:r>
          </w:p>
        </w:tc>
        <w:tc>
          <w:tcPr>
            <w:tcW w:w="1741" w:type="pct"/>
            <w:tcBorders>
              <w:left w:val="single" w:sz="4" w:space="0" w:color="000000"/>
              <w:bottom w:val="single" w:sz="4" w:space="0" w:color="000000"/>
              <w:right w:val="single" w:sz="4" w:space="0" w:color="000000"/>
            </w:tcBorders>
            <w:shd w:val="clear" w:color="auto" w:fill="auto"/>
          </w:tcPr>
          <w:p w:rsidR="00654143" w:rsidRPr="00663057" w:rsidRDefault="00654143" w:rsidP="00B96657">
            <w:pPr>
              <w:snapToGrid w:val="0"/>
              <w:spacing w:after="0" w:line="240" w:lineRule="auto"/>
              <w:ind w:firstLine="709"/>
              <w:jc w:val="center"/>
              <w:rPr>
                <w:rFonts w:ascii="Times New Roman" w:eastAsia="Times New Roman" w:hAnsi="Times New Roman" w:cs="Times New Roman"/>
                <w:sz w:val="28"/>
                <w:szCs w:val="28"/>
              </w:rPr>
            </w:pPr>
          </w:p>
        </w:tc>
      </w:tr>
      <w:tr w:rsidR="00654143" w:rsidRPr="00663057" w:rsidTr="00B96657">
        <w:tc>
          <w:tcPr>
            <w:tcW w:w="3259" w:type="pct"/>
            <w:tcBorders>
              <w:left w:val="single" w:sz="4" w:space="0" w:color="000000"/>
              <w:bottom w:val="single" w:sz="4" w:space="0" w:color="000000"/>
            </w:tcBorders>
            <w:shd w:val="clear" w:color="auto" w:fill="auto"/>
          </w:tcPr>
          <w:p w:rsidR="00654143" w:rsidRPr="00663057" w:rsidRDefault="00654143" w:rsidP="00B96657">
            <w:pPr>
              <w:spacing w:after="0" w:line="240" w:lineRule="auto"/>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Ожидаемые результаты реализации программы</w:t>
            </w:r>
          </w:p>
        </w:tc>
        <w:tc>
          <w:tcPr>
            <w:tcW w:w="1741" w:type="pct"/>
            <w:tcBorders>
              <w:left w:val="single" w:sz="4" w:space="0" w:color="000000"/>
              <w:bottom w:val="single" w:sz="4" w:space="0" w:color="000000"/>
              <w:right w:val="single" w:sz="4" w:space="0" w:color="000000"/>
            </w:tcBorders>
            <w:shd w:val="clear" w:color="auto" w:fill="auto"/>
          </w:tcPr>
          <w:p w:rsidR="00654143" w:rsidRPr="00663057" w:rsidRDefault="00654143" w:rsidP="00B96657">
            <w:pPr>
              <w:snapToGrid w:val="0"/>
              <w:spacing w:after="0" w:line="240" w:lineRule="auto"/>
              <w:ind w:firstLine="709"/>
              <w:jc w:val="center"/>
              <w:rPr>
                <w:rFonts w:ascii="Times New Roman" w:eastAsia="Times New Roman" w:hAnsi="Times New Roman" w:cs="Times New Roman"/>
                <w:sz w:val="28"/>
                <w:szCs w:val="28"/>
              </w:rPr>
            </w:pPr>
          </w:p>
        </w:tc>
      </w:tr>
    </w:tbl>
    <w:p w:rsidR="00654143" w:rsidRPr="00663057" w:rsidRDefault="00654143" w:rsidP="00654143">
      <w:pPr>
        <w:tabs>
          <w:tab w:val="left" w:pos="1134"/>
        </w:tabs>
        <w:spacing w:after="0" w:line="240" w:lineRule="auto"/>
        <w:ind w:left="1123" w:hanging="305"/>
        <w:jc w:val="both"/>
        <w:rPr>
          <w:rFonts w:ascii="Times New Roman" w:eastAsia="Times New Roman" w:hAnsi="Times New Roman" w:cs="Times New Roman"/>
          <w:sz w:val="28"/>
          <w:szCs w:val="28"/>
        </w:rPr>
      </w:pPr>
    </w:p>
    <w:p w:rsidR="00654143" w:rsidRPr="00663057" w:rsidRDefault="00654143" w:rsidP="00654143">
      <w:pPr>
        <w:tabs>
          <w:tab w:val="left" w:pos="1134"/>
        </w:tabs>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Каждый методический продукт, входящий в состав программы, должен быть описан по следующей схеме:</w:t>
      </w:r>
    </w:p>
    <w:p w:rsidR="00654143" w:rsidRPr="00663057" w:rsidRDefault="00654143" w:rsidP="00654143">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наименование методического продукта;</w:t>
      </w:r>
    </w:p>
    <w:p w:rsidR="00654143" w:rsidRPr="00663057" w:rsidRDefault="00654143" w:rsidP="00654143">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автор (авторы);</w:t>
      </w:r>
    </w:p>
    <w:p w:rsidR="00654143" w:rsidRPr="00663057" w:rsidRDefault="00654143" w:rsidP="00654143">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цели и задачи методического продукта;</w:t>
      </w:r>
    </w:p>
    <w:p w:rsidR="00654143" w:rsidRPr="00663057" w:rsidRDefault="00654143" w:rsidP="00654143">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целевая аудитория;</w:t>
      </w:r>
    </w:p>
    <w:p w:rsidR="00654143" w:rsidRPr="00663057" w:rsidRDefault="00654143" w:rsidP="00654143">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lastRenderedPageBreak/>
        <w:t>- содержание методического продукта (подробное последовательное описание хода проведения занятий, мероприятий, игр и других форм работы с методическими рекомендациями для ведущего);</w:t>
      </w:r>
    </w:p>
    <w:p w:rsidR="00654143" w:rsidRPr="00663057" w:rsidRDefault="00654143" w:rsidP="00654143">
      <w:pPr>
        <w:spacing w:after="0" w:line="240" w:lineRule="auto"/>
        <w:ind w:firstLine="709"/>
        <w:jc w:val="both"/>
        <w:rPr>
          <w:rFonts w:ascii="Times New Roman" w:eastAsia="Times New Roman" w:hAnsi="Times New Roman" w:cs="Times New Roman"/>
          <w:sz w:val="28"/>
          <w:szCs w:val="28"/>
        </w:rPr>
      </w:pPr>
      <w:r w:rsidRPr="00663057">
        <w:rPr>
          <w:rFonts w:ascii="Times New Roman" w:eastAsia="Times New Roman" w:hAnsi="Times New Roman" w:cs="Times New Roman"/>
          <w:sz w:val="28"/>
          <w:szCs w:val="28"/>
        </w:rPr>
        <w:t>- ожидаемые результаты и способы их проверки;</w:t>
      </w:r>
    </w:p>
    <w:p w:rsidR="00654143" w:rsidRPr="00663057" w:rsidRDefault="00654143" w:rsidP="00654143">
      <w:pPr>
        <w:shd w:val="clear" w:color="auto" w:fill="FFFFFF"/>
        <w:suppressAutoHyphens/>
        <w:spacing w:after="0" w:line="240" w:lineRule="auto"/>
        <w:ind w:firstLine="709"/>
        <w:jc w:val="both"/>
        <w:rPr>
          <w:rFonts w:ascii="Times New Roman" w:eastAsia="Times New Roman" w:hAnsi="Times New Roman" w:cs="Times New Roman"/>
          <w:sz w:val="28"/>
          <w:szCs w:val="28"/>
          <w:lang w:eastAsia="ar-SA"/>
        </w:rPr>
      </w:pPr>
      <w:r w:rsidRPr="00663057">
        <w:rPr>
          <w:rFonts w:ascii="Times New Roman" w:eastAsia="Times New Roman" w:hAnsi="Times New Roman" w:cs="Times New Roman"/>
          <w:sz w:val="28"/>
          <w:szCs w:val="28"/>
          <w:lang w:eastAsia="ar-SA"/>
        </w:rPr>
        <w:t>- ресурсное обеспечение (технические средства, дидактические, раздаточные материалы и инструменты, аудиофайлы, видеофайлы, презентации);</w:t>
      </w:r>
    </w:p>
    <w:p w:rsidR="00654143" w:rsidRPr="00663057" w:rsidRDefault="00654143" w:rsidP="00654143">
      <w:pPr>
        <w:shd w:val="clear" w:color="auto" w:fill="FFFFFF"/>
        <w:suppressAutoHyphens/>
        <w:spacing w:after="0" w:line="240" w:lineRule="auto"/>
        <w:ind w:firstLine="709"/>
        <w:jc w:val="both"/>
        <w:rPr>
          <w:rFonts w:ascii="Times New Roman" w:eastAsia="Times New Roman" w:hAnsi="Times New Roman" w:cs="Times New Roman"/>
          <w:sz w:val="28"/>
          <w:szCs w:val="28"/>
          <w:lang w:eastAsia="ar-SA"/>
        </w:rPr>
      </w:pPr>
      <w:r w:rsidRPr="00663057">
        <w:rPr>
          <w:rFonts w:ascii="Times New Roman" w:eastAsia="Times New Roman" w:hAnsi="Times New Roman" w:cs="Times New Roman"/>
          <w:sz w:val="28"/>
          <w:szCs w:val="28"/>
          <w:lang w:eastAsia="ar-SA"/>
        </w:rPr>
        <w:t>- использованная литература.</w:t>
      </w:r>
    </w:p>
    <w:p w:rsidR="00654143" w:rsidRPr="004B163A" w:rsidRDefault="00654143" w:rsidP="00654143">
      <w:pPr>
        <w:widowControl w:val="0"/>
        <w:tabs>
          <w:tab w:val="left" w:pos="387"/>
        </w:tabs>
        <w:spacing w:after="0" w:line="240" w:lineRule="auto"/>
        <w:outlineLvl w:val="1"/>
        <w:rPr>
          <w:rFonts w:ascii="Times New Roman" w:eastAsia="Times New Roman" w:hAnsi="Times New Roman" w:cs="Times New Roman"/>
          <w:bCs/>
          <w:color w:val="000000"/>
          <w:sz w:val="24"/>
          <w:szCs w:val="24"/>
          <w:lang w:eastAsia="ru-RU" w:bidi="ru-RU"/>
        </w:rPr>
      </w:pPr>
    </w:p>
    <w:p w:rsidR="00654143" w:rsidRDefault="00654143" w:rsidP="006E2A0A">
      <w:pPr>
        <w:spacing w:after="0" w:line="180" w:lineRule="atLeast"/>
        <w:jc w:val="both"/>
        <w:rPr>
          <w:rFonts w:ascii="Times New Roman" w:eastAsia="Times New Roman" w:hAnsi="Times New Roman" w:cs="Times New Roman"/>
          <w:sz w:val="24"/>
          <w:szCs w:val="24"/>
          <w:lang w:eastAsia="ru-RU"/>
        </w:rPr>
        <w:sectPr w:rsidR="00654143" w:rsidSect="00BF14E7">
          <w:footnotePr>
            <w:numStart w:val="26"/>
          </w:footnotePr>
          <w:pgSz w:w="11900" w:h="16840"/>
          <w:pgMar w:top="1134" w:right="567" w:bottom="1134" w:left="1985" w:header="709" w:footer="709" w:gutter="0"/>
          <w:pgNumType w:start="42"/>
          <w:cols w:space="720"/>
          <w:noEndnote/>
          <w:docGrid w:linePitch="360"/>
        </w:sectPr>
      </w:pPr>
    </w:p>
    <w:p w:rsidR="00961CF2" w:rsidRPr="00B85A6A" w:rsidRDefault="00961CF2" w:rsidP="00961CF2">
      <w:pPr>
        <w:widowControl w:val="0"/>
        <w:tabs>
          <w:tab w:val="left" w:pos="5387"/>
        </w:tabs>
        <w:autoSpaceDE w:val="0"/>
        <w:autoSpaceDN w:val="0"/>
        <w:spacing w:after="0" w:line="240" w:lineRule="auto"/>
        <w:ind w:left="5387"/>
        <w:rPr>
          <w:rFonts w:ascii="Times New Roman" w:eastAsia="Times New Roman" w:hAnsi="Times New Roman" w:cs="Times New Roman"/>
          <w:sz w:val="28"/>
          <w:szCs w:val="28"/>
          <w:lang w:eastAsia="ru-RU"/>
        </w:rPr>
      </w:pPr>
      <w:r w:rsidRPr="00B85A6A">
        <w:rPr>
          <w:rFonts w:ascii="Times New Roman" w:eastAsia="Times New Roman" w:hAnsi="Times New Roman" w:cs="Times New Roman"/>
          <w:sz w:val="28"/>
          <w:szCs w:val="28"/>
          <w:lang w:eastAsia="ru-RU"/>
        </w:rPr>
        <w:lastRenderedPageBreak/>
        <w:t xml:space="preserve">Приложение </w:t>
      </w:r>
      <w:r>
        <w:rPr>
          <w:rFonts w:ascii="Times New Roman" w:eastAsia="Times New Roman" w:hAnsi="Times New Roman" w:cs="Times New Roman"/>
          <w:sz w:val="28"/>
          <w:szCs w:val="28"/>
          <w:lang w:eastAsia="ru-RU"/>
        </w:rPr>
        <w:t>3</w:t>
      </w:r>
    </w:p>
    <w:p w:rsidR="00873B9C" w:rsidRDefault="00961CF2" w:rsidP="00961CF2">
      <w:pPr>
        <w:widowControl w:val="0"/>
        <w:tabs>
          <w:tab w:val="left" w:pos="5387"/>
        </w:tabs>
        <w:autoSpaceDE w:val="0"/>
        <w:autoSpaceDN w:val="0"/>
        <w:spacing w:after="0" w:line="240" w:lineRule="auto"/>
        <w:ind w:left="5387"/>
        <w:rPr>
          <w:rFonts w:ascii="Times New Roman" w:eastAsia="Times New Roman" w:hAnsi="Times New Roman" w:cs="Times New Roman"/>
          <w:sz w:val="28"/>
          <w:szCs w:val="28"/>
          <w:lang w:eastAsia="ru-RU"/>
        </w:rPr>
      </w:pPr>
      <w:r w:rsidRPr="00B85A6A">
        <w:rPr>
          <w:rFonts w:ascii="Times New Roman" w:eastAsia="Times New Roman" w:hAnsi="Times New Roman" w:cs="Times New Roman"/>
          <w:sz w:val="28"/>
          <w:szCs w:val="28"/>
          <w:lang w:eastAsia="ru-RU"/>
        </w:rPr>
        <w:t xml:space="preserve">к </w:t>
      </w:r>
      <w:r w:rsidRPr="000F3331">
        <w:rPr>
          <w:rFonts w:ascii="Times New Roman" w:eastAsia="Times New Roman" w:hAnsi="Times New Roman" w:cs="Times New Roman"/>
          <w:sz w:val="28"/>
          <w:szCs w:val="28"/>
          <w:lang w:eastAsia="ru-RU"/>
        </w:rPr>
        <w:t xml:space="preserve">Порядку предоставления </w:t>
      </w:r>
    </w:p>
    <w:p w:rsidR="00873B9C" w:rsidRDefault="00961CF2" w:rsidP="00961CF2">
      <w:pPr>
        <w:widowControl w:val="0"/>
        <w:tabs>
          <w:tab w:val="left" w:pos="5387"/>
        </w:tabs>
        <w:autoSpaceDE w:val="0"/>
        <w:autoSpaceDN w:val="0"/>
        <w:spacing w:after="0" w:line="240" w:lineRule="auto"/>
        <w:ind w:left="5387"/>
        <w:rPr>
          <w:rFonts w:ascii="Times New Roman" w:eastAsia="Times New Roman" w:hAnsi="Times New Roman" w:cs="Times New Roman"/>
          <w:sz w:val="28"/>
          <w:szCs w:val="28"/>
          <w:lang w:eastAsia="ru-RU"/>
        </w:rPr>
      </w:pPr>
      <w:r w:rsidRPr="000F3331">
        <w:rPr>
          <w:rFonts w:ascii="Times New Roman" w:eastAsia="Times New Roman" w:hAnsi="Times New Roman" w:cs="Times New Roman"/>
          <w:sz w:val="28"/>
          <w:szCs w:val="28"/>
          <w:lang w:eastAsia="ru-RU"/>
        </w:rPr>
        <w:t xml:space="preserve">и распределения субсидий </w:t>
      </w:r>
    </w:p>
    <w:p w:rsidR="00961CF2" w:rsidRPr="00B85A6A" w:rsidRDefault="00961CF2" w:rsidP="00961CF2">
      <w:pPr>
        <w:widowControl w:val="0"/>
        <w:tabs>
          <w:tab w:val="left" w:pos="5387"/>
        </w:tabs>
        <w:autoSpaceDE w:val="0"/>
        <w:autoSpaceDN w:val="0"/>
        <w:spacing w:after="0" w:line="240" w:lineRule="auto"/>
        <w:ind w:left="5387"/>
        <w:rPr>
          <w:rFonts w:ascii="Times New Roman" w:eastAsia="Times New Roman" w:hAnsi="Times New Roman" w:cs="Times New Roman"/>
          <w:sz w:val="28"/>
          <w:szCs w:val="28"/>
          <w:lang w:eastAsia="ru-RU"/>
        </w:rPr>
      </w:pPr>
      <w:r w:rsidRPr="000F3331">
        <w:rPr>
          <w:rFonts w:ascii="Times New Roman" w:eastAsia="Times New Roman" w:hAnsi="Times New Roman" w:cs="Times New Roman"/>
          <w:sz w:val="28"/>
          <w:szCs w:val="28"/>
          <w:lang w:eastAsia="ru-RU"/>
        </w:rPr>
        <w:t xml:space="preserve">на осуществление деятельности в сфере молодежной политики социальными учреждениями молодежи </w:t>
      </w:r>
    </w:p>
    <w:p w:rsidR="00961CF2" w:rsidRPr="00E8426C" w:rsidRDefault="00961CF2" w:rsidP="00961CF2">
      <w:pPr>
        <w:spacing w:after="0" w:line="240" w:lineRule="auto"/>
        <w:jc w:val="center"/>
        <w:rPr>
          <w:rFonts w:ascii="Times New Roman" w:eastAsia="Times New Roman" w:hAnsi="Times New Roman" w:cs="Calibri"/>
          <w:sz w:val="24"/>
          <w:szCs w:val="24"/>
        </w:rPr>
      </w:pPr>
    </w:p>
    <w:p w:rsidR="00961CF2" w:rsidRPr="00E8426C" w:rsidRDefault="00961CF2" w:rsidP="00961CF2">
      <w:pPr>
        <w:spacing w:after="0" w:line="240" w:lineRule="auto"/>
        <w:jc w:val="center"/>
        <w:rPr>
          <w:rFonts w:ascii="Times New Roman" w:eastAsia="Times New Roman" w:hAnsi="Times New Roman" w:cs="Calibri"/>
          <w:sz w:val="24"/>
          <w:szCs w:val="24"/>
        </w:rPr>
      </w:pPr>
    </w:p>
    <w:p w:rsidR="00961CF2" w:rsidRPr="00B85A6A" w:rsidRDefault="00961CF2" w:rsidP="00961CF2">
      <w:pPr>
        <w:spacing w:after="0" w:line="240" w:lineRule="auto"/>
        <w:jc w:val="center"/>
        <w:rPr>
          <w:rFonts w:ascii="Times New Roman" w:eastAsia="Times New Roman" w:hAnsi="Times New Roman" w:cs="Calibri"/>
          <w:b/>
          <w:sz w:val="28"/>
          <w:szCs w:val="28"/>
        </w:rPr>
      </w:pPr>
      <w:r w:rsidRPr="00B85A6A">
        <w:rPr>
          <w:rFonts w:ascii="Times New Roman" w:eastAsia="Times New Roman" w:hAnsi="Times New Roman" w:cs="Calibri"/>
          <w:b/>
          <w:sz w:val="28"/>
          <w:szCs w:val="28"/>
        </w:rPr>
        <w:t>ПОРЯДОК</w:t>
      </w:r>
    </w:p>
    <w:p w:rsidR="00961CF2" w:rsidRPr="004B163A" w:rsidRDefault="00961CF2" w:rsidP="00E8426C">
      <w:pPr>
        <w:spacing w:after="0" w:line="240" w:lineRule="auto"/>
        <w:jc w:val="center"/>
        <w:rPr>
          <w:rFonts w:ascii="Times New Roman" w:eastAsia="Times New Roman" w:hAnsi="Times New Roman" w:cs="Times New Roman"/>
          <w:bCs/>
          <w:sz w:val="24"/>
          <w:szCs w:val="24"/>
          <w:lang w:eastAsia="ru-RU"/>
        </w:rPr>
      </w:pPr>
      <w:r w:rsidRPr="00B85A6A">
        <w:rPr>
          <w:rFonts w:ascii="Times New Roman" w:eastAsia="Times New Roman" w:hAnsi="Times New Roman" w:cs="Calibri"/>
          <w:b/>
          <w:sz w:val="28"/>
          <w:szCs w:val="28"/>
        </w:rPr>
        <w:t>проведения конкурса проектов, направленных</w:t>
      </w:r>
      <w:r w:rsidR="00E8426C">
        <w:rPr>
          <w:rFonts w:ascii="Times New Roman" w:eastAsia="Times New Roman" w:hAnsi="Times New Roman" w:cs="Calibri"/>
          <w:b/>
          <w:sz w:val="28"/>
          <w:szCs w:val="28"/>
        </w:rPr>
        <w:t xml:space="preserve"> </w:t>
      </w:r>
      <w:r w:rsidRPr="00B85A6A">
        <w:rPr>
          <w:rFonts w:ascii="Times New Roman" w:eastAsia="Times New Roman" w:hAnsi="Times New Roman" w:cs="Calibri"/>
          <w:b/>
          <w:sz w:val="28"/>
          <w:szCs w:val="28"/>
        </w:rPr>
        <w:t xml:space="preserve">на развитие молодежного информационного пространства </w:t>
      </w:r>
    </w:p>
    <w:p w:rsidR="00E8426C" w:rsidRDefault="00E8426C" w:rsidP="00961CF2">
      <w:pPr>
        <w:suppressAutoHyphens/>
        <w:spacing w:after="0" w:line="240" w:lineRule="auto"/>
        <w:jc w:val="center"/>
        <w:rPr>
          <w:rFonts w:ascii="Times New Roman" w:eastAsia="Times New Roman" w:hAnsi="Times New Roman" w:cs="Times New Roman"/>
          <w:sz w:val="28"/>
          <w:szCs w:val="28"/>
          <w:lang w:bidi="en-US"/>
        </w:rPr>
      </w:pPr>
    </w:p>
    <w:p w:rsidR="00961CF2" w:rsidRPr="00B85A6A" w:rsidRDefault="00961CF2" w:rsidP="00961CF2">
      <w:pPr>
        <w:suppressAutoHyphens/>
        <w:spacing w:after="0" w:line="240" w:lineRule="auto"/>
        <w:jc w:val="center"/>
        <w:rPr>
          <w:rFonts w:ascii="Times New Roman" w:eastAsia="Times New Roman" w:hAnsi="Times New Roman" w:cs="Times New Roman"/>
          <w:sz w:val="28"/>
          <w:szCs w:val="28"/>
          <w:lang w:bidi="en-US"/>
        </w:rPr>
      </w:pPr>
      <w:r w:rsidRPr="00B85A6A">
        <w:rPr>
          <w:rFonts w:ascii="Times New Roman" w:eastAsia="Times New Roman" w:hAnsi="Times New Roman" w:cs="Times New Roman"/>
          <w:sz w:val="28"/>
          <w:szCs w:val="28"/>
          <w:lang w:bidi="en-US"/>
        </w:rPr>
        <w:t>1. Общие положения</w:t>
      </w:r>
    </w:p>
    <w:p w:rsidR="00961CF2" w:rsidRPr="004B163A" w:rsidRDefault="00961CF2" w:rsidP="00961CF2">
      <w:pPr>
        <w:tabs>
          <w:tab w:val="left" w:pos="1134"/>
        </w:tabs>
        <w:suppressAutoHyphens/>
        <w:spacing w:after="0" w:line="240" w:lineRule="auto"/>
        <w:ind w:firstLine="709"/>
        <w:jc w:val="center"/>
        <w:rPr>
          <w:rFonts w:ascii="Times New Roman" w:eastAsia="Times New Roman" w:hAnsi="Times New Roman" w:cs="Times New Roman"/>
          <w:sz w:val="24"/>
          <w:szCs w:val="24"/>
          <w:lang w:bidi="en-US"/>
        </w:rPr>
      </w:pPr>
    </w:p>
    <w:p w:rsidR="00961CF2" w:rsidRPr="00B85A6A" w:rsidRDefault="00961CF2" w:rsidP="00961CF2">
      <w:pPr>
        <w:tabs>
          <w:tab w:val="left" w:pos="1235"/>
        </w:tabs>
        <w:suppressAutoHyphens/>
        <w:spacing w:after="0" w:line="240" w:lineRule="auto"/>
        <w:ind w:firstLine="709"/>
        <w:jc w:val="both"/>
        <w:rPr>
          <w:rFonts w:ascii="Times New Roman" w:eastAsia="Times New Roman" w:hAnsi="Times New Roman" w:cs="Calibri"/>
          <w:iCs/>
          <w:sz w:val="28"/>
          <w:szCs w:val="28"/>
        </w:rPr>
      </w:pPr>
      <w:r w:rsidRPr="00B85A6A">
        <w:rPr>
          <w:rFonts w:ascii="Times New Roman" w:eastAsia="Times New Roman" w:hAnsi="Times New Roman" w:cs="Times New Roman"/>
          <w:sz w:val="28"/>
          <w:szCs w:val="28"/>
          <w:lang w:eastAsia="ar-SA"/>
        </w:rPr>
        <w:t xml:space="preserve">1.1. Порядок проведения конкурса проектов, направленных на развитие молодежного информационного пространства (далее – Порядок проведения конкурса проектов), </w:t>
      </w:r>
      <w:r w:rsidRPr="00B85A6A">
        <w:rPr>
          <w:rFonts w:ascii="Times New Roman" w:eastAsia="Calibri" w:hAnsi="Times New Roman" w:cs="Times New Roman"/>
          <w:sz w:val="28"/>
          <w:szCs w:val="28"/>
          <w:lang w:eastAsia="ar-SA"/>
        </w:rPr>
        <w:t>определяет процедуру проведения</w:t>
      </w:r>
      <w:r w:rsidRPr="00B85A6A">
        <w:rPr>
          <w:rFonts w:ascii="Times New Roman" w:eastAsia="Times New Roman" w:hAnsi="Times New Roman" w:cs="Times New Roman"/>
          <w:sz w:val="28"/>
          <w:szCs w:val="28"/>
          <w:shd w:val="clear" w:color="auto" w:fill="FFFFFF"/>
          <w:lang w:eastAsia="ar-SA"/>
        </w:rPr>
        <w:t xml:space="preserve"> конкурса</w:t>
      </w:r>
      <w:r w:rsidRPr="00B85A6A">
        <w:rPr>
          <w:rFonts w:ascii="Times New Roman" w:eastAsia="Times New Roman" w:hAnsi="Times New Roman" w:cs="Times New Roman"/>
          <w:sz w:val="28"/>
          <w:szCs w:val="28"/>
          <w:lang w:eastAsia="ar-SA"/>
        </w:rPr>
        <w:t xml:space="preserve"> проектов, направленных на развитие молодежного информационного пространства (далее – конкурс)</w:t>
      </w:r>
      <w:r w:rsidRPr="00B85A6A">
        <w:rPr>
          <w:rFonts w:ascii="Times New Roman" w:eastAsia="Times New Roman" w:hAnsi="Times New Roman" w:cs="Times New Roman"/>
          <w:sz w:val="28"/>
          <w:szCs w:val="28"/>
          <w:shd w:val="clear" w:color="auto" w:fill="FFFFFF"/>
          <w:lang w:eastAsia="ar-SA"/>
        </w:rPr>
        <w:t xml:space="preserve">. </w:t>
      </w:r>
    </w:p>
    <w:p w:rsidR="00961CF2" w:rsidRPr="00B85A6A" w:rsidRDefault="00961CF2" w:rsidP="00961CF2">
      <w:pPr>
        <w:tabs>
          <w:tab w:val="left" w:pos="1235"/>
        </w:tabs>
        <w:spacing w:after="0" w:line="240" w:lineRule="auto"/>
        <w:ind w:firstLine="709"/>
        <w:jc w:val="both"/>
        <w:rPr>
          <w:rFonts w:ascii="Times New Roman" w:eastAsia="Times New Roman" w:hAnsi="Times New Roman" w:cs="Calibri"/>
          <w:iCs/>
          <w:sz w:val="28"/>
          <w:szCs w:val="28"/>
        </w:rPr>
      </w:pPr>
      <w:r w:rsidRPr="00B85A6A">
        <w:rPr>
          <w:rFonts w:ascii="Times New Roman" w:eastAsia="Times New Roman" w:hAnsi="Times New Roman" w:cs="Calibri"/>
          <w:iCs/>
          <w:sz w:val="28"/>
          <w:szCs w:val="28"/>
        </w:rPr>
        <w:t xml:space="preserve">1.2. К участию в конкурсе допускаются проекты, </w:t>
      </w:r>
      <w:r w:rsidRPr="00B85A6A">
        <w:rPr>
          <w:rFonts w:ascii="Times New Roman" w:eastAsia="Times New Roman" w:hAnsi="Times New Roman" w:cs="Calibri"/>
          <w:sz w:val="28"/>
          <w:szCs w:val="28"/>
        </w:rPr>
        <w:t>направленные на развитие молодежного информационного пространства (далее – проекты),</w:t>
      </w:r>
      <w:r w:rsidRPr="00B85A6A">
        <w:rPr>
          <w:rFonts w:ascii="Times New Roman" w:eastAsia="Times New Roman" w:hAnsi="Times New Roman" w:cs="Calibri"/>
          <w:iCs/>
          <w:sz w:val="28"/>
          <w:szCs w:val="28"/>
        </w:rPr>
        <w:t xml:space="preserve"> разработанные </w:t>
      </w:r>
      <w:r w:rsidRPr="00B85A6A">
        <w:rPr>
          <w:rFonts w:ascii="Times New Roman" w:eastAsia="Times New Roman" w:hAnsi="Times New Roman" w:cs="Calibri"/>
          <w:sz w:val="28"/>
          <w:szCs w:val="28"/>
          <w:shd w:val="clear" w:color="auto" w:fill="FFFFFF"/>
        </w:rPr>
        <w:t>социальными учреждениями молодежи (далее</w:t>
      </w:r>
      <w:r>
        <w:rPr>
          <w:rFonts w:ascii="Times New Roman" w:eastAsia="Times New Roman" w:hAnsi="Times New Roman" w:cs="Calibri"/>
          <w:sz w:val="28"/>
          <w:szCs w:val="28"/>
          <w:shd w:val="clear" w:color="auto" w:fill="FFFFFF"/>
        </w:rPr>
        <w:t> </w:t>
      </w:r>
      <w:r w:rsidRPr="00B85A6A">
        <w:rPr>
          <w:rFonts w:ascii="Times New Roman" w:eastAsia="Times New Roman" w:hAnsi="Times New Roman" w:cs="Calibri"/>
          <w:sz w:val="28"/>
          <w:szCs w:val="28"/>
          <w:shd w:val="clear" w:color="auto" w:fill="FFFFFF"/>
        </w:rPr>
        <w:t>–</w:t>
      </w:r>
      <w:r>
        <w:rPr>
          <w:rFonts w:ascii="Times New Roman" w:eastAsia="Times New Roman" w:hAnsi="Times New Roman" w:cs="Calibri"/>
          <w:sz w:val="28"/>
          <w:szCs w:val="28"/>
          <w:shd w:val="clear" w:color="auto" w:fill="FFFFFF"/>
        </w:rPr>
        <w:t> </w:t>
      </w:r>
      <w:r w:rsidRPr="00B85A6A">
        <w:rPr>
          <w:rFonts w:ascii="Times New Roman" w:eastAsia="Times New Roman" w:hAnsi="Times New Roman" w:cs="Calibri"/>
          <w:sz w:val="28"/>
          <w:szCs w:val="28"/>
          <w:shd w:val="clear" w:color="auto" w:fill="FFFFFF"/>
        </w:rPr>
        <w:t xml:space="preserve">СУМ) </w:t>
      </w:r>
      <w:r w:rsidRPr="00B85A6A">
        <w:rPr>
          <w:rFonts w:ascii="Times New Roman" w:eastAsia="Times New Roman" w:hAnsi="Times New Roman" w:cs="Calibri"/>
          <w:sz w:val="28"/>
          <w:szCs w:val="28"/>
        </w:rPr>
        <w:t xml:space="preserve">муниципальных </w:t>
      </w:r>
      <w:r w:rsidRPr="00402F64">
        <w:rPr>
          <w:rFonts w:ascii="Times New Roman" w:eastAsia="Times New Roman" w:hAnsi="Times New Roman" w:cs="Calibri"/>
          <w:sz w:val="28"/>
          <w:szCs w:val="28"/>
        </w:rPr>
        <w:t xml:space="preserve">образований </w:t>
      </w:r>
      <w:r w:rsidR="000F7E3D" w:rsidRPr="00402F64">
        <w:rPr>
          <w:rFonts w:ascii="Times New Roman" w:eastAsia="Times New Roman" w:hAnsi="Times New Roman" w:cs="Calibri"/>
          <w:sz w:val="28"/>
          <w:szCs w:val="28"/>
        </w:rPr>
        <w:t xml:space="preserve">Ярославской </w:t>
      </w:r>
      <w:r w:rsidRPr="00402F64">
        <w:rPr>
          <w:rFonts w:ascii="Times New Roman" w:eastAsia="Times New Roman" w:hAnsi="Times New Roman" w:cs="Calibri"/>
          <w:sz w:val="28"/>
          <w:szCs w:val="28"/>
          <w:shd w:val="clear" w:color="auto" w:fill="FFFFFF"/>
        </w:rPr>
        <w:t>области</w:t>
      </w:r>
      <w:r w:rsidRPr="00402F64">
        <w:rPr>
          <w:rFonts w:ascii="Times New Roman" w:eastAsia="Times New Roman" w:hAnsi="Times New Roman" w:cs="Calibri"/>
          <w:iCs/>
          <w:sz w:val="28"/>
          <w:szCs w:val="28"/>
        </w:rPr>
        <w:t xml:space="preserve">, реализуемые на территории отдельного муниципального образования </w:t>
      </w:r>
      <w:r w:rsidR="00215E0C" w:rsidRPr="00402F64">
        <w:rPr>
          <w:rFonts w:ascii="Times New Roman" w:eastAsia="Times New Roman" w:hAnsi="Times New Roman" w:cs="Calibri"/>
          <w:iCs/>
          <w:sz w:val="28"/>
          <w:szCs w:val="28"/>
        </w:rPr>
        <w:t xml:space="preserve">Ярославской </w:t>
      </w:r>
      <w:r w:rsidRPr="00402F64">
        <w:rPr>
          <w:rFonts w:ascii="Times New Roman" w:eastAsia="Times New Roman" w:hAnsi="Times New Roman" w:cs="Calibri"/>
          <w:iCs/>
          <w:sz w:val="28"/>
          <w:szCs w:val="28"/>
        </w:rPr>
        <w:t xml:space="preserve">области либо Ярославской области в целом и направленные на молодых </w:t>
      </w:r>
      <w:r w:rsidRPr="00B85A6A">
        <w:rPr>
          <w:rFonts w:ascii="Times New Roman" w:eastAsia="Times New Roman" w:hAnsi="Times New Roman" w:cs="Calibri"/>
          <w:iCs/>
          <w:sz w:val="28"/>
          <w:szCs w:val="28"/>
        </w:rPr>
        <w:t xml:space="preserve">людей в возрасте </w:t>
      </w:r>
      <w:r w:rsidR="00E8426C" w:rsidRPr="00B85A6A">
        <w:rPr>
          <w:rFonts w:ascii="Times New Roman" w:eastAsia="Times New Roman" w:hAnsi="Times New Roman" w:cs="Calibri"/>
          <w:iCs/>
          <w:sz w:val="28"/>
          <w:szCs w:val="28"/>
        </w:rPr>
        <w:t>от</w:t>
      </w:r>
      <w:r w:rsidR="00E8426C">
        <w:rPr>
          <w:rFonts w:ascii="Times New Roman" w:eastAsia="Times New Roman" w:hAnsi="Times New Roman" w:cs="Calibri"/>
          <w:iCs/>
          <w:sz w:val="28"/>
          <w:szCs w:val="28"/>
        </w:rPr>
        <w:t> </w:t>
      </w:r>
      <w:r w:rsidR="00E8426C" w:rsidRPr="00B85A6A">
        <w:rPr>
          <w:rFonts w:ascii="Times New Roman" w:eastAsia="Times New Roman" w:hAnsi="Times New Roman" w:cs="Calibri"/>
          <w:iCs/>
          <w:sz w:val="28"/>
          <w:szCs w:val="28"/>
        </w:rPr>
        <w:t>14</w:t>
      </w:r>
      <w:r w:rsidR="00E8426C">
        <w:rPr>
          <w:rFonts w:ascii="Times New Roman" w:eastAsia="Times New Roman" w:hAnsi="Times New Roman" w:cs="Calibri"/>
          <w:iCs/>
          <w:sz w:val="28"/>
          <w:szCs w:val="28"/>
        </w:rPr>
        <w:t> </w:t>
      </w:r>
      <w:r w:rsidR="00E8426C" w:rsidRPr="00B85A6A">
        <w:rPr>
          <w:rFonts w:ascii="Times New Roman" w:eastAsia="Times New Roman" w:hAnsi="Times New Roman" w:cs="Calibri"/>
          <w:iCs/>
          <w:sz w:val="28"/>
          <w:szCs w:val="28"/>
        </w:rPr>
        <w:t>до</w:t>
      </w:r>
      <w:r w:rsidR="00E8426C">
        <w:rPr>
          <w:rFonts w:ascii="Times New Roman" w:eastAsia="Times New Roman" w:hAnsi="Times New Roman" w:cs="Calibri"/>
          <w:iCs/>
          <w:sz w:val="28"/>
          <w:szCs w:val="28"/>
        </w:rPr>
        <w:t> </w:t>
      </w:r>
      <w:r w:rsidR="00E8426C" w:rsidRPr="00B85A6A">
        <w:rPr>
          <w:rFonts w:ascii="Times New Roman" w:eastAsia="Times New Roman" w:hAnsi="Times New Roman" w:cs="Calibri"/>
          <w:iCs/>
          <w:sz w:val="28"/>
          <w:szCs w:val="28"/>
        </w:rPr>
        <w:t>35</w:t>
      </w:r>
      <w:r w:rsidR="00E8426C">
        <w:rPr>
          <w:rFonts w:ascii="Times New Roman" w:eastAsia="Times New Roman" w:hAnsi="Times New Roman" w:cs="Calibri"/>
          <w:iCs/>
          <w:sz w:val="28"/>
          <w:szCs w:val="28"/>
        </w:rPr>
        <w:t> </w:t>
      </w:r>
      <w:r w:rsidRPr="00B85A6A">
        <w:rPr>
          <w:rFonts w:ascii="Times New Roman" w:eastAsia="Times New Roman" w:hAnsi="Times New Roman" w:cs="Calibri"/>
          <w:iCs/>
          <w:sz w:val="28"/>
          <w:szCs w:val="28"/>
        </w:rPr>
        <w:t xml:space="preserve">лет (включительно), проживающих на территории Ярославской области. </w:t>
      </w:r>
    </w:p>
    <w:p w:rsidR="00961CF2" w:rsidRPr="00B85A6A" w:rsidRDefault="00961CF2" w:rsidP="00961CF2">
      <w:pPr>
        <w:tabs>
          <w:tab w:val="left" w:pos="1235"/>
        </w:tabs>
        <w:spacing w:after="0" w:line="240" w:lineRule="auto"/>
        <w:ind w:firstLine="709"/>
        <w:jc w:val="both"/>
        <w:rPr>
          <w:rFonts w:ascii="Times New Roman" w:eastAsia="Times New Roman" w:hAnsi="Times New Roman" w:cs="Calibri"/>
          <w:iCs/>
          <w:sz w:val="28"/>
          <w:szCs w:val="28"/>
        </w:rPr>
      </w:pPr>
      <w:r w:rsidRPr="00B85A6A">
        <w:rPr>
          <w:rFonts w:ascii="Times New Roman" w:eastAsia="Times New Roman" w:hAnsi="Times New Roman" w:cs="Calibri"/>
          <w:iCs/>
          <w:sz w:val="28"/>
          <w:szCs w:val="28"/>
        </w:rPr>
        <w:t>1.3.</w:t>
      </w:r>
      <w:r w:rsidRPr="00B85A6A">
        <w:rPr>
          <w:rFonts w:ascii="Times New Roman" w:eastAsia="Times New Roman" w:hAnsi="Times New Roman" w:cs="Calibri"/>
          <w:sz w:val="28"/>
          <w:szCs w:val="28"/>
          <w:shd w:val="clear" w:color="auto" w:fill="FFFFFF"/>
        </w:rPr>
        <w:t> Конкурс проводится с целью выявления и поддержки лучших идей, форм и практик информационной работы с молодежью, реализуемых</w:t>
      </w:r>
      <w:r w:rsidRPr="00B85A6A">
        <w:rPr>
          <w:rFonts w:ascii="Times New Roman" w:eastAsia="Times New Roman" w:hAnsi="Times New Roman" w:cs="Calibri"/>
          <w:iCs/>
          <w:sz w:val="28"/>
          <w:szCs w:val="28"/>
        </w:rPr>
        <w:t xml:space="preserve"> СУМ</w:t>
      </w:r>
      <w:r w:rsidRPr="00B85A6A">
        <w:rPr>
          <w:rFonts w:ascii="Times New Roman" w:eastAsia="Times New Roman" w:hAnsi="Times New Roman" w:cs="Calibri"/>
          <w:sz w:val="28"/>
          <w:szCs w:val="28"/>
          <w:shd w:val="clear" w:color="auto" w:fill="FFFFFF"/>
        </w:rPr>
        <w:t>.</w:t>
      </w:r>
    </w:p>
    <w:p w:rsidR="00961CF2" w:rsidRPr="00B85A6A" w:rsidRDefault="00961CF2" w:rsidP="00961CF2">
      <w:pPr>
        <w:tabs>
          <w:tab w:val="left" w:pos="1235"/>
        </w:tabs>
        <w:spacing w:after="0" w:line="240" w:lineRule="auto"/>
        <w:ind w:firstLine="709"/>
        <w:jc w:val="both"/>
        <w:rPr>
          <w:rFonts w:ascii="Times New Roman" w:eastAsia="Times New Roman" w:hAnsi="Times New Roman" w:cs="Calibri"/>
          <w:iCs/>
          <w:sz w:val="28"/>
          <w:szCs w:val="28"/>
        </w:rPr>
      </w:pPr>
      <w:r w:rsidRPr="00B85A6A">
        <w:rPr>
          <w:rFonts w:ascii="Times New Roman" w:eastAsia="Times New Roman" w:hAnsi="Times New Roman" w:cs="Calibri"/>
          <w:iCs/>
          <w:sz w:val="28"/>
          <w:szCs w:val="28"/>
        </w:rPr>
        <w:t>1.4.</w:t>
      </w:r>
      <w:r w:rsidRPr="00B85A6A">
        <w:rPr>
          <w:rFonts w:ascii="Times New Roman" w:eastAsia="Times New Roman" w:hAnsi="Times New Roman" w:cs="Calibri"/>
          <w:sz w:val="28"/>
          <w:szCs w:val="28"/>
          <w:shd w:val="clear" w:color="auto" w:fill="FFFFFF"/>
        </w:rPr>
        <w:t> Задачи конкурса:</w:t>
      </w:r>
    </w:p>
    <w:p w:rsidR="00961CF2" w:rsidRPr="00B85A6A" w:rsidRDefault="00961CF2" w:rsidP="00961CF2">
      <w:pPr>
        <w:shd w:val="clear" w:color="auto" w:fill="FFFFFF"/>
        <w:tabs>
          <w:tab w:val="left" w:pos="950"/>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создание условий для развития в регионе </w:t>
      </w:r>
      <w:proofErr w:type="spellStart"/>
      <w:r w:rsidRPr="00B85A6A">
        <w:rPr>
          <w:rFonts w:ascii="Times New Roman" w:eastAsia="Times New Roman" w:hAnsi="Times New Roman" w:cs="Calibri"/>
          <w:sz w:val="28"/>
          <w:szCs w:val="28"/>
        </w:rPr>
        <w:t>медиаресурсов</w:t>
      </w:r>
      <w:proofErr w:type="spellEnd"/>
      <w:r w:rsidRPr="00B85A6A">
        <w:rPr>
          <w:rFonts w:ascii="Times New Roman" w:eastAsia="Times New Roman" w:hAnsi="Times New Roman" w:cs="Calibri"/>
          <w:sz w:val="28"/>
          <w:szCs w:val="28"/>
        </w:rPr>
        <w:t xml:space="preserve"> для молодежи;</w:t>
      </w:r>
    </w:p>
    <w:p w:rsidR="00961CF2" w:rsidRPr="00B85A6A" w:rsidRDefault="00961CF2" w:rsidP="00961CF2">
      <w:pPr>
        <w:shd w:val="clear" w:color="auto" w:fill="FFFFFF"/>
        <w:tabs>
          <w:tab w:val="left" w:pos="950"/>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повышение информированности молодежи о мерах государственной молодежной политики, реализуемых в Ярославской области;</w:t>
      </w:r>
    </w:p>
    <w:p w:rsidR="00961CF2" w:rsidRPr="00B85A6A" w:rsidRDefault="00961CF2" w:rsidP="00961CF2">
      <w:pPr>
        <w:shd w:val="clear" w:color="auto" w:fill="FFFFFF"/>
        <w:tabs>
          <w:tab w:val="left" w:pos="950"/>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популяризация социально значимого и развивающего контента для молодежи;</w:t>
      </w:r>
    </w:p>
    <w:p w:rsidR="00961CF2" w:rsidRPr="00B85A6A" w:rsidRDefault="00961CF2" w:rsidP="00961CF2">
      <w:pPr>
        <w:shd w:val="clear" w:color="auto" w:fill="FFFFFF"/>
        <w:tabs>
          <w:tab w:val="left" w:pos="950"/>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повышение </w:t>
      </w:r>
      <w:proofErr w:type="spellStart"/>
      <w:r w:rsidRPr="00B85A6A">
        <w:rPr>
          <w:rFonts w:ascii="Times New Roman" w:eastAsia="Times New Roman" w:hAnsi="Times New Roman" w:cs="Calibri"/>
          <w:sz w:val="28"/>
          <w:szCs w:val="28"/>
        </w:rPr>
        <w:t>медиаграмотности</w:t>
      </w:r>
      <w:proofErr w:type="spellEnd"/>
      <w:r w:rsidRPr="00B85A6A">
        <w:rPr>
          <w:rFonts w:ascii="Times New Roman" w:eastAsia="Times New Roman" w:hAnsi="Times New Roman" w:cs="Calibri"/>
          <w:sz w:val="28"/>
          <w:szCs w:val="28"/>
        </w:rPr>
        <w:t xml:space="preserve"> молодежи; </w:t>
      </w:r>
    </w:p>
    <w:p w:rsidR="00961CF2" w:rsidRPr="009F51CB" w:rsidRDefault="00961CF2" w:rsidP="00961CF2">
      <w:pPr>
        <w:shd w:val="clear" w:color="auto" w:fill="FFFFFF"/>
        <w:tabs>
          <w:tab w:val="left" w:pos="950"/>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повышение информационной культуры и безопасности в молодежной среде.</w:t>
      </w:r>
    </w:p>
    <w:p w:rsidR="00961CF2" w:rsidRPr="00B85A6A" w:rsidRDefault="00961CF2" w:rsidP="00961CF2">
      <w:pPr>
        <w:spacing w:after="0" w:line="240" w:lineRule="auto"/>
        <w:jc w:val="center"/>
        <w:rPr>
          <w:rFonts w:ascii="Times New Roman" w:eastAsia="Times New Roman" w:hAnsi="Times New Roman" w:cs="Times New Roman"/>
          <w:color w:val="000000"/>
          <w:sz w:val="28"/>
          <w:szCs w:val="28"/>
          <w:lang w:eastAsia="ru-RU"/>
        </w:rPr>
      </w:pPr>
      <w:r w:rsidRPr="00B85A6A">
        <w:rPr>
          <w:rFonts w:ascii="Times New Roman" w:eastAsia="Times New Roman" w:hAnsi="Times New Roman" w:cs="Times New Roman"/>
          <w:color w:val="000000"/>
          <w:sz w:val="28"/>
          <w:szCs w:val="28"/>
          <w:lang w:eastAsia="ru-RU"/>
        </w:rPr>
        <w:t>2. Требования к документам</w:t>
      </w:r>
      <w:r w:rsidR="00E8426C">
        <w:rPr>
          <w:rFonts w:ascii="Times New Roman" w:eastAsia="Times New Roman" w:hAnsi="Times New Roman" w:cs="Times New Roman"/>
          <w:color w:val="000000"/>
          <w:sz w:val="28"/>
          <w:szCs w:val="28"/>
          <w:lang w:eastAsia="ru-RU"/>
        </w:rPr>
        <w:t xml:space="preserve"> </w:t>
      </w:r>
      <w:r w:rsidRPr="00B85A6A">
        <w:rPr>
          <w:rFonts w:ascii="Times New Roman" w:eastAsia="Times New Roman" w:hAnsi="Times New Roman" w:cs="Times New Roman"/>
          <w:color w:val="000000"/>
          <w:sz w:val="28"/>
          <w:szCs w:val="28"/>
          <w:lang w:eastAsia="ru-RU"/>
        </w:rPr>
        <w:t xml:space="preserve">и процедура подачи заявки на участие </w:t>
      </w:r>
      <w:r w:rsidR="00E8426C" w:rsidRPr="00B85A6A">
        <w:rPr>
          <w:rFonts w:ascii="Times New Roman" w:eastAsia="Times New Roman" w:hAnsi="Times New Roman" w:cs="Times New Roman"/>
          <w:color w:val="000000"/>
          <w:sz w:val="28"/>
          <w:szCs w:val="28"/>
          <w:lang w:eastAsia="ru-RU"/>
        </w:rPr>
        <w:t>в</w:t>
      </w:r>
      <w:r w:rsidR="00E8426C">
        <w:rPr>
          <w:rFonts w:ascii="Times New Roman" w:eastAsia="Times New Roman" w:hAnsi="Times New Roman" w:cs="Times New Roman"/>
          <w:color w:val="000000"/>
          <w:sz w:val="28"/>
          <w:szCs w:val="28"/>
          <w:lang w:eastAsia="ru-RU"/>
        </w:rPr>
        <w:t> </w:t>
      </w:r>
      <w:r w:rsidRPr="00B85A6A">
        <w:rPr>
          <w:rFonts w:ascii="Times New Roman" w:eastAsia="Times New Roman" w:hAnsi="Times New Roman" w:cs="Times New Roman"/>
          <w:color w:val="000000"/>
          <w:sz w:val="28"/>
          <w:szCs w:val="28"/>
          <w:lang w:eastAsia="ru-RU"/>
        </w:rPr>
        <w:t>конкурсе</w:t>
      </w:r>
    </w:p>
    <w:p w:rsidR="00961CF2" w:rsidRPr="004B163A" w:rsidRDefault="00961CF2" w:rsidP="00961CF2">
      <w:pPr>
        <w:spacing w:after="0" w:line="240" w:lineRule="auto"/>
        <w:jc w:val="center"/>
        <w:rPr>
          <w:rFonts w:ascii="Times New Roman" w:eastAsia="Times New Roman" w:hAnsi="Times New Roman" w:cs="Times New Roman"/>
          <w:color w:val="000000"/>
          <w:sz w:val="24"/>
          <w:szCs w:val="24"/>
          <w:lang w:eastAsia="ru-RU"/>
        </w:rPr>
      </w:pPr>
    </w:p>
    <w:p w:rsidR="00961CF2" w:rsidRPr="009076AA" w:rsidRDefault="00961CF2" w:rsidP="00961CF2">
      <w:pPr>
        <w:tabs>
          <w:tab w:val="left" w:pos="1235"/>
        </w:tabs>
        <w:spacing w:after="0" w:line="240" w:lineRule="auto"/>
        <w:ind w:firstLine="709"/>
        <w:jc w:val="both"/>
        <w:rPr>
          <w:rFonts w:ascii="Times New Roman" w:eastAsia="Times New Roman" w:hAnsi="Times New Roman" w:cs="Calibri"/>
          <w:iCs/>
          <w:sz w:val="28"/>
          <w:szCs w:val="28"/>
          <w:shd w:val="clear" w:color="auto" w:fill="FFFFFF"/>
        </w:rPr>
      </w:pPr>
      <w:r w:rsidRPr="00B85A6A">
        <w:rPr>
          <w:rFonts w:ascii="Times New Roman" w:eastAsia="Times New Roman" w:hAnsi="Times New Roman" w:cs="Calibri"/>
          <w:iCs/>
          <w:sz w:val="28"/>
          <w:szCs w:val="28"/>
        </w:rPr>
        <w:t>2.1. </w:t>
      </w:r>
      <w:r w:rsidRPr="00B85A6A">
        <w:rPr>
          <w:rFonts w:ascii="Times New Roman" w:eastAsia="Times New Roman" w:hAnsi="Times New Roman" w:cs="Times New Roman"/>
          <w:color w:val="000000"/>
          <w:sz w:val="28"/>
          <w:szCs w:val="28"/>
          <w:lang w:eastAsia="ru-RU"/>
        </w:rPr>
        <w:t xml:space="preserve">Для участия в конкурсе СУМ одновременно (в одном конверте) </w:t>
      </w:r>
      <w:r w:rsidR="00E8426C" w:rsidRPr="00B85A6A">
        <w:rPr>
          <w:rFonts w:ascii="Times New Roman" w:eastAsia="Times New Roman" w:hAnsi="Times New Roman" w:cs="Times New Roman"/>
          <w:color w:val="000000"/>
          <w:sz w:val="28"/>
          <w:szCs w:val="28"/>
          <w:lang w:eastAsia="ru-RU"/>
        </w:rPr>
        <w:t>с</w:t>
      </w:r>
      <w:r w:rsidR="00E8426C">
        <w:rPr>
          <w:rFonts w:ascii="Times New Roman" w:eastAsia="Times New Roman" w:hAnsi="Times New Roman" w:cs="Times New Roman"/>
          <w:color w:val="000000"/>
          <w:sz w:val="28"/>
          <w:szCs w:val="28"/>
          <w:lang w:eastAsia="ru-RU"/>
        </w:rPr>
        <w:t> </w:t>
      </w:r>
      <w:r w:rsidRPr="00B85A6A">
        <w:rPr>
          <w:rFonts w:ascii="Times New Roman" w:eastAsia="Times New Roman" w:hAnsi="Times New Roman" w:cs="Times New Roman"/>
          <w:color w:val="000000"/>
          <w:sz w:val="28"/>
          <w:szCs w:val="28"/>
          <w:lang w:eastAsia="ru-RU"/>
        </w:rPr>
        <w:t xml:space="preserve">заявкой на участие в конкурсе на предоставление </w:t>
      </w:r>
      <w:r w:rsidRPr="00B85A6A">
        <w:rPr>
          <w:rFonts w:ascii="Times New Roman" w:eastAsia="Times New Roman" w:hAnsi="Times New Roman" w:cs="Times New Roman"/>
          <w:color w:val="000000"/>
          <w:sz w:val="28"/>
          <w:szCs w:val="28"/>
          <w:lang w:eastAsia="ru-RU"/>
        </w:rPr>
        <w:lastRenderedPageBreak/>
        <w:t>субсидий </w:t>
      </w:r>
      <w:r w:rsidR="00E8426C" w:rsidRPr="00B85A6A">
        <w:rPr>
          <w:rFonts w:ascii="Times New Roman" w:eastAsia="Times New Roman" w:hAnsi="Times New Roman" w:cs="Times New Roman"/>
          <w:color w:val="000000"/>
          <w:sz w:val="28"/>
          <w:szCs w:val="28"/>
          <w:lang w:eastAsia="ru-RU"/>
        </w:rPr>
        <w:t>на</w:t>
      </w:r>
      <w:r w:rsidR="00E8426C">
        <w:rPr>
          <w:rFonts w:ascii="Times New Roman" w:eastAsia="Times New Roman" w:hAnsi="Times New Roman" w:cs="Times New Roman"/>
          <w:color w:val="000000"/>
          <w:sz w:val="28"/>
          <w:szCs w:val="28"/>
          <w:lang w:eastAsia="ru-RU"/>
        </w:rPr>
        <w:t> </w:t>
      </w:r>
      <w:r w:rsidRPr="00B85A6A">
        <w:rPr>
          <w:rFonts w:ascii="Times New Roman" w:eastAsia="Times New Roman" w:hAnsi="Times New Roman" w:cs="Times New Roman"/>
          <w:color w:val="000000"/>
          <w:sz w:val="28"/>
          <w:szCs w:val="28"/>
          <w:lang w:eastAsia="ru-RU"/>
        </w:rPr>
        <w:t xml:space="preserve">осуществление деятельности в сфере молодежной политики СУМ направляют в адрес </w:t>
      </w:r>
      <w:r w:rsidRPr="00B85A6A">
        <w:rPr>
          <w:rFonts w:ascii="Times New Roman" w:eastAsia="Times New Roman" w:hAnsi="Times New Roman" w:cs="Times New Roman"/>
          <w:sz w:val="28"/>
          <w:szCs w:val="28"/>
          <w:lang w:eastAsia="ru-RU"/>
        </w:rPr>
        <w:t xml:space="preserve">министерства молодежной политики Ярославской </w:t>
      </w:r>
      <w:r w:rsidRPr="00B85A6A">
        <w:rPr>
          <w:rFonts w:ascii="Times New Roman" w:eastAsia="Times New Roman" w:hAnsi="Times New Roman" w:cs="Times New Roman"/>
          <w:color w:val="000000"/>
          <w:sz w:val="28"/>
          <w:szCs w:val="28"/>
          <w:lang w:eastAsia="ru-RU"/>
        </w:rPr>
        <w:t xml:space="preserve">области заявку на участие в конкурсе </w:t>
      </w:r>
      <w:r w:rsidRPr="00B85A6A">
        <w:rPr>
          <w:rFonts w:ascii="Times New Roman" w:eastAsia="Times New Roman" w:hAnsi="Times New Roman" w:cs="Calibri"/>
          <w:iCs/>
          <w:sz w:val="28"/>
          <w:szCs w:val="28"/>
        </w:rPr>
        <w:t xml:space="preserve">по форме </w:t>
      </w:r>
      <w:r w:rsidRPr="009076AA">
        <w:rPr>
          <w:rFonts w:ascii="Times New Roman" w:eastAsia="Times New Roman" w:hAnsi="Times New Roman" w:cs="Calibri"/>
          <w:iCs/>
          <w:sz w:val="28"/>
          <w:szCs w:val="28"/>
        </w:rPr>
        <w:t xml:space="preserve">согласно </w:t>
      </w:r>
      <w:r w:rsidR="00E8426C" w:rsidRPr="009076AA">
        <w:rPr>
          <w:rFonts w:ascii="Times New Roman" w:eastAsia="Times New Roman" w:hAnsi="Times New Roman" w:cs="Calibri"/>
          <w:iCs/>
          <w:sz w:val="28"/>
          <w:szCs w:val="28"/>
        </w:rPr>
        <w:t>приложению</w:t>
      </w:r>
      <w:r w:rsidR="00E8426C">
        <w:rPr>
          <w:rFonts w:ascii="Times New Roman" w:eastAsia="Times New Roman" w:hAnsi="Times New Roman" w:cs="Calibri"/>
          <w:iCs/>
          <w:sz w:val="28"/>
          <w:szCs w:val="28"/>
        </w:rPr>
        <w:t> </w:t>
      </w:r>
      <w:r w:rsidRPr="009076AA">
        <w:rPr>
          <w:rFonts w:ascii="Times New Roman" w:eastAsia="Times New Roman" w:hAnsi="Times New Roman" w:cs="Calibri"/>
          <w:iCs/>
          <w:sz w:val="28"/>
          <w:szCs w:val="28"/>
        </w:rPr>
        <w:t xml:space="preserve">1 к </w:t>
      </w:r>
      <w:r w:rsidRPr="009076AA">
        <w:rPr>
          <w:rFonts w:ascii="Times New Roman" w:eastAsia="Times New Roman" w:hAnsi="Times New Roman" w:cs="Times New Roman"/>
          <w:sz w:val="28"/>
          <w:szCs w:val="28"/>
          <w:lang w:eastAsia="ar-SA"/>
        </w:rPr>
        <w:t>Порядку проведения конкурса проектов</w:t>
      </w:r>
      <w:r w:rsidRPr="009076AA">
        <w:rPr>
          <w:rFonts w:ascii="Times New Roman" w:eastAsia="Times New Roman" w:hAnsi="Times New Roman" w:cs="Calibri"/>
          <w:iCs/>
          <w:sz w:val="28"/>
          <w:szCs w:val="28"/>
        </w:rPr>
        <w:t xml:space="preserve"> на бланке СУМ </w:t>
      </w:r>
      <w:r w:rsidR="00E8426C" w:rsidRPr="009076AA">
        <w:rPr>
          <w:rFonts w:ascii="Times New Roman" w:eastAsia="Times New Roman" w:hAnsi="Times New Roman" w:cs="Calibri"/>
          <w:iCs/>
          <w:sz w:val="28"/>
          <w:szCs w:val="28"/>
        </w:rPr>
        <w:t>и</w:t>
      </w:r>
      <w:r w:rsidR="00E8426C">
        <w:rPr>
          <w:rFonts w:ascii="Times New Roman" w:eastAsia="Times New Roman" w:hAnsi="Times New Roman" w:cs="Calibri"/>
          <w:iCs/>
          <w:sz w:val="28"/>
          <w:szCs w:val="28"/>
        </w:rPr>
        <w:t> </w:t>
      </w:r>
      <w:r w:rsidRPr="009076AA">
        <w:rPr>
          <w:rFonts w:ascii="Times New Roman" w:eastAsia="Times New Roman" w:hAnsi="Times New Roman" w:cs="Calibri"/>
          <w:iCs/>
          <w:sz w:val="28"/>
          <w:szCs w:val="28"/>
        </w:rPr>
        <w:t>проект (проекты)</w:t>
      </w:r>
      <w:r w:rsidRPr="009076AA">
        <w:rPr>
          <w:rFonts w:ascii="Times New Roman" w:eastAsia="Times New Roman" w:hAnsi="Times New Roman" w:cs="Calibri"/>
          <w:iCs/>
          <w:sz w:val="28"/>
          <w:szCs w:val="28"/>
          <w:shd w:val="clear" w:color="auto" w:fill="FFFFFF"/>
        </w:rPr>
        <w:t xml:space="preserve">, разработанный (разработанные) в соответствии </w:t>
      </w:r>
      <w:r w:rsidR="00E8426C" w:rsidRPr="009076AA">
        <w:rPr>
          <w:rFonts w:ascii="Times New Roman" w:eastAsia="Times New Roman" w:hAnsi="Times New Roman" w:cs="Calibri"/>
          <w:iCs/>
          <w:sz w:val="28"/>
          <w:szCs w:val="28"/>
          <w:shd w:val="clear" w:color="auto" w:fill="FFFFFF"/>
        </w:rPr>
        <w:t>с</w:t>
      </w:r>
      <w:r w:rsidR="00E8426C">
        <w:rPr>
          <w:rFonts w:ascii="Times New Roman" w:eastAsia="Times New Roman" w:hAnsi="Times New Roman" w:cs="Calibri"/>
          <w:iCs/>
          <w:sz w:val="28"/>
          <w:szCs w:val="28"/>
          <w:shd w:val="clear" w:color="auto" w:fill="FFFFFF"/>
        </w:rPr>
        <w:t> </w:t>
      </w:r>
      <w:r w:rsidRPr="009076AA">
        <w:rPr>
          <w:rFonts w:ascii="Times New Roman" w:eastAsia="Times New Roman" w:hAnsi="Times New Roman" w:cs="Calibri"/>
          <w:iCs/>
          <w:sz w:val="28"/>
          <w:szCs w:val="28"/>
          <w:shd w:val="clear" w:color="auto" w:fill="FFFFFF"/>
        </w:rPr>
        <w:t xml:space="preserve">Правилами оформления проекта, приведенными в </w:t>
      </w:r>
      <w:r w:rsidR="00E8426C" w:rsidRPr="009076AA">
        <w:rPr>
          <w:rFonts w:ascii="Times New Roman" w:eastAsia="Times New Roman" w:hAnsi="Times New Roman" w:cs="Calibri"/>
          <w:iCs/>
          <w:sz w:val="28"/>
          <w:szCs w:val="28"/>
          <w:shd w:val="clear" w:color="auto" w:fill="FFFFFF"/>
        </w:rPr>
        <w:t>приложении</w:t>
      </w:r>
      <w:r w:rsidR="00E8426C">
        <w:rPr>
          <w:rFonts w:ascii="Times New Roman" w:eastAsia="Times New Roman" w:hAnsi="Times New Roman" w:cs="Calibri"/>
          <w:iCs/>
          <w:sz w:val="28"/>
          <w:szCs w:val="28"/>
          <w:shd w:val="clear" w:color="auto" w:fill="FFFFFF"/>
        </w:rPr>
        <w:t> </w:t>
      </w:r>
      <w:r w:rsidRPr="009076AA">
        <w:rPr>
          <w:rFonts w:ascii="Times New Roman" w:eastAsia="Times New Roman" w:hAnsi="Times New Roman" w:cs="Calibri"/>
          <w:iCs/>
          <w:sz w:val="28"/>
          <w:szCs w:val="28"/>
          <w:shd w:val="clear" w:color="auto" w:fill="FFFFFF"/>
        </w:rPr>
        <w:t xml:space="preserve">2 </w:t>
      </w:r>
      <w:r w:rsidRPr="009076AA">
        <w:rPr>
          <w:rFonts w:ascii="Times New Roman" w:eastAsia="Times New Roman" w:hAnsi="Times New Roman" w:cs="Calibri"/>
          <w:iCs/>
          <w:sz w:val="28"/>
          <w:szCs w:val="28"/>
        </w:rPr>
        <w:t xml:space="preserve">к </w:t>
      </w:r>
      <w:r w:rsidRPr="009076AA">
        <w:rPr>
          <w:rFonts w:ascii="Times New Roman" w:eastAsia="Times New Roman" w:hAnsi="Times New Roman" w:cs="Times New Roman"/>
          <w:sz w:val="28"/>
          <w:szCs w:val="28"/>
          <w:lang w:eastAsia="ar-SA"/>
        </w:rPr>
        <w:t>Порядку проведения конкурса проектов</w:t>
      </w:r>
      <w:r w:rsidRPr="009076AA">
        <w:rPr>
          <w:rFonts w:ascii="Times New Roman" w:eastAsia="Times New Roman" w:hAnsi="Times New Roman" w:cs="Calibri"/>
          <w:iCs/>
          <w:sz w:val="28"/>
          <w:szCs w:val="28"/>
          <w:shd w:val="clear" w:color="auto" w:fill="FFFFFF"/>
        </w:rPr>
        <w:t xml:space="preserve">. </w:t>
      </w:r>
    </w:p>
    <w:p w:rsidR="00E8426C" w:rsidRPr="00663057" w:rsidRDefault="00961CF2" w:rsidP="00E8426C">
      <w:pPr>
        <w:tabs>
          <w:tab w:val="left" w:pos="1225"/>
        </w:tabs>
        <w:suppressAutoHyphens/>
        <w:spacing w:after="0" w:line="240" w:lineRule="auto"/>
        <w:ind w:firstLine="709"/>
        <w:jc w:val="both"/>
        <w:rPr>
          <w:rFonts w:ascii="Times New Roman" w:eastAsia="Times New Roman" w:hAnsi="Times New Roman" w:cs="Calibri"/>
          <w:sz w:val="28"/>
          <w:szCs w:val="28"/>
        </w:rPr>
      </w:pPr>
      <w:r w:rsidRPr="009076AA">
        <w:rPr>
          <w:rFonts w:ascii="Times New Roman" w:eastAsia="Times New Roman" w:hAnsi="Times New Roman" w:cs="Times New Roman"/>
          <w:color w:val="000000"/>
          <w:sz w:val="28"/>
          <w:szCs w:val="28"/>
          <w:shd w:val="clear" w:color="auto" w:fill="FFFFFF"/>
          <w:lang w:eastAsia="ru-RU"/>
        </w:rPr>
        <w:t xml:space="preserve">2.2. Оформление и подача заявок </w:t>
      </w:r>
      <w:r w:rsidRPr="009076AA">
        <w:rPr>
          <w:rFonts w:ascii="Times New Roman" w:eastAsia="Times New Roman" w:hAnsi="Times New Roman" w:cs="Times New Roman"/>
          <w:color w:val="000000"/>
          <w:sz w:val="28"/>
          <w:szCs w:val="28"/>
          <w:lang w:eastAsia="ru-RU"/>
        </w:rPr>
        <w:t xml:space="preserve">на участие в конкурсе </w:t>
      </w:r>
      <w:r w:rsidRPr="009076AA">
        <w:rPr>
          <w:rFonts w:ascii="Times New Roman" w:eastAsia="Times New Roman" w:hAnsi="Times New Roman" w:cs="Times New Roman"/>
          <w:color w:val="000000"/>
          <w:sz w:val="28"/>
          <w:szCs w:val="28"/>
          <w:shd w:val="clear" w:color="auto" w:fill="FFFFFF"/>
          <w:lang w:eastAsia="ru-RU"/>
        </w:rPr>
        <w:t xml:space="preserve">осуществляется в соответствии </w:t>
      </w:r>
      <w:r w:rsidR="00E8426C" w:rsidRPr="009076AA">
        <w:rPr>
          <w:rFonts w:ascii="Times New Roman" w:eastAsia="Times New Roman" w:hAnsi="Times New Roman" w:cs="Times New Roman"/>
          <w:color w:val="000000"/>
          <w:sz w:val="28"/>
          <w:szCs w:val="28"/>
          <w:shd w:val="clear" w:color="auto" w:fill="FFFFFF"/>
          <w:lang w:eastAsia="ru-RU"/>
        </w:rPr>
        <w:t>с</w:t>
      </w:r>
      <w:r w:rsidR="00E8426C">
        <w:rPr>
          <w:rFonts w:ascii="Times New Roman" w:eastAsia="Times New Roman" w:hAnsi="Times New Roman" w:cs="Times New Roman"/>
          <w:color w:val="000000"/>
          <w:sz w:val="28"/>
          <w:szCs w:val="28"/>
          <w:shd w:val="clear" w:color="auto" w:fill="FFFFFF"/>
          <w:lang w:eastAsia="ru-RU"/>
        </w:rPr>
        <w:t> </w:t>
      </w:r>
      <w:r w:rsidR="00E8426C" w:rsidRPr="009076AA">
        <w:rPr>
          <w:rFonts w:ascii="Times New Roman" w:eastAsia="Times New Roman" w:hAnsi="Times New Roman" w:cs="Times New Roman"/>
          <w:color w:val="000000"/>
          <w:sz w:val="28"/>
          <w:szCs w:val="28"/>
          <w:shd w:val="clear" w:color="auto" w:fill="FFFFFF"/>
          <w:lang w:eastAsia="ru-RU"/>
        </w:rPr>
        <w:t>пунктами</w:t>
      </w:r>
      <w:r w:rsidR="00E8426C">
        <w:rPr>
          <w:rFonts w:ascii="Times New Roman" w:eastAsia="Times New Roman" w:hAnsi="Times New Roman" w:cs="Times New Roman"/>
          <w:color w:val="000000"/>
          <w:sz w:val="28"/>
          <w:szCs w:val="28"/>
          <w:shd w:val="clear" w:color="auto" w:fill="FFFFFF"/>
          <w:lang w:eastAsia="ru-RU"/>
        </w:rPr>
        <w:t> </w:t>
      </w:r>
      <w:r w:rsidRPr="009076AA">
        <w:rPr>
          <w:rFonts w:ascii="Times New Roman" w:eastAsia="Times New Roman" w:hAnsi="Times New Roman" w:cs="Times New Roman"/>
          <w:color w:val="000000"/>
          <w:sz w:val="28"/>
          <w:szCs w:val="28"/>
          <w:shd w:val="clear" w:color="auto" w:fill="FFFFFF"/>
          <w:lang w:eastAsia="ru-RU"/>
        </w:rPr>
        <w:t>2.</w:t>
      </w:r>
      <w:r w:rsidR="00E8426C" w:rsidRPr="009076AA">
        <w:rPr>
          <w:rFonts w:ascii="Times New Roman" w:eastAsia="Times New Roman" w:hAnsi="Times New Roman" w:cs="Times New Roman"/>
          <w:color w:val="000000"/>
          <w:sz w:val="28"/>
          <w:szCs w:val="28"/>
          <w:shd w:val="clear" w:color="auto" w:fill="FFFFFF"/>
          <w:lang w:eastAsia="ru-RU"/>
        </w:rPr>
        <w:t>5</w:t>
      </w:r>
      <w:r w:rsidR="00E8426C">
        <w:rPr>
          <w:rFonts w:ascii="Times New Roman" w:eastAsia="Times New Roman" w:hAnsi="Times New Roman" w:cs="Times New Roman"/>
          <w:color w:val="000000"/>
          <w:sz w:val="28"/>
          <w:szCs w:val="28"/>
          <w:shd w:val="clear" w:color="auto" w:fill="FFFFFF"/>
          <w:lang w:eastAsia="ru-RU"/>
        </w:rPr>
        <w:t> </w:t>
      </w:r>
      <w:r w:rsidR="00E8426C" w:rsidRPr="009076AA">
        <w:rPr>
          <w:rFonts w:ascii="Times New Roman" w:eastAsia="Times New Roman" w:hAnsi="Times New Roman" w:cs="Times New Roman"/>
          <w:color w:val="000000"/>
          <w:sz w:val="28"/>
          <w:szCs w:val="28"/>
          <w:shd w:val="clear" w:color="auto" w:fill="FFFFFF"/>
          <w:lang w:eastAsia="ru-RU"/>
        </w:rPr>
        <w:t>–</w:t>
      </w:r>
      <w:r w:rsidR="00E8426C">
        <w:rPr>
          <w:rFonts w:ascii="Times New Roman" w:eastAsia="Times New Roman" w:hAnsi="Times New Roman" w:cs="Times New Roman"/>
          <w:color w:val="000000"/>
          <w:sz w:val="28"/>
          <w:szCs w:val="28"/>
          <w:shd w:val="clear" w:color="auto" w:fill="FFFFFF"/>
          <w:lang w:eastAsia="ru-RU"/>
        </w:rPr>
        <w:t> </w:t>
      </w:r>
      <w:r w:rsidRPr="009076AA">
        <w:rPr>
          <w:rFonts w:ascii="Times New Roman" w:eastAsia="Times New Roman" w:hAnsi="Times New Roman" w:cs="Times New Roman"/>
          <w:color w:val="000000"/>
          <w:sz w:val="28"/>
          <w:szCs w:val="28"/>
          <w:shd w:val="clear" w:color="auto" w:fill="FFFFFF"/>
          <w:lang w:eastAsia="ru-RU"/>
        </w:rPr>
        <w:t xml:space="preserve">2.8 </w:t>
      </w:r>
      <w:r w:rsidR="00E8426C" w:rsidRPr="009076AA">
        <w:rPr>
          <w:rFonts w:ascii="Times New Roman" w:eastAsia="Times New Roman" w:hAnsi="Times New Roman" w:cs="Times New Roman"/>
          <w:color w:val="000000"/>
          <w:sz w:val="28"/>
          <w:szCs w:val="28"/>
          <w:shd w:val="clear" w:color="auto" w:fill="FFFFFF"/>
          <w:lang w:eastAsia="ru-RU"/>
        </w:rPr>
        <w:t>раздела</w:t>
      </w:r>
      <w:r w:rsidR="00E8426C">
        <w:rPr>
          <w:rFonts w:ascii="Times New Roman" w:eastAsia="Times New Roman" w:hAnsi="Times New Roman" w:cs="Times New Roman"/>
          <w:color w:val="000000"/>
          <w:sz w:val="28"/>
          <w:szCs w:val="28"/>
          <w:shd w:val="clear" w:color="auto" w:fill="FFFFFF"/>
          <w:lang w:eastAsia="ru-RU"/>
        </w:rPr>
        <w:t> </w:t>
      </w:r>
      <w:r w:rsidRPr="009076AA">
        <w:rPr>
          <w:rFonts w:ascii="Times New Roman" w:eastAsia="Times New Roman" w:hAnsi="Times New Roman" w:cs="Times New Roman"/>
          <w:color w:val="000000"/>
          <w:sz w:val="28"/>
          <w:szCs w:val="28"/>
          <w:shd w:val="clear" w:color="auto" w:fill="FFFFFF"/>
          <w:lang w:eastAsia="ru-RU"/>
        </w:rPr>
        <w:t>2</w:t>
      </w:r>
      <w:r w:rsidR="00E8426C">
        <w:rPr>
          <w:rFonts w:ascii="Times New Roman" w:eastAsia="Times New Roman" w:hAnsi="Times New Roman" w:cs="Times New Roman"/>
          <w:color w:val="000000"/>
          <w:sz w:val="28"/>
          <w:szCs w:val="28"/>
          <w:shd w:val="clear" w:color="auto" w:fill="FFFFFF"/>
          <w:lang w:eastAsia="ru-RU"/>
        </w:rPr>
        <w:t xml:space="preserve"> </w:t>
      </w:r>
      <w:r w:rsidRPr="009076AA">
        <w:rPr>
          <w:rFonts w:ascii="Times New Roman" w:eastAsia="Times New Roman" w:hAnsi="Times New Roman" w:cs="Times New Roman"/>
          <w:color w:val="000000"/>
          <w:sz w:val="28"/>
          <w:szCs w:val="28"/>
          <w:lang w:eastAsia="ru-RU"/>
        </w:rPr>
        <w:t xml:space="preserve">Порядка проведения конкурса на предоставление субсидий на осуществление деятельности в сфере молодежной политики СУМ, приведенного в </w:t>
      </w:r>
      <w:r w:rsidR="00E8426C" w:rsidRPr="009076AA">
        <w:rPr>
          <w:rFonts w:ascii="Times New Roman" w:eastAsia="Times New Roman" w:hAnsi="Times New Roman" w:cs="Times New Roman"/>
          <w:color w:val="000000"/>
          <w:sz w:val="28"/>
          <w:szCs w:val="28"/>
          <w:lang w:eastAsia="ru-RU"/>
        </w:rPr>
        <w:t>приложении</w:t>
      </w:r>
      <w:r w:rsidR="00E8426C">
        <w:rPr>
          <w:rFonts w:ascii="Times New Roman" w:eastAsia="Times New Roman" w:hAnsi="Times New Roman" w:cs="Times New Roman"/>
          <w:color w:val="000000"/>
          <w:sz w:val="28"/>
          <w:szCs w:val="28"/>
          <w:lang w:eastAsia="ru-RU"/>
        </w:rPr>
        <w:t> </w:t>
      </w:r>
      <w:r w:rsidRPr="009076AA">
        <w:rPr>
          <w:rFonts w:ascii="Times New Roman" w:eastAsia="Times New Roman" w:hAnsi="Times New Roman" w:cs="Times New Roman"/>
          <w:color w:val="000000"/>
          <w:sz w:val="28"/>
          <w:szCs w:val="28"/>
          <w:lang w:eastAsia="ru-RU"/>
        </w:rPr>
        <w:t>1 к Порядку предоставления и распределения субсидий на осуществление деятельности</w:t>
      </w:r>
      <w:r w:rsidRPr="00F12A3B">
        <w:rPr>
          <w:rFonts w:ascii="Times New Roman" w:eastAsia="Times New Roman" w:hAnsi="Times New Roman" w:cs="Times New Roman"/>
          <w:color w:val="000000"/>
          <w:sz w:val="28"/>
          <w:szCs w:val="28"/>
          <w:lang w:eastAsia="ru-RU"/>
        </w:rPr>
        <w:t xml:space="preserve"> </w:t>
      </w:r>
      <w:r w:rsidR="00E8426C" w:rsidRPr="00F12A3B">
        <w:rPr>
          <w:rFonts w:ascii="Times New Roman" w:eastAsia="Times New Roman" w:hAnsi="Times New Roman" w:cs="Times New Roman"/>
          <w:color w:val="000000"/>
          <w:sz w:val="28"/>
          <w:szCs w:val="28"/>
          <w:lang w:eastAsia="ru-RU"/>
        </w:rPr>
        <w:t>в</w:t>
      </w:r>
      <w:r w:rsidR="00E8426C">
        <w:rPr>
          <w:rFonts w:ascii="Times New Roman" w:eastAsia="Times New Roman" w:hAnsi="Times New Roman" w:cs="Times New Roman"/>
          <w:color w:val="000000"/>
          <w:sz w:val="28"/>
          <w:szCs w:val="28"/>
          <w:lang w:eastAsia="ru-RU"/>
        </w:rPr>
        <w:t> </w:t>
      </w:r>
      <w:r w:rsidRPr="00F12A3B">
        <w:rPr>
          <w:rFonts w:ascii="Times New Roman" w:eastAsia="Times New Roman" w:hAnsi="Times New Roman" w:cs="Times New Roman"/>
          <w:color w:val="000000"/>
          <w:sz w:val="28"/>
          <w:szCs w:val="28"/>
          <w:lang w:eastAsia="ru-RU"/>
        </w:rPr>
        <w:t>сфере молодежной политики социальными учреждениями молодежи</w:t>
      </w:r>
      <w:r w:rsidR="00E8426C">
        <w:rPr>
          <w:rFonts w:ascii="Times New Roman" w:eastAsia="Times New Roman" w:hAnsi="Times New Roman" w:cs="Times New Roman"/>
          <w:color w:val="000000"/>
          <w:sz w:val="28"/>
          <w:szCs w:val="28"/>
          <w:lang w:eastAsia="ru-RU"/>
        </w:rPr>
        <w:t>,</w:t>
      </w:r>
      <w:r w:rsidR="00E8426C" w:rsidRPr="00E8426C">
        <w:rPr>
          <w:rFonts w:ascii="Times New Roman" w:eastAsia="Times New Roman" w:hAnsi="Times New Roman" w:cs="Times New Roman"/>
          <w:bCs/>
          <w:sz w:val="28"/>
          <w:szCs w:val="28"/>
          <w:lang w:eastAsia="ru-RU" w:bidi="en-US"/>
        </w:rPr>
        <w:t xml:space="preserve"> </w:t>
      </w:r>
      <w:r w:rsidR="00E8426C">
        <w:rPr>
          <w:rFonts w:ascii="Times New Roman" w:eastAsia="Times New Roman" w:hAnsi="Times New Roman" w:cs="Times New Roman"/>
          <w:bCs/>
          <w:sz w:val="28"/>
          <w:szCs w:val="28"/>
          <w:lang w:eastAsia="ru-RU" w:bidi="en-US"/>
        </w:rPr>
        <w:t>являющемуся приложением 2 к государственной программе Ярославской области «</w:t>
      </w:r>
      <w:r w:rsidR="00E8426C">
        <w:rPr>
          <w:rFonts w:ascii="Times New Roman" w:eastAsia="Times New Roman" w:hAnsi="Times New Roman" w:cs="Times New Roman"/>
          <w:bCs/>
          <w:sz w:val="28"/>
          <w:szCs w:val="28"/>
          <w:lang w:eastAsia="ru-RU"/>
        </w:rPr>
        <w:t>Развитие молодежной политики и патриотическое воспитание в Ярославской области» на 2024 – 2030 годы</w:t>
      </w:r>
      <w:r w:rsidR="00E8426C" w:rsidRPr="00663057">
        <w:rPr>
          <w:rFonts w:ascii="Times New Roman" w:eastAsia="Times New Roman" w:hAnsi="Times New Roman" w:cs="Times New Roman"/>
          <w:bCs/>
          <w:sz w:val="28"/>
          <w:szCs w:val="28"/>
          <w:lang w:eastAsia="ru-RU" w:bidi="en-US"/>
        </w:rPr>
        <w:t>.</w:t>
      </w:r>
    </w:p>
    <w:p w:rsidR="00961CF2" w:rsidRDefault="00961CF2" w:rsidP="00961CF2">
      <w:pPr>
        <w:tabs>
          <w:tab w:val="left" w:pos="1235"/>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2.3. Проекты и относящиеся к ним материалы, представленные </w:t>
      </w:r>
      <w:r w:rsidR="00E8426C" w:rsidRPr="00B85A6A">
        <w:rPr>
          <w:rFonts w:ascii="Times New Roman" w:eastAsia="Times New Roman" w:hAnsi="Times New Roman" w:cs="Calibri"/>
          <w:sz w:val="28"/>
          <w:szCs w:val="28"/>
        </w:rPr>
        <w:t>на</w:t>
      </w:r>
      <w:r w:rsidR="00E8426C">
        <w:rPr>
          <w:rFonts w:ascii="Times New Roman" w:eastAsia="Times New Roman" w:hAnsi="Times New Roman" w:cs="Calibri"/>
          <w:sz w:val="28"/>
          <w:szCs w:val="28"/>
        </w:rPr>
        <w:t> </w:t>
      </w:r>
      <w:r w:rsidRPr="00B85A6A">
        <w:rPr>
          <w:rFonts w:ascii="Times New Roman" w:eastAsia="Times New Roman" w:hAnsi="Times New Roman" w:cs="Calibri"/>
          <w:sz w:val="28"/>
          <w:szCs w:val="28"/>
        </w:rPr>
        <w:t>конкурс, не рецензируются и участникам конкурса не возвращаются. Проекты, полученные после окончания срока приема заявок</w:t>
      </w:r>
      <w:r w:rsidRPr="00B85A6A">
        <w:rPr>
          <w:rFonts w:ascii="Times New Roman" w:eastAsia="Times New Roman" w:hAnsi="Times New Roman" w:cs="Times New Roman"/>
          <w:color w:val="000000"/>
          <w:sz w:val="28"/>
          <w:szCs w:val="28"/>
          <w:lang w:eastAsia="ru-RU"/>
        </w:rPr>
        <w:t xml:space="preserve"> на участие </w:t>
      </w:r>
      <w:r w:rsidR="00E8426C" w:rsidRPr="00B85A6A">
        <w:rPr>
          <w:rFonts w:ascii="Times New Roman" w:eastAsia="Times New Roman" w:hAnsi="Times New Roman" w:cs="Times New Roman"/>
          <w:color w:val="000000"/>
          <w:sz w:val="28"/>
          <w:szCs w:val="28"/>
          <w:lang w:eastAsia="ru-RU"/>
        </w:rPr>
        <w:t>в</w:t>
      </w:r>
      <w:r w:rsidR="00E8426C">
        <w:rPr>
          <w:rFonts w:ascii="Times New Roman" w:eastAsia="Times New Roman" w:hAnsi="Times New Roman" w:cs="Times New Roman"/>
          <w:color w:val="000000"/>
          <w:sz w:val="28"/>
          <w:szCs w:val="28"/>
          <w:lang w:eastAsia="ru-RU"/>
        </w:rPr>
        <w:t> </w:t>
      </w:r>
      <w:r w:rsidRPr="00B85A6A">
        <w:rPr>
          <w:rFonts w:ascii="Times New Roman" w:eastAsia="Times New Roman" w:hAnsi="Times New Roman" w:cs="Times New Roman"/>
          <w:color w:val="000000"/>
          <w:sz w:val="28"/>
          <w:szCs w:val="28"/>
          <w:lang w:eastAsia="ru-RU"/>
        </w:rPr>
        <w:t>конкурсе</w:t>
      </w:r>
      <w:r w:rsidRPr="00B85A6A">
        <w:rPr>
          <w:rFonts w:ascii="Times New Roman" w:eastAsia="Times New Roman" w:hAnsi="Times New Roman" w:cs="Calibri"/>
          <w:sz w:val="28"/>
          <w:szCs w:val="28"/>
        </w:rPr>
        <w:t>,</w:t>
      </w:r>
      <w:r w:rsidRPr="00B85A6A">
        <w:rPr>
          <w:rFonts w:ascii="Times New Roman" w:eastAsia="Times New Roman" w:hAnsi="Times New Roman" w:cs="Calibri"/>
          <w:iCs/>
          <w:sz w:val="28"/>
          <w:szCs w:val="28"/>
        </w:rPr>
        <w:t xml:space="preserve"> </w:t>
      </w:r>
      <w:r w:rsidRPr="00B85A6A">
        <w:rPr>
          <w:rFonts w:ascii="Times New Roman" w:eastAsia="Times New Roman" w:hAnsi="Times New Roman" w:cs="Times New Roman"/>
          <w:color w:val="000000"/>
          <w:sz w:val="28"/>
          <w:szCs w:val="28"/>
          <w:lang w:eastAsia="ru-RU"/>
        </w:rPr>
        <w:t>указанного в извещении о проведении конкурса,</w:t>
      </w:r>
      <w:r w:rsidRPr="00B85A6A">
        <w:rPr>
          <w:rFonts w:ascii="Times New Roman" w:eastAsia="Times New Roman" w:hAnsi="Times New Roman" w:cs="Calibri"/>
          <w:sz w:val="28"/>
          <w:szCs w:val="28"/>
        </w:rPr>
        <w:t xml:space="preserve"> не рассматриваются.</w:t>
      </w:r>
    </w:p>
    <w:p w:rsidR="00961CF2" w:rsidRPr="009F51CB" w:rsidRDefault="00961CF2" w:rsidP="00961CF2">
      <w:pPr>
        <w:tabs>
          <w:tab w:val="left" w:pos="1235"/>
        </w:tabs>
        <w:spacing w:after="0" w:line="240" w:lineRule="auto"/>
        <w:ind w:firstLine="709"/>
        <w:jc w:val="both"/>
        <w:rPr>
          <w:rFonts w:ascii="Times New Roman" w:eastAsia="Times New Roman" w:hAnsi="Times New Roman" w:cs="Calibri"/>
          <w:bCs/>
          <w:sz w:val="28"/>
          <w:szCs w:val="28"/>
        </w:rPr>
      </w:pPr>
    </w:p>
    <w:p w:rsidR="00961CF2" w:rsidRPr="00B85A6A" w:rsidRDefault="00961CF2" w:rsidP="00961CF2">
      <w:pPr>
        <w:spacing w:after="0" w:line="240" w:lineRule="auto"/>
        <w:jc w:val="center"/>
        <w:rPr>
          <w:rFonts w:ascii="Times New Roman" w:eastAsia="Times New Roman" w:hAnsi="Times New Roman" w:cs="Calibri"/>
          <w:sz w:val="28"/>
          <w:szCs w:val="28"/>
        </w:rPr>
      </w:pPr>
      <w:r w:rsidRPr="00B85A6A">
        <w:rPr>
          <w:rFonts w:ascii="Times New Roman" w:eastAsia="Times New Roman" w:hAnsi="Times New Roman" w:cs="Calibri"/>
          <w:sz w:val="28"/>
          <w:szCs w:val="28"/>
        </w:rPr>
        <w:t>3. Тематика проектов</w:t>
      </w:r>
    </w:p>
    <w:p w:rsidR="00961CF2" w:rsidRPr="004B163A" w:rsidRDefault="00961CF2" w:rsidP="00961CF2">
      <w:pPr>
        <w:spacing w:after="0" w:line="240" w:lineRule="auto"/>
        <w:ind w:firstLine="709"/>
        <w:jc w:val="center"/>
        <w:rPr>
          <w:rFonts w:ascii="Times New Roman" w:eastAsia="Times New Roman" w:hAnsi="Times New Roman" w:cs="Calibri"/>
          <w:sz w:val="24"/>
          <w:szCs w:val="24"/>
        </w:rPr>
      </w:pPr>
    </w:p>
    <w:p w:rsidR="00961CF2" w:rsidRPr="00B85A6A" w:rsidRDefault="00961CF2" w:rsidP="00961CF2">
      <w:pPr>
        <w:shd w:val="clear" w:color="auto" w:fill="FFFFFF"/>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На конкурс направляются проекты по следующим темам:</w:t>
      </w:r>
    </w:p>
    <w:p w:rsidR="00961CF2" w:rsidRPr="00B85A6A" w:rsidRDefault="00961CF2" w:rsidP="00961CF2">
      <w:pPr>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создание, развитие и продвижение информационных ресурсов, действующих на базе СУМ;</w:t>
      </w:r>
    </w:p>
    <w:p w:rsidR="00961CF2" w:rsidRPr="00B85A6A" w:rsidRDefault="00961CF2" w:rsidP="00961CF2">
      <w:pPr>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разработка и проведение информационных кампаний </w:t>
      </w:r>
      <w:r w:rsidR="00E8426C" w:rsidRPr="00B85A6A">
        <w:rPr>
          <w:rFonts w:ascii="Times New Roman" w:eastAsia="Times New Roman" w:hAnsi="Times New Roman" w:cs="Calibri"/>
          <w:sz w:val="28"/>
          <w:szCs w:val="28"/>
        </w:rPr>
        <w:t>в</w:t>
      </w:r>
      <w:r w:rsidR="00E8426C">
        <w:rPr>
          <w:rFonts w:ascii="Times New Roman" w:eastAsia="Times New Roman" w:hAnsi="Times New Roman" w:cs="Calibri"/>
          <w:sz w:val="28"/>
          <w:szCs w:val="28"/>
        </w:rPr>
        <w:t> </w:t>
      </w:r>
      <w:r w:rsidRPr="00B85A6A">
        <w:rPr>
          <w:rFonts w:ascii="Times New Roman" w:eastAsia="Times New Roman" w:hAnsi="Times New Roman" w:cs="Calibri"/>
          <w:sz w:val="28"/>
          <w:szCs w:val="28"/>
        </w:rPr>
        <w:t xml:space="preserve">информационно-телекоммуникационной сети «Интернет», направленных на продвижение направлений, событий, мероприятий и персоналий молодежной политики, повышение интереса и лояльности молодежи к сфере молодежной политики; </w:t>
      </w:r>
    </w:p>
    <w:p w:rsidR="00961CF2" w:rsidRPr="00B85A6A" w:rsidRDefault="00961CF2" w:rsidP="00961CF2">
      <w:pPr>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поддержка молодежи, интересующейся </w:t>
      </w:r>
      <w:proofErr w:type="spellStart"/>
      <w:r w:rsidRPr="00B85A6A">
        <w:rPr>
          <w:rFonts w:ascii="Times New Roman" w:eastAsia="Times New Roman" w:hAnsi="Times New Roman" w:cs="Calibri"/>
          <w:sz w:val="28"/>
          <w:szCs w:val="28"/>
        </w:rPr>
        <w:t>медиасферой</w:t>
      </w:r>
      <w:proofErr w:type="spellEnd"/>
      <w:r w:rsidRPr="00B85A6A">
        <w:rPr>
          <w:rFonts w:ascii="Times New Roman" w:eastAsia="Times New Roman" w:hAnsi="Times New Roman" w:cs="Calibri"/>
          <w:sz w:val="28"/>
          <w:szCs w:val="28"/>
        </w:rPr>
        <w:t>;</w:t>
      </w:r>
    </w:p>
    <w:p w:rsidR="00961CF2" w:rsidRPr="00B85A6A" w:rsidRDefault="00961CF2" w:rsidP="00961CF2">
      <w:pPr>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создание и развитие диалоговых площадок, интернет-форумов для молодежи, направленных на поддержку молодежных инициатив и развитие молодежных медиа.</w:t>
      </w:r>
    </w:p>
    <w:p w:rsidR="00961CF2" w:rsidRPr="004B163A" w:rsidRDefault="00961CF2" w:rsidP="00961CF2">
      <w:pPr>
        <w:shd w:val="clear" w:color="auto" w:fill="FFFFFF"/>
        <w:spacing w:after="0" w:line="240" w:lineRule="auto"/>
        <w:ind w:firstLine="709"/>
        <w:jc w:val="both"/>
        <w:rPr>
          <w:rFonts w:ascii="Times New Roman" w:eastAsia="Times New Roman" w:hAnsi="Times New Roman" w:cs="Calibri"/>
          <w:sz w:val="24"/>
          <w:szCs w:val="24"/>
        </w:rPr>
      </w:pPr>
    </w:p>
    <w:p w:rsidR="00961CF2" w:rsidRPr="00B85A6A" w:rsidRDefault="00961CF2" w:rsidP="00961CF2">
      <w:pPr>
        <w:spacing w:after="0" w:line="240" w:lineRule="auto"/>
        <w:jc w:val="center"/>
        <w:rPr>
          <w:rFonts w:ascii="Times New Roman" w:eastAsia="Times New Roman" w:hAnsi="Times New Roman" w:cs="Calibri"/>
          <w:sz w:val="28"/>
          <w:szCs w:val="28"/>
        </w:rPr>
      </w:pPr>
      <w:r w:rsidRPr="00B85A6A">
        <w:rPr>
          <w:rFonts w:ascii="Times New Roman" w:eastAsia="Times New Roman" w:hAnsi="Times New Roman" w:cs="Calibri"/>
          <w:sz w:val="28"/>
          <w:szCs w:val="28"/>
        </w:rPr>
        <w:t>4. Требования к проектам</w:t>
      </w:r>
    </w:p>
    <w:p w:rsidR="00961CF2" w:rsidRPr="004B163A" w:rsidRDefault="00961CF2" w:rsidP="00961CF2">
      <w:pPr>
        <w:spacing w:after="0" w:line="240" w:lineRule="auto"/>
        <w:ind w:firstLine="709"/>
        <w:jc w:val="center"/>
        <w:rPr>
          <w:rFonts w:ascii="Times New Roman" w:eastAsia="Times New Roman" w:hAnsi="Times New Roman" w:cs="Calibri"/>
          <w:sz w:val="24"/>
          <w:szCs w:val="24"/>
        </w:rPr>
      </w:pPr>
    </w:p>
    <w:p w:rsidR="00961CF2" w:rsidRPr="00B85A6A" w:rsidRDefault="00961CF2" w:rsidP="00961CF2">
      <w:pPr>
        <w:tabs>
          <w:tab w:val="left" w:pos="1012"/>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4.1. Соответствие требованиям законодательства Российской Федерации (проект и относящиеся к нему материалы не должны содержать изображения и (или) описания свастики, эмблем экстремистских организаций и течений, насилия, любого вида дискриминации, вандализма, телесных страданий людей и животных, интимных сцен, информации в любой форме, унижающей достоинство человека или группы людей, нецензурной лексики, </w:t>
      </w:r>
      <w:r w:rsidRPr="00B85A6A">
        <w:rPr>
          <w:rFonts w:ascii="Times New Roman" w:eastAsia="Times New Roman" w:hAnsi="Times New Roman" w:cs="Calibri"/>
          <w:sz w:val="28"/>
          <w:szCs w:val="28"/>
        </w:rPr>
        <w:lastRenderedPageBreak/>
        <w:t xml:space="preserve">скрытой рекламы, демонстрации процесса употребления </w:t>
      </w:r>
      <w:proofErr w:type="spellStart"/>
      <w:r w:rsidRPr="00B85A6A">
        <w:rPr>
          <w:rFonts w:ascii="Times New Roman" w:eastAsia="Times New Roman" w:hAnsi="Times New Roman" w:cs="Calibri"/>
          <w:sz w:val="28"/>
          <w:szCs w:val="28"/>
        </w:rPr>
        <w:t>психоактивных</w:t>
      </w:r>
      <w:proofErr w:type="spellEnd"/>
      <w:r w:rsidRPr="00B85A6A">
        <w:rPr>
          <w:rFonts w:ascii="Times New Roman" w:eastAsia="Times New Roman" w:hAnsi="Times New Roman" w:cs="Calibri"/>
          <w:sz w:val="28"/>
          <w:szCs w:val="28"/>
        </w:rPr>
        <w:t xml:space="preserve"> веществ и другой информации, которая может причинить вред здоровью </w:t>
      </w:r>
      <w:r w:rsidR="003E435E" w:rsidRPr="00B85A6A">
        <w:rPr>
          <w:rFonts w:ascii="Times New Roman" w:eastAsia="Times New Roman" w:hAnsi="Times New Roman" w:cs="Calibri"/>
          <w:sz w:val="28"/>
          <w:szCs w:val="28"/>
        </w:rPr>
        <w:t>и</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развитию молодежи).</w:t>
      </w:r>
    </w:p>
    <w:p w:rsidR="00961CF2" w:rsidRPr="00B85A6A" w:rsidRDefault="00961CF2" w:rsidP="00961CF2">
      <w:pPr>
        <w:tabs>
          <w:tab w:val="left" w:pos="1012"/>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4.2. Достоверность представленной информации.</w:t>
      </w:r>
    </w:p>
    <w:p w:rsidR="00961CF2" w:rsidRPr="00B85A6A" w:rsidRDefault="00961CF2" w:rsidP="00961CF2">
      <w:pPr>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4.3. Соблюдение авторских и имущественных прав третьих лиц.</w:t>
      </w:r>
    </w:p>
    <w:p w:rsidR="00961CF2" w:rsidRPr="00B85A6A" w:rsidRDefault="00961CF2" w:rsidP="00961CF2">
      <w:pPr>
        <w:spacing w:after="0" w:line="240" w:lineRule="auto"/>
        <w:ind w:firstLine="709"/>
        <w:jc w:val="both"/>
        <w:rPr>
          <w:rFonts w:ascii="Times New Roman" w:eastAsia="Times New Roman" w:hAnsi="Times New Roman" w:cs="Calibri"/>
          <w:b/>
          <w:sz w:val="28"/>
          <w:szCs w:val="28"/>
        </w:rPr>
      </w:pPr>
      <w:r w:rsidRPr="00B85A6A">
        <w:rPr>
          <w:rFonts w:ascii="Times New Roman" w:eastAsia="Times New Roman" w:hAnsi="Times New Roman" w:cs="Calibri"/>
          <w:sz w:val="28"/>
          <w:szCs w:val="28"/>
        </w:rPr>
        <w:t xml:space="preserve">Организаторы конкурса оставляют за собой право без дополнительного согласования с авторами, но с обязательным указанием авторства хранить, копировать, тиражировать, публиковать, проводить экспертизу и иным законным способом полностью или частично использовать по целевому назначению без установления временных сроков проекты и относящиеся </w:t>
      </w:r>
      <w:r w:rsidR="003E435E" w:rsidRPr="00B85A6A">
        <w:rPr>
          <w:rFonts w:ascii="Times New Roman" w:eastAsia="Times New Roman" w:hAnsi="Times New Roman" w:cs="Calibri"/>
          <w:sz w:val="28"/>
          <w:szCs w:val="28"/>
        </w:rPr>
        <w:t>к</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ним материалы, представленные на конкурс.</w:t>
      </w:r>
    </w:p>
    <w:p w:rsidR="00961CF2" w:rsidRPr="00B85A6A" w:rsidRDefault="00961CF2" w:rsidP="00961CF2">
      <w:pPr>
        <w:tabs>
          <w:tab w:val="left" w:pos="1012"/>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4.4. Соблюдение условий конкурса. </w:t>
      </w:r>
    </w:p>
    <w:p w:rsidR="00961CF2" w:rsidRPr="004B163A" w:rsidRDefault="00961CF2" w:rsidP="00961CF2">
      <w:pPr>
        <w:spacing w:after="0" w:line="240" w:lineRule="auto"/>
        <w:ind w:firstLine="708"/>
        <w:jc w:val="both"/>
        <w:rPr>
          <w:rFonts w:ascii="Times New Roman" w:eastAsia="Times New Roman" w:hAnsi="Times New Roman" w:cs="Calibri"/>
          <w:sz w:val="24"/>
          <w:szCs w:val="24"/>
        </w:rPr>
      </w:pPr>
    </w:p>
    <w:p w:rsidR="00961CF2" w:rsidRPr="00B85A6A" w:rsidRDefault="00961CF2" w:rsidP="00961CF2">
      <w:pPr>
        <w:keepNext/>
        <w:spacing w:after="0" w:line="240" w:lineRule="auto"/>
        <w:jc w:val="center"/>
        <w:rPr>
          <w:rFonts w:ascii="Times New Roman" w:eastAsia="Times New Roman" w:hAnsi="Times New Roman" w:cs="Calibri"/>
          <w:sz w:val="28"/>
          <w:szCs w:val="28"/>
        </w:rPr>
      </w:pPr>
      <w:r w:rsidRPr="00B85A6A">
        <w:rPr>
          <w:rFonts w:ascii="Times New Roman" w:eastAsia="Times New Roman" w:hAnsi="Times New Roman" w:cs="Calibri"/>
          <w:sz w:val="28"/>
          <w:szCs w:val="28"/>
        </w:rPr>
        <w:t>5. Оценка проектов и подведение итогов конкурса</w:t>
      </w:r>
    </w:p>
    <w:p w:rsidR="00961CF2" w:rsidRPr="004B163A" w:rsidRDefault="00961CF2" w:rsidP="00961CF2">
      <w:pPr>
        <w:keepNext/>
        <w:spacing w:after="0" w:line="240" w:lineRule="auto"/>
        <w:ind w:firstLine="709"/>
        <w:jc w:val="both"/>
        <w:rPr>
          <w:rFonts w:ascii="Times New Roman" w:eastAsia="Times New Roman" w:hAnsi="Times New Roman" w:cs="Calibri"/>
          <w:sz w:val="24"/>
          <w:szCs w:val="24"/>
        </w:rPr>
      </w:pPr>
    </w:p>
    <w:p w:rsidR="00961CF2" w:rsidRPr="00B85A6A" w:rsidRDefault="00961CF2" w:rsidP="00961CF2">
      <w:pPr>
        <w:tabs>
          <w:tab w:val="left" w:pos="1210"/>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5.1. В целях оценки проектов формируется экспертная комиссия. Состав экспертной комиссии утверждается приказом </w:t>
      </w:r>
      <w:r w:rsidRPr="00B85A6A">
        <w:rPr>
          <w:rFonts w:ascii="Times New Roman" w:eastAsia="Times New Roman" w:hAnsi="Times New Roman" w:cs="Calibri"/>
          <w:iCs/>
          <w:sz w:val="28"/>
          <w:szCs w:val="28"/>
        </w:rPr>
        <w:t>министерства молодежной политики Ярославской области</w:t>
      </w:r>
      <w:r w:rsidRPr="00B85A6A">
        <w:rPr>
          <w:rFonts w:ascii="Times New Roman" w:eastAsia="Times New Roman" w:hAnsi="Times New Roman" w:cs="Calibri"/>
          <w:sz w:val="28"/>
          <w:szCs w:val="28"/>
        </w:rPr>
        <w:t>.</w:t>
      </w:r>
    </w:p>
    <w:p w:rsidR="00961CF2" w:rsidRPr="00B85A6A" w:rsidRDefault="00961CF2" w:rsidP="00961CF2">
      <w:pPr>
        <w:tabs>
          <w:tab w:val="left" w:pos="1196"/>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5.2. Экспертная комиссия проводит оценку проектов и относящихся </w:t>
      </w:r>
      <w:r w:rsidR="003E435E" w:rsidRPr="00B85A6A">
        <w:rPr>
          <w:rFonts w:ascii="Times New Roman" w:eastAsia="Times New Roman" w:hAnsi="Times New Roman" w:cs="Calibri"/>
          <w:sz w:val="28"/>
          <w:szCs w:val="28"/>
        </w:rPr>
        <w:t>к</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 xml:space="preserve">проектам материалов, представленных на конкурс, в соответствии </w:t>
      </w:r>
      <w:r w:rsidR="003E435E" w:rsidRPr="00B85A6A">
        <w:rPr>
          <w:rFonts w:ascii="Times New Roman" w:eastAsia="Times New Roman" w:hAnsi="Times New Roman" w:cs="Calibri"/>
          <w:sz w:val="28"/>
          <w:szCs w:val="28"/>
        </w:rPr>
        <w:t>с</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 xml:space="preserve">критериями оценки проекта, указанными в пункте 5.3 данного раздела. </w:t>
      </w:r>
    </w:p>
    <w:p w:rsidR="00961CF2" w:rsidRPr="00B85A6A" w:rsidRDefault="00961CF2" w:rsidP="00961CF2">
      <w:pPr>
        <w:shd w:val="clear" w:color="auto" w:fill="FFFFFF"/>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5.3. Критерии оценки проекта (максимальное количество баллов </w:t>
      </w:r>
      <w:r w:rsidR="003E435E" w:rsidRPr="00B85A6A">
        <w:rPr>
          <w:rFonts w:ascii="Times New Roman" w:eastAsia="Times New Roman" w:hAnsi="Times New Roman" w:cs="Calibri"/>
          <w:sz w:val="28"/>
          <w:szCs w:val="28"/>
        </w:rPr>
        <w:t>по</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каждому критерию – 5):</w:t>
      </w:r>
    </w:p>
    <w:p w:rsidR="00961CF2" w:rsidRPr="00B85A6A" w:rsidRDefault="00961CF2" w:rsidP="00961CF2">
      <w:pPr>
        <w:tabs>
          <w:tab w:val="left" w:pos="1012"/>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5.3.1. Соответствие проекта целям и задачам конкурса и выбранной теме:</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проект полностью соответствует целям, задачам и теме конкурса – 5 баллов;</w:t>
      </w:r>
    </w:p>
    <w:p w:rsidR="00961CF2" w:rsidRPr="00B85A6A" w:rsidRDefault="00961CF2" w:rsidP="00961CF2">
      <w:pPr>
        <w:tabs>
          <w:tab w:val="left" w:pos="1012"/>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проект частично соответствует целям, задачам и теме конкурса – 3 балла;</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проект не соответствует целям, задачам и теме конкурса – </w:t>
      </w:r>
      <w:r w:rsidR="003E435E" w:rsidRPr="00B85A6A">
        <w:rPr>
          <w:rFonts w:ascii="Times New Roman" w:eastAsia="Times New Roman" w:hAnsi="Times New Roman" w:cs="Calibri"/>
          <w:sz w:val="28"/>
          <w:szCs w:val="28"/>
        </w:rPr>
        <w:t>0</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баллов.</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5.3.2. Актуальность проекта:</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проект имеет высокую значимость в рамках направления конкурса – 5 баллов;</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проект частично решает задачи в рамках направления конкурса – 3 балла;</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проект не соответствует направлению конкурса – </w:t>
      </w:r>
      <w:r w:rsidR="003E435E" w:rsidRPr="00B85A6A">
        <w:rPr>
          <w:rFonts w:ascii="Times New Roman" w:eastAsia="Times New Roman" w:hAnsi="Times New Roman" w:cs="Calibri"/>
          <w:sz w:val="28"/>
          <w:szCs w:val="28"/>
        </w:rPr>
        <w:t>0</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баллов.</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5.3.3. Реализуемость в условиях заявленной территории:</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проект полностью реализуем в условиях заявленной территории – 5 баллов;</w:t>
      </w:r>
    </w:p>
    <w:p w:rsidR="00961CF2" w:rsidRPr="00B85A6A" w:rsidRDefault="00961CF2" w:rsidP="00961CF2">
      <w:pPr>
        <w:tabs>
          <w:tab w:val="left" w:pos="1012"/>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проект частично реализуем в условиях заявленной территории – 3 балла;</w:t>
      </w:r>
    </w:p>
    <w:p w:rsidR="00961CF2" w:rsidRPr="00B85A6A" w:rsidRDefault="00961CF2" w:rsidP="00961CF2">
      <w:pPr>
        <w:tabs>
          <w:tab w:val="left" w:pos="1012"/>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проект не реализуем в условиях заявленной территории – </w:t>
      </w:r>
      <w:r w:rsidR="003E435E" w:rsidRPr="00B85A6A">
        <w:rPr>
          <w:rFonts w:ascii="Times New Roman" w:eastAsia="Times New Roman" w:hAnsi="Times New Roman" w:cs="Calibri"/>
          <w:sz w:val="28"/>
          <w:szCs w:val="28"/>
        </w:rPr>
        <w:t>0</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баллов.</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5.3.4. Системность, эффективность и безопасность форм и методов, выбранных для работы с целевой аудиторией проекта:</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lastRenderedPageBreak/>
        <w:t xml:space="preserve">- формы и методы, выбранные для реализации проекта, полностью безопасны, высокоэффективны и интегрированы в систему – </w:t>
      </w:r>
      <w:r w:rsidR="003E435E" w:rsidRPr="00B85A6A">
        <w:rPr>
          <w:rFonts w:ascii="Times New Roman" w:eastAsia="Times New Roman" w:hAnsi="Times New Roman" w:cs="Calibri"/>
          <w:sz w:val="28"/>
          <w:szCs w:val="28"/>
        </w:rPr>
        <w:t>5</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баллов;</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формы и методы, выбранные для реализации проекта, полностью безопасны, но используются бессистемно и (или) обладают средней эффективностью </w:t>
      </w:r>
      <w:r w:rsidRPr="00B85A6A">
        <w:rPr>
          <w:rFonts w:ascii="Times New Roman" w:eastAsia="Times New Roman" w:hAnsi="Times New Roman" w:cs="Times New Roman"/>
          <w:color w:val="000000"/>
          <w:sz w:val="28"/>
          <w:szCs w:val="28"/>
          <w:lang w:eastAsia="ru-RU"/>
        </w:rPr>
        <w:t xml:space="preserve">(по соотношению цены и качества) </w:t>
      </w:r>
      <w:r w:rsidRPr="00B85A6A">
        <w:rPr>
          <w:rFonts w:ascii="Times New Roman" w:eastAsia="Times New Roman" w:hAnsi="Times New Roman" w:cs="Calibri"/>
          <w:sz w:val="28"/>
          <w:szCs w:val="28"/>
        </w:rPr>
        <w:t xml:space="preserve">– </w:t>
      </w:r>
      <w:r w:rsidR="003E435E" w:rsidRPr="00B85A6A">
        <w:rPr>
          <w:rFonts w:ascii="Times New Roman" w:eastAsia="Times New Roman" w:hAnsi="Times New Roman" w:cs="Calibri"/>
          <w:sz w:val="28"/>
          <w:szCs w:val="28"/>
        </w:rPr>
        <w:t>3</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балла;</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формы и методы, выбранные для реализации проекта, могут представлять опасность для участников проекта и (или) обладают низкой эффективностью – </w:t>
      </w:r>
      <w:r w:rsidR="003E435E" w:rsidRPr="00B85A6A">
        <w:rPr>
          <w:rFonts w:ascii="Times New Roman" w:eastAsia="Times New Roman" w:hAnsi="Times New Roman" w:cs="Calibri"/>
          <w:sz w:val="28"/>
          <w:szCs w:val="28"/>
        </w:rPr>
        <w:t>0</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баллов.</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5.3.5. Реалистичность заявленных в проекте результатов и возможность их достижения:</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результаты, заявленные в проекте, реалистичны и полностью достижимы – </w:t>
      </w:r>
      <w:r w:rsidR="003E435E" w:rsidRPr="00B85A6A">
        <w:rPr>
          <w:rFonts w:ascii="Times New Roman" w:eastAsia="Times New Roman" w:hAnsi="Times New Roman" w:cs="Calibri"/>
          <w:sz w:val="28"/>
          <w:szCs w:val="28"/>
        </w:rPr>
        <w:t>5</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баллов;</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результаты, заявленные в проекте, частично реалистичны и </w:t>
      </w:r>
      <w:r w:rsidR="003E435E" w:rsidRPr="00B85A6A">
        <w:rPr>
          <w:rFonts w:ascii="Times New Roman" w:eastAsia="Times New Roman" w:hAnsi="Times New Roman" w:cs="Calibri"/>
          <w:sz w:val="28"/>
          <w:szCs w:val="28"/>
        </w:rPr>
        <w:t>достижимы</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 xml:space="preserve">– </w:t>
      </w:r>
      <w:r w:rsidR="003E435E" w:rsidRPr="00B85A6A">
        <w:rPr>
          <w:rFonts w:ascii="Times New Roman" w:eastAsia="Times New Roman" w:hAnsi="Times New Roman" w:cs="Calibri"/>
          <w:sz w:val="28"/>
          <w:szCs w:val="28"/>
        </w:rPr>
        <w:t>3</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балла;</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результаты, заявленные в проекте, нереалистичны и недостижимы – 0 баллов.</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5.3.6. Уровень социального эффекта, достигаемый при реализации проекта:</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при реализации проекта достигается существенный социальный эффект в масштабах заявленной территории – </w:t>
      </w:r>
      <w:r w:rsidR="003E435E" w:rsidRPr="00B85A6A">
        <w:rPr>
          <w:rFonts w:ascii="Times New Roman" w:eastAsia="Times New Roman" w:hAnsi="Times New Roman" w:cs="Calibri"/>
          <w:sz w:val="28"/>
          <w:szCs w:val="28"/>
        </w:rPr>
        <w:t>5</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баллов;</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при реализации проекта достигается социальный эффект, касающийся только непосредственных участников проекта, – </w:t>
      </w:r>
      <w:r w:rsidR="003E435E" w:rsidRPr="00B85A6A">
        <w:rPr>
          <w:rFonts w:ascii="Times New Roman" w:eastAsia="Times New Roman" w:hAnsi="Times New Roman" w:cs="Calibri"/>
          <w:sz w:val="28"/>
          <w:szCs w:val="28"/>
        </w:rPr>
        <w:t>3</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балла.</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при реализации проекта социальный эффект не достигается – 0 баллов.</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5.3.7. Оригинальность, творческий вклад, наличие инновационного компонента.</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проект оригинален и уникален, предполагает применение инновационных форм и методов либо традиционных форм и методов, используемых нестандартным способом, при котором достигается высокая эффективность, – </w:t>
      </w:r>
      <w:r w:rsidR="003E435E" w:rsidRPr="00B85A6A">
        <w:rPr>
          <w:rFonts w:ascii="Times New Roman" w:eastAsia="Times New Roman" w:hAnsi="Times New Roman" w:cs="Calibri"/>
          <w:sz w:val="28"/>
          <w:szCs w:val="28"/>
        </w:rPr>
        <w:t>5</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баллов;</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проект имеет оригинальные и уникальные элементы, предполагает применение традиционных форм и методов, используемых нестандартным способом, – </w:t>
      </w:r>
      <w:r w:rsidR="003E435E" w:rsidRPr="00B85A6A">
        <w:rPr>
          <w:rFonts w:ascii="Times New Roman" w:eastAsia="Times New Roman" w:hAnsi="Times New Roman" w:cs="Calibri"/>
          <w:sz w:val="28"/>
          <w:szCs w:val="28"/>
        </w:rPr>
        <w:t>3</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балла;</w:t>
      </w:r>
    </w:p>
    <w:p w:rsidR="00961CF2" w:rsidRPr="00B85A6A" w:rsidRDefault="00961CF2" w:rsidP="00961CF2">
      <w:pPr>
        <w:tabs>
          <w:tab w:val="left" w:pos="980"/>
          <w:tab w:val="left" w:pos="993"/>
        </w:tabs>
        <w:spacing w:after="0" w:line="240" w:lineRule="auto"/>
        <w:ind w:firstLine="709"/>
        <w:contextualSpacing/>
        <w:jc w:val="both"/>
        <w:rPr>
          <w:rFonts w:ascii="Times New Roman" w:eastAsia="Times New Roman" w:hAnsi="Times New Roman" w:cs="Calibri"/>
          <w:sz w:val="28"/>
          <w:szCs w:val="28"/>
        </w:rPr>
      </w:pPr>
      <w:r w:rsidRPr="00B85A6A">
        <w:rPr>
          <w:rFonts w:ascii="Times New Roman" w:eastAsia="Times New Roman" w:hAnsi="Times New Roman" w:cs="Calibri"/>
          <w:sz w:val="28"/>
          <w:szCs w:val="28"/>
        </w:rPr>
        <w:t xml:space="preserve">- проект не имеет оригинальных элементов, предполагает применение традиционных форм и методов – </w:t>
      </w:r>
      <w:r w:rsidR="003E435E" w:rsidRPr="00B85A6A">
        <w:rPr>
          <w:rFonts w:ascii="Times New Roman" w:eastAsia="Times New Roman" w:hAnsi="Times New Roman" w:cs="Calibri"/>
          <w:sz w:val="28"/>
          <w:szCs w:val="28"/>
        </w:rPr>
        <w:t>0</w:t>
      </w:r>
      <w:r w:rsidR="003E435E">
        <w:rPr>
          <w:rFonts w:ascii="Times New Roman" w:eastAsia="Times New Roman" w:hAnsi="Times New Roman" w:cs="Calibri"/>
          <w:sz w:val="28"/>
          <w:szCs w:val="28"/>
        </w:rPr>
        <w:t> </w:t>
      </w:r>
      <w:r w:rsidRPr="00B85A6A">
        <w:rPr>
          <w:rFonts w:ascii="Times New Roman" w:eastAsia="Times New Roman" w:hAnsi="Times New Roman" w:cs="Calibri"/>
          <w:sz w:val="28"/>
          <w:szCs w:val="28"/>
        </w:rPr>
        <w:t>баллов.</w:t>
      </w:r>
    </w:p>
    <w:p w:rsidR="00961CF2" w:rsidRPr="00B85A6A" w:rsidRDefault="00961CF2" w:rsidP="00961CF2">
      <w:pPr>
        <w:tabs>
          <w:tab w:val="left" w:pos="1196"/>
        </w:tabs>
        <w:spacing w:after="0" w:line="240" w:lineRule="auto"/>
        <w:ind w:firstLine="709"/>
        <w:jc w:val="both"/>
        <w:rPr>
          <w:rFonts w:ascii="Times New Roman" w:eastAsia="Times New Roman" w:hAnsi="Times New Roman" w:cs="Calibri"/>
          <w:sz w:val="28"/>
          <w:szCs w:val="28"/>
        </w:rPr>
      </w:pPr>
      <w:r w:rsidRPr="00B85A6A">
        <w:rPr>
          <w:rFonts w:ascii="Times New Roman" w:eastAsia="Times New Roman" w:hAnsi="Times New Roman" w:cs="Times New Roman"/>
          <w:color w:val="000000"/>
          <w:sz w:val="28"/>
          <w:szCs w:val="28"/>
          <w:lang w:eastAsia="ru-RU"/>
        </w:rPr>
        <w:t>Максимальное суммарное количество баллов за проект, выставленное каждым экспертом, – 35.</w:t>
      </w:r>
      <w:r w:rsidRPr="00B85A6A">
        <w:rPr>
          <w:rFonts w:ascii="Times New Roman" w:eastAsia="Times New Roman" w:hAnsi="Times New Roman" w:cs="Calibri"/>
          <w:sz w:val="28"/>
          <w:szCs w:val="28"/>
          <w:highlight w:val="green"/>
        </w:rPr>
        <w:t xml:space="preserve"> </w:t>
      </w:r>
    </w:p>
    <w:p w:rsidR="00961CF2" w:rsidRPr="00B85A6A" w:rsidRDefault="00961CF2" w:rsidP="00961CF2">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B85A6A">
        <w:rPr>
          <w:rFonts w:ascii="Times New Roman" w:eastAsia="Times New Roman" w:hAnsi="Times New Roman" w:cs="Times New Roman"/>
          <w:color w:val="000000"/>
          <w:sz w:val="28"/>
          <w:szCs w:val="28"/>
          <w:lang w:eastAsia="ru-RU"/>
        </w:rPr>
        <w:t>5.4. Итоговый балл каждого проекта складывается из суммы баллов, выставленных членами экспертной комиссии по каждому критерию. Победителем (1</w:t>
      </w:r>
      <w:r w:rsidR="003E435E">
        <w:rPr>
          <w:rFonts w:ascii="Times New Roman" w:eastAsia="Times New Roman" w:hAnsi="Times New Roman" w:cs="Times New Roman"/>
          <w:color w:val="000000"/>
          <w:sz w:val="28"/>
          <w:szCs w:val="28"/>
          <w:lang w:eastAsia="ru-RU"/>
        </w:rPr>
        <w:noBreakHyphen/>
      </w:r>
      <w:r w:rsidR="003E435E" w:rsidRPr="00B85A6A">
        <w:rPr>
          <w:rFonts w:ascii="Times New Roman" w:eastAsia="Times New Roman" w:hAnsi="Times New Roman" w:cs="Times New Roman"/>
          <w:color w:val="000000"/>
          <w:sz w:val="28"/>
          <w:szCs w:val="28"/>
          <w:lang w:eastAsia="ru-RU"/>
        </w:rPr>
        <w:t>е</w:t>
      </w:r>
      <w:r w:rsidR="003E435E">
        <w:rPr>
          <w:rFonts w:ascii="Times New Roman" w:eastAsia="Times New Roman" w:hAnsi="Times New Roman" w:cs="Times New Roman"/>
          <w:color w:val="000000"/>
          <w:sz w:val="28"/>
          <w:szCs w:val="28"/>
          <w:lang w:eastAsia="ru-RU"/>
        </w:rPr>
        <w:t> </w:t>
      </w:r>
      <w:r w:rsidRPr="00B85A6A">
        <w:rPr>
          <w:rFonts w:ascii="Times New Roman" w:eastAsia="Times New Roman" w:hAnsi="Times New Roman" w:cs="Times New Roman"/>
          <w:color w:val="000000"/>
          <w:sz w:val="28"/>
          <w:szCs w:val="28"/>
          <w:lang w:eastAsia="ru-RU"/>
        </w:rPr>
        <w:t>место) и призерами (2</w:t>
      </w:r>
      <w:r w:rsidR="003E435E">
        <w:rPr>
          <w:rFonts w:ascii="Times New Roman" w:eastAsia="Times New Roman" w:hAnsi="Times New Roman" w:cs="Times New Roman"/>
          <w:color w:val="000000"/>
          <w:sz w:val="28"/>
          <w:szCs w:val="28"/>
          <w:lang w:eastAsia="ru-RU"/>
        </w:rPr>
        <w:noBreakHyphen/>
      </w:r>
      <w:r w:rsidR="003E435E" w:rsidRPr="00B85A6A">
        <w:rPr>
          <w:rFonts w:ascii="Times New Roman" w:eastAsia="Times New Roman" w:hAnsi="Times New Roman" w:cs="Times New Roman"/>
          <w:color w:val="000000"/>
          <w:sz w:val="28"/>
          <w:szCs w:val="28"/>
          <w:lang w:eastAsia="ru-RU"/>
        </w:rPr>
        <w:t>е</w:t>
      </w:r>
      <w:r w:rsidR="003E435E">
        <w:rPr>
          <w:rFonts w:ascii="Times New Roman" w:eastAsia="Times New Roman" w:hAnsi="Times New Roman" w:cs="Times New Roman"/>
          <w:color w:val="000000"/>
          <w:sz w:val="28"/>
          <w:szCs w:val="28"/>
          <w:lang w:eastAsia="ru-RU"/>
        </w:rPr>
        <w:t> </w:t>
      </w:r>
      <w:r w:rsidR="003E435E" w:rsidRPr="00B85A6A">
        <w:rPr>
          <w:rFonts w:ascii="Times New Roman" w:eastAsia="Times New Roman" w:hAnsi="Times New Roman" w:cs="Times New Roman"/>
          <w:color w:val="000000"/>
          <w:sz w:val="28"/>
          <w:szCs w:val="28"/>
          <w:lang w:eastAsia="ru-RU"/>
        </w:rPr>
        <w:t>и</w:t>
      </w:r>
      <w:r w:rsidR="003E435E">
        <w:rPr>
          <w:rFonts w:ascii="Times New Roman" w:eastAsia="Times New Roman" w:hAnsi="Times New Roman" w:cs="Times New Roman"/>
          <w:color w:val="000000"/>
          <w:sz w:val="28"/>
          <w:szCs w:val="28"/>
          <w:lang w:eastAsia="ru-RU"/>
        </w:rPr>
        <w:t> </w:t>
      </w:r>
      <w:r w:rsidRPr="00B85A6A">
        <w:rPr>
          <w:rFonts w:ascii="Times New Roman" w:eastAsia="Times New Roman" w:hAnsi="Times New Roman" w:cs="Times New Roman"/>
          <w:color w:val="000000"/>
          <w:sz w:val="28"/>
          <w:szCs w:val="28"/>
          <w:lang w:eastAsia="ru-RU"/>
        </w:rPr>
        <w:t>3</w:t>
      </w:r>
      <w:r w:rsidR="003E435E">
        <w:rPr>
          <w:rFonts w:ascii="Times New Roman" w:eastAsia="Times New Roman" w:hAnsi="Times New Roman" w:cs="Times New Roman"/>
          <w:color w:val="000000"/>
          <w:sz w:val="28"/>
          <w:szCs w:val="28"/>
          <w:lang w:eastAsia="ru-RU"/>
        </w:rPr>
        <w:noBreakHyphen/>
      </w:r>
      <w:r w:rsidR="003E435E" w:rsidRPr="00B85A6A">
        <w:rPr>
          <w:rFonts w:ascii="Times New Roman" w:eastAsia="Times New Roman" w:hAnsi="Times New Roman" w:cs="Times New Roman"/>
          <w:color w:val="000000"/>
          <w:sz w:val="28"/>
          <w:szCs w:val="28"/>
          <w:lang w:eastAsia="ru-RU"/>
        </w:rPr>
        <w:t>е</w:t>
      </w:r>
      <w:r w:rsidR="003E435E">
        <w:rPr>
          <w:rFonts w:ascii="Times New Roman" w:eastAsia="Times New Roman" w:hAnsi="Times New Roman" w:cs="Times New Roman"/>
          <w:color w:val="000000"/>
          <w:sz w:val="28"/>
          <w:szCs w:val="28"/>
          <w:lang w:eastAsia="ru-RU"/>
        </w:rPr>
        <w:t> </w:t>
      </w:r>
      <w:r w:rsidRPr="00B85A6A">
        <w:rPr>
          <w:rFonts w:ascii="Times New Roman" w:eastAsia="Times New Roman" w:hAnsi="Times New Roman" w:cs="Times New Roman"/>
          <w:color w:val="000000"/>
          <w:sz w:val="28"/>
          <w:szCs w:val="28"/>
          <w:lang w:eastAsia="ru-RU"/>
        </w:rPr>
        <w:t xml:space="preserve">места) конкурса являются три участника конкурса, набравшие наибольшее количество баллов. </w:t>
      </w:r>
    </w:p>
    <w:p w:rsidR="00961CF2" w:rsidRPr="00B85A6A" w:rsidRDefault="00961CF2" w:rsidP="00961CF2">
      <w:pPr>
        <w:shd w:val="clear" w:color="auto" w:fill="FFFFFF"/>
        <w:spacing w:after="0" w:line="240" w:lineRule="auto"/>
        <w:ind w:firstLine="709"/>
        <w:jc w:val="both"/>
        <w:rPr>
          <w:rFonts w:ascii="Times New Roman" w:eastAsia="Times New Roman" w:hAnsi="Times New Roman" w:cs="Calibri"/>
          <w:sz w:val="28"/>
        </w:rPr>
      </w:pPr>
      <w:r w:rsidRPr="00B85A6A">
        <w:rPr>
          <w:rFonts w:ascii="Times New Roman" w:eastAsia="Times New Roman" w:hAnsi="Times New Roman" w:cs="Calibri"/>
          <w:sz w:val="28"/>
        </w:rPr>
        <w:t xml:space="preserve">В случае если </w:t>
      </w:r>
      <w:r w:rsidR="003E435E" w:rsidRPr="00B85A6A">
        <w:rPr>
          <w:rFonts w:ascii="Times New Roman" w:eastAsia="Times New Roman" w:hAnsi="Times New Roman" w:cs="Calibri"/>
          <w:sz w:val="28"/>
        </w:rPr>
        <w:t>2</w:t>
      </w:r>
      <w:r w:rsidR="003E435E">
        <w:rPr>
          <w:rFonts w:ascii="Times New Roman" w:eastAsia="Times New Roman" w:hAnsi="Times New Roman" w:cs="Calibri"/>
          <w:sz w:val="28"/>
        </w:rPr>
        <w:t> </w:t>
      </w:r>
      <w:r w:rsidRPr="00B85A6A">
        <w:rPr>
          <w:rFonts w:ascii="Times New Roman" w:eastAsia="Times New Roman" w:hAnsi="Times New Roman" w:cs="Calibri"/>
          <w:sz w:val="28"/>
        </w:rPr>
        <w:t xml:space="preserve">проекта и более набрали одинаковое общее количество баллов и победителя конкурса определить невозможно, в заседании экспертной комиссии объявляется перерыв на срок не более </w:t>
      </w:r>
      <w:r w:rsidR="003E435E" w:rsidRPr="00B85A6A">
        <w:rPr>
          <w:rFonts w:ascii="Times New Roman" w:eastAsia="Times New Roman" w:hAnsi="Times New Roman" w:cs="Calibri"/>
          <w:sz w:val="28"/>
        </w:rPr>
        <w:t>2</w:t>
      </w:r>
      <w:r w:rsidR="003E435E">
        <w:rPr>
          <w:rFonts w:ascii="Times New Roman" w:eastAsia="Times New Roman" w:hAnsi="Times New Roman" w:cs="Calibri"/>
          <w:sz w:val="28"/>
        </w:rPr>
        <w:t> </w:t>
      </w:r>
      <w:r w:rsidRPr="00B85A6A">
        <w:rPr>
          <w:rFonts w:ascii="Times New Roman" w:eastAsia="Times New Roman" w:hAnsi="Times New Roman" w:cs="Calibri"/>
          <w:sz w:val="28"/>
        </w:rPr>
        <w:t xml:space="preserve">рабочих дней. Участники конкурса, набравшие одинаковое общее количество баллов, </w:t>
      </w:r>
      <w:r w:rsidRPr="00B85A6A">
        <w:rPr>
          <w:rFonts w:ascii="Times New Roman" w:eastAsia="Times New Roman" w:hAnsi="Times New Roman" w:cs="Calibri"/>
          <w:sz w:val="28"/>
        </w:rPr>
        <w:lastRenderedPageBreak/>
        <w:t>приглашаются на заседание экспертной комиссии для проведения презентации проекта с целью выявления победителя конкурса.</w:t>
      </w:r>
    </w:p>
    <w:p w:rsidR="00961CF2" w:rsidRPr="00B85A6A" w:rsidRDefault="00961CF2" w:rsidP="00961CF2">
      <w:pPr>
        <w:shd w:val="clear" w:color="auto" w:fill="FFFFFF"/>
        <w:spacing w:after="0" w:line="240" w:lineRule="auto"/>
        <w:ind w:firstLine="709"/>
        <w:jc w:val="both"/>
        <w:rPr>
          <w:rFonts w:ascii="Times New Roman" w:eastAsia="Times New Roman" w:hAnsi="Times New Roman" w:cs="Calibri"/>
          <w:sz w:val="28"/>
        </w:rPr>
      </w:pPr>
      <w:r w:rsidRPr="00B85A6A">
        <w:rPr>
          <w:rFonts w:ascii="Times New Roman" w:eastAsia="Times New Roman" w:hAnsi="Times New Roman" w:cs="Calibri"/>
          <w:sz w:val="28"/>
        </w:rPr>
        <w:t xml:space="preserve">На презентацию проекта отводится не более </w:t>
      </w:r>
      <w:r w:rsidR="003E435E" w:rsidRPr="00B85A6A">
        <w:rPr>
          <w:rFonts w:ascii="Times New Roman" w:eastAsia="Times New Roman" w:hAnsi="Times New Roman" w:cs="Calibri"/>
          <w:sz w:val="28"/>
        </w:rPr>
        <w:t>15</w:t>
      </w:r>
      <w:r w:rsidR="003E435E">
        <w:rPr>
          <w:rFonts w:ascii="Times New Roman" w:eastAsia="Times New Roman" w:hAnsi="Times New Roman" w:cs="Calibri"/>
          <w:sz w:val="28"/>
        </w:rPr>
        <w:t> </w:t>
      </w:r>
      <w:r w:rsidRPr="00B85A6A">
        <w:rPr>
          <w:rFonts w:ascii="Times New Roman" w:eastAsia="Times New Roman" w:hAnsi="Times New Roman" w:cs="Calibri"/>
          <w:sz w:val="28"/>
        </w:rPr>
        <w:t xml:space="preserve">минут. По итогам презентаций проектов экспертная комиссия осуществляет голосование, в ходе которого каждый член экспертной комиссии отдает свой голос за один </w:t>
      </w:r>
      <w:r w:rsidR="003E435E" w:rsidRPr="00B85A6A">
        <w:rPr>
          <w:rFonts w:ascii="Times New Roman" w:eastAsia="Times New Roman" w:hAnsi="Times New Roman" w:cs="Calibri"/>
          <w:sz w:val="28"/>
        </w:rPr>
        <w:t>из</w:t>
      </w:r>
      <w:r w:rsidR="003E435E">
        <w:rPr>
          <w:rFonts w:ascii="Times New Roman" w:eastAsia="Times New Roman" w:hAnsi="Times New Roman" w:cs="Calibri"/>
          <w:sz w:val="28"/>
        </w:rPr>
        <w:t> </w:t>
      </w:r>
      <w:r w:rsidRPr="00B85A6A">
        <w:rPr>
          <w:rFonts w:ascii="Times New Roman" w:eastAsia="Times New Roman" w:hAnsi="Times New Roman" w:cs="Calibri"/>
          <w:sz w:val="28"/>
        </w:rPr>
        <w:t>представленных проектов.</w:t>
      </w:r>
    </w:p>
    <w:p w:rsidR="00961CF2" w:rsidRPr="00B85A6A" w:rsidRDefault="00961CF2" w:rsidP="00961CF2">
      <w:pPr>
        <w:shd w:val="clear" w:color="auto" w:fill="FFFFFF"/>
        <w:spacing w:after="0" w:line="240" w:lineRule="auto"/>
        <w:ind w:firstLine="709"/>
        <w:jc w:val="both"/>
        <w:rPr>
          <w:rFonts w:ascii="Times New Roman" w:eastAsia="Times New Roman" w:hAnsi="Times New Roman" w:cs="Calibri"/>
          <w:sz w:val="28"/>
        </w:rPr>
      </w:pPr>
      <w:r w:rsidRPr="00B85A6A">
        <w:rPr>
          <w:rFonts w:ascii="Times New Roman" w:eastAsia="Times New Roman" w:hAnsi="Times New Roman" w:cs="Calibri"/>
          <w:sz w:val="28"/>
        </w:rPr>
        <w:t>Более высокое место в рейтинге проектов (среди проектов, набравших одинаковое количество баллов) присваивается проекту, набравшему большее количество голосов членов экспертной комиссии. При равенстве голосов членов экспертной комиссии более высокое место в рейтинге проектов присваивается проекту, за который отдал свой голос председательствующий на заседании экспертной комиссии.</w:t>
      </w:r>
    </w:p>
    <w:p w:rsidR="00961CF2" w:rsidRPr="00B85A6A" w:rsidRDefault="00961CF2" w:rsidP="00961CF2">
      <w:pPr>
        <w:widowControl w:val="0"/>
        <w:autoSpaceDE w:val="0"/>
        <w:autoSpaceDN w:val="0"/>
        <w:spacing w:after="0" w:line="240" w:lineRule="auto"/>
        <w:ind w:firstLine="708"/>
        <w:jc w:val="both"/>
        <w:rPr>
          <w:rFonts w:ascii="Times New Roman" w:eastAsia="Times New Roman" w:hAnsi="Times New Roman" w:cs="Times New Roman"/>
          <w:bCs/>
          <w:sz w:val="28"/>
          <w:szCs w:val="28"/>
          <w:lang w:eastAsia="ru-RU"/>
        </w:rPr>
      </w:pPr>
      <w:r w:rsidRPr="00B85A6A">
        <w:rPr>
          <w:rFonts w:ascii="Times New Roman" w:eastAsia="Times New Roman" w:hAnsi="Times New Roman" w:cs="Times New Roman"/>
          <w:color w:val="000000"/>
          <w:sz w:val="28"/>
          <w:szCs w:val="28"/>
          <w:lang w:eastAsia="ru-RU"/>
        </w:rPr>
        <w:t xml:space="preserve">По итогам конкурса победителю и призерам конкурса предоставляется субсидия на осуществление деятельности в сфере молодежной политики СУМ в соответствии с Порядком предоставления </w:t>
      </w:r>
      <w:r w:rsidR="00023C31">
        <w:rPr>
          <w:rFonts w:ascii="Times New Roman" w:eastAsia="Times New Roman" w:hAnsi="Times New Roman" w:cs="Times New Roman"/>
          <w:color w:val="000000"/>
          <w:sz w:val="28"/>
          <w:szCs w:val="28"/>
          <w:lang w:eastAsia="ru-RU"/>
        </w:rPr>
        <w:t xml:space="preserve">и распределения </w:t>
      </w:r>
      <w:r w:rsidRPr="00B85A6A">
        <w:rPr>
          <w:rFonts w:ascii="Times New Roman" w:eastAsia="Times New Roman" w:hAnsi="Times New Roman" w:cs="Times New Roman"/>
          <w:color w:val="000000"/>
          <w:sz w:val="28"/>
          <w:szCs w:val="28"/>
          <w:lang w:eastAsia="ru-RU"/>
        </w:rPr>
        <w:t xml:space="preserve">субсидий на осуществление деятельности в сфере молодежной политики СУМ, </w:t>
      </w:r>
      <w:r w:rsidRPr="00953049">
        <w:rPr>
          <w:rFonts w:ascii="Times New Roman" w:eastAsia="Times New Roman" w:hAnsi="Times New Roman" w:cs="Times New Roman"/>
          <w:color w:val="000000"/>
          <w:sz w:val="28"/>
          <w:szCs w:val="28"/>
          <w:lang w:eastAsia="ru-RU"/>
        </w:rPr>
        <w:t>приведенным в приложении 2 к</w:t>
      </w:r>
      <w:r w:rsidRPr="00953049">
        <w:rPr>
          <w:rFonts w:ascii="Times New Roman" w:eastAsia="Times New Roman" w:hAnsi="Times New Roman" w:cs="Calibri"/>
          <w:sz w:val="28"/>
        </w:rPr>
        <w:t xml:space="preserve"> </w:t>
      </w:r>
      <w:r w:rsidR="00AD7988" w:rsidRPr="00953049">
        <w:rPr>
          <w:rFonts w:ascii="Times New Roman" w:eastAsia="Times New Roman" w:hAnsi="Times New Roman" w:cs="Calibri"/>
          <w:sz w:val="28"/>
        </w:rPr>
        <w:t>государственной</w:t>
      </w:r>
      <w:r w:rsidR="00AD7988">
        <w:rPr>
          <w:rFonts w:ascii="Times New Roman" w:eastAsia="Times New Roman" w:hAnsi="Times New Roman" w:cs="Calibri"/>
          <w:sz w:val="28"/>
        </w:rPr>
        <w:t xml:space="preserve"> программе «Развитие молодежной политики и патриотическое воспитание в Ярославской области» </w:t>
      </w:r>
      <w:r w:rsidR="003E435E">
        <w:rPr>
          <w:rFonts w:ascii="Times New Roman" w:eastAsia="Times New Roman" w:hAnsi="Times New Roman" w:cs="Calibri"/>
          <w:sz w:val="28"/>
        </w:rPr>
        <w:t>на 2024 – 2030 </w:t>
      </w:r>
      <w:r w:rsidR="00AD7988">
        <w:rPr>
          <w:rFonts w:ascii="Times New Roman" w:eastAsia="Times New Roman" w:hAnsi="Times New Roman" w:cs="Calibri"/>
          <w:sz w:val="28"/>
        </w:rPr>
        <w:t>годы.</w:t>
      </w:r>
    </w:p>
    <w:p w:rsidR="00961CF2" w:rsidRDefault="00961CF2" w:rsidP="00961CF2">
      <w:pPr>
        <w:widowControl w:val="0"/>
        <w:autoSpaceDE w:val="0"/>
        <w:autoSpaceDN w:val="0"/>
        <w:spacing w:after="0" w:line="240" w:lineRule="auto"/>
        <w:ind w:firstLine="708"/>
        <w:jc w:val="both"/>
        <w:rPr>
          <w:rFonts w:ascii="Times New Roman" w:eastAsia="Times New Roman" w:hAnsi="Times New Roman" w:cs="Times New Roman"/>
          <w:bCs/>
          <w:sz w:val="28"/>
          <w:szCs w:val="28"/>
          <w:lang w:eastAsia="ru-RU"/>
        </w:rPr>
      </w:pPr>
    </w:p>
    <w:p w:rsidR="00961CF2" w:rsidRDefault="00961CF2" w:rsidP="006E2A0A">
      <w:pPr>
        <w:spacing w:after="0" w:line="180" w:lineRule="atLeast"/>
        <w:jc w:val="both"/>
        <w:rPr>
          <w:rFonts w:ascii="Times New Roman" w:eastAsia="Times New Roman" w:hAnsi="Times New Roman" w:cs="Times New Roman"/>
          <w:sz w:val="24"/>
          <w:szCs w:val="24"/>
          <w:lang w:eastAsia="ru-RU"/>
        </w:rPr>
        <w:sectPr w:rsidR="00961CF2" w:rsidSect="00BF14E7">
          <w:footnotePr>
            <w:numStart w:val="26"/>
          </w:footnotePr>
          <w:pgSz w:w="11900" w:h="16840"/>
          <w:pgMar w:top="1134" w:right="567" w:bottom="1134" w:left="1985" w:header="709" w:footer="709" w:gutter="0"/>
          <w:pgNumType w:start="44"/>
          <w:cols w:space="720"/>
          <w:noEndnote/>
          <w:docGrid w:linePitch="360"/>
        </w:sectPr>
      </w:pPr>
    </w:p>
    <w:p w:rsidR="00DC119C" w:rsidRPr="00400001" w:rsidRDefault="00DC119C" w:rsidP="00DC119C">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00001">
        <w:rPr>
          <w:rFonts w:ascii="Times New Roman" w:eastAsia="Times New Roman" w:hAnsi="Times New Roman" w:cs="Times New Roman"/>
          <w:sz w:val="28"/>
          <w:szCs w:val="28"/>
          <w:lang w:eastAsia="ru-RU"/>
        </w:rPr>
        <w:lastRenderedPageBreak/>
        <w:t>Приложение 1</w:t>
      </w:r>
    </w:p>
    <w:p w:rsidR="00DC119C" w:rsidRPr="00400001" w:rsidRDefault="00DC119C" w:rsidP="00DC119C">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00001">
        <w:rPr>
          <w:rFonts w:ascii="Times New Roman" w:eastAsia="Times New Roman" w:hAnsi="Times New Roman" w:cs="Times New Roman"/>
          <w:sz w:val="28"/>
          <w:szCs w:val="28"/>
          <w:lang w:eastAsia="ru-RU"/>
        </w:rPr>
        <w:t xml:space="preserve">к Порядку проведения </w:t>
      </w:r>
    </w:p>
    <w:p w:rsidR="00DC119C" w:rsidRPr="00400001" w:rsidRDefault="00DC119C" w:rsidP="00DC119C">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00001">
        <w:rPr>
          <w:rFonts w:ascii="Times New Roman" w:eastAsia="Times New Roman" w:hAnsi="Times New Roman" w:cs="Times New Roman"/>
          <w:sz w:val="28"/>
          <w:szCs w:val="28"/>
          <w:lang w:eastAsia="ru-RU"/>
        </w:rPr>
        <w:t xml:space="preserve">конкурса проектов, </w:t>
      </w:r>
    </w:p>
    <w:p w:rsidR="00DC119C" w:rsidRPr="00400001" w:rsidRDefault="00DC119C" w:rsidP="00DC119C">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00001">
        <w:rPr>
          <w:rFonts w:ascii="Times New Roman" w:eastAsia="Times New Roman" w:hAnsi="Times New Roman" w:cs="Times New Roman"/>
          <w:sz w:val="28"/>
          <w:szCs w:val="28"/>
          <w:lang w:eastAsia="ru-RU"/>
        </w:rPr>
        <w:t xml:space="preserve">направленных на развитие </w:t>
      </w:r>
    </w:p>
    <w:p w:rsidR="00DC119C" w:rsidRPr="00400001" w:rsidRDefault="00DC119C" w:rsidP="00DC119C">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00001">
        <w:rPr>
          <w:rFonts w:ascii="Times New Roman" w:eastAsia="Times New Roman" w:hAnsi="Times New Roman" w:cs="Times New Roman"/>
          <w:sz w:val="28"/>
          <w:szCs w:val="28"/>
          <w:lang w:eastAsia="ru-RU"/>
        </w:rPr>
        <w:t>молодежного информационного пространства</w:t>
      </w:r>
      <w:r w:rsidRPr="00400001">
        <w:rPr>
          <w:rFonts w:ascii="Times New Roman" w:eastAsia="Times New Roman" w:hAnsi="Times New Roman" w:cs="Times New Roman"/>
          <w:b/>
          <w:sz w:val="28"/>
          <w:szCs w:val="28"/>
          <w:lang w:eastAsia="ru-RU"/>
        </w:rPr>
        <w:t xml:space="preserve"> </w:t>
      </w:r>
    </w:p>
    <w:p w:rsidR="00DC119C" w:rsidRPr="00400001" w:rsidRDefault="00DC119C" w:rsidP="00DC119C">
      <w:pPr>
        <w:widowControl w:val="0"/>
        <w:autoSpaceDE w:val="0"/>
        <w:autoSpaceDN w:val="0"/>
        <w:spacing w:after="0" w:line="240" w:lineRule="auto"/>
        <w:ind w:left="5387"/>
        <w:rPr>
          <w:rFonts w:ascii="Times New Roman" w:eastAsia="Times New Roman" w:hAnsi="Times New Roman" w:cs="Times New Roman"/>
          <w:sz w:val="28"/>
          <w:szCs w:val="28"/>
          <w:lang w:eastAsia="ru-RU"/>
        </w:rPr>
      </w:pPr>
    </w:p>
    <w:p w:rsidR="00DC119C" w:rsidRPr="00400001" w:rsidRDefault="00DC119C" w:rsidP="00DC119C">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00001">
        <w:rPr>
          <w:rFonts w:ascii="Times New Roman" w:eastAsia="Times New Roman" w:hAnsi="Times New Roman" w:cs="Times New Roman"/>
          <w:sz w:val="28"/>
          <w:szCs w:val="28"/>
          <w:lang w:eastAsia="ru-RU"/>
        </w:rPr>
        <w:t xml:space="preserve">Форма </w:t>
      </w:r>
    </w:p>
    <w:p w:rsidR="00DC119C" w:rsidRPr="00400001" w:rsidRDefault="00DC119C" w:rsidP="00DC119C">
      <w:pPr>
        <w:spacing w:after="0" w:line="240" w:lineRule="auto"/>
        <w:jc w:val="center"/>
        <w:rPr>
          <w:rFonts w:ascii="Times New Roman" w:eastAsia="Times New Roman" w:hAnsi="Times New Roman" w:cs="Calibri"/>
          <w:sz w:val="28"/>
          <w:szCs w:val="28"/>
        </w:rPr>
      </w:pPr>
    </w:p>
    <w:p w:rsidR="00DC119C" w:rsidRPr="00400001" w:rsidRDefault="00DC119C" w:rsidP="00DC119C">
      <w:pPr>
        <w:spacing w:after="0" w:line="240" w:lineRule="auto"/>
        <w:jc w:val="center"/>
        <w:rPr>
          <w:rFonts w:ascii="Times New Roman" w:eastAsia="Times New Roman" w:hAnsi="Times New Roman" w:cs="Calibri"/>
          <w:sz w:val="28"/>
          <w:szCs w:val="28"/>
        </w:rPr>
      </w:pPr>
    </w:p>
    <w:p w:rsidR="00DC119C" w:rsidRPr="00400001" w:rsidRDefault="00DC119C" w:rsidP="00DC119C">
      <w:pPr>
        <w:spacing w:after="0" w:line="240" w:lineRule="auto"/>
        <w:jc w:val="center"/>
        <w:rPr>
          <w:rFonts w:ascii="Times New Roman" w:eastAsia="Times New Roman" w:hAnsi="Times New Roman" w:cs="Calibri"/>
          <w:b/>
          <w:sz w:val="28"/>
          <w:szCs w:val="28"/>
        </w:rPr>
      </w:pPr>
      <w:r w:rsidRPr="00400001">
        <w:rPr>
          <w:rFonts w:ascii="Times New Roman" w:eastAsia="Times New Roman" w:hAnsi="Times New Roman" w:cs="Calibri"/>
          <w:b/>
          <w:sz w:val="28"/>
          <w:szCs w:val="28"/>
        </w:rPr>
        <w:t>ЗАЯВКА</w:t>
      </w:r>
    </w:p>
    <w:p w:rsidR="00DC119C" w:rsidRPr="00400001" w:rsidRDefault="00DC119C" w:rsidP="00DC119C">
      <w:pPr>
        <w:spacing w:after="0" w:line="240" w:lineRule="auto"/>
        <w:jc w:val="center"/>
        <w:rPr>
          <w:rFonts w:ascii="Times New Roman" w:eastAsia="Times New Roman" w:hAnsi="Times New Roman" w:cs="Calibri"/>
          <w:b/>
          <w:sz w:val="28"/>
          <w:szCs w:val="28"/>
        </w:rPr>
      </w:pPr>
      <w:r w:rsidRPr="00400001">
        <w:rPr>
          <w:rFonts w:ascii="Times New Roman" w:eastAsia="Times New Roman" w:hAnsi="Times New Roman" w:cs="Calibri"/>
          <w:b/>
          <w:sz w:val="28"/>
          <w:szCs w:val="28"/>
        </w:rPr>
        <w:t>на участие в конкурсе проектов, направленных</w:t>
      </w:r>
    </w:p>
    <w:p w:rsidR="00DC119C" w:rsidRPr="00400001" w:rsidRDefault="00DC119C" w:rsidP="00DC119C">
      <w:pPr>
        <w:spacing w:after="0" w:line="240" w:lineRule="auto"/>
        <w:jc w:val="center"/>
        <w:rPr>
          <w:rFonts w:ascii="Times New Roman" w:eastAsia="Times New Roman" w:hAnsi="Times New Roman" w:cs="Calibri"/>
          <w:sz w:val="28"/>
          <w:szCs w:val="28"/>
        </w:rPr>
      </w:pPr>
      <w:r w:rsidRPr="00400001">
        <w:rPr>
          <w:rFonts w:ascii="Times New Roman" w:eastAsia="Times New Roman" w:hAnsi="Times New Roman" w:cs="Calibri"/>
          <w:b/>
          <w:sz w:val="28"/>
          <w:szCs w:val="28"/>
        </w:rPr>
        <w:t xml:space="preserve">на развитие молодежного информационного пространства </w:t>
      </w:r>
    </w:p>
    <w:p w:rsidR="00DC119C" w:rsidRPr="00400001" w:rsidRDefault="00DC119C" w:rsidP="00DC119C">
      <w:pPr>
        <w:spacing w:after="0" w:line="240" w:lineRule="auto"/>
        <w:ind w:firstLine="709"/>
        <w:jc w:val="center"/>
        <w:rPr>
          <w:rFonts w:ascii="Times New Roman" w:eastAsia="Times New Roman" w:hAnsi="Times New Roman" w:cs="Calibri"/>
          <w:sz w:val="28"/>
          <w:szCs w:val="28"/>
        </w:rPr>
      </w:pPr>
    </w:p>
    <w:p w:rsidR="00DC119C" w:rsidRPr="00400001" w:rsidRDefault="00DC119C" w:rsidP="00DC119C">
      <w:pPr>
        <w:spacing w:after="0" w:line="240" w:lineRule="auto"/>
        <w:ind w:firstLine="709"/>
        <w:rPr>
          <w:rFonts w:ascii="Times New Roman" w:eastAsia="Times New Roman" w:hAnsi="Times New Roman" w:cs="Calibri"/>
          <w:sz w:val="28"/>
          <w:szCs w:val="28"/>
        </w:rPr>
      </w:pPr>
      <w:r w:rsidRPr="00400001">
        <w:rPr>
          <w:rFonts w:ascii="Times New Roman" w:eastAsia="Times New Roman" w:hAnsi="Times New Roman" w:cs="Calibri"/>
          <w:sz w:val="28"/>
          <w:szCs w:val="28"/>
        </w:rPr>
        <w:t xml:space="preserve">Наименование </w:t>
      </w:r>
      <w:r w:rsidRPr="00400001">
        <w:rPr>
          <w:rFonts w:ascii="Times New Roman" w:eastAsia="Times New Roman" w:hAnsi="Times New Roman" w:cs="Calibri"/>
          <w:sz w:val="28"/>
          <w:szCs w:val="28"/>
          <w:shd w:val="clear" w:color="auto" w:fill="FFFFFF"/>
        </w:rPr>
        <w:t>социального учреждения молодежи</w:t>
      </w:r>
      <w:r w:rsidRPr="00400001">
        <w:rPr>
          <w:rFonts w:ascii="Times New Roman" w:eastAsia="Times New Roman" w:hAnsi="Times New Roman" w:cs="Calibri"/>
          <w:sz w:val="28"/>
          <w:szCs w:val="28"/>
        </w:rPr>
        <w:t xml:space="preserve"> _________________</w:t>
      </w:r>
    </w:p>
    <w:p w:rsidR="00DC119C" w:rsidRPr="00400001" w:rsidRDefault="00DC119C" w:rsidP="00DC119C">
      <w:pPr>
        <w:spacing w:after="0" w:line="240" w:lineRule="auto"/>
        <w:rPr>
          <w:rFonts w:ascii="Times New Roman" w:eastAsia="Times New Roman" w:hAnsi="Times New Roman" w:cs="Calibri"/>
          <w:sz w:val="28"/>
          <w:szCs w:val="28"/>
        </w:rPr>
      </w:pPr>
      <w:r w:rsidRPr="00400001">
        <w:rPr>
          <w:rFonts w:ascii="Times New Roman" w:eastAsia="Times New Roman" w:hAnsi="Times New Roman" w:cs="Calibri"/>
          <w:sz w:val="28"/>
          <w:szCs w:val="28"/>
        </w:rPr>
        <w:t>__________________________________________________________________</w:t>
      </w:r>
    </w:p>
    <w:p w:rsidR="00DC119C" w:rsidRDefault="00DC119C" w:rsidP="00DC119C">
      <w:pPr>
        <w:spacing w:after="0" w:line="240" w:lineRule="auto"/>
        <w:ind w:firstLine="709"/>
        <w:rPr>
          <w:rFonts w:ascii="Times New Roman" w:eastAsia="Times New Roman" w:hAnsi="Times New Roman" w:cs="Calibri"/>
          <w:sz w:val="28"/>
          <w:szCs w:val="28"/>
        </w:rPr>
      </w:pPr>
      <w:r w:rsidRPr="00400001">
        <w:rPr>
          <w:rFonts w:ascii="Times New Roman" w:eastAsia="Times New Roman" w:hAnsi="Times New Roman" w:cs="Calibri"/>
          <w:sz w:val="28"/>
          <w:szCs w:val="28"/>
        </w:rPr>
        <w:t xml:space="preserve">Муниципальное </w:t>
      </w:r>
      <w:r w:rsidRPr="00853ADC">
        <w:rPr>
          <w:rFonts w:ascii="Times New Roman" w:eastAsia="Times New Roman" w:hAnsi="Times New Roman" w:cs="Calibri"/>
          <w:sz w:val="28"/>
          <w:szCs w:val="28"/>
        </w:rPr>
        <w:t xml:space="preserve">образование </w:t>
      </w:r>
      <w:r w:rsidR="00381ED5" w:rsidRPr="00853ADC">
        <w:rPr>
          <w:rFonts w:ascii="Times New Roman" w:eastAsia="Times New Roman" w:hAnsi="Times New Roman" w:cs="Calibri"/>
          <w:sz w:val="28"/>
          <w:szCs w:val="28"/>
        </w:rPr>
        <w:t xml:space="preserve">Ярославской </w:t>
      </w:r>
      <w:r w:rsidRPr="00853ADC">
        <w:rPr>
          <w:rFonts w:ascii="Times New Roman" w:eastAsia="Times New Roman" w:hAnsi="Times New Roman" w:cs="Calibri"/>
          <w:sz w:val="28"/>
          <w:szCs w:val="28"/>
        </w:rPr>
        <w:t>обла</w:t>
      </w:r>
      <w:r w:rsidRPr="00400001">
        <w:rPr>
          <w:rFonts w:ascii="Times New Roman" w:eastAsia="Times New Roman" w:hAnsi="Times New Roman" w:cs="Calibri"/>
          <w:sz w:val="28"/>
          <w:szCs w:val="28"/>
        </w:rPr>
        <w:t>сти _________________</w:t>
      </w:r>
    </w:p>
    <w:p w:rsidR="00DC119C" w:rsidRPr="00400001" w:rsidRDefault="00DC119C" w:rsidP="00DC119C">
      <w:pPr>
        <w:spacing w:after="0" w:line="240" w:lineRule="auto"/>
        <w:rPr>
          <w:rFonts w:ascii="Times New Roman" w:eastAsia="Times New Roman" w:hAnsi="Times New Roman" w:cs="Calibri"/>
          <w:sz w:val="28"/>
          <w:szCs w:val="28"/>
        </w:rPr>
      </w:pPr>
      <w:r>
        <w:rPr>
          <w:rFonts w:ascii="Times New Roman" w:eastAsia="Times New Roman" w:hAnsi="Times New Roman" w:cs="Calibri"/>
          <w:sz w:val="28"/>
          <w:szCs w:val="28"/>
        </w:rPr>
        <w:t>__________________________________________________________________</w:t>
      </w:r>
    </w:p>
    <w:p w:rsidR="00DC119C" w:rsidRPr="00400001" w:rsidRDefault="00DC119C" w:rsidP="00DC119C">
      <w:pPr>
        <w:spacing w:after="0" w:line="240" w:lineRule="auto"/>
        <w:ind w:firstLine="709"/>
        <w:rPr>
          <w:rFonts w:ascii="Times New Roman" w:eastAsia="Times New Roman" w:hAnsi="Times New Roman" w:cs="Calibri"/>
          <w:sz w:val="28"/>
          <w:szCs w:val="28"/>
        </w:rPr>
      </w:pPr>
      <w:r w:rsidRPr="00400001">
        <w:rPr>
          <w:rFonts w:ascii="Times New Roman" w:eastAsia="Times New Roman" w:hAnsi="Times New Roman" w:cs="Calibri"/>
          <w:sz w:val="28"/>
          <w:szCs w:val="28"/>
        </w:rPr>
        <w:t>Перечень проектов, представленных на конкурс</w:t>
      </w:r>
      <w:r w:rsidRPr="00400001">
        <w:rPr>
          <w:rFonts w:ascii="Times New Roman" w:eastAsia="Times New Roman" w:hAnsi="Times New Roman" w:cs="Calibri"/>
          <w:sz w:val="28"/>
        </w:rPr>
        <w:t xml:space="preserve"> </w:t>
      </w:r>
      <w:r w:rsidRPr="00400001">
        <w:rPr>
          <w:rFonts w:ascii="Times New Roman" w:eastAsia="Times New Roman" w:hAnsi="Times New Roman" w:cs="Calibri"/>
          <w:sz w:val="28"/>
          <w:szCs w:val="28"/>
        </w:rPr>
        <w:t>проектов, направленных на развитие молодежного информационного пространства: __________________________________________________________________</w:t>
      </w:r>
    </w:p>
    <w:p w:rsidR="00DC119C" w:rsidRPr="00400001" w:rsidRDefault="00DC119C" w:rsidP="00DC119C">
      <w:pPr>
        <w:spacing w:after="0" w:line="240" w:lineRule="auto"/>
        <w:rPr>
          <w:rFonts w:ascii="Times New Roman" w:eastAsia="Times New Roman" w:hAnsi="Times New Roman" w:cs="Calibri"/>
          <w:sz w:val="28"/>
          <w:szCs w:val="28"/>
        </w:rPr>
      </w:pPr>
      <w:r w:rsidRPr="00400001">
        <w:rPr>
          <w:rFonts w:ascii="Times New Roman" w:eastAsia="Times New Roman" w:hAnsi="Times New Roman" w:cs="Calibri"/>
          <w:sz w:val="28"/>
          <w:szCs w:val="28"/>
        </w:rPr>
        <w:t>__________________________________________________________________</w:t>
      </w:r>
    </w:p>
    <w:p w:rsidR="00DC119C" w:rsidRPr="00400001" w:rsidRDefault="00DC119C" w:rsidP="00DC119C">
      <w:pPr>
        <w:spacing w:after="0" w:line="240" w:lineRule="auto"/>
        <w:rPr>
          <w:rFonts w:ascii="Times New Roman" w:eastAsia="Times New Roman" w:hAnsi="Times New Roman" w:cs="Calibri"/>
          <w:sz w:val="28"/>
          <w:szCs w:val="28"/>
        </w:rPr>
      </w:pPr>
      <w:r w:rsidRPr="00400001">
        <w:rPr>
          <w:rFonts w:ascii="Times New Roman" w:eastAsia="Times New Roman" w:hAnsi="Times New Roman" w:cs="Calibri"/>
          <w:sz w:val="28"/>
          <w:szCs w:val="28"/>
        </w:rPr>
        <w:t>__________________________________________________________________</w:t>
      </w:r>
    </w:p>
    <w:p w:rsidR="00DC119C" w:rsidRPr="00400001" w:rsidRDefault="00DC119C" w:rsidP="00DC119C">
      <w:pPr>
        <w:spacing w:after="0" w:line="240" w:lineRule="auto"/>
        <w:rPr>
          <w:rFonts w:ascii="Times New Roman" w:eastAsia="Times New Roman" w:hAnsi="Times New Roman" w:cs="Calibri"/>
          <w:sz w:val="28"/>
          <w:szCs w:val="28"/>
        </w:rPr>
      </w:pPr>
      <w:r w:rsidRPr="00400001">
        <w:rPr>
          <w:rFonts w:ascii="Times New Roman" w:eastAsia="Times New Roman" w:hAnsi="Times New Roman" w:cs="Calibri"/>
          <w:sz w:val="28"/>
          <w:szCs w:val="28"/>
        </w:rPr>
        <w:t>__________________________________________________________________</w:t>
      </w:r>
    </w:p>
    <w:p w:rsidR="00DC119C" w:rsidRPr="00400001" w:rsidRDefault="00DC119C" w:rsidP="00DC119C">
      <w:pPr>
        <w:spacing w:after="0" w:line="240" w:lineRule="auto"/>
        <w:rPr>
          <w:rFonts w:ascii="Times New Roman" w:eastAsia="Times New Roman" w:hAnsi="Times New Roman" w:cs="Calibri"/>
          <w:sz w:val="28"/>
          <w:szCs w:val="28"/>
        </w:rPr>
      </w:pPr>
      <w:r w:rsidRPr="00400001">
        <w:rPr>
          <w:rFonts w:ascii="Times New Roman" w:eastAsia="Times New Roman" w:hAnsi="Times New Roman" w:cs="Calibri"/>
          <w:sz w:val="28"/>
          <w:szCs w:val="28"/>
        </w:rPr>
        <w:t>__________________________________________________________________</w:t>
      </w:r>
    </w:p>
    <w:p w:rsidR="00DC119C" w:rsidRPr="00400001" w:rsidRDefault="00DC119C" w:rsidP="00DC119C">
      <w:pPr>
        <w:spacing w:after="0" w:line="240" w:lineRule="auto"/>
        <w:rPr>
          <w:rFonts w:ascii="Times New Roman" w:eastAsia="Times New Roman" w:hAnsi="Times New Roman" w:cs="Calibri"/>
          <w:sz w:val="28"/>
          <w:szCs w:val="28"/>
        </w:rPr>
      </w:pPr>
      <w:r w:rsidRPr="00400001">
        <w:rPr>
          <w:rFonts w:ascii="Times New Roman" w:eastAsia="Times New Roman" w:hAnsi="Times New Roman" w:cs="Calibri"/>
          <w:sz w:val="28"/>
          <w:szCs w:val="28"/>
        </w:rPr>
        <w:t>__________________________________________________________________.</w:t>
      </w:r>
    </w:p>
    <w:p w:rsidR="00DC119C" w:rsidRPr="00400001" w:rsidRDefault="00DC119C" w:rsidP="00DC119C">
      <w:pPr>
        <w:spacing w:after="0" w:line="240" w:lineRule="auto"/>
        <w:ind w:firstLine="709"/>
        <w:rPr>
          <w:rFonts w:ascii="Times New Roman" w:eastAsia="Times New Roman" w:hAnsi="Times New Roman" w:cs="Calibri"/>
          <w:sz w:val="28"/>
          <w:szCs w:val="28"/>
        </w:rPr>
      </w:pPr>
      <w:r w:rsidRPr="00400001">
        <w:rPr>
          <w:rFonts w:ascii="Times New Roman" w:eastAsia="Times New Roman" w:hAnsi="Times New Roman" w:cs="Calibri"/>
          <w:sz w:val="28"/>
          <w:szCs w:val="28"/>
        </w:rPr>
        <w:t>Ф.И.О., должность автора (авторов) проекта (проектов), направленных на развитие молодежного информационного пространства ________________</w:t>
      </w:r>
    </w:p>
    <w:p w:rsidR="00DC119C" w:rsidRPr="00400001" w:rsidRDefault="00DC119C" w:rsidP="00DC119C">
      <w:pPr>
        <w:spacing w:after="0" w:line="240" w:lineRule="auto"/>
        <w:rPr>
          <w:rFonts w:ascii="Times New Roman" w:eastAsia="Times New Roman" w:hAnsi="Times New Roman" w:cs="Calibri"/>
          <w:sz w:val="28"/>
          <w:szCs w:val="28"/>
        </w:rPr>
      </w:pPr>
      <w:r w:rsidRPr="00400001">
        <w:rPr>
          <w:rFonts w:ascii="Times New Roman" w:eastAsia="Times New Roman" w:hAnsi="Times New Roman" w:cs="Calibri"/>
          <w:sz w:val="28"/>
          <w:szCs w:val="28"/>
        </w:rPr>
        <w:t>__________________________________________________________________</w:t>
      </w:r>
    </w:p>
    <w:p w:rsidR="00DC119C" w:rsidRPr="00400001" w:rsidRDefault="00DC119C" w:rsidP="00DC119C">
      <w:pPr>
        <w:spacing w:after="0" w:line="240" w:lineRule="auto"/>
        <w:rPr>
          <w:rFonts w:ascii="Times New Roman" w:eastAsia="Times New Roman" w:hAnsi="Times New Roman" w:cs="Calibri"/>
          <w:sz w:val="28"/>
          <w:szCs w:val="28"/>
        </w:rPr>
      </w:pPr>
      <w:r w:rsidRPr="00400001">
        <w:rPr>
          <w:rFonts w:ascii="Times New Roman" w:eastAsia="Times New Roman" w:hAnsi="Times New Roman" w:cs="Calibri"/>
          <w:sz w:val="28"/>
          <w:szCs w:val="28"/>
        </w:rPr>
        <w:t>__________________________________________________________________.</w:t>
      </w:r>
    </w:p>
    <w:p w:rsidR="004278B6" w:rsidRDefault="00DC119C" w:rsidP="00DC119C">
      <w:pPr>
        <w:spacing w:after="0" w:line="240" w:lineRule="auto"/>
        <w:ind w:firstLine="709"/>
        <w:rPr>
          <w:rFonts w:ascii="Times New Roman" w:eastAsia="Times New Roman" w:hAnsi="Times New Roman" w:cs="Calibri"/>
          <w:sz w:val="28"/>
          <w:szCs w:val="28"/>
        </w:rPr>
      </w:pPr>
      <w:r w:rsidRPr="00400001">
        <w:rPr>
          <w:rFonts w:ascii="Times New Roman" w:eastAsia="Times New Roman" w:hAnsi="Times New Roman" w:cs="Calibri"/>
          <w:sz w:val="28"/>
          <w:szCs w:val="28"/>
        </w:rPr>
        <w:t xml:space="preserve">Контактные телефоны, </w:t>
      </w:r>
      <w:r w:rsidR="004278B6">
        <w:rPr>
          <w:rFonts w:ascii="Times New Roman" w:eastAsia="Times New Roman" w:hAnsi="Times New Roman" w:cs="Calibri"/>
          <w:sz w:val="28"/>
          <w:szCs w:val="28"/>
        </w:rPr>
        <w:t>адрес электронной почты</w:t>
      </w:r>
      <w:r w:rsidRPr="00400001">
        <w:rPr>
          <w:rFonts w:ascii="Times New Roman" w:eastAsia="Times New Roman" w:hAnsi="Times New Roman" w:cs="Calibri"/>
          <w:sz w:val="28"/>
          <w:szCs w:val="28"/>
        </w:rPr>
        <w:t xml:space="preserve"> ________________</w:t>
      </w:r>
      <w:r w:rsidR="004278B6">
        <w:rPr>
          <w:rFonts w:ascii="Times New Roman" w:eastAsia="Times New Roman" w:hAnsi="Times New Roman" w:cs="Calibri"/>
          <w:sz w:val="28"/>
          <w:szCs w:val="28"/>
        </w:rPr>
        <w:t xml:space="preserve"> </w:t>
      </w:r>
    </w:p>
    <w:p w:rsidR="00DC119C" w:rsidRPr="00400001" w:rsidRDefault="004278B6" w:rsidP="004278B6">
      <w:pPr>
        <w:spacing w:after="0" w:line="240" w:lineRule="auto"/>
        <w:rPr>
          <w:rFonts w:ascii="Times New Roman" w:eastAsia="Times New Roman" w:hAnsi="Times New Roman" w:cs="Calibri"/>
          <w:sz w:val="28"/>
          <w:szCs w:val="28"/>
        </w:rPr>
      </w:pPr>
      <w:r>
        <w:rPr>
          <w:rFonts w:ascii="Times New Roman" w:eastAsia="Times New Roman" w:hAnsi="Times New Roman" w:cs="Calibri"/>
          <w:sz w:val="28"/>
          <w:szCs w:val="28"/>
        </w:rPr>
        <w:t>__________________________________________________________________.</w:t>
      </w:r>
    </w:p>
    <w:p w:rsidR="00DC119C" w:rsidRPr="00400001" w:rsidRDefault="00DC119C" w:rsidP="00DC119C">
      <w:pPr>
        <w:spacing w:after="0" w:line="240" w:lineRule="auto"/>
        <w:rPr>
          <w:rFonts w:ascii="Times New Roman" w:eastAsia="Times New Roman" w:hAnsi="Times New Roman" w:cs="Calibri"/>
          <w:sz w:val="28"/>
          <w:szCs w:val="28"/>
        </w:rPr>
      </w:pPr>
    </w:p>
    <w:p w:rsidR="00DC119C" w:rsidRPr="00400001" w:rsidRDefault="00DC119C" w:rsidP="00DC119C">
      <w:pPr>
        <w:spacing w:after="0" w:line="240" w:lineRule="auto"/>
        <w:rPr>
          <w:rFonts w:ascii="Times New Roman" w:eastAsia="Times New Roman" w:hAnsi="Times New Roman" w:cs="Calibri"/>
          <w:sz w:val="28"/>
          <w:szCs w:val="28"/>
        </w:rPr>
      </w:pPr>
      <w:r w:rsidRPr="00400001">
        <w:rPr>
          <w:rFonts w:ascii="Times New Roman" w:eastAsia="Times New Roman" w:hAnsi="Times New Roman" w:cs="Calibri"/>
          <w:sz w:val="28"/>
          <w:szCs w:val="28"/>
        </w:rPr>
        <w:t>Дата заполнения _________________________</w:t>
      </w:r>
    </w:p>
    <w:p w:rsidR="00DC119C" w:rsidRPr="00400001" w:rsidRDefault="00DC119C" w:rsidP="00DC119C">
      <w:pPr>
        <w:snapToGrid w:val="0"/>
        <w:spacing w:after="0" w:line="240" w:lineRule="auto"/>
        <w:rPr>
          <w:rFonts w:ascii="Times New Roman" w:eastAsia="Times New Roman" w:hAnsi="Times New Roman" w:cs="Calibri"/>
          <w:sz w:val="28"/>
          <w:szCs w:val="28"/>
        </w:rPr>
      </w:pPr>
    </w:p>
    <w:p w:rsidR="00DC119C" w:rsidRPr="00400001" w:rsidRDefault="00DC119C" w:rsidP="00DC119C">
      <w:pPr>
        <w:snapToGrid w:val="0"/>
        <w:spacing w:after="0" w:line="240" w:lineRule="auto"/>
        <w:rPr>
          <w:rFonts w:ascii="Times New Roman" w:eastAsia="Times New Roman" w:hAnsi="Times New Roman" w:cs="Calibri"/>
          <w:sz w:val="28"/>
          <w:szCs w:val="28"/>
          <w:shd w:val="clear" w:color="auto" w:fill="FFFFFF"/>
        </w:rPr>
      </w:pPr>
      <w:r w:rsidRPr="00400001">
        <w:rPr>
          <w:rFonts w:ascii="Times New Roman" w:eastAsia="Times New Roman" w:hAnsi="Times New Roman" w:cs="Calibri"/>
          <w:sz w:val="28"/>
          <w:szCs w:val="28"/>
        </w:rPr>
        <w:t xml:space="preserve">Руководитель </w:t>
      </w:r>
      <w:r w:rsidRPr="00400001">
        <w:rPr>
          <w:rFonts w:ascii="Times New Roman" w:eastAsia="Times New Roman" w:hAnsi="Times New Roman" w:cs="Calibri"/>
          <w:sz w:val="28"/>
          <w:szCs w:val="28"/>
          <w:shd w:val="clear" w:color="auto" w:fill="FFFFFF"/>
        </w:rPr>
        <w:t xml:space="preserve">социального </w:t>
      </w:r>
    </w:p>
    <w:p w:rsidR="00DC119C" w:rsidRPr="00400001" w:rsidRDefault="00DC119C" w:rsidP="00DC119C">
      <w:pPr>
        <w:snapToGrid w:val="0"/>
        <w:spacing w:after="0" w:line="240" w:lineRule="auto"/>
        <w:rPr>
          <w:rFonts w:ascii="Times New Roman" w:eastAsia="Times New Roman" w:hAnsi="Times New Roman" w:cs="Calibri"/>
          <w:sz w:val="28"/>
          <w:szCs w:val="28"/>
        </w:rPr>
      </w:pPr>
      <w:r w:rsidRPr="00400001">
        <w:rPr>
          <w:rFonts w:ascii="Times New Roman" w:eastAsia="Times New Roman" w:hAnsi="Times New Roman" w:cs="Calibri"/>
          <w:sz w:val="28"/>
          <w:szCs w:val="28"/>
          <w:shd w:val="clear" w:color="auto" w:fill="FFFFFF"/>
        </w:rPr>
        <w:t>учреждения молодежи</w:t>
      </w:r>
      <w:r w:rsidRPr="00400001">
        <w:rPr>
          <w:rFonts w:ascii="Times New Roman" w:eastAsia="Times New Roman" w:hAnsi="Times New Roman" w:cs="Calibri"/>
          <w:sz w:val="28"/>
          <w:szCs w:val="28"/>
          <w:shd w:val="clear" w:color="auto" w:fill="FFFFFF"/>
        </w:rPr>
        <w:tab/>
      </w:r>
      <w:r w:rsidRPr="00400001">
        <w:rPr>
          <w:rFonts w:ascii="Times New Roman" w:eastAsia="Times New Roman" w:hAnsi="Times New Roman" w:cs="Calibri"/>
          <w:sz w:val="28"/>
          <w:szCs w:val="28"/>
          <w:shd w:val="clear" w:color="auto" w:fill="FFFFFF"/>
        </w:rPr>
        <w:tab/>
      </w:r>
      <w:r w:rsidRPr="00400001">
        <w:rPr>
          <w:rFonts w:ascii="Times New Roman" w:eastAsia="Times New Roman" w:hAnsi="Times New Roman" w:cs="Calibri"/>
          <w:sz w:val="28"/>
          <w:szCs w:val="28"/>
          <w:shd w:val="clear" w:color="auto" w:fill="FFFFFF"/>
        </w:rPr>
        <w:tab/>
      </w:r>
      <w:r w:rsidRPr="00400001">
        <w:rPr>
          <w:rFonts w:ascii="Times New Roman" w:eastAsia="Times New Roman" w:hAnsi="Times New Roman" w:cs="Calibri"/>
          <w:sz w:val="28"/>
          <w:szCs w:val="28"/>
          <w:shd w:val="clear" w:color="auto" w:fill="FFFFFF"/>
        </w:rPr>
        <w:tab/>
      </w:r>
      <w:r w:rsidRPr="00400001">
        <w:rPr>
          <w:rFonts w:ascii="Times New Roman" w:eastAsia="Times New Roman" w:hAnsi="Times New Roman" w:cs="Calibri"/>
          <w:sz w:val="28"/>
          <w:szCs w:val="28"/>
        </w:rPr>
        <w:t xml:space="preserve"> __________       _________________</w:t>
      </w:r>
    </w:p>
    <w:p w:rsidR="00DC119C" w:rsidRPr="00400001" w:rsidRDefault="00DC119C" w:rsidP="00DC119C">
      <w:pPr>
        <w:snapToGrid w:val="0"/>
        <w:spacing w:after="79" w:line="240" w:lineRule="auto"/>
        <w:ind w:left="4254" w:firstLine="709"/>
        <w:rPr>
          <w:rFonts w:ascii="Times New Roman" w:eastAsia="Times New Roman" w:hAnsi="Times New Roman" w:cs="Calibri"/>
          <w:sz w:val="24"/>
          <w:szCs w:val="24"/>
        </w:rPr>
      </w:pPr>
      <w:r w:rsidRPr="00400001">
        <w:rPr>
          <w:rFonts w:ascii="Times New Roman" w:eastAsia="Times New Roman" w:hAnsi="Times New Roman" w:cs="Calibri"/>
          <w:sz w:val="24"/>
          <w:szCs w:val="24"/>
        </w:rPr>
        <w:t xml:space="preserve">   (подпись)            (расшифровка подписи)</w:t>
      </w:r>
    </w:p>
    <w:p w:rsidR="00DC119C" w:rsidRDefault="00DC119C" w:rsidP="00DC119C">
      <w:pPr>
        <w:spacing w:after="0" w:line="180" w:lineRule="atLeast"/>
        <w:jc w:val="both"/>
        <w:rPr>
          <w:rFonts w:ascii="Times New Roman" w:eastAsia="Times New Roman" w:hAnsi="Times New Roman" w:cs="Calibri"/>
          <w:sz w:val="28"/>
          <w:szCs w:val="28"/>
        </w:rPr>
      </w:pPr>
      <w:r w:rsidRPr="00400001">
        <w:rPr>
          <w:rFonts w:ascii="Times New Roman" w:eastAsia="Times New Roman" w:hAnsi="Times New Roman" w:cs="Calibri"/>
          <w:sz w:val="28"/>
          <w:szCs w:val="28"/>
        </w:rPr>
        <w:t>М.П.</w:t>
      </w:r>
    </w:p>
    <w:p w:rsidR="00DC119C" w:rsidRDefault="00DC119C" w:rsidP="00DC119C">
      <w:pPr>
        <w:spacing w:after="0" w:line="180" w:lineRule="atLeast"/>
        <w:jc w:val="both"/>
        <w:rPr>
          <w:rFonts w:ascii="Times New Roman" w:eastAsia="Times New Roman" w:hAnsi="Times New Roman" w:cs="Calibri"/>
          <w:sz w:val="28"/>
          <w:szCs w:val="28"/>
        </w:rPr>
      </w:pPr>
    </w:p>
    <w:p w:rsidR="00DC119C" w:rsidRDefault="00DC119C" w:rsidP="00DC119C">
      <w:pPr>
        <w:spacing w:after="0" w:line="180" w:lineRule="atLeast"/>
        <w:jc w:val="both"/>
        <w:rPr>
          <w:rFonts w:ascii="Times New Roman" w:eastAsia="Times New Roman" w:hAnsi="Times New Roman" w:cs="Calibri"/>
          <w:sz w:val="28"/>
          <w:szCs w:val="28"/>
        </w:rPr>
      </w:pPr>
    </w:p>
    <w:p w:rsidR="00DC119C" w:rsidRDefault="00DC119C" w:rsidP="006E2A0A">
      <w:pPr>
        <w:spacing w:after="0" w:line="180" w:lineRule="atLeast"/>
        <w:jc w:val="both"/>
        <w:rPr>
          <w:rFonts w:ascii="Times New Roman" w:eastAsia="Times New Roman" w:hAnsi="Times New Roman" w:cs="Times New Roman"/>
          <w:sz w:val="24"/>
          <w:szCs w:val="24"/>
          <w:lang w:eastAsia="ru-RU"/>
        </w:rPr>
        <w:sectPr w:rsidR="00DC119C" w:rsidSect="00BF14E7">
          <w:footnotePr>
            <w:numStart w:val="26"/>
          </w:footnotePr>
          <w:pgSz w:w="11900" w:h="16840"/>
          <w:pgMar w:top="1134" w:right="567" w:bottom="1134" w:left="1985" w:header="709" w:footer="6" w:gutter="0"/>
          <w:pgNumType w:start="49"/>
          <w:cols w:space="720"/>
          <w:noEndnote/>
          <w:docGrid w:linePitch="360"/>
        </w:sectPr>
      </w:pPr>
    </w:p>
    <w:p w:rsidR="00DC119C" w:rsidRPr="00D94809" w:rsidRDefault="00DC119C" w:rsidP="00DC119C">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D94809">
        <w:rPr>
          <w:rFonts w:ascii="Times New Roman" w:eastAsia="Times New Roman" w:hAnsi="Times New Roman" w:cs="Times New Roman"/>
          <w:sz w:val="28"/>
          <w:szCs w:val="28"/>
          <w:lang w:eastAsia="ru-RU"/>
        </w:rPr>
        <w:lastRenderedPageBreak/>
        <w:t>Приложение 2</w:t>
      </w:r>
    </w:p>
    <w:p w:rsidR="00DC119C" w:rsidRPr="00D94809" w:rsidRDefault="00DC119C" w:rsidP="00DC119C">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D94809">
        <w:rPr>
          <w:rFonts w:ascii="Times New Roman" w:eastAsia="Times New Roman" w:hAnsi="Times New Roman" w:cs="Times New Roman"/>
          <w:iCs/>
          <w:sz w:val="28"/>
          <w:szCs w:val="28"/>
          <w:lang w:eastAsia="ru-RU"/>
        </w:rPr>
        <w:t xml:space="preserve">к </w:t>
      </w:r>
      <w:r w:rsidRPr="00D94809">
        <w:rPr>
          <w:rFonts w:ascii="Times New Roman" w:eastAsia="Times New Roman" w:hAnsi="Times New Roman" w:cs="Times New Roman"/>
          <w:sz w:val="28"/>
          <w:szCs w:val="28"/>
          <w:lang w:eastAsia="ru-RU"/>
        </w:rPr>
        <w:t xml:space="preserve">Порядку проведения </w:t>
      </w:r>
    </w:p>
    <w:p w:rsidR="00DC119C" w:rsidRPr="00D94809" w:rsidRDefault="00DC119C" w:rsidP="00DC119C">
      <w:pPr>
        <w:widowControl w:val="0"/>
        <w:autoSpaceDE w:val="0"/>
        <w:autoSpaceDN w:val="0"/>
        <w:spacing w:after="0" w:line="240" w:lineRule="auto"/>
        <w:ind w:left="5387"/>
        <w:rPr>
          <w:rFonts w:ascii="Times New Roman" w:eastAsia="Times New Roman" w:hAnsi="Times New Roman" w:cs="Calibri"/>
          <w:sz w:val="28"/>
          <w:szCs w:val="28"/>
        </w:rPr>
      </w:pPr>
      <w:r w:rsidRPr="00D94809">
        <w:rPr>
          <w:rFonts w:ascii="Times New Roman" w:eastAsia="Times New Roman" w:hAnsi="Times New Roman" w:cs="Times New Roman"/>
          <w:sz w:val="28"/>
          <w:szCs w:val="28"/>
          <w:lang w:eastAsia="ru-RU"/>
        </w:rPr>
        <w:t>конкурса проектов</w:t>
      </w:r>
      <w:r w:rsidRPr="00D94809">
        <w:rPr>
          <w:rFonts w:ascii="Times New Roman" w:eastAsia="Times New Roman" w:hAnsi="Times New Roman" w:cs="Calibri"/>
          <w:sz w:val="28"/>
          <w:szCs w:val="28"/>
        </w:rPr>
        <w:t xml:space="preserve">, </w:t>
      </w:r>
    </w:p>
    <w:p w:rsidR="00DC119C" w:rsidRPr="00D94809" w:rsidRDefault="00DC119C" w:rsidP="00DC119C">
      <w:pPr>
        <w:widowControl w:val="0"/>
        <w:autoSpaceDE w:val="0"/>
        <w:autoSpaceDN w:val="0"/>
        <w:spacing w:after="0" w:line="240" w:lineRule="auto"/>
        <w:ind w:left="5387"/>
        <w:rPr>
          <w:rFonts w:ascii="Times New Roman" w:eastAsia="Times New Roman" w:hAnsi="Times New Roman" w:cs="Calibri"/>
          <w:sz w:val="28"/>
          <w:szCs w:val="28"/>
        </w:rPr>
      </w:pPr>
      <w:r w:rsidRPr="00D94809">
        <w:rPr>
          <w:rFonts w:ascii="Times New Roman" w:eastAsia="Times New Roman" w:hAnsi="Times New Roman" w:cs="Calibri"/>
          <w:sz w:val="28"/>
          <w:szCs w:val="28"/>
        </w:rPr>
        <w:t xml:space="preserve">направленных на развитие </w:t>
      </w:r>
    </w:p>
    <w:p w:rsidR="00DC119C" w:rsidRPr="00D94809" w:rsidRDefault="00DC119C" w:rsidP="00DC119C">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D94809">
        <w:rPr>
          <w:rFonts w:ascii="Times New Roman" w:eastAsia="Times New Roman" w:hAnsi="Times New Roman" w:cs="Calibri"/>
          <w:sz w:val="28"/>
          <w:szCs w:val="28"/>
        </w:rPr>
        <w:t>молодежного информационного пространства</w:t>
      </w:r>
    </w:p>
    <w:p w:rsidR="00DC119C" w:rsidRPr="00D94809" w:rsidRDefault="00DC119C" w:rsidP="00DC119C">
      <w:pPr>
        <w:widowControl w:val="0"/>
        <w:autoSpaceDE w:val="0"/>
        <w:autoSpaceDN w:val="0"/>
        <w:spacing w:after="0" w:line="240" w:lineRule="auto"/>
        <w:ind w:left="5387"/>
        <w:rPr>
          <w:rFonts w:ascii="Times New Roman" w:eastAsia="Times New Roman" w:hAnsi="Times New Roman" w:cs="Times New Roman"/>
          <w:sz w:val="28"/>
          <w:szCs w:val="28"/>
          <w:lang w:eastAsia="ru-RU"/>
        </w:rPr>
      </w:pPr>
    </w:p>
    <w:p w:rsidR="00DC119C" w:rsidRPr="00D94809" w:rsidRDefault="00DC119C" w:rsidP="00DC119C">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D94809">
        <w:rPr>
          <w:rFonts w:ascii="Times New Roman" w:eastAsia="Times New Roman" w:hAnsi="Times New Roman" w:cs="Times New Roman"/>
          <w:sz w:val="28"/>
          <w:szCs w:val="28"/>
          <w:lang w:eastAsia="ru-RU"/>
        </w:rPr>
        <w:t>Форма</w:t>
      </w:r>
    </w:p>
    <w:p w:rsidR="00DC119C" w:rsidRPr="00D94809" w:rsidRDefault="00DC119C" w:rsidP="00DC119C">
      <w:pPr>
        <w:spacing w:after="0" w:line="240" w:lineRule="auto"/>
        <w:ind w:firstLine="709"/>
        <w:jc w:val="center"/>
        <w:rPr>
          <w:rFonts w:ascii="Times New Roman" w:eastAsia="Times New Roman" w:hAnsi="Times New Roman" w:cs="Calibri"/>
          <w:sz w:val="28"/>
          <w:szCs w:val="28"/>
        </w:rPr>
      </w:pPr>
    </w:p>
    <w:p w:rsidR="00DC119C" w:rsidRPr="00D94809" w:rsidRDefault="00DC119C" w:rsidP="00DC119C">
      <w:pPr>
        <w:spacing w:after="0" w:line="240" w:lineRule="auto"/>
        <w:jc w:val="center"/>
        <w:rPr>
          <w:rFonts w:ascii="Times New Roman" w:eastAsia="Times New Roman" w:hAnsi="Times New Roman" w:cs="Calibri"/>
          <w:b/>
          <w:sz w:val="28"/>
          <w:szCs w:val="28"/>
        </w:rPr>
      </w:pPr>
      <w:r w:rsidRPr="00D94809">
        <w:rPr>
          <w:rFonts w:ascii="Times New Roman" w:eastAsia="Times New Roman" w:hAnsi="Times New Roman" w:cs="Calibri"/>
          <w:b/>
          <w:sz w:val="28"/>
          <w:szCs w:val="28"/>
        </w:rPr>
        <w:t xml:space="preserve">ПРАВИЛА </w:t>
      </w:r>
    </w:p>
    <w:p w:rsidR="00DC119C" w:rsidRPr="00D94809" w:rsidRDefault="00DC119C" w:rsidP="00DC119C">
      <w:pPr>
        <w:spacing w:after="0" w:line="240" w:lineRule="auto"/>
        <w:jc w:val="center"/>
        <w:rPr>
          <w:rFonts w:ascii="Times New Roman" w:eastAsia="Times New Roman" w:hAnsi="Times New Roman" w:cs="Calibri"/>
          <w:sz w:val="28"/>
          <w:szCs w:val="28"/>
        </w:rPr>
      </w:pPr>
      <w:r w:rsidRPr="00D94809">
        <w:rPr>
          <w:rFonts w:ascii="Times New Roman" w:eastAsia="Times New Roman" w:hAnsi="Times New Roman" w:cs="Calibri"/>
          <w:b/>
          <w:sz w:val="28"/>
          <w:szCs w:val="28"/>
        </w:rPr>
        <w:t>оформления проекта,</w:t>
      </w:r>
      <w:r w:rsidRPr="00D94809">
        <w:rPr>
          <w:rFonts w:ascii="Times New Roman" w:eastAsia="Times New Roman" w:hAnsi="Times New Roman" w:cs="Calibri"/>
          <w:sz w:val="28"/>
          <w:szCs w:val="28"/>
        </w:rPr>
        <w:t xml:space="preserve"> </w:t>
      </w:r>
      <w:r w:rsidRPr="00D94809">
        <w:rPr>
          <w:rFonts w:ascii="Times New Roman" w:eastAsia="Times New Roman" w:hAnsi="Times New Roman" w:cs="Calibri"/>
          <w:b/>
          <w:sz w:val="28"/>
          <w:szCs w:val="28"/>
        </w:rPr>
        <w:t>направленного на развитие молодежного информационного пространства</w:t>
      </w:r>
    </w:p>
    <w:p w:rsidR="00DC119C" w:rsidRPr="00D94809" w:rsidRDefault="00DC119C" w:rsidP="00DC119C">
      <w:pPr>
        <w:spacing w:after="0" w:line="240" w:lineRule="auto"/>
        <w:ind w:left="44" w:firstLine="812"/>
        <w:jc w:val="both"/>
        <w:rPr>
          <w:rFonts w:ascii="Times New Roman" w:eastAsia="Times New Roman" w:hAnsi="Times New Roman" w:cs="Calibri"/>
          <w:sz w:val="28"/>
          <w:szCs w:val="28"/>
        </w:rPr>
      </w:pPr>
    </w:p>
    <w:p w:rsidR="00DC119C" w:rsidRPr="00D94809" w:rsidRDefault="00DC119C" w:rsidP="00DC119C">
      <w:pPr>
        <w:spacing w:after="0" w:line="240" w:lineRule="auto"/>
        <w:ind w:firstLine="709"/>
        <w:jc w:val="both"/>
        <w:rPr>
          <w:rFonts w:ascii="Times New Roman" w:eastAsia="Times New Roman" w:hAnsi="Times New Roman" w:cs="Calibri"/>
          <w:sz w:val="28"/>
          <w:szCs w:val="28"/>
        </w:rPr>
      </w:pPr>
      <w:r w:rsidRPr="00D94809">
        <w:rPr>
          <w:rFonts w:ascii="Times New Roman" w:eastAsia="Times New Roman" w:hAnsi="Times New Roman" w:cs="Calibri"/>
          <w:sz w:val="28"/>
          <w:szCs w:val="28"/>
        </w:rPr>
        <w:t xml:space="preserve">1. Титульный лист проекта, направленного на развитие молодежного информационного пространства (далее – проект). </w:t>
      </w:r>
    </w:p>
    <w:p w:rsidR="00DC119C" w:rsidRPr="00D94809" w:rsidRDefault="00DC119C" w:rsidP="00DC119C">
      <w:pPr>
        <w:spacing w:after="0" w:line="240" w:lineRule="auto"/>
        <w:ind w:firstLine="709"/>
        <w:rPr>
          <w:rFonts w:ascii="Times New Roman" w:eastAsia="Times New Roman" w:hAnsi="Times New Roman" w:cs="Calibri"/>
          <w:sz w:val="28"/>
          <w:szCs w:val="28"/>
        </w:rPr>
      </w:pPr>
      <w:r w:rsidRPr="00D94809">
        <w:rPr>
          <w:rFonts w:ascii="Times New Roman" w:eastAsia="Times New Roman" w:hAnsi="Times New Roman" w:cs="Calibri"/>
          <w:sz w:val="28"/>
          <w:szCs w:val="28"/>
        </w:rPr>
        <w:t>2. Информационная карта проекта:</w:t>
      </w:r>
    </w:p>
    <w:p w:rsidR="00DC119C" w:rsidRPr="00D94809" w:rsidRDefault="00DC119C" w:rsidP="00DC119C">
      <w:pPr>
        <w:spacing w:after="0" w:line="240" w:lineRule="auto"/>
        <w:ind w:left="1181" w:hanging="348"/>
        <w:rPr>
          <w:rFonts w:ascii="Times New Roman" w:eastAsia="Times New Roman" w:hAnsi="Times New Roman" w:cs="Calibri"/>
          <w:sz w:val="28"/>
          <w:szCs w:val="28"/>
        </w:rPr>
      </w:pPr>
    </w:p>
    <w:tbl>
      <w:tblPr>
        <w:tblW w:w="5000" w:type="pct"/>
        <w:tblLook w:val="0000" w:firstRow="0" w:lastRow="0" w:firstColumn="0" w:lastColumn="0" w:noHBand="0" w:noVBand="0"/>
      </w:tblPr>
      <w:tblGrid>
        <w:gridCol w:w="6815"/>
        <w:gridCol w:w="2749"/>
      </w:tblGrid>
      <w:tr w:rsidR="00DC119C" w:rsidRPr="00D94809" w:rsidTr="00B96657">
        <w:tc>
          <w:tcPr>
            <w:tcW w:w="3563" w:type="pct"/>
            <w:tcBorders>
              <w:top w:val="single" w:sz="4" w:space="0" w:color="000000"/>
              <w:left w:val="single" w:sz="4" w:space="0" w:color="000000"/>
              <w:bottom w:val="single" w:sz="4" w:space="0" w:color="000000"/>
            </w:tcBorders>
            <w:shd w:val="clear" w:color="auto" w:fill="auto"/>
          </w:tcPr>
          <w:p w:rsidR="00DC119C" w:rsidRPr="00D94809" w:rsidRDefault="00DC119C" w:rsidP="00B96657">
            <w:pPr>
              <w:widowControl w:val="0"/>
              <w:suppressAutoHyphens/>
              <w:spacing w:after="0" w:line="240" w:lineRule="auto"/>
              <w:rPr>
                <w:rFonts w:ascii="Times New Roman" w:eastAsia="Times New Roman" w:hAnsi="Times New Roman" w:cs="Calibri"/>
                <w:b/>
                <w:sz w:val="28"/>
                <w:szCs w:val="28"/>
              </w:rPr>
            </w:pPr>
            <w:r w:rsidRPr="00D94809">
              <w:rPr>
                <w:rFonts w:ascii="Times New Roman" w:eastAsia="Times New Roman" w:hAnsi="Times New Roman" w:cs="Calibri"/>
                <w:sz w:val="28"/>
                <w:szCs w:val="28"/>
              </w:rPr>
              <w:t xml:space="preserve">Краткое наименование проекта </w:t>
            </w:r>
          </w:p>
        </w:tc>
        <w:tc>
          <w:tcPr>
            <w:tcW w:w="1437" w:type="pct"/>
            <w:tcBorders>
              <w:top w:val="single" w:sz="4" w:space="0" w:color="000000"/>
              <w:left w:val="single" w:sz="4" w:space="0" w:color="000000"/>
              <w:bottom w:val="single" w:sz="4" w:space="0" w:color="000000"/>
              <w:right w:val="single" w:sz="4" w:space="0" w:color="000000"/>
            </w:tcBorders>
            <w:shd w:val="clear" w:color="auto" w:fill="auto"/>
          </w:tcPr>
          <w:p w:rsidR="00DC119C" w:rsidRPr="00D94809" w:rsidRDefault="00DC119C" w:rsidP="00B96657">
            <w:pPr>
              <w:snapToGrid w:val="0"/>
              <w:spacing w:after="0" w:line="240" w:lineRule="auto"/>
              <w:ind w:firstLine="709"/>
              <w:rPr>
                <w:rFonts w:ascii="Times New Roman" w:eastAsia="Times New Roman" w:hAnsi="Times New Roman" w:cs="Calibri"/>
                <w:b/>
                <w:sz w:val="28"/>
                <w:szCs w:val="28"/>
              </w:rPr>
            </w:pPr>
          </w:p>
        </w:tc>
      </w:tr>
      <w:tr w:rsidR="00DC119C" w:rsidRPr="00D94809" w:rsidTr="00B96657">
        <w:tc>
          <w:tcPr>
            <w:tcW w:w="3563" w:type="pct"/>
            <w:tcBorders>
              <w:top w:val="single" w:sz="4" w:space="0" w:color="000000"/>
              <w:left w:val="single" w:sz="4" w:space="0" w:color="000000"/>
              <w:bottom w:val="single" w:sz="4" w:space="0" w:color="000000"/>
            </w:tcBorders>
            <w:shd w:val="clear" w:color="auto" w:fill="auto"/>
          </w:tcPr>
          <w:p w:rsidR="00DC119C" w:rsidRPr="00D94809" w:rsidRDefault="00DC119C" w:rsidP="00B96657">
            <w:pPr>
              <w:suppressAutoHyphens/>
              <w:spacing w:after="0" w:line="240" w:lineRule="auto"/>
              <w:rPr>
                <w:rFonts w:ascii="Times New Roman" w:eastAsia="Times New Roman" w:hAnsi="Times New Roman" w:cs="Calibri"/>
                <w:b/>
                <w:sz w:val="28"/>
                <w:szCs w:val="28"/>
              </w:rPr>
            </w:pPr>
            <w:r w:rsidRPr="00D94809">
              <w:rPr>
                <w:rFonts w:ascii="Times New Roman" w:eastAsia="Times New Roman" w:hAnsi="Times New Roman" w:cs="Calibri"/>
                <w:sz w:val="28"/>
                <w:szCs w:val="28"/>
              </w:rPr>
              <w:t>Наименование учреждения, представившего проект на конкурс проектов</w:t>
            </w:r>
          </w:p>
        </w:tc>
        <w:tc>
          <w:tcPr>
            <w:tcW w:w="1437" w:type="pct"/>
            <w:tcBorders>
              <w:top w:val="single" w:sz="4" w:space="0" w:color="000000"/>
              <w:left w:val="single" w:sz="4" w:space="0" w:color="000000"/>
              <w:bottom w:val="single" w:sz="4" w:space="0" w:color="000000"/>
              <w:right w:val="single" w:sz="4" w:space="0" w:color="000000"/>
            </w:tcBorders>
            <w:shd w:val="clear" w:color="auto" w:fill="auto"/>
          </w:tcPr>
          <w:p w:rsidR="00DC119C" w:rsidRPr="00D94809" w:rsidRDefault="00DC119C" w:rsidP="00B96657">
            <w:pPr>
              <w:snapToGrid w:val="0"/>
              <w:spacing w:after="0" w:line="240" w:lineRule="auto"/>
              <w:ind w:firstLine="709"/>
              <w:rPr>
                <w:rFonts w:ascii="Times New Roman" w:eastAsia="Times New Roman" w:hAnsi="Times New Roman" w:cs="Calibri"/>
                <w:b/>
                <w:sz w:val="28"/>
                <w:szCs w:val="28"/>
              </w:rPr>
            </w:pPr>
          </w:p>
        </w:tc>
      </w:tr>
      <w:tr w:rsidR="00DC119C" w:rsidRPr="00D94809" w:rsidTr="00B96657">
        <w:tc>
          <w:tcPr>
            <w:tcW w:w="3563" w:type="pct"/>
            <w:tcBorders>
              <w:top w:val="single" w:sz="4" w:space="0" w:color="000000"/>
              <w:left w:val="single" w:sz="4" w:space="0" w:color="000000"/>
              <w:bottom w:val="single" w:sz="4" w:space="0" w:color="000000"/>
            </w:tcBorders>
            <w:shd w:val="clear" w:color="auto" w:fill="auto"/>
          </w:tcPr>
          <w:p w:rsidR="00DC119C" w:rsidRPr="00D94809" w:rsidRDefault="00DC119C" w:rsidP="00B96657">
            <w:pPr>
              <w:widowControl w:val="0"/>
              <w:tabs>
                <w:tab w:val="left" w:pos="6783"/>
              </w:tabs>
              <w:suppressAutoHyphens/>
              <w:spacing w:after="0" w:line="240" w:lineRule="auto"/>
              <w:ind w:right="109"/>
              <w:rPr>
                <w:rFonts w:ascii="Times New Roman" w:eastAsia="Times New Roman" w:hAnsi="Times New Roman" w:cs="Calibri"/>
                <w:b/>
                <w:sz w:val="28"/>
                <w:szCs w:val="28"/>
              </w:rPr>
            </w:pPr>
            <w:r w:rsidRPr="00D94809">
              <w:rPr>
                <w:rFonts w:ascii="Times New Roman" w:eastAsia="Times New Roman" w:hAnsi="Times New Roman" w:cs="Calibri"/>
                <w:sz w:val="28"/>
                <w:szCs w:val="28"/>
              </w:rPr>
              <w:t>И.О. автора</w:t>
            </w:r>
            <w:r>
              <w:rPr>
                <w:rFonts w:ascii="Times New Roman" w:eastAsia="Times New Roman" w:hAnsi="Times New Roman" w:cs="Calibri"/>
                <w:sz w:val="28"/>
                <w:szCs w:val="28"/>
              </w:rPr>
              <w:t xml:space="preserve"> проекта, должность, контактная </w:t>
            </w:r>
            <w:r w:rsidRPr="00D94809">
              <w:rPr>
                <w:rFonts w:ascii="Times New Roman" w:eastAsia="Times New Roman" w:hAnsi="Times New Roman" w:cs="Calibri"/>
                <w:sz w:val="28"/>
                <w:szCs w:val="28"/>
              </w:rPr>
              <w:t xml:space="preserve">информация (телефон, </w:t>
            </w:r>
            <w:r>
              <w:rPr>
                <w:rFonts w:ascii="Times New Roman" w:eastAsia="Times New Roman" w:hAnsi="Times New Roman" w:cs="Calibri"/>
                <w:sz w:val="28"/>
                <w:szCs w:val="28"/>
              </w:rPr>
              <w:t>а</w:t>
            </w:r>
            <w:r w:rsidRPr="00D94809">
              <w:rPr>
                <w:rFonts w:ascii="Times New Roman" w:eastAsia="Times New Roman" w:hAnsi="Times New Roman" w:cs="Calibri"/>
                <w:sz w:val="28"/>
                <w:szCs w:val="28"/>
              </w:rPr>
              <w:t xml:space="preserve">дрес электронной почты) </w:t>
            </w:r>
          </w:p>
        </w:tc>
        <w:tc>
          <w:tcPr>
            <w:tcW w:w="1437" w:type="pct"/>
            <w:tcBorders>
              <w:top w:val="single" w:sz="4" w:space="0" w:color="000000"/>
              <w:left w:val="single" w:sz="4" w:space="0" w:color="000000"/>
              <w:bottom w:val="single" w:sz="4" w:space="0" w:color="000000"/>
              <w:right w:val="single" w:sz="4" w:space="0" w:color="000000"/>
            </w:tcBorders>
            <w:shd w:val="clear" w:color="auto" w:fill="auto"/>
          </w:tcPr>
          <w:p w:rsidR="00DC119C" w:rsidRPr="00D94809" w:rsidRDefault="00DC119C" w:rsidP="00B96657">
            <w:pPr>
              <w:snapToGrid w:val="0"/>
              <w:spacing w:after="0" w:line="240" w:lineRule="auto"/>
              <w:ind w:firstLine="709"/>
              <w:rPr>
                <w:rFonts w:ascii="Times New Roman" w:eastAsia="Times New Roman" w:hAnsi="Times New Roman" w:cs="Calibri"/>
                <w:b/>
                <w:sz w:val="28"/>
                <w:szCs w:val="28"/>
              </w:rPr>
            </w:pPr>
          </w:p>
        </w:tc>
      </w:tr>
      <w:tr w:rsidR="00DC119C" w:rsidRPr="00D94809" w:rsidTr="00B96657">
        <w:tc>
          <w:tcPr>
            <w:tcW w:w="3563" w:type="pct"/>
            <w:tcBorders>
              <w:top w:val="single" w:sz="4" w:space="0" w:color="000000"/>
              <w:left w:val="single" w:sz="4" w:space="0" w:color="000000"/>
              <w:bottom w:val="single" w:sz="4" w:space="0" w:color="000000"/>
            </w:tcBorders>
            <w:shd w:val="clear" w:color="auto" w:fill="auto"/>
          </w:tcPr>
          <w:p w:rsidR="00DC119C" w:rsidRPr="00D94809" w:rsidRDefault="00DC119C" w:rsidP="00B96657">
            <w:pPr>
              <w:widowControl w:val="0"/>
              <w:suppressAutoHyphens/>
              <w:spacing w:after="0" w:line="240" w:lineRule="auto"/>
              <w:rPr>
                <w:rFonts w:ascii="Times New Roman" w:eastAsia="Times New Roman" w:hAnsi="Times New Roman" w:cs="Calibri"/>
                <w:b/>
                <w:sz w:val="28"/>
                <w:szCs w:val="28"/>
              </w:rPr>
            </w:pPr>
            <w:r w:rsidRPr="00D94809">
              <w:rPr>
                <w:rFonts w:ascii="Times New Roman" w:eastAsia="Times New Roman" w:hAnsi="Times New Roman" w:cs="Calibri"/>
                <w:sz w:val="28"/>
                <w:szCs w:val="28"/>
              </w:rPr>
              <w:t>Тематическое направление, в котором заявлен проект</w:t>
            </w:r>
          </w:p>
        </w:tc>
        <w:tc>
          <w:tcPr>
            <w:tcW w:w="1437" w:type="pct"/>
            <w:tcBorders>
              <w:top w:val="single" w:sz="4" w:space="0" w:color="000000"/>
              <w:left w:val="single" w:sz="4" w:space="0" w:color="000000"/>
              <w:bottom w:val="single" w:sz="4" w:space="0" w:color="000000"/>
              <w:right w:val="single" w:sz="4" w:space="0" w:color="000000"/>
            </w:tcBorders>
            <w:shd w:val="clear" w:color="auto" w:fill="auto"/>
          </w:tcPr>
          <w:p w:rsidR="00DC119C" w:rsidRPr="00D94809" w:rsidRDefault="00DC119C" w:rsidP="00B96657">
            <w:pPr>
              <w:snapToGrid w:val="0"/>
              <w:spacing w:after="0" w:line="240" w:lineRule="auto"/>
              <w:ind w:firstLine="709"/>
              <w:rPr>
                <w:rFonts w:ascii="Times New Roman" w:eastAsia="Times New Roman" w:hAnsi="Times New Roman" w:cs="Calibri"/>
                <w:b/>
                <w:sz w:val="28"/>
                <w:szCs w:val="28"/>
              </w:rPr>
            </w:pPr>
          </w:p>
        </w:tc>
      </w:tr>
      <w:tr w:rsidR="00DC119C" w:rsidRPr="00D94809" w:rsidTr="00B96657">
        <w:tc>
          <w:tcPr>
            <w:tcW w:w="3563" w:type="pct"/>
            <w:tcBorders>
              <w:top w:val="single" w:sz="4" w:space="0" w:color="000000"/>
              <w:left w:val="single" w:sz="4" w:space="0" w:color="000000"/>
              <w:bottom w:val="single" w:sz="4" w:space="0" w:color="000000"/>
            </w:tcBorders>
            <w:shd w:val="clear" w:color="auto" w:fill="auto"/>
          </w:tcPr>
          <w:p w:rsidR="00DC119C" w:rsidRPr="00D94809" w:rsidRDefault="00DC119C" w:rsidP="00DC119C">
            <w:pPr>
              <w:widowControl w:val="0"/>
              <w:numPr>
                <w:ilvl w:val="0"/>
                <w:numId w:val="33"/>
              </w:numPr>
              <w:suppressAutoHyphens/>
              <w:spacing w:after="0" w:line="240" w:lineRule="auto"/>
              <w:rPr>
                <w:rFonts w:ascii="Times New Roman" w:eastAsia="Times New Roman" w:hAnsi="Times New Roman" w:cs="Calibri"/>
                <w:b/>
                <w:sz w:val="28"/>
                <w:szCs w:val="28"/>
              </w:rPr>
            </w:pPr>
            <w:r w:rsidRPr="00D94809">
              <w:rPr>
                <w:rFonts w:ascii="Times New Roman" w:eastAsia="Times New Roman" w:hAnsi="Times New Roman" w:cs="Calibri"/>
                <w:sz w:val="28"/>
                <w:szCs w:val="28"/>
              </w:rPr>
              <w:t>Цели и задачи проекта</w:t>
            </w:r>
          </w:p>
        </w:tc>
        <w:tc>
          <w:tcPr>
            <w:tcW w:w="1437" w:type="pct"/>
            <w:tcBorders>
              <w:top w:val="single" w:sz="4" w:space="0" w:color="000000"/>
              <w:left w:val="single" w:sz="4" w:space="0" w:color="000000"/>
              <w:bottom w:val="single" w:sz="4" w:space="0" w:color="000000"/>
              <w:right w:val="single" w:sz="4" w:space="0" w:color="000000"/>
            </w:tcBorders>
            <w:shd w:val="clear" w:color="auto" w:fill="auto"/>
          </w:tcPr>
          <w:p w:rsidR="00DC119C" w:rsidRPr="00D94809" w:rsidRDefault="00DC119C" w:rsidP="00B96657">
            <w:pPr>
              <w:snapToGrid w:val="0"/>
              <w:spacing w:after="0" w:line="240" w:lineRule="auto"/>
              <w:ind w:firstLine="709"/>
              <w:rPr>
                <w:rFonts w:ascii="Times New Roman" w:eastAsia="Times New Roman" w:hAnsi="Times New Roman" w:cs="Calibri"/>
                <w:b/>
                <w:sz w:val="28"/>
                <w:szCs w:val="28"/>
              </w:rPr>
            </w:pPr>
          </w:p>
        </w:tc>
      </w:tr>
      <w:tr w:rsidR="00DC119C" w:rsidRPr="00D94809" w:rsidTr="00B96657">
        <w:tc>
          <w:tcPr>
            <w:tcW w:w="3563" w:type="pct"/>
            <w:tcBorders>
              <w:top w:val="single" w:sz="4" w:space="0" w:color="000000"/>
              <w:left w:val="single" w:sz="4" w:space="0" w:color="000000"/>
              <w:bottom w:val="single" w:sz="4" w:space="0" w:color="000000"/>
            </w:tcBorders>
            <w:shd w:val="clear" w:color="auto" w:fill="auto"/>
          </w:tcPr>
          <w:p w:rsidR="00DC119C" w:rsidRPr="00D94809" w:rsidRDefault="00DC119C" w:rsidP="00DC119C">
            <w:pPr>
              <w:widowControl w:val="0"/>
              <w:numPr>
                <w:ilvl w:val="0"/>
                <w:numId w:val="33"/>
              </w:numPr>
              <w:suppressAutoHyphens/>
              <w:spacing w:after="0" w:line="240" w:lineRule="auto"/>
              <w:rPr>
                <w:rFonts w:ascii="Times New Roman" w:eastAsia="Times New Roman" w:hAnsi="Times New Roman" w:cs="Calibri"/>
                <w:b/>
                <w:sz w:val="28"/>
                <w:szCs w:val="28"/>
              </w:rPr>
            </w:pPr>
            <w:r w:rsidRPr="00D94809">
              <w:rPr>
                <w:rFonts w:ascii="Times New Roman" w:eastAsia="Times New Roman" w:hAnsi="Times New Roman" w:cs="Calibri"/>
                <w:sz w:val="28"/>
                <w:szCs w:val="28"/>
              </w:rPr>
              <w:t>География проекта</w:t>
            </w:r>
          </w:p>
        </w:tc>
        <w:tc>
          <w:tcPr>
            <w:tcW w:w="1437" w:type="pct"/>
            <w:tcBorders>
              <w:top w:val="single" w:sz="4" w:space="0" w:color="000000"/>
              <w:left w:val="single" w:sz="4" w:space="0" w:color="000000"/>
              <w:bottom w:val="single" w:sz="4" w:space="0" w:color="000000"/>
              <w:right w:val="single" w:sz="4" w:space="0" w:color="000000"/>
            </w:tcBorders>
            <w:shd w:val="clear" w:color="auto" w:fill="auto"/>
          </w:tcPr>
          <w:p w:rsidR="00DC119C" w:rsidRPr="00D94809" w:rsidRDefault="00DC119C" w:rsidP="00B96657">
            <w:pPr>
              <w:snapToGrid w:val="0"/>
              <w:spacing w:after="0" w:line="240" w:lineRule="auto"/>
              <w:ind w:firstLine="709"/>
              <w:rPr>
                <w:rFonts w:ascii="Times New Roman" w:eastAsia="Times New Roman" w:hAnsi="Times New Roman" w:cs="Calibri"/>
                <w:b/>
                <w:sz w:val="28"/>
                <w:szCs w:val="28"/>
              </w:rPr>
            </w:pPr>
          </w:p>
        </w:tc>
      </w:tr>
      <w:tr w:rsidR="00DC119C" w:rsidRPr="00D94809" w:rsidTr="00B96657">
        <w:tc>
          <w:tcPr>
            <w:tcW w:w="3563" w:type="pct"/>
            <w:tcBorders>
              <w:top w:val="single" w:sz="4" w:space="0" w:color="000000"/>
              <w:left w:val="single" w:sz="4" w:space="0" w:color="000000"/>
              <w:bottom w:val="single" w:sz="4" w:space="0" w:color="000000"/>
            </w:tcBorders>
            <w:shd w:val="clear" w:color="auto" w:fill="auto"/>
          </w:tcPr>
          <w:p w:rsidR="00DC119C" w:rsidRPr="00D94809" w:rsidRDefault="00DC119C" w:rsidP="00DC119C">
            <w:pPr>
              <w:widowControl w:val="0"/>
              <w:numPr>
                <w:ilvl w:val="0"/>
                <w:numId w:val="33"/>
              </w:numPr>
              <w:suppressAutoHyphens/>
              <w:spacing w:after="0" w:line="240" w:lineRule="auto"/>
              <w:rPr>
                <w:rFonts w:ascii="Times New Roman" w:eastAsia="Times New Roman" w:hAnsi="Times New Roman" w:cs="Calibri"/>
                <w:b/>
                <w:sz w:val="28"/>
                <w:szCs w:val="28"/>
              </w:rPr>
            </w:pPr>
            <w:r w:rsidRPr="00D94809">
              <w:rPr>
                <w:rFonts w:ascii="Times New Roman" w:eastAsia="Times New Roman" w:hAnsi="Times New Roman" w:cs="Calibri"/>
                <w:sz w:val="28"/>
                <w:szCs w:val="28"/>
              </w:rPr>
              <w:t>Целевая группа участников проекта</w:t>
            </w:r>
          </w:p>
        </w:tc>
        <w:tc>
          <w:tcPr>
            <w:tcW w:w="1437" w:type="pct"/>
            <w:tcBorders>
              <w:top w:val="single" w:sz="4" w:space="0" w:color="000000"/>
              <w:left w:val="single" w:sz="4" w:space="0" w:color="000000"/>
              <w:bottom w:val="single" w:sz="4" w:space="0" w:color="000000"/>
              <w:right w:val="single" w:sz="4" w:space="0" w:color="000000"/>
            </w:tcBorders>
            <w:shd w:val="clear" w:color="auto" w:fill="auto"/>
          </w:tcPr>
          <w:p w:rsidR="00DC119C" w:rsidRPr="00D94809" w:rsidRDefault="00DC119C" w:rsidP="00B96657">
            <w:pPr>
              <w:snapToGrid w:val="0"/>
              <w:spacing w:after="0" w:line="240" w:lineRule="auto"/>
              <w:ind w:firstLine="709"/>
              <w:rPr>
                <w:rFonts w:ascii="Times New Roman" w:eastAsia="Times New Roman" w:hAnsi="Times New Roman" w:cs="Calibri"/>
                <w:b/>
                <w:sz w:val="28"/>
                <w:szCs w:val="28"/>
              </w:rPr>
            </w:pPr>
          </w:p>
        </w:tc>
      </w:tr>
      <w:tr w:rsidR="00DC119C" w:rsidRPr="00D94809" w:rsidTr="00B96657">
        <w:tc>
          <w:tcPr>
            <w:tcW w:w="3563" w:type="pct"/>
            <w:tcBorders>
              <w:top w:val="single" w:sz="4" w:space="0" w:color="000000"/>
              <w:left w:val="single" w:sz="4" w:space="0" w:color="000000"/>
              <w:bottom w:val="single" w:sz="4" w:space="0" w:color="000000"/>
            </w:tcBorders>
            <w:shd w:val="clear" w:color="auto" w:fill="auto"/>
          </w:tcPr>
          <w:p w:rsidR="00DC119C" w:rsidRPr="00D94809" w:rsidRDefault="00DC119C" w:rsidP="00B96657">
            <w:pPr>
              <w:widowControl w:val="0"/>
              <w:suppressAutoHyphens/>
              <w:spacing w:after="0" w:line="240" w:lineRule="auto"/>
              <w:rPr>
                <w:rFonts w:ascii="Times New Roman" w:eastAsia="Times New Roman" w:hAnsi="Times New Roman" w:cs="Calibri"/>
                <w:b/>
                <w:sz w:val="28"/>
                <w:szCs w:val="28"/>
              </w:rPr>
            </w:pPr>
            <w:r w:rsidRPr="00D94809">
              <w:rPr>
                <w:rFonts w:ascii="Times New Roman" w:eastAsia="Times New Roman" w:hAnsi="Times New Roman" w:cs="Calibri"/>
                <w:sz w:val="28"/>
                <w:szCs w:val="28"/>
              </w:rPr>
              <w:t xml:space="preserve">Перечень партнеров, привлекаемых к реализации проекта </w:t>
            </w:r>
          </w:p>
        </w:tc>
        <w:tc>
          <w:tcPr>
            <w:tcW w:w="1437" w:type="pct"/>
            <w:tcBorders>
              <w:top w:val="single" w:sz="4" w:space="0" w:color="000000"/>
              <w:left w:val="single" w:sz="4" w:space="0" w:color="000000"/>
              <w:bottom w:val="single" w:sz="4" w:space="0" w:color="000000"/>
              <w:right w:val="single" w:sz="4" w:space="0" w:color="000000"/>
            </w:tcBorders>
            <w:shd w:val="clear" w:color="auto" w:fill="auto"/>
          </w:tcPr>
          <w:p w:rsidR="00DC119C" w:rsidRPr="00D94809" w:rsidRDefault="00DC119C" w:rsidP="00B96657">
            <w:pPr>
              <w:snapToGrid w:val="0"/>
              <w:spacing w:after="0" w:line="240" w:lineRule="auto"/>
              <w:ind w:firstLine="709"/>
              <w:rPr>
                <w:rFonts w:ascii="Times New Roman" w:eastAsia="Times New Roman" w:hAnsi="Times New Roman" w:cs="Calibri"/>
                <w:b/>
                <w:sz w:val="28"/>
                <w:szCs w:val="28"/>
              </w:rPr>
            </w:pPr>
          </w:p>
        </w:tc>
      </w:tr>
      <w:tr w:rsidR="00DC119C" w:rsidRPr="00D94809" w:rsidTr="00B96657">
        <w:tc>
          <w:tcPr>
            <w:tcW w:w="3563" w:type="pct"/>
            <w:tcBorders>
              <w:top w:val="single" w:sz="4" w:space="0" w:color="000000"/>
              <w:left w:val="single" w:sz="4" w:space="0" w:color="000000"/>
              <w:bottom w:val="single" w:sz="4" w:space="0" w:color="000000"/>
            </w:tcBorders>
            <w:shd w:val="clear" w:color="auto" w:fill="auto"/>
          </w:tcPr>
          <w:p w:rsidR="00DC119C" w:rsidRPr="00D94809" w:rsidRDefault="00DC119C" w:rsidP="00B96657">
            <w:pPr>
              <w:widowControl w:val="0"/>
              <w:suppressAutoHyphens/>
              <w:spacing w:after="0" w:line="240" w:lineRule="auto"/>
              <w:ind w:right="109"/>
              <w:rPr>
                <w:rFonts w:ascii="Times New Roman" w:eastAsia="Times New Roman" w:hAnsi="Times New Roman" w:cs="Calibri"/>
                <w:b/>
                <w:sz w:val="28"/>
                <w:szCs w:val="28"/>
              </w:rPr>
            </w:pPr>
            <w:r>
              <w:rPr>
                <w:rFonts w:ascii="Times New Roman" w:eastAsia="Times New Roman" w:hAnsi="Times New Roman" w:cs="Calibri"/>
                <w:sz w:val="28"/>
                <w:szCs w:val="28"/>
              </w:rPr>
              <w:t>Сс</w:t>
            </w:r>
            <w:r w:rsidRPr="00D94809">
              <w:rPr>
                <w:rFonts w:ascii="Times New Roman" w:eastAsia="Times New Roman" w:hAnsi="Times New Roman" w:cs="Calibri"/>
                <w:sz w:val="28"/>
                <w:szCs w:val="28"/>
              </w:rPr>
              <w:t>ылки на информационные ресурсы, задействованные в реализации проекта</w:t>
            </w:r>
          </w:p>
        </w:tc>
        <w:tc>
          <w:tcPr>
            <w:tcW w:w="1437" w:type="pct"/>
            <w:tcBorders>
              <w:top w:val="single" w:sz="4" w:space="0" w:color="000000"/>
              <w:left w:val="single" w:sz="4" w:space="0" w:color="000000"/>
              <w:bottom w:val="single" w:sz="4" w:space="0" w:color="000000"/>
              <w:right w:val="single" w:sz="4" w:space="0" w:color="000000"/>
            </w:tcBorders>
            <w:shd w:val="clear" w:color="auto" w:fill="auto"/>
          </w:tcPr>
          <w:p w:rsidR="00DC119C" w:rsidRPr="00D94809" w:rsidRDefault="00DC119C" w:rsidP="00B96657">
            <w:pPr>
              <w:snapToGrid w:val="0"/>
              <w:spacing w:after="0" w:line="240" w:lineRule="auto"/>
              <w:ind w:firstLine="709"/>
              <w:rPr>
                <w:rFonts w:ascii="Times New Roman" w:eastAsia="Times New Roman" w:hAnsi="Times New Roman" w:cs="Calibri"/>
                <w:b/>
                <w:sz w:val="28"/>
                <w:szCs w:val="28"/>
              </w:rPr>
            </w:pPr>
          </w:p>
        </w:tc>
      </w:tr>
      <w:tr w:rsidR="00DC119C" w:rsidRPr="00D94809" w:rsidTr="00B96657">
        <w:tc>
          <w:tcPr>
            <w:tcW w:w="3563" w:type="pct"/>
            <w:tcBorders>
              <w:top w:val="single" w:sz="4" w:space="0" w:color="000000"/>
              <w:left w:val="single" w:sz="4" w:space="0" w:color="000000"/>
              <w:bottom w:val="single" w:sz="4" w:space="0" w:color="000000"/>
            </w:tcBorders>
            <w:shd w:val="clear" w:color="auto" w:fill="auto"/>
          </w:tcPr>
          <w:p w:rsidR="00DC119C" w:rsidRPr="00D94809" w:rsidRDefault="00DC119C" w:rsidP="00B96657">
            <w:pPr>
              <w:widowControl w:val="0"/>
              <w:suppressAutoHyphens/>
              <w:spacing w:after="0" w:line="240" w:lineRule="auto"/>
              <w:ind w:left="7" w:right="109"/>
              <w:rPr>
                <w:rFonts w:ascii="Times New Roman" w:eastAsia="Times New Roman" w:hAnsi="Times New Roman" w:cs="Calibri"/>
                <w:b/>
                <w:sz w:val="28"/>
                <w:szCs w:val="28"/>
              </w:rPr>
            </w:pPr>
            <w:r>
              <w:rPr>
                <w:rFonts w:ascii="Times New Roman" w:eastAsia="Times New Roman" w:hAnsi="Times New Roman" w:cs="Calibri"/>
                <w:sz w:val="28"/>
                <w:szCs w:val="28"/>
              </w:rPr>
              <w:t>Ко</w:t>
            </w:r>
            <w:r w:rsidRPr="00D94809">
              <w:rPr>
                <w:rFonts w:ascii="Times New Roman" w:eastAsia="Times New Roman" w:hAnsi="Times New Roman" w:cs="Calibri"/>
                <w:sz w:val="28"/>
                <w:szCs w:val="28"/>
              </w:rPr>
              <w:t>личество подписчиков и уникальных посетителей информационных ресурсов, задействованных в реализации проекта</w:t>
            </w:r>
          </w:p>
        </w:tc>
        <w:tc>
          <w:tcPr>
            <w:tcW w:w="1437" w:type="pct"/>
            <w:tcBorders>
              <w:top w:val="single" w:sz="4" w:space="0" w:color="000000"/>
              <w:left w:val="single" w:sz="4" w:space="0" w:color="000000"/>
              <w:bottom w:val="single" w:sz="4" w:space="0" w:color="000000"/>
              <w:right w:val="single" w:sz="4" w:space="0" w:color="000000"/>
            </w:tcBorders>
            <w:shd w:val="clear" w:color="auto" w:fill="auto"/>
          </w:tcPr>
          <w:p w:rsidR="00DC119C" w:rsidRPr="00D94809" w:rsidRDefault="00DC119C" w:rsidP="00B96657">
            <w:pPr>
              <w:snapToGrid w:val="0"/>
              <w:spacing w:after="0" w:line="240" w:lineRule="auto"/>
              <w:ind w:firstLine="709"/>
              <w:rPr>
                <w:rFonts w:ascii="Times New Roman" w:eastAsia="Times New Roman" w:hAnsi="Times New Roman" w:cs="Calibri"/>
                <w:b/>
                <w:sz w:val="28"/>
                <w:szCs w:val="28"/>
              </w:rPr>
            </w:pPr>
          </w:p>
        </w:tc>
      </w:tr>
    </w:tbl>
    <w:p w:rsidR="00DC119C" w:rsidRPr="00D94809" w:rsidRDefault="00DC119C" w:rsidP="00DC119C">
      <w:pPr>
        <w:spacing w:after="0" w:line="240" w:lineRule="auto"/>
        <w:ind w:firstLine="633"/>
        <w:rPr>
          <w:rFonts w:ascii="Times New Roman" w:eastAsia="Times New Roman" w:hAnsi="Times New Roman" w:cs="Calibri"/>
          <w:sz w:val="28"/>
          <w:szCs w:val="28"/>
        </w:rPr>
      </w:pPr>
    </w:p>
    <w:p w:rsidR="00DC119C" w:rsidRPr="00D94809" w:rsidRDefault="00DC119C" w:rsidP="00DC119C">
      <w:pPr>
        <w:spacing w:after="0" w:line="240" w:lineRule="auto"/>
        <w:ind w:firstLine="709"/>
        <w:rPr>
          <w:rFonts w:ascii="Times New Roman" w:eastAsia="Times New Roman" w:hAnsi="Times New Roman" w:cs="Calibri"/>
          <w:sz w:val="28"/>
          <w:szCs w:val="28"/>
        </w:rPr>
      </w:pPr>
      <w:r w:rsidRPr="00D94809">
        <w:rPr>
          <w:rFonts w:ascii="Times New Roman" w:eastAsia="Times New Roman" w:hAnsi="Times New Roman" w:cs="Calibri"/>
          <w:sz w:val="28"/>
          <w:szCs w:val="28"/>
        </w:rPr>
        <w:t>3. Актуальность проекта (не более 2 страниц текста).</w:t>
      </w:r>
    </w:p>
    <w:p w:rsidR="00DC119C" w:rsidRPr="00D94809" w:rsidRDefault="00DC119C" w:rsidP="00DC119C">
      <w:pPr>
        <w:spacing w:after="0" w:line="240" w:lineRule="auto"/>
        <w:ind w:firstLine="709"/>
        <w:rPr>
          <w:rFonts w:ascii="Times New Roman" w:eastAsia="Times New Roman" w:hAnsi="Times New Roman" w:cs="Calibri"/>
          <w:sz w:val="28"/>
          <w:szCs w:val="28"/>
        </w:rPr>
      </w:pPr>
      <w:r w:rsidRPr="00D94809">
        <w:rPr>
          <w:rFonts w:ascii="Times New Roman" w:eastAsia="Times New Roman" w:hAnsi="Times New Roman" w:cs="Calibri"/>
          <w:sz w:val="28"/>
          <w:szCs w:val="28"/>
        </w:rPr>
        <w:t>4. Концепция проекта.</w:t>
      </w:r>
    </w:p>
    <w:p w:rsidR="00DC119C" w:rsidRPr="00D94809" w:rsidRDefault="00DC119C" w:rsidP="00DC119C">
      <w:pPr>
        <w:spacing w:after="0" w:line="240" w:lineRule="auto"/>
        <w:ind w:firstLine="709"/>
        <w:rPr>
          <w:rFonts w:ascii="Times New Roman" w:eastAsia="Times New Roman" w:hAnsi="Times New Roman" w:cs="Calibri"/>
          <w:sz w:val="28"/>
          <w:szCs w:val="28"/>
        </w:rPr>
      </w:pPr>
      <w:r w:rsidRPr="00D94809">
        <w:rPr>
          <w:rFonts w:ascii="Times New Roman" w:eastAsia="Times New Roman" w:hAnsi="Times New Roman" w:cs="Calibri"/>
          <w:sz w:val="28"/>
          <w:szCs w:val="28"/>
        </w:rPr>
        <w:t>5. Механизм реализации проекта.</w:t>
      </w:r>
    </w:p>
    <w:p w:rsidR="00DC119C" w:rsidRPr="00D94809" w:rsidRDefault="00DC119C" w:rsidP="00DC119C">
      <w:pPr>
        <w:tabs>
          <w:tab w:val="left" w:pos="891"/>
        </w:tabs>
        <w:suppressAutoHyphens/>
        <w:spacing w:after="0" w:line="240" w:lineRule="auto"/>
        <w:ind w:firstLine="709"/>
        <w:jc w:val="both"/>
        <w:rPr>
          <w:rFonts w:ascii="Times New Roman" w:eastAsia="Times New Roman" w:hAnsi="Times New Roman" w:cs="Calibri"/>
          <w:sz w:val="28"/>
          <w:szCs w:val="28"/>
        </w:rPr>
      </w:pPr>
      <w:r w:rsidRPr="00D94809">
        <w:rPr>
          <w:rFonts w:ascii="Times New Roman" w:eastAsia="Times New Roman" w:hAnsi="Times New Roman" w:cs="Calibri"/>
          <w:sz w:val="28"/>
          <w:szCs w:val="28"/>
        </w:rPr>
        <w:t>6. Механизмы привлечения молодежи к участию (реализации) проекта, описание видов занятости молодежи в проекте.</w:t>
      </w:r>
    </w:p>
    <w:p w:rsidR="00DC119C" w:rsidRPr="00D94809" w:rsidRDefault="00DC119C" w:rsidP="00DC119C">
      <w:pPr>
        <w:tabs>
          <w:tab w:val="left" w:pos="891"/>
        </w:tabs>
        <w:spacing w:after="0" w:line="240" w:lineRule="auto"/>
        <w:ind w:firstLine="709"/>
        <w:jc w:val="both"/>
        <w:rPr>
          <w:rFonts w:ascii="Times New Roman" w:eastAsia="Times New Roman" w:hAnsi="Times New Roman" w:cs="Calibri"/>
          <w:sz w:val="28"/>
          <w:szCs w:val="28"/>
        </w:rPr>
      </w:pPr>
      <w:r w:rsidRPr="00D94809">
        <w:rPr>
          <w:rFonts w:ascii="Times New Roman" w:eastAsia="Times New Roman" w:hAnsi="Times New Roman" w:cs="Calibri"/>
          <w:sz w:val="28"/>
          <w:szCs w:val="28"/>
        </w:rPr>
        <w:t>7. Ресурсное обеспечение проекта (материально-технические, кадровые, методические, информационные ресурсы):</w:t>
      </w:r>
    </w:p>
    <w:p w:rsidR="00DC119C" w:rsidRPr="00D94809" w:rsidRDefault="00DC119C" w:rsidP="00DC119C">
      <w:pPr>
        <w:spacing w:after="0" w:line="240" w:lineRule="auto"/>
        <w:ind w:firstLine="709"/>
        <w:jc w:val="both"/>
        <w:rPr>
          <w:rFonts w:ascii="Times New Roman" w:eastAsia="Times New Roman" w:hAnsi="Times New Roman" w:cs="Calibri"/>
          <w:sz w:val="28"/>
          <w:szCs w:val="28"/>
        </w:rPr>
      </w:pPr>
      <w:r w:rsidRPr="00D94809">
        <w:rPr>
          <w:rFonts w:ascii="Times New Roman" w:eastAsia="Times New Roman" w:hAnsi="Times New Roman" w:cs="Calibri"/>
          <w:sz w:val="28"/>
          <w:szCs w:val="28"/>
        </w:rPr>
        <w:t xml:space="preserve">- имеющиеся ресурсы </w:t>
      </w:r>
      <w:r w:rsidRPr="00D94809">
        <w:rPr>
          <w:rFonts w:ascii="Times New Roman" w:eastAsia="Times New Roman" w:hAnsi="Times New Roman" w:cs="Calibri"/>
          <w:sz w:val="28"/>
          <w:szCs w:val="28"/>
          <w:shd w:val="clear" w:color="auto" w:fill="FFFFFF"/>
        </w:rPr>
        <w:t>социального учреждения молодежи</w:t>
      </w:r>
      <w:r w:rsidRPr="00D94809">
        <w:rPr>
          <w:rFonts w:ascii="Times New Roman" w:eastAsia="Times New Roman" w:hAnsi="Times New Roman" w:cs="Calibri"/>
          <w:sz w:val="28"/>
          <w:szCs w:val="28"/>
        </w:rPr>
        <w:t>;</w:t>
      </w:r>
    </w:p>
    <w:p w:rsidR="00DC119C" w:rsidRPr="00D94809" w:rsidRDefault="00DC119C" w:rsidP="00DC119C">
      <w:pPr>
        <w:spacing w:after="0" w:line="240" w:lineRule="auto"/>
        <w:ind w:firstLine="709"/>
        <w:jc w:val="both"/>
        <w:rPr>
          <w:rFonts w:ascii="Times New Roman" w:eastAsia="Times New Roman" w:hAnsi="Times New Roman" w:cs="Calibri"/>
          <w:sz w:val="28"/>
          <w:szCs w:val="28"/>
        </w:rPr>
      </w:pPr>
      <w:r w:rsidRPr="00D94809">
        <w:rPr>
          <w:rFonts w:ascii="Times New Roman" w:eastAsia="Times New Roman" w:hAnsi="Times New Roman" w:cs="Calibri"/>
          <w:sz w:val="28"/>
          <w:szCs w:val="28"/>
        </w:rPr>
        <w:t>- привлекаемые ресурсы партнеров;</w:t>
      </w:r>
    </w:p>
    <w:p w:rsidR="00DC119C" w:rsidRPr="00D94809" w:rsidRDefault="00DC119C" w:rsidP="00DC119C">
      <w:pPr>
        <w:spacing w:after="0" w:line="240" w:lineRule="auto"/>
        <w:ind w:firstLine="709"/>
        <w:jc w:val="both"/>
        <w:rPr>
          <w:rFonts w:ascii="Times New Roman" w:eastAsia="Times New Roman" w:hAnsi="Times New Roman" w:cs="Calibri"/>
          <w:sz w:val="28"/>
          <w:szCs w:val="28"/>
        </w:rPr>
      </w:pPr>
      <w:r w:rsidRPr="00D94809">
        <w:rPr>
          <w:rFonts w:ascii="Times New Roman" w:eastAsia="Times New Roman" w:hAnsi="Times New Roman" w:cs="Calibri"/>
          <w:sz w:val="28"/>
          <w:szCs w:val="28"/>
        </w:rPr>
        <w:t>- потребность в дополнительных ресурсах для реализации проекта.</w:t>
      </w:r>
    </w:p>
    <w:p w:rsidR="00DC119C" w:rsidRPr="00D94809" w:rsidRDefault="00DC119C" w:rsidP="00DC119C">
      <w:pPr>
        <w:spacing w:after="0" w:line="240" w:lineRule="auto"/>
        <w:ind w:firstLine="709"/>
        <w:jc w:val="both"/>
        <w:rPr>
          <w:rFonts w:ascii="Times New Roman" w:eastAsia="Times New Roman" w:hAnsi="Times New Roman" w:cs="Calibri"/>
          <w:sz w:val="28"/>
          <w:szCs w:val="28"/>
        </w:rPr>
      </w:pPr>
      <w:r w:rsidRPr="00D94809">
        <w:rPr>
          <w:rFonts w:ascii="Times New Roman" w:eastAsia="Times New Roman" w:hAnsi="Times New Roman" w:cs="Calibri"/>
          <w:sz w:val="28"/>
          <w:szCs w:val="28"/>
        </w:rPr>
        <w:lastRenderedPageBreak/>
        <w:t xml:space="preserve">8. Ожидаемые количественные и качественные результаты проекта </w:t>
      </w:r>
      <w:r w:rsidR="004278B6" w:rsidRPr="00D94809">
        <w:rPr>
          <w:rFonts w:ascii="Times New Roman" w:eastAsia="Times New Roman" w:hAnsi="Times New Roman" w:cs="Calibri"/>
          <w:sz w:val="28"/>
          <w:szCs w:val="28"/>
        </w:rPr>
        <w:t>и</w:t>
      </w:r>
      <w:r w:rsidR="004278B6">
        <w:rPr>
          <w:rFonts w:ascii="Times New Roman" w:eastAsia="Times New Roman" w:hAnsi="Times New Roman" w:cs="Calibri"/>
          <w:sz w:val="28"/>
          <w:szCs w:val="28"/>
        </w:rPr>
        <w:t> </w:t>
      </w:r>
      <w:r w:rsidRPr="00D94809">
        <w:rPr>
          <w:rFonts w:ascii="Times New Roman" w:eastAsia="Times New Roman" w:hAnsi="Times New Roman" w:cs="Calibri"/>
          <w:sz w:val="28"/>
          <w:szCs w:val="28"/>
        </w:rPr>
        <w:t xml:space="preserve">способы их измерения. </w:t>
      </w:r>
    </w:p>
    <w:p w:rsidR="00DC119C" w:rsidRPr="00D94809" w:rsidRDefault="00DC119C" w:rsidP="00DC119C">
      <w:pPr>
        <w:spacing w:after="0" w:line="240" w:lineRule="auto"/>
        <w:ind w:firstLine="709"/>
        <w:jc w:val="both"/>
        <w:rPr>
          <w:rFonts w:ascii="Times New Roman" w:eastAsia="Times New Roman" w:hAnsi="Times New Roman" w:cs="Calibri"/>
          <w:sz w:val="28"/>
          <w:szCs w:val="28"/>
        </w:rPr>
      </w:pPr>
      <w:r w:rsidRPr="00D94809">
        <w:rPr>
          <w:rFonts w:ascii="Times New Roman" w:eastAsia="Times New Roman" w:hAnsi="Times New Roman" w:cs="Calibri"/>
          <w:sz w:val="28"/>
          <w:szCs w:val="28"/>
        </w:rPr>
        <w:t>9. Ожидаемый социальный эффект:</w:t>
      </w:r>
    </w:p>
    <w:p w:rsidR="00DC119C" w:rsidRPr="00D94809" w:rsidRDefault="00DC119C" w:rsidP="00DC119C">
      <w:pPr>
        <w:spacing w:after="0" w:line="240" w:lineRule="auto"/>
        <w:ind w:firstLine="709"/>
        <w:jc w:val="both"/>
        <w:rPr>
          <w:rFonts w:ascii="Times New Roman" w:eastAsia="Times New Roman" w:hAnsi="Times New Roman" w:cs="Calibri"/>
          <w:sz w:val="28"/>
          <w:szCs w:val="28"/>
        </w:rPr>
      </w:pPr>
      <w:r w:rsidRPr="00D94809">
        <w:rPr>
          <w:rFonts w:ascii="Times New Roman" w:eastAsia="Times New Roman" w:hAnsi="Times New Roman" w:cs="Calibri"/>
          <w:sz w:val="28"/>
          <w:szCs w:val="28"/>
        </w:rPr>
        <w:t>- для молодежи, задействованной в реализации проекта;</w:t>
      </w:r>
    </w:p>
    <w:p w:rsidR="00DC119C" w:rsidRPr="00D94809" w:rsidRDefault="00DC119C" w:rsidP="00DC119C">
      <w:pPr>
        <w:spacing w:after="0" w:line="240" w:lineRule="auto"/>
        <w:ind w:firstLine="709"/>
        <w:jc w:val="both"/>
        <w:rPr>
          <w:rFonts w:ascii="Times New Roman" w:eastAsia="Times New Roman" w:hAnsi="Times New Roman" w:cs="Calibri"/>
          <w:sz w:val="28"/>
          <w:szCs w:val="28"/>
        </w:rPr>
      </w:pPr>
      <w:r w:rsidRPr="00D94809">
        <w:rPr>
          <w:rFonts w:ascii="Times New Roman" w:eastAsia="Times New Roman" w:hAnsi="Times New Roman" w:cs="Calibri"/>
          <w:sz w:val="28"/>
          <w:szCs w:val="28"/>
        </w:rPr>
        <w:t xml:space="preserve">- для социального учреждения молодежи </w:t>
      </w:r>
      <w:r w:rsidR="0044138A" w:rsidRPr="00420516">
        <w:rPr>
          <w:rFonts w:ascii="Times New Roman" w:eastAsia="Calibri" w:hAnsi="Times New Roman" w:cs="Times New Roman"/>
          <w:sz w:val="28"/>
          <w:szCs w:val="28"/>
        </w:rPr>
        <w:t>муниципальн</w:t>
      </w:r>
      <w:r w:rsidR="0044138A">
        <w:rPr>
          <w:rFonts w:ascii="Times New Roman" w:eastAsia="Calibri" w:hAnsi="Times New Roman" w:cs="Times New Roman"/>
          <w:sz w:val="28"/>
          <w:szCs w:val="28"/>
        </w:rPr>
        <w:t>ого</w:t>
      </w:r>
      <w:r w:rsidR="0044138A" w:rsidRPr="00420516">
        <w:rPr>
          <w:rFonts w:ascii="Times New Roman" w:eastAsia="Calibri" w:hAnsi="Times New Roman" w:cs="Times New Roman"/>
          <w:sz w:val="28"/>
          <w:szCs w:val="28"/>
        </w:rPr>
        <w:t xml:space="preserve"> образования области</w:t>
      </w:r>
      <w:r w:rsidRPr="00D94809">
        <w:rPr>
          <w:rFonts w:ascii="Times New Roman" w:eastAsia="Times New Roman" w:hAnsi="Times New Roman" w:cs="Calibri"/>
          <w:sz w:val="28"/>
          <w:szCs w:val="28"/>
        </w:rPr>
        <w:t>, представляющего проект;</w:t>
      </w:r>
    </w:p>
    <w:p w:rsidR="00DC119C" w:rsidRPr="00D94809" w:rsidRDefault="00DC119C" w:rsidP="00DC119C">
      <w:pPr>
        <w:spacing w:after="0" w:line="240" w:lineRule="auto"/>
        <w:ind w:firstLine="709"/>
        <w:jc w:val="both"/>
        <w:rPr>
          <w:rFonts w:ascii="Times New Roman" w:eastAsia="Times New Roman" w:hAnsi="Times New Roman" w:cs="Calibri"/>
          <w:sz w:val="28"/>
          <w:szCs w:val="28"/>
        </w:rPr>
      </w:pPr>
      <w:r w:rsidRPr="00D94809">
        <w:rPr>
          <w:rFonts w:ascii="Times New Roman" w:eastAsia="Times New Roman" w:hAnsi="Times New Roman" w:cs="Calibri"/>
          <w:sz w:val="28"/>
          <w:szCs w:val="28"/>
        </w:rPr>
        <w:t xml:space="preserve">- для территории, которую охватывает реализация проекта. </w:t>
      </w:r>
    </w:p>
    <w:p w:rsidR="00DC119C" w:rsidRPr="00D94809" w:rsidRDefault="00DC119C" w:rsidP="00DC119C">
      <w:pPr>
        <w:spacing w:after="0" w:line="240" w:lineRule="auto"/>
        <w:ind w:firstLine="709"/>
        <w:jc w:val="both"/>
        <w:rPr>
          <w:rFonts w:ascii="Times New Roman" w:eastAsia="Times New Roman" w:hAnsi="Times New Roman" w:cs="Calibri"/>
          <w:sz w:val="28"/>
          <w:szCs w:val="28"/>
        </w:rPr>
      </w:pPr>
      <w:r w:rsidRPr="00D94809">
        <w:rPr>
          <w:rFonts w:ascii="Times New Roman" w:eastAsia="Times New Roman" w:hAnsi="Times New Roman" w:cs="Calibri"/>
          <w:sz w:val="28"/>
          <w:szCs w:val="28"/>
        </w:rPr>
        <w:t xml:space="preserve">10. Приложения к проекту (логотипы, положения, информационные статьи и другие материалы – при наличии). </w:t>
      </w:r>
    </w:p>
    <w:p w:rsidR="006E2A0A" w:rsidRDefault="006E2A0A" w:rsidP="004278B6">
      <w:pPr>
        <w:spacing w:after="0" w:line="180" w:lineRule="atLeast"/>
        <w:jc w:val="both"/>
        <w:rPr>
          <w:rFonts w:ascii="Times New Roman" w:eastAsia="Times New Roman" w:hAnsi="Times New Roman" w:cs="Times New Roman"/>
          <w:sz w:val="24"/>
          <w:szCs w:val="24"/>
          <w:lang w:eastAsia="ru-RU"/>
        </w:rPr>
      </w:pPr>
    </w:p>
    <w:sectPr w:rsidR="006E2A0A" w:rsidSect="00BF14E7">
      <w:footnotePr>
        <w:numStart w:val="26"/>
      </w:footnotePr>
      <w:pgSz w:w="11900" w:h="16840"/>
      <w:pgMar w:top="1134" w:right="567" w:bottom="1134" w:left="1985" w:header="709" w:footer="6" w:gutter="0"/>
      <w:pgNumType w:start="5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58B" w:rsidRDefault="00E5658B" w:rsidP="00153E5B">
      <w:pPr>
        <w:spacing w:after="0" w:line="240" w:lineRule="auto"/>
      </w:pPr>
      <w:r>
        <w:separator/>
      </w:r>
    </w:p>
  </w:endnote>
  <w:endnote w:type="continuationSeparator" w:id="0">
    <w:p w:rsidR="00E5658B" w:rsidRDefault="00E5658B" w:rsidP="00153E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58B" w:rsidRDefault="00E5658B">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58B" w:rsidRDefault="00E5658B">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58B" w:rsidRDefault="00E5658B" w:rsidP="00153E5B">
      <w:pPr>
        <w:spacing w:after="0" w:line="240" w:lineRule="auto"/>
      </w:pPr>
      <w:r>
        <w:separator/>
      </w:r>
    </w:p>
  </w:footnote>
  <w:footnote w:type="continuationSeparator" w:id="0">
    <w:p w:rsidR="00E5658B" w:rsidRDefault="00E5658B" w:rsidP="00153E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758269"/>
      <w:docPartObj>
        <w:docPartGallery w:val="Page Numbers (Top of Page)"/>
        <w:docPartUnique/>
      </w:docPartObj>
    </w:sdtPr>
    <w:sdtEndPr>
      <w:rPr>
        <w:rFonts w:ascii="Times New Roman" w:hAnsi="Times New Roman" w:cs="Times New Roman"/>
        <w:sz w:val="28"/>
        <w:szCs w:val="28"/>
      </w:rPr>
    </w:sdtEndPr>
    <w:sdtContent>
      <w:p w:rsidR="00E5658B" w:rsidRPr="009F51CB" w:rsidRDefault="00E5658B">
        <w:pPr>
          <w:pStyle w:val="ac"/>
          <w:jc w:val="center"/>
          <w:rPr>
            <w:rFonts w:ascii="Times New Roman" w:hAnsi="Times New Roman" w:cs="Times New Roman"/>
            <w:sz w:val="28"/>
            <w:szCs w:val="28"/>
          </w:rPr>
        </w:pPr>
        <w:r w:rsidRPr="009F51CB">
          <w:rPr>
            <w:rFonts w:ascii="Times New Roman" w:hAnsi="Times New Roman" w:cs="Times New Roman"/>
            <w:sz w:val="28"/>
            <w:szCs w:val="28"/>
          </w:rPr>
          <w:fldChar w:fldCharType="begin"/>
        </w:r>
        <w:r w:rsidRPr="009F51CB">
          <w:rPr>
            <w:rFonts w:ascii="Times New Roman" w:hAnsi="Times New Roman" w:cs="Times New Roman"/>
            <w:sz w:val="28"/>
            <w:szCs w:val="28"/>
          </w:rPr>
          <w:instrText>PAGE   \* MERGEFORMAT</w:instrText>
        </w:r>
        <w:r w:rsidRPr="009F51CB">
          <w:rPr>
            <w:rFonts w:ascii="Times New Roman" w:hAnsi="Times New Roman" w:cs="Times New Roman"/>
            <w:sz w:val="28"/>
            <w:szCs w:val="28"/>
          </w:rPr>
          <w:fldChar w:fldCharType="separate"/>
        </w:r>
        <w:r w:rsidR="00B863E0">
          <w:rPr>
            <w:rFonts w:ascii="Times New Roman" w:hAnsi="Times New Roman" w:cs="Times New Roman"/>
            <w:noProof/>
            <w:sz w:val="28"/>
            <w:szCs w:val="28"/>
          </w:rPr>
          <w:t>13</w:t>
        </w:r>
        <w:r w:rsidRPr="009F51CB">
          <w:rPr>
            <w:rFonts w:ascii="Times New Roman" w:hAnsi="Times New Roman" w:cs="Times New Roman"/>
            <w:sz w:val="28"/>
            <w:szCs w:val="28"/>
          </w:rPr>
          <w:fldChar w:fldCharType="end"/>
        </w:r>
      </w:p>
    </w:sdtContent>
  </w:sdt>
  <w:p w:rsidR="00E5658B" w:rsidRPr="009F51CB" w:rsidRDefault="00E5658B">
    <w:pPr>
      <w:pStyle w:val="ac"/>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58B" w:rsidRPr="009F51CB" w:rsidRDefault="00E5658B">
    <w:pPr>
      <w:pStyle w:val="ac"/>
      <w:jc w:val="center"/>
      <w:rPr>
        <w:rFonts w:ascii="Times New Roman" w:hAnsi="Times New Roman" w:cs="Times New Roman"/>
        <w:sz w:val="28"/>
        <w:szCs w:val="28"/>
      </w:rPr>
    </w:pPr>
  </w:p>
  <w:p w:rsidR="00E5658B" w:rsidRPr="002D4D02" w:rsidRDefault="00E5658B">
    <w:pPr>
      <w:pStyle w:val="ac"/>
      <w:rPr>
        <w:rFonts w:ascii="Times New Roman" w:hAnsi="Times New Roman" w:cs="Times New Roman"/>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58B" w:rsidRDefault="00E5658B">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671394"/>
      <w:docPartObj>
        <w:docPartGallery w:val="Page Numbers (Top of Page)"/>
        <w:docPartUnique/>
      </w:docPartObj>
    </w:sdtPr>
    <w:sdtEndPr>
      <w:rPr>
        <w:sz w:val="28"/>
        <w:szCs w:val="28"/>
      </w:rPr>
    </w:sdtEndPr>
    <w:sdtContent>
      <w:p w:rsidR="00E5658B" w:rsidRPr="009F51CB" w:rsidRDefault="00E5658B">
        <w:pPr>
          <w:pStyle w:val="ac"/>
          <w:jc w:val="center"/>
          <w:rPr>
            <w:sz w:val="28"/>
            <w:szCs w:val="28"/>
          </w:rPr>
        </w:pPr>
        <w:r w:rsidRPr="009F51CB">
          <w:rPr>
            <w:rFonts w:ascii="Times New Roman" w:hAnsi="Times New Roman" w:cs="Times New Roman"/>
            <w:sz w:val="28"/>
            <w:szCs w:val="28"/>
          </w:rPr>
          <w:fldChar w:fldCharType="begin"/>
        </w:r>
        <w:r w:rsidRPr="009F51CB">
          <w:rPr>
            <w:rFonts w:ascii="Times New Roman" w:hAnsi="Times New Roman" w:cs="Times New Roman"/>
            <w:sz w:val="28"/>
            <w:szCs w:val="28"/>
          </w:rPr>
          <w:instrText>PAGE   \* MERGEFORMAT</w:instrText>
        </w:r>
        <w:r w:rsidRPr="009F51CB">
          <w:rPr>
            <w:rFonts w:ascii="Times New Roman" w:hAnsi="Times New Roman" w:cs="Times New Roman"/>
            <w:sz w:val="28"/>
            <w:szCs w:val="28"/>
          </w:rPr>
          <w:fldChar w:fldCharType="separate"/>
        </w:r>
        <w:r w:rsidR="00B863E0">
          <w:rPr>
            <w:rFonts w:ascii="Times New Roman" w:hAnsi="Times New Roman" w:cs="Times New Roman"/>
            <w:noProof/>
            <w:sz w:val="28"/>
            <w:szCs w:val="28"/>
          </w:rPr>
          <w:t>21</w:t>
        </w:r>
        <w:r w:rsidRPr="009F51CB">
          <w:rPr>
            <w:rFonts w:ascii="Times New Roman" w:hAnsi="Times New Roman" w:cs="Times New Roman"/>
            <w:sz w:val="28"/>
            <w:szCs w:val="28"/>
          </w:rPr>
          <w:fldChar w:fldCharType="end"/>
        </w:r>
      </w:p>
    </w:sdtContent>
  </w:sdt>
  <w:p w:rsidR="00E5658B" w:rsidRDefault="00E5658B">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5951D5"/>
    <w:multiLevelType w:val="multilevel"/>
    <w:tmpl w:val="1E84F84C"/>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0F380F"/>
    <w:multiLevelType w:val="multilevel"/>
    <w:tmpl w:val="9314FBC6"/>
    <w:lvl w:ilvl="0">
      <w:start w:val="10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845A29"/>
    <w:multiLevelType w:val="hybridMultilevel"/>
    <w:tmpl w:val="B2980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0D2247"/>
    <w:multiLevelType w:val="hybridMultilevel"/>
    <w:tmpl w:val="AE127E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F81F22"/>
    <w:multiLevelType w:val="multilevel"/>
    <w:tmpl w:val="36723CD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9D2F6D"/>
    <w:multiLevelType w:val="multilevel"/>
    <w:tmpl w:val="3AA6864E"/>
    <w:lvl w:ilvl="0">
      <w:start w:val="1"/>
      <w:numFmt w:val="decimal"/>
      <w:lvlText w:val="%1)"/>
      <w:lvlJc w:val="left"/>
      <w:rPr>
        <w:rFonts w:ascii="Times New Roman" w:eastAsia="Times New Roman" w:hAnsi="Times New Roman" w:cs="Times New Roman"/>
        <w:b w:val="0"/>
        <w:bCs w:val="0"/>
        <w:i w:val="0"/>
        <w:iCs w:val="0"/>
        <w:smallCaps w:val="0"/>
        <w:strike w:val="0"/>
        <w:color w:val="060606"/>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B405D8"/>
    <w:multiLevelType w:val="multilevel"/>
    <w:tmpl w:val="B36019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3835C0"/>
    <w:multiLevelType w:val="multilevel"/>
    <w:tmpl w:val="908A809C"/>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153BD8"/>
    <w:multiLevelType w:val="multilevel"/>
    <w:tmpl w:val="037AA2B4"/>
    <w:lvl w:ilvl="0">
      <w:start w:val="7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15E0E0D"/>
    <w:multiLevelType w:val="multilevel"/>
    <w:tmpl w:val="7346C0B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CD744C3"/>
    <w:multiLevelType w:val="multilevel"/>
    <w:tmpl w:val="7770866E"/>
    <w:lvl w:ilvl="0">
      <w:start w:val="9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D14308"/>
    <w:multiLevelType w:val="multilevel"/>
    <w:tmpl w:val="917CB1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09A0395"/>
    <w:multiLevelType w:val="multilevel"/>
    <w:tmpl w:val="57E0829A"/>
    <w:lvl w:ilvl="0">
      <w:start w:val="5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1C56744"/>
    <w:multiLevelType w:val="multilevel"/>
    <w:tmpl w:val="D1C8A576"/>
    <w:lvl w:ilvl="0">
      <w:start w:val="4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814A0D"/>
    <w:multiLevelType w:val="multilevel"/>
    <w:tmpl w:val="30F46732"/>
    <w:lvl w:ilvl="0">
      <w:start w:val="5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8CC07BE"/>
    <w:multiLevelType w:val="multilevel"/>
    <w:tmpl w:val="5E848B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164EDE"/>
    <w:multiLevelType w:val="multilevel"/>
    <w:tmpl w:val="E4B0D41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DB862D9"/>
    <w:multiLevelType w:val="multilevel"/>
    <w:tmpl w:val="E258F6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F1804D8"/>
    <w:multiLevelType w:val="hybridMultilevel"/>
    <w:tmpl w:val="564C1B44"/>
    <w:lvl w:ilvl="0" w:tplc="4FDACF10">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0" w15:restartNumberingAfterBreak="0">
    <w:nsid w:val="56E73584"/>
    <w:multiLevelType w:val="multilevel"/>
    <w:tmpl w:val="A646432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9F55318"/>
    <w:multiLevelType w:val="multilevel"/>
    <w:tmpl w:val="F3F8FA98"/>
    <w:lvl w:ilvl="0">
      <w:start w:val="3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D68393F"/>
    <w:multiLevelType w:val="multilevel"/>
    <w:tmpl w:val="A51EEA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0EC0BA9"/>
    <w:multiLevelType w:val="multilevel"/>
    <w:tmpl w:val="10BC488A"/>
    <w:lvl w:ilvl="0">
      <w:start w:val="1"/>
      <w:numFmt w:val="decimal"/>
      <w:lvlText w:val="%1)"/>
      <w:lvlJc w:val="left"/>
      <w:rPr>
        <w:rFonts w:ascii="Times New Roman" w:eastAsia="Times New Roman" w:hAnsi="Times New Roman" w:cs="Times New Roman"/>
        <w:b w:val="0"/>
        <w:bCs w:val="0"/>
        <w:i w:val="0"/>
        <w:iCs w:val="0"/>
        <w:smallCaps w:val="0"/>
        <w:strike w:val="0"/>
        <w:color w:val="060606"/>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5134512"/>
    <w:multiLevelType w:val="multilevel"/>
    <w:tmpl w:val="ED4E875A"/>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61628FA"/>
    <w:multiLevelType w:val="multilevel"/>
    <w:tmpl w:val="7A8AA296"/>
    <w:lvl w:ilvl="0">
      <w:start w:val="3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D0E127B"/>
    <w:multiLevelType w:val="multilevel"/>
    <w:tmpl w:val="362EEBB2"/>
    <w:lvl w:ilvl="0">
      <w:start w:val="6"/>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DF34C7B"/>
    <w:multiLevelType w:val="hybridMultilevel"/>
    <w:tmpl w:val="471431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22D77F1"/>
    <w:multiLevelType w:val="multilevel"/>
    <w:tmpl w:val="4A32DB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243396C"/>
    <w:multiLevelType w:val="multilevel"/>
    <w:tmpl w:val="5082FF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6DF1A47"/>
    <w:multiLevelType w:val="hybridMultilevel"/>
    <w:tmpl w:val="B87CFEF6"/>
    <w:lvl w:ilvl="0" w:tplc="8B6294C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78577F4A"/>
    <w:multiLevelType w:val="multilevel"/>
    <w:tmpl w:val="3C54AEE2"/>
    <w:lvl w:ilvl="0">
      <w:start w:val="1"/>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90A3BF5"/>
    <w:multiLevelType w:val="multilevel"/>
    <w:tmpl w:val="E50EC9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0"/>
  </w:num>
  <w:num w:numId="2">
    <w:abstractNumId w:val="12"/>
  </w:num>
  <w:num w:numId="3">
    <w:abstractNumId w:val="17"/>
  </w:num>
  <w:num w:numId="4">
    <w:abstractNumId w:val="16"/>
  </w:num>
  <w:num w:numId="5">
    <w:abstractNumId w:val="28"/>
  </w:num>
  <w:num w:numId="6">
    <w:abstractNumId w:val="23"/>
  </w:num>
  <w:num w:numId="7">
    <w:abstractNumId w:val="6"/>
  </w:num>
  <w:num w:numId="8">
    <w:abstractNumId w:val="26"/>
  </w:num>
  <w:num w:numId="9">
    <w:abstractNumId w:val="18"/>
  </w:num>
  <w:num w:numId="10">
    <w:abstractNumId w:val="29"/>
  </w:num>
  <w:num w:numId="11">
    <w:abstractNumId w:val="25"/>
  </w:num>
  <w:num w:numId="12">
    <w:abstractNumId w:val="31"/>
  </w:num>
  <w:num w:numId="13">
    <w:abstractNumId w:val="21"/>
  </w:num>
  <w:num w:numId="14">
    <w:abstractNumId w:val="8"/>
  </w:num>
  <w:num w:numId="15">
    <w:abstractNumId w:val="14"/>
  </w:num>
  <w:num w:numId="16">
    <w:abstractNumId w:val="5"/>
  </w:num>
  <w:num w:numId="17">
    <w:abstractNumId w:val="15"/>
  </w:num>
  <w:num w:numId="18">
    <w:abstractNumId w:val="13"/>
  </w:num>
  <w:num w:numId="19">
    <w:abstractNumId w:val="20"/>
  </w:num>
  <w:num w:numId="20">
    <w:abstractNumId w:val="7"/>
  </w:num>
  <w:num w:numId="21">
    <w:abstractNumId w:val="32"/>
  </w:num>
  <w:num w:numId="22">
    <w:abstractNumId w:val="22"/>
  </w:num>
  <w:num w:numId="23">
    <w:abstractNumId w:val="9"/>
  </w:num>
  <w:num w:numId="24">
    <w:abstractNumId w:val="10"/>
  </w:num>
  <w:num w:numId="25">
    <w:abstractNumId w:val="11"/>
  </w:num>
  <w:num w:numId="26">
    <w:abstractNumId w:val="24"/>
  </w:num>
  <w:num w:numId="27">
    <w:abstractNumId w:val="1"/>
  </w:num>
  <w:num w:numId="28">
    <w:abstractNumId w:val="2"/>
  </w:num>
  <w:num w:numId="29">
    <w:abstractNumId w:val="19"/>
  </w:num>
  <w:num w:numId="30">
    <w:abstractNumId w:val="4"/>
  </w:num>
  <w:num w:numId="31">
    <w:abstractNumId w:val="27"/>
  </w:num>
  <w:num w:numId="32">
    <w:abstractNumId w:val="3"/>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A22"/>
    <w:rsid w:val="0000035D"/>
    <w:rsid w:val="00000875"/>
    <w:rsid w:val="000022A5"/>
    <w:rsid w:val="000041D2"/>
    <w:rsid w:val="00004D33"/>
    <w:rsid w:val="000062C1"/>
    <w:rsid w:val="000077F3"/>
    <w:rsid w:val="00012634"/>
    <w:rsid w:val="0001494C"/>
    <w:rsid w:val="000157CA"/>
    <w:rsid w:val="00015B47"/>
    <w:rsid w:val="00016F98"/>
    <w:rsid w:val="00017453"/>
    <w:rsid w:val="00017457"/>
    <w:rsid w:val="000178B7"/>
    <w:rsid w:val="00021D18"/>
    <w:rsid w:val="00022F66"/>
    <w:rsid w:val="00023C31"/>
    <w:rsid w:val="00023CD6"/>
    <w:rsid w:val="000243EB"/>
    <w:rsid w:val="00025F7E"/>
    <w:rsid w:val="000260F6"/>
    <w:rsid w:val="00026AC2"/>
    <w:rsid w:val="000270C5"/>
    <w:rsid w:val="000304DB"/>
    <w:rsid w:val="000325C1"/>
    <w:rsid w:val="00036E26"/>
    <w:rsid w:val="00040DAD"/>
    <w:rsid w:val="00041336"/>
    <w:rsid w:val="00041CD5"/>
    <w:rsid w:val="00041DDE"/>
    <w:rsid w:val="00041EA2"/>
    <w:rsid w:val="00042D62"/>
    <w:rsid w:val="00045EFD"/>
    <w:rsid w:val="00046344"/>
    <w:rsid w:val="00046DD0"/>
    <w:rsid w:val="00051254"/>
    <w:rsid w:val="000513C6"/>
    <w:rsid w:val="000518DE"/>
    <w:rsid w:val="00052643"/>
    <w:rsid w:val="00053225"/>
    <w:rsid w:val="000547EE"/>
    <w:rsid w:val="00054D90"/>
    <w:rsid w:val="0005535B"/>
    <w:rsid w:val="00056243"/>
    <w:rsid w:val="00061420"/>
    <w:rsid w:val="000615FF"/>
    <w:rsid w:val="00062ABB"/>
    <w:rsid w:val="000646DB"/>
    <w:rsid w:val="0006558B"/>
    <w:rsid w:val="000662D7"/>
    <w:rsid w:val="0007072F"/>
    <w:rsid w:val="000711DE"/>
    <w:rsid w:val="000749E6"/>
    <w:rsid w:val="00075A14"/>
    <w:rsid w:val="00075F1F"/>
    <w:rsid w:val="00076114"/>
    <w:rsid w:val="00076621"/>
    <w:rsid w:val="000777C6"/>
    <w:rsid w:val="0007790C"/>
    <w:rsid w:val="00080556"/>
    <w:rsid w:val="00080AB3"/>
    <w:rsid w:val="000825B1"/>
    <w:rsid w:val="0008333C"/>
    <w:rsid w:val="00085145"/>
    <w:rsid w:val="000868B4"/>
    <w:rsid w:val="00086DBB"/>
    <w:rsid w:val="00090556"/>
    <w:rsid w:val="00092283"/>
    <w:rsid w:val="000929C3"/>
    <w:rsid w:val="00092D3F"/>
    <w:rsid w:val="00092E09"/>
    <w:rsid w:val="0009312A"/>
    <w:rsid w:val="00093B00"/>
    <w:rsid w:val="0009426D"/>
    <w:rsid w:val="00094B5B"/>
    <w:rsid w:val="00096BAC"/>
    <w:rsid w:val="000A1A60"/>
    <w:rsid w:val="000A1BF1"/>
    <w:rsid w:val="000A271C"/>
    <w:rsid w:val="000A2B5F"/>
    <w:rsid w:val="000A4CF6"/>
    <w:rsid w:val="000A5779"/>
    <w:rsid w:val="000A578B"/>
    <w:rsid w:val="000B522A"/>
    <w:rsid w:val="000B7DF4"/>
    <w:rsid w:val="000C2620"/>
    <w:rsid w:val="000C2FAE"/>
    <w:rsid w:val="000C31BC"/>
    <w:rsid w:val="000C3B6F"/>
    <w:rsid w:val="000C40F8"/>
    <w:rsid w:val="000C4680"/>
    <w:rsid w:val="000C60EA"/>
    <w:rsid w:val="000C7ACC"/>
    <w:rsid w:val="000D03EA"/>
    <w:rsid w:val="000D050C"/>
    <w:rsid w:val="000D0512"/>
    <w:rsid w:val="000D09B0"/>
    <w:rsid w:val="000D15DE"/>
    <w:rsid w:val="000D1908"/>
    <w:rsid w:val="000D1AED"/>
    <w:rsid w:val="000D32C7"/>
    <w:rsid w:val="000D509D"/>
    <w:rsid w:val="000D5C62"/>
    <w:rsid w:val="000D7D69"/>
    <w:rsid w:val="000E17D5"/>
    <w:rsid w:val="000E34A8"/>
    <w:rsid w:val="000E49DC"/>
    <w:rsid w:val="000E5AD9"/>
    <w:rsid w:val="000E627A"/>
    <w:rsid w:val="000E68B4"/>
    <w:rsid w:val="000E69D0"/>
    <w:rsid w:val="000E7BA3"/>
    <w:rsid w:val="000F0C10"/>
    <w:rsid w:val="000F13EE"/>
    <w:rsid w:val="000F2042"/>
    <w:rsid w:val="000F27CC"/>
    <w:rsid w:val="000F285F"/>
    <w:rsid w:val="000F2AF8"/>
    <w:rsid w:val="000F519E"/>
    <w:rsid w:val="000F54D1"/>
    <w:rsid w:val="000F5533"/>
    <w:rsid w:val="000F5F57"/>
    <w:rsid w:val="000F62AB"/>
    <w:rsid w:val="000F68F0"/>
    <w:rsid w:val="000F6DF8"/>
    <w:rsid w:val="000F7008"/>
    <w:rsid w:val="000F7CFA"/>
    <w:rsid w:val="000F7E3D"/>
    <w:rsid w:val="001036B8"/>
    <w:rsid w:val="00103B22"/>
    <w:rsid w:val="00104CD2"/>
    <w:rsid w:val="00105811"/>
    <w:rsid w:val="00106F76"/>
    <w:rsid w:val="00110210"/>
    <w:rsid w:val="00112725"/>
    <w:rsid w:val="00116678"/>
    <w:rsid w:val="00117497"/>
    <w:rsid w:val="00117C58"/>
    <w:rsid w:val="00117DEE"/>
    <w:rsid w:val="00117DF3"/>
    <w:rsid w:val="001202F9"/>
    <w:rsid w:val="001206CB"/>
    <w:rsid w:val="00122737"/>
    <w:rsid w:val="00123972"/>
    <w:rsid w:val="001252C3"/>
    <w:rsid w:val="0012690E"/>
    <w:rsid w:val="00126E2A"/>
    <w:rsid w:val="00127935"/>
    <w:rsid w:val="001308A2"/>
    <w:rsid w:val="00131073"/>
    <w:rsid w:val="001314EE"/>
    <w:rsid w:val="0013158B"/>
    <w:rsid w:val="00132041"/>
    <w:rsid w:val="00132382"/>
    <w:rsid w:val="0013274D"/>
    <w:rsid w:val="00132DDD"/>
    <w:rsid w:val="00133540"/>
    <w:rsid w:val="0013599C"/>
    <w:rsid w:val="00136D47"/>
    <w:rsid w:val="00136EE8"/>
    <w:rsid w:val="0013790A"/>
    <w:rsid w:val="00137F9F"/>
    <w:rsid w:val="00142743"/>
    <w:rsid w:val="001429C5"/>
    <w:rsid w:val="00143B0A"/>
    <w:rsid w:val="00145A04"/>
    <w:rsid w:val="00145BDE"/>
    <w:rsid w:val="00150673"/>
    <w:rsid w:val="001514A4"/>
    <w:rsid w:val="00151995"/>
    <w:rsid w:val="00151BBE"/>
    <w:rsid w:val="00152D91"/>
    <w:rsid w:val="00153D7D"/>
    <w:rsid w:val="00153E5B"/>
    <w:rsid w:val="0016237A"/>
    <w:rsid w:val="001679EC"/>
    <w:rsid w:val="00167BE2"/>
    <w:rsid w:val="001703BB"/>
    <w:rsid w:val="001735B5"/>
    <w:rsid w:val="00173B3B"/>
    <w:rsid w:val="00174B50"/>
    <w:rsid w:val="0017588A"/>
    <w:rsid w:val="00175998"/>
    <w:rsid w:val="00180803"/>
    <w:rsid w:val="001826F1"/>
    <w:rsid w:val="001838F2"/>
    <w:rsid w:val="00183DC5"/>
    <w:rsid w:val="001843E4"/>
    <w:rsid w:val="00185D5A"/>
    <w:rsid w:val="00187937"/>
    <w:rsid w:val="001907E3"/>
    <w:rsid w:val="00191141"/>
    <w:rsid w:val="00193A80"/>
    <w:rsid w:val="001977D9"/>
    <w:rsid w:val="00197F81"/>
    <w:rsid w:val="001A0A63"/>
    <w:rsid w:val="001A10ED"/>
    <w:rsid w:val="001A2D1C"/>
    <w:rsid w:val="001A3B89"/>
    <w:rsid w:val="001A3BAA"/>
    <w:rsid w:val="001A413A"/>
    <w:rsid w:val="001A7D7A"/>
    <w:rsid w:val="001B01AA"/>
    <w:rsid w:val="001B04A3"/>
    <w:rsid w:val="001B04C1"/>
    <w:rsid w:val="001B0A56"/>
    <w:rsid w:val="001B2486"/>
    <w:rsid w:val="001B2A9D"/>
    <w:rsid w:val="001C066B"/>
    <w:rsid w:val="001C34D8"/>
    <w:rsid w:val="001C3D55"/>
    <w:rsid w:val="001C438F"/>
    <w:rsid w:val="001C5699"/>
    <w:rsid w:val="001C6DFD"/>
    <w:rsid w:val="001C7260"/>
    <w:rsid w:val="001D2ED8"/>
    <w:rsid w:val="001D56C8"/>
    <w:rsid w:val="001D652F"/>
    <w:rsid w:val="001E04D2"/>
    <w:rsid w:val="001E10F9"/>
    <w:rsid w:val="001E1F7D"/>
    <w:rsid w:val="001E2BF4"/>
    <w:rsid w:val="001E462D"/>
    <w:rsid w:val="001E4C11"/>
    <w:rsid w:val="001E6232"/>
    <w:rsid w:val="001F1DC4"/>
    <w:rsid w:val="001F338D"/>
    <w:rsid w:val="001F4BD5"/>
    <w:rsid w:val="001F66DE"/>
    <w:rsid w:val="001F7396"/>
    <w:rsid w:val="00200822"/>
    <w:rsid w:val="0020270B"/>
    <w:rsid w:val="00205A56"/>
    <w:rsid w:val="002060D9"/>
    <w:rsid w:val="002064EF"/>
    <w:rsid w:val="002077B3"/>
    <w:rsid w:val="0021039B"/>
    <w:rsid w:val="00210FF3"/>
    <w:rsid w:val="00211685"/>
    <w:rsid w:val="00211E3D"/>
    <w:rsid w:val="0021203A"/>
    <w:rsid w:val="002121DA"/>
    <w:rsid w:val="00215E0C"/>
    <w:rsid w:val="00216065"/>
    <w:rsid w:val="00221FC9"/>
    <w:rsid w:val="002222AA"/>
    <w:rsid w:val="00222316"/>
    <w:rsid w:val="00222469"/>
    <w:rsid w:val="002238BE"/>
    <w:rsid w:val="00224A24"/>
    <w:rsid w:val="00225BDD"/>
    <w:rsid w:val="00226C07"/>
    <w:rsid w:val="002277A9"/>
    <w:rsid w:val="00231C24"/>
    <w:rsid w:val="00232C45"/>
    <w:rsid w:val="00233864"/>
    <w:rsid w:val="002341A1"/>
    <w:rsid w:val="0023592C"/>
    <w:rsid w:val="00235B01"/>
    <w:rsid w:val="00236C44"/>
    <w:rsid w:val="00237984"/>
    <w:rsid w:val="00240356"/>
    <w:rsid w:val="00241A2A"/>
    <w:rsid w:val="0024518F"/>
    <w:rsid w:val="00246438"/>
    <w:rsid w:val="00246C5D"/>
    <w:rsid w:val="002535D7"/>
    <w:rsid w:val="00254D28"/>
    <w:rsid w:val="00254F06"/>
    <w:rsid w:val="00255103"/>
    <w:rsid w:val="002555AD"/>
    <w:rsid w:val="00256A1C"/>
    <w:rsid w:val="0025701E"/>
    <w:rsid w:val="00257E14"/>
    <w:rsid w:val="00261BF2"/>
    <w:rsid w:val="00262B3C"/>
    <w:rsid w:val="002637E6"/>
    <w:rsid w:val="00264BC7"/>
    <w:rsid w:val="00264F29"/>
    <w:rsid w:val="00267FCA"/>
    <w:rsid w:val="00270768"/>
    <w:rsid w:val="00270DDD"/>
    <w:rsid w:val="002714CE"/>
    <w:rsid w:val="00271545"/>
    <w:rsid w:val="00272946"/>
    <w:rsid w:val="002733E0"/>
    <w:rsid w:val="00277277"/>
    <w:rsid w:val="00280209"/>
    <w:rsid w:val="00280527"/>
    <w:rsid w:val="002812FC"/>
    <w:rsid w:val="00282317"/>
    <w:rsid w:val="00287B5A"/>
    <w:rsid w:val="002913E2"/>
    <w:rsid w:val="00297FD6"/>
    <w:rsid w:val="002A24DD"/>
    <w:rsid w:val="002A2C41"/>
    <w:rsid w:val="002A2D94"/>
    <w:rsid w:val="002A47B1"/>
    <w:rsid w:val="002A50A7"/>
    <w:rsid w:val="002A667A"/>
    <w:rsid w:val="002A6C9E"/>
    <w:rsid w:val="002B12F2"/>
    <w:rsid w:val="002B3C9F"/>
    <w:rsid w:val="002B4BA8"/>
    <w:rsid w:val="002C2D35"/>
    <w:rsid w:val="002C39FE"/>
    <w:rsid w:val="002C3F1A"/>
    <w:rsid w:val="002C500A"/>
    <w:rsid w:val="002C68BF"/>
    <w:rsid w:val="002C7157"/>
    <w:rsid w:val="002C75AC"/>
    <w:rsid w:val="002C77F7"/>
    <w:rsid w:val="002D2D0A"/>
    <w:rsid w:val="002D442C"/>
    <w:rsid w:val="002D4D02"/>
    <w:rsid w:val="002D4D82"/>
    <w:rsid w:val="002D6905"/>
    <w:rsid w:val="002E0D60"/>
    <w:rsid w:val="002E1359"/>
    <w:rsid w:val="002E1A03"/>
    <w:rsid w:val="002E30D8"/>
    <w:rsid w:val="002E3AA3"/>
    <w:rsid w:val="002E45EF"/>
    <w:rsid w:val="002E4B38"/>
    <w:rsid w:val="002E6DC6"/>
    <w:rsid w:val="002E7E21"/>
    <w:rsid w:val="002F043B"/>
    <w:rsid w:val="002F151D"/>
    <w:rsid w:val="002F4C4F"/>
    <w:rsid w:val="002F6EE7"/>
    <w:rsid w:val="002F7A8F"/>
    <w:rsid w:val="00300DE7"/>
    <w:rsid w:val="00301468"/>
    <w:rsid w:val="00302E83"/>
    <w:rsid w:val="003057C2"/>
    <w:rsid w:val="00305DA7"/>
    <w:rsid w:val="0030769F"/>
    <w:rsid w:val="0030799C"/>
    <w:rsid w:val="003123AA"/>
    <w:rsid w:val="003133BA"/>
    <w:rsid w:val="0031346D"/>
    <w:rsid w:val="00313EBD"/>
    <w:rsid w:val="0031465F"/>
    <w:rsid w:val="003157C2"/>
    <w:rsid w:val="00315D80"/>
    <w:rsid w:val="00317DDD"/>
    <w:rsid w:val="00320983"/>
    <w:rsid w:val="00322712"/>
    <w:rsid w:val="003227BF"/>
    <w:rsid w:val="00322A59"/>
    <w:rsid w:val="00322D21"/>
    <w:rsid w:val="003251E6"/>
    <w:rsid w:val="00326476"/>
    <w:rsid w:val="00326956"/>
    <w:rsid w:val="00327185"/>
    <w:rsid w:val="003324F4"/>
    <w:rsid w:val="003330CD"/>
    <w:rsid w:val="003333D8"/>
    <w:rsid w:val="00334D38"/>
    <w:rsid w:val="0033596F"/>
    <w:rsid w:val="0033654D"/>
    <w:rsid w:val="00337788"/>
    <w:rsid w:val="00337E0F"/>
    <w:rsid w:val="0034241E"/>
    <w:rsid w:val="00342A39"/>
    <w:rsid w:val="0034308A"/>
    <w:rsid w:val="003437E2"/>
    <w:rsid w:val="003439C2"/>
    <w:rsid w:val="00343E19"/>
    <w:rsid w:val="00345877"/>
    <w:rsid w:val="00345D50"/>
    <w:rsid w:val="003477DD"/>
    <w:rsid w:val="003503CD"/>
    <w:rsid w:val="00354634"/>
    <w:rsid w:val="00355DF0"/>
    <w:rsid w:val="00356A6C"/>
    <w:rsid w:val="00357BEA"/>
    <w:rsid w:val="003624E3"/>
    <w:rsid w:val="003657A1"/>
    <w:rsid w:val="00365914"/>
    <w:rsid w:val="003661F8"/>
    <w:rsid w:val="00366DF5"/>
    <w:rsid w:val="00370832"/>
    <w:rsid w:val="003713E9"/>
    <w:rsid w:val="003731A4"/>
    <w:rsid w:val="00374FDE"/>
    <w:rsid w:val="00375716"/>
    <w:rsid w:val="00377136"/>
    <w:rsid w:val="00377B3D"/>
    <w:rsid w:val="00377FF2"/>
    <w:rsid w:val="00381AC0"/>
    <w:rsid w:val="00381ED5"/>
    <w:rsid w:val="00382094"/>
    <w:rsid w:val="0038482A"/>
    <w:rsid w:val="00386E25"/>
    <w:rsid w:val="003928A9"/>
    <w:rsid w:val="00395D24"/>
    <w:rsid w:val="0039718C"/>
    <w:rsid w:val="003A006A"/>
    <w:rsid w:val="003A0D35"/>
    <w:rsid w:val="003A0E0B"/>
    <w:rsid w:val="003A2309"/>
    <w:rsid w:val="003A3C9F"/>
    <w:rsid w:val="003B0003"/>
    <w:rsid w:val="003B1F61"/>
    <w:rsid w:val="003B4FE8"/>
    <w:rsid w:val="003B5084"/>
    <w:rsid w:val="003B613D"/>
    <w:rsid w:val="003C229D"/>
    <w:rsid w:val="003C6BFB"/>
    <w:rsid w:val="003C6EDF"/>
    <w:rsid w:val="003C7036"/>
    <w:rsid w:val="003D0E69"/>
    <w:rsid w:val="003D199F"/>
    <w:rsid w:val="003D2C73"/>
    <w:rsid w:val="003D4C7F"/>
    <w:rsid w:val="003D4CCE"/>
    <w:rsid w:val="003D72B8"/>
    <w:rsid w:val="003E435E"/>
    <w:rsid w:val="003E46AF"/>
    <w:rsid w:val="003E4AE6"/>
    <w:rsid w:val="003E78C1"/>
    <w:rsid w:val="003E7C05"/>
    <w:rsid w:val="003F0115"/>
    <w:rsid w:val="003F2C11"/>
    <w:rsid w:val="003F6587"/>
    <w:rsid w:val="004001FA"/>
    <w:rsid w:val="00400671"/>
    <w:rsid w:val="004007C5"/>
    <w:rsid w:val="00400D9D"/>
    <w:rsid w:val="0040222C"/>
    <w:rsid w:val="00402F64"/>
    <w:rsid w:val="00404686"/>
    <w:rsid w:val="004118FA"/>
    <w:rsid w:val="00413010"/>
    <w:rsid w:val="00415D83"/>
    <w:rsid w:val="00417CDF"/>
    <w:rsid w:val="0042009B"/>
    <w:rsid w:val="004203FA"/>
    <w:rsid w:val="00420516"/>
    <w:rsid w:val="0042124B"/>
    <w:rsid w:val="004218BD"/>
    <w:rsid w:val="00422EC0"/>
    <w:rsid w:val="00425908"/>
    <w:rsid w:val="00426194"/>
    <w:rsid w:val="004278B6"/>
    <w:rsid w:val="00431675"/>
    <w:rsid w:val="00431D13"/>
    <w:rsid w:val="004324EF"/>
    <w:rsid w:val="00432EBD"/>
    <w:rsid w:val="00434A0E"/>
    <w:rsid w:val="004366AD"/>
    <w:rsid w:val="00437503"/>
    <w:rsid w:val="0044071E"/>
    <w:rsid w:val="0044138A"/>
    <w:rsid w:val="00447FA1"/>
    <w:rsid w:val="0045034F"/>
    <w:rsid w:val="0045069E"/>
    <w:rsid w:val="00451112"/>
    <w:rsid w:val="00452494"/>
    <w:rsid w:val="004529DF"/>
    <w:rsid w:val="004538DB"/>
    <w:rsid w:val="00453A23"/>
    <w:rsid w:val="00454992"/>
    <w:rsid w:val="00455401"/>
    <w:rsid w:val="00455783"/>
    <w:rsid w:val="0046000A"/>
    <w:rsid w:val="0046039A"/>
    <w:rsid w:val="0046212A"/>
    <w:rsid w:val="004621C9"/>
    <w:rsid w:val="00464EB3"/>
    <w:rsid w:val="004650CD"/>
    <w:rsid w:val="00465B26"/>
    <w:rsid w:val="00466313"/>
    <w:rsid w:val="004666AF"/>
    <w:rsid w:val="004713ED"/>
    <w:rsid w:val="004726FC"/>
    <w:rsid w:val="00473598"/>
    <w:rsid w:val="00477244"/>
    <w:rsid w:val="004772ED"/>
    <w:rsid w:val="00477CAD"/>
    <w:rsid w:val="00477E8B"/>
    <w:rsid w:val="00480C90"/>
    <w:rsid w:val="00482DBC"/>
    <w:rsid w:val="00483958"/>
    <w:rsid w:val="0048473A"/>
    <w:rsid w:val="004847D0"/>
    <w:rsid w:val="00484E3F"/>
    <w:rsid w:val="004909C7"/>
    <w:rsid w:val="00490AA4"/>
    <w:rsid w:val="00490F37"/>
    <w:rsid w:val="00491D5D"/>
    <w:rsid w:val="004929F4"/>
    <w:rsid w:val="00493D63"/>
    <w:rsid w:val="0049724D"/>
    <w:rsid w:val="00497EDD"/>
    <w:rsid w:val="004A1969"/>
    <w:rsid w:val="004A5C3F"/>
    <w:rsid w:val="004A73BB"/>
    <w:rsid w:val="004A7CD2"/>
    <w:rsid w:val="004B010E"/>
    <w:rsid w:val="004B02EB"/>
    <w:rsid w:val="004B0B7E"/>
    <w:rsid w:val="004B0C87"/>
    <w:rsid w:val="004B2F51"/>
    <w:rsid w:val="004B3411"/>
    <w:rsid w:val="004B4644"/>
    <w:rsid w:val="004B5ADD"/>
    <w:rsid w:val="004B6625"/>
    <w:rsid w:val="004B684C"/>
    <w:rsid w:val="004B7173"/>
    <w:rsid w:val="004C20B9"/>
    <w:rsid w:val="004C3D6D"/>
    <w:rsid w:val="004C4E18"/>
    <w:rsid w:val="004C55B1"/>
    <w:rsid w:val="004C7FA3"/>
    <w:rsid w:val="004D02FE"/>
    <w:rsid w:val="004D11D0"/>
    <w:rsid w:val="004D2F96"/>
    <w:rsid w:val="004D3571"/>
    <w:rsid w:val="004D50D7"/>
    <w:rsid w:val="004D5A2C"/>
    <w:rsid w:val="004D6B14"/>
    <w:rsid w:val="004D793A"/>
    <w:rsid w:val="004E041C"/>
    <w:rsid w:val="004E0458"/>
    <w:rsid w:val="004E109B"/>
    <w:rsid w:val="004E221D"/>
    <w:rsid w:val="004E48DA"/>
    <w:rsid w:val="004E65B6"/>
    <w:rsid w:val="004E6887"/>
    <w:rsid w:val="004F0654"/>
    <w:rsid w:val="004F1B81"/>
    <w:rsid w:val="004F233A"/>
    <w:rsid w:val="004F27E7"/>
    <w:rsid w:val="004F3DCF"/>
    <w:rsid w:val="004F4B21"/>
    <w:rsid w:val="004F6C70"/>
    <w:rsid w:val="004F6F42"/>
    <w:rsid w:val="004F7A03"/>
    <w:rsid w:val="00501B2D"/>
    <w:rsid w:val="00502E95"/>
    <w:rsid w:val="00502FB3"/>
    <w:rsid w:val="00503D87"/>
    <w:rsid w:val="00504608"/>
    <w:rsid w:val="00505528"/>
    <w:rsid w:val="00505B6F"/>
    <w:rsid w:val="00506147"/>
    <w:rsid w:val="00506F53"/>
    <w:rsid w:val="00516CEE"/>
    <w:rsid w:val="0052054A"/>
    <w:rsid w:val="00522033"/>
    <w:rsid w:val="00523800"/>
    <w:rsid w:val="005240E1"/>
    <w:rsid w:val="0052518B"/>
    <w:rsid w:val="0052674C"/>
    <w:rsid w:val="005267DC"/>
    <w:rsid w:val="0052699A"/>
    <w:rsid w:val="00527ABB"/>
    <w:rsid w:val="00530028"/>
    <w:rsid w:val="00534212"/>
    <w:rsid w:val="0053451F"/>
    <w:rsid w:val="005347D3"/>
    <w:rsid w:val="00535780"/>
    <w:rsid w:val="00536963"/>
    <w:rsid w:val="005370A4"/>
    <w:rsid w:val="00542BEA"/>
    <w:rsid w:val="00543710"/>
    <w:rsid w:val="00543E70"/>
    <w:rsid w:val="00544B7A"/>
    <w:rsid w:val="00544FC4"/>
    <w:rsid w:val="005452CB"/>
    <w:rsid w:val="00545649"/>
    <w:rsid w:val="0054588E"/>
    <w:rsid w:val="00545923"/>
    <w:rsid w:val="005459D0"/>
    <w:rsid w:val="00545AC0"/>
    <w:rsid w:val="00545D8B"/>
    <w:rsid w:val="00551214"/>
    <w:rsid w:val="005534D2"/>
    <w:rsid w:val="00555558"/>
    <w:rsid w:val="00555BA9"/>
    <w:rsid w:val="00557309"/>
    <w:rsid w:val="00557E9C"/>
    <w:rsid w:val="00560103"/>
    <w:rsid w:val="00563FF6"/>
    <w:rsid w:val="005657DF"/>
    <w:rsid w:val="00566C08"/>
    <w:rsid w:val="00566EBA"/>
    <w:rsid w:val="0057129F"/>
    <w:rsid w:val="00571A05"/>
    <w:rsid w:val="005728E8"/>
    <w:rsid w:val="005729DC"/>
    <w:rsid w:val="00572E1E"/>
    <w:rsid w:val="0057336B"/>
    <w:rsid w:val="005740E0"/>
    <w:rsid w:val="00576787"/>
    <w:rsid w:val="00577DEF"/>
    <w:rsid w:val="0058182F"/>
    <w:rsid w:val="0058431C"/>
    <w:rsid w:val="005849E2"/>
    <w:rsid w:val="00587625"/>
    <w:rsid w:val="00590385"/>
    <w:rsid w:val="00591919"/>
    <w:rsid w:val="005925ED"/>
    <w:rsid w:val="00593F7D"/>
    <w:rsid w:val="0059463F"/>
    <w:rsid w:val="00594EEC"/>
    <w:rsid w:val="00595058"/>
    <w:rsid w:val="0059678C"/>
    <w:rsid w:val="005967C5"/>
    <w:rsid w:val="00596B02"/>
    <w:rsid w:val="00597191"/>
    <w:rsid w:val="005A10D5"/>
    <w:rsid w:val="005A352B"/>
    <w:rsid w:val="005A4C93"/>
    <w:rsid w:val="005A5079"/>
    <w:rsid w:val="005A5645"/>
    <w:rsid w:val="005A5BDE"/>
    <w:rsid w:val="005A6CA7"/>
    <w:rsid w:val="005A735C"/>
    <w:rsid w:val="005B11E1"/>
    <w:rsid w:val="005B1458"/>
    <w:rsid w:val="005B1BA9"/>
    <w:rsid w:val="005B250A"/>
    <w:rsid w:val="005B2B6A"/>
    <w:rsid w:val="005B38CC"/>
    <w:rsid w:val="005B49C0"/>
    <w:rsid w:val="005B65B7"/>
    <w:rsid w:val="005B66A8"/>
    <w:rsid w:val="005B758A"/>
    <w:rsid w:val="005C0049"/>
    <w:rsid w:val="005C041E"/>
    <w:rsid w:val="005C109B"/>
    <w:rsid w:val="005C2541"/>
    <w:rsid w:val="005C2E27"/>
    <w:rsid w:val="005C30B6"/>
    <w:rsid w:val="005C45B5"/>
    <w:rsid w:val="005C5434"/>
    <w:rsid w:val="005C5BEA"/>
    <w:rsid w:val="005C6975"/>
    <w:rsid w:val="005C7A8C"/>
    <w:rsid w:val="005D0BCB"/>
    <w:rsid w:val="005D0D13"/>
    <w:rsid w:val="005D1692"/>
    <w:rsid w:val="005D1A6C"/>
    <w:rsid w:val="005D1D17"/>
    <w:rsid w:val="005D21FB"/>
    <w:rsid w:val="005D22FF"/>
    <w:rsid w:val="005D2EF8"/>
    <w:rsid w:val="005D3BA1"/>
    <w:rsid w:val="005D3EDA"/>
    <w:rsid w:val="005E124B"/>
    <w:rsid w:val="005E158C"/>
    <w:rsid w:val="005E1A13"/>
    <w:rsid w:val="005E41A4"/>
    <w:rsid w:val="005E44F2"/>
    <w:rsid w:val="005E545F"/>
    <w:rsid w:val="005E55F4"/>
    <w:rsid w:val="005E5653"/>
    <w:rsid w:val="005E672B"/>
    <w:rsid w:val="005E6AEA"/>
    <w:rsid w:val="005E7F05"/>
    <w:rsid w:val="005F0115"/>
    <w:rsid w:val="005F0487"/>
    <w:rsid w:val="005F1275"/>
    <w:rsid w:val="005F2121"/>
    <w:rsid w:val="005F3457"/>
    <w:rsid w:val="0060047C"/>
    <w:rsid w:val="00600490"/>
    <w:rsid w:val="006019E3"/>
    <w:rsid w:val="00602A2C"/>
    <w:rsid w:val="00602EE6"/>
    <w:rsid w:val="00602F12"/>
    <w:rsid w:val="0060545B"/>
    <w:rsid w:val="0060757A"/>
    <w:rsid w:val="00611727"/>
    <w:rsid w:val="006122C5"/>
    <w:rsid w:val="00613095"/>
    <w:rsid w:val="00615515"/>
    <w:rsid w:val="00617C58"/>
    <w:rsid w:val="00617F60"/>
    <w:rsid w:val="006218F5"/>
    <w:rsid w:val="0062216E"/>
    <w:rsid w:val="006243D9"/>
    <w:rsid w:val="00624972"/>
    <w:rsid w:val="00632231"/>
    <w:rsid w:val="0063279B"/>
    <w:rsid w:val="0063538E"/>
    <w:rsid w:val="00635F19"/>
    <w:rsid w:val="00637478"/>
    <w:rsid w:val="00640040"/>
    <w:rsid w:val="00640C33"/>
    <w:rsid w:val="006432C2"/>
    <w:rsid w:val="006450E2"/>
    <w:rsid w:val="006452E8"/>
    <w:rsid w:val="006459B2"/>
    <w:rsid w:val="0064669F"/>
    <w:rsid w:val="00646C03"/>
    <w:rsid w:val="00647844"/>
    <w:rsid w:val="006518EC"/>
    <w:rsid w:val="00653F11"/>
    <w:rsid w:val="00654143"/>
    <w:rsid w:val="006570CF"/>
    <w:rsid w:val="00657662"/>
    <w:rsid w:val="00657F43"/>
    <w:rsid w:val="00660884"/>
    <w:rsid w:val="00661771"/>
    <w:rsid w:val="0066586F"/>
    <w:rsid w:val="00666E5C"/>
    <w:rsid w:val="00667683"/>
    <w:rsid w:val="00670039"/>
    <w:rsid w:val="00670408"/>
    <w:rsid w:val="006711F4"/>
    <w:rsid w:val="00671BB2"/>
    <w:rsid w:val="00671BF9"/>
    <w:rsid w:val="00672C82"/>
    <w:rsid w:val="00674269"/>
    <w:rsid w:val="006758A2"/>
    <w:rsid w:val="006772DE"/>
    <w:rsid w:val="006820D0"/>
    <w:rsid w:val="00684B75"/>
    <w:rsid w:val="00686073"/>
    <w:rsid w:val="006877DF"/>
    <w:rsid w:val="0068796E"/>
    <w:rsid w:val="00687AEB"/>
    <w:rsid w:val="006913DF"/>
    <w:rsid w:val="006931DA"/>
    <w:rsid w:val="00696157"/>
    <w:rsid w:val="006A093B"/>
    <w:rsid w:val="006A1D0E"/>
    <w:rsid w:val="006A3693"/>
    <w:rsid w:val="006A3C3C"/>
    <w:rsid w:val="006A49AC"/>
    <w:rsid w:val="006A5CCA"/>
    <w:rsid w:val="006A6747"/>
    <w:rsid w:val="006B1605"/>
    <w:rsid w:val="006B24E0"/>
    <w:rsid w:val="006B40C7"/>
    <w:rsid w:val="006B51C5"/>
    <w:rsid w:val="006C0FF9"/>
    <w:rsid w:val="006C1881"/>
    <w:rsid w:val="006C3C52"/>
    <w:rsid w:val="006C4E4B"/>
    <w:rsid w:val="006C5B8F"/>
    <w:rsid w:val="006C6B81"/>
    <w:rsid w:val="006C6C01"/>
    <w:rsid w:val="006C6D74"/>
    <w:rsid w:val="006C75B3"/>
    <w:rsid w:val="006D0FA8"/>
    <w:rsid w:val="006D1424"/>
    <w:rsid w:val="006D1777"/>
    <w:rsid w:val="006D1D62"/>
    <w:rsid w:val="006D248C"/>
    <w:rsid w:val="006D2B61"/>
    <w:rsid w:val="006D2BE2"/>
    <w:rsid w:val="006D360B"/>
    <w:rsid w:val="006D3F50"/>
    <w:rsid w:val="006D4285"/>
    <w:rsid w:val="006D4821"/>
    <w:rsid w:val="006D4B62"/>
    <w:rsid w:val="006D5C2C"/>
    <w:rsid w:val="006D7AFA"/>
    <w:rsid w:val="006E001F"/>
    <w:rsid w:val="006E09CC"/>
    <w:rsid w:val="006E184C"/>
    <w:rsid w:val="006E1FAF"/>
    <w:rsid w:val="006E2A0A"/>
    <w:rsid w:val="006E3234"/>
    <w:rsid w:val="006E32AA"/>
    <w:rsid w:val="006E3987"/>
    <w:rsid w:val="006E3BC2"/>
    <w:rsid w:val="006E3E0B"/>
    <w:rsid w:val="006E51DE"/>
    <w:rsid w:val="006E5C5C"/>
    <w:rsid w:val="006E63A9"/>
    <w:rsid w:val="006E7911"/>
    <w:rsid w:val="006E79EA"/>
    <w:rsid w:val="006F075E"/>
    <w:rsid w:val="006F3257"/>
    <w:rsid w:val="006F4654"/>
    <w:rsid w:val="006F4E96"/>
    <w:rsid w:val="006F6530"/>
    <w:rsid w:val="006F7116"/>
    <w:rsid w:val="006F73F2"/>
    <w:rsid w:val="007006D4"/>
    <w:rsid w:val="00704328"/>
    <w:rsid w:val="00704D5A"/>
    <w:rsid w:val="007070B2"/>
    <w:rsid w:val="007100BB"/>
    <w:rsid w:val="0071220F"/>
    <w:rsid w:val="0071260B"/>
    <w:rsid w:val="00713B46"/>
    <w:rsid w:val="0071426F"/>
    <w:rsid w:val="0071562C"/>
    <w:rsid w:val="007158FF"/>
    <w:rsid w:val="00715B50"/>
    <w:rsid w:val="00715D7B"/>
    <w:rsid w:val="007171DB"/>
    <w:rsid w:val="0071755D"/>
    <w:rsid w:val="0071778D"/>
    <w:rsid w:val="00717F94"/>
    <w:rsid w:val="00723B9D"/>
    <w:rsid w:val="00724DC1"/>
    <w:rsid w:val="007261F3"/>
    <w:rsid w:val="00726F32"/>
    <w:rsid w:val="00730E9E"/>
    <w:rsid w:val="007322BD"/>
    <w:rsid w:val="007330E5"/>
    <w:rsid w:val="00734037"/>
    <w:rsid w:val="0073458D"/>
    <w:rsid w:val="00734D10"/>
    <w:rsid w:val="00735D2A"/>
    <w:rsid w:val="00735F1E"/>
    <w:rsid w:val="007373A1"/>
    <w:rsid w:val="00740A6C"/>
    <w:rsid w:val="007438AB"/>
    <w:rsid w:val="00744827"/>
    <w:rsid w:val="007457A9"/>
    <w:rsid w:val="00750E6C"/>
    <w:rsid w:val="00751622"/>
    <w:rsid w:val="00752495"/>
    <w:rsid w:val="00752524"/>
    <w:rsid w:val="00755032"/>
    <w:rsid w:val="00755CEF"/>
    <w:rsid w:val="00755EDD"/>
    <w:rsid w:val="007564EE"/>
    <w:rsid w:val="00756FD5"/>
    <w:rsid w:val="0076014B"/>
    <w:rsid w:val="00760A7B"/>
    <w:rsid w:val="007612EA"/>
    <w:rsid w:val="00762B08"/>
    <w:rsid w:val="00764BDF"/>
    <w:rsid w:val="007659E9"/>
    <w:rsid w:val="00766B04"/>
    <w:rsid w:val="007720B8"/>
    <w:rsid w:val="00777CA3"/>
    <w:rsid w:val="00777E61"/>
    <w:rsid w:val="00777EE5"/>
    <w:rsid w:val="007828DE"/>
    <w:rsid w:val="00783EED"/>
    <w:rsid w:val="00786BD9"/>
    <w:rsid w:val="00787BF0"/>
    <w:rsid w:val="00787E4C"/>
    <w:rsid w:val="00787E81"/>
    <w:rsid w:val="00791840"/>
    <w:rsid w:val="00791B77"/>
    <w:rsid w:val="0079341E"/>
    <w:rsid w:val="00793BA4"/>
    <w:rsid w:val="0079430B"/>
    <w:rsid w:val="00794CCF"/>
    <w:rsid w:val="0079615A"/>
    <w:rsid w:val="007964A6"/>
    <w:rsid w:val="007969EB"/>
    <w:rsid w:val="00796D6F"/>
    <w:rsid w:val="007A17AE"/>
    <w:rsid w:val="007A221E"/>
    <w:rsid w:val="007A4570"/>
    <w:rsid w:val="007A52D8"/>
    <w:rsid w:val="007A55B2"/>
    <w:rsid w:val="007A7130"/>
    <w:rsid w:val="007A7FF4"/>
    <w:rsid w:val="007B012D"/>
    <w:rsid w:val="007B239A"/>
    <w:rsid w:val="007B3060"/>
    <w:rsid w:val="007B3332"/>
    <w:rsid w:val="007B45DC"/>
    <w:rsid w:val="007C23DB"/>
    <w:rsid w:val="007C2C7B"/>
    <w:rsid w:val="007C50D3"/>
    <w:rsid w:val="007C5773"/>
    <w:rsid w:val="007C7C72"/>
    <w:rsid w:val="007D0D94"/>
    <w:rsid w:val="007D1BD5"/>
    <w:rsid w:val="007D285C"/>
    <w:rsid w:val="007D3027"/>
    <w:rsid w:val="007D3A3F"/>
    <w:rsid w:val="007D3F5C"/>
    <w:rsid w:val="007D7074"/>
    <w:rsid w:val="007E11C6"/>
    <w:rsid w:val="007E1FB6"/>
    <w:rsid w:val="007E2695"/>
    <w:rsid w:val="007E3F3B"/>
    <w:rsid w:val="007E3FB7"/>
    <w:rsid w:val="007E4602"/>
    <w:rsid w:val="007E70E3"/>
    <w:rsid w:val="007E70E8"/>
    <w:rsid w:val="007E730F"/>
    <w:rsid w:val="007E7543"/>
    <w:rsid w:val="007E7BFD"/>
    <w:rsid w:val="007F0A1F"/>
    <w:rsid w:val="007F2144"/>
    <w:rsid w:val="007F287A"/>
    <w:rsid w:val="007F31B1"/>
    <w:rsid w:val="007F4A28"/>
    <w:rsid w:val="007F5E45"/>
    <w:rsid w:val="007F62DD"/>
    <w:rsid w:val="007F77A0"/>
    <w:rsid w:val="00803451"/>
    <w:rsid w:val="00804064"/>
    <w:rsid w:val="008100BE"/>
    <w:rsid w:val="008108EA"/>
    <w:rsid w:val="00812D09"/>
    <w:rsid w:val="008142AA"/>
    <w:rsid w:val="00814DA3"/>
    <w:rsid w:val="00815416"/>
    <w:rsid w:val="00816439"/>
    <w:rsid w:val="00820DA7"/>
    <w:rsid w:val="00821681"/>
    <w:rsid w:val="0082266C"/>
    <w:rsid w:val="00822D3C"/>
    <w:rsid w:val="008238E8"/>
    <w:rsid w:val="00824DA7"/>
    <w:rsid w:val="00826468"/>
    <w:rsid w:val="0082663C"/>
    <w:rsid w:val="0082673F"/>
    <w:rsid w:val="008270A1"/>
    <w:rsid w:val="00830126"/>
    <w:rsid w:val="008304DD"/>
    <w:rsid w:val="008307A6"/>
    <w:rsid w:val="0083228F"/>
    <w:rsid w:val="00834D6B"/>
    <w:rsid w:val="008361BB"/>
    <w:rsid w:val="008374B9"/>
    <w:rsid w:val="00837B08"/>
    <w:rsid w:val="00840935"/>
    <w:rsid w:val="008411F9"/>
    <w:rsid w:val="00841625"/>
    <w:rsid w:val="00841800"/>
    <w:rsid w:val="00841FC5"/>
    <w:rsid w:val="00842364"/>
    <w:rsid w:val="008436A5"/>
    <w:rsid w:val="00847913"/>
    <w:rsid w:val="00847A10"/>
    <w:rsid w:val="00850819"/>
    <w:rsid w:val="0085186D"/>
    <w:rsid w:val="0085222C"/>
    <w:rsid w:val="008522CC"/>
    <w:rsid w:val="00852729"/>
    <w:rsid w:val="00852C74"/>
    <w:rsid w:val="00853ADC"/>
    <w:rsid w:val="00854DEB"/>
    <w:rsid w:val="0085696C"/>
    <w:rsid w:val="00856D4D"/>
    <w:rsid w:val="008572D2"/>
    <w:rsid w:val="00861BBE"/>
    <w:rsid w:val="008647DF"/>
    <w:rsid w:val="00864C56"/>
    <w:rsid w:val="008701AA"/>
    <w:rsid w:val="00870623"/>
    <w:rsid w:val="00870D62"/>
    <w:rsid w:val="00871B6A"/>
    <w:rsid w:val="00871F4C"/>
    <w:rsid w:val="00873B9C"/>
    <w:rsid w:val="00875A60"/>
    <w:rsid w:val="0087619E"/>
    <w:rsid w:val="00876AA2"/>
    <w:rsid w:val="008777EC"/>
    <w:rsid w:val="008827AB"/>
    <w:rsid w:val="00882A03"/>
    <w:rsid w:val="0088716C"/>
    <w:rsid w:val="008875FB"/>
    <w:rsid w:val="008913A3"/>
    <w:rsid w:val="00891E8C"/>
    <w:rsid w:val="008975F9"/>
    <w:rsid w:val="008A125D"/>
    <w:rsid w:val="008A130F"/>
    <w:rsid w:val="008A37C9"/>
    <w:rsid w:val="008A3C0A"/>
    <w:rsid w:val="008A6A85"/>
    <w:rsid w:val="008A6A94"/>
    <w:rsid w:val="008B202C"/>
    <w:rsid w:val="008B2342"/>
    <w:rsid w:val="008B28DC"/>
    <w:rsid w:val="008B5036"/>
    <w:rsid w:val="008B56EB"/>
    <w:rsid w:val="008B65A1"/>
    <w:rsid w:val="008C0645"/>
    <w:rsid w:val="008C0F65"/>
    <w:rsid w:val="008C15C4"/>
    <w:rsid w:val="008C19CB"/>
    <w:rsid w:val="008C2600"/>
    <w:rsid w:val="008C3230"/>
    <w:rsid w:val="008C3749"/>
    <w:rsid w:val="008C383C"/>
    <w:rsid w:val="008C5F49"/>
    <w:rsid w:val="008C6B07"/>
    <w:rsid w:val="008C72C7"/>
    <w:rsid w:val="008C74DE"/>
    <w:rsid w:val="008D1915"/>
    <w:rsid w:val="008D3026"/>
    <w:rsid w:val="008D457B"/>
    <w:rsid w:val="008E005C"/>
    <w:rsid w:val="008E0F99"/>
    <w:rsid w:val="008E227E"/>
    <w:rsid w:val="008E2821"/>
    <w:rsid w:val="008E28A6"/>
    <w:rsid w:val="008E42BD"/>
    <w:rsid w:val="008E42D9"/>
    <w:rsid w:val="008E4510"/>
    <w:rsid w:val="008E67DE"/>
    <w:rsid w:val="008E6ACD"/>
    <w:rsid w:val="008F0FB7"/>
    <w:rsid w:val="008F13F6"/>
    <w:rsid w:val="008F15FB"/>
    <w:rsid w:val="008F2004"/>
    <w:rsid w:val="008F2B38"/>
    <w:rsid w:val="008F33B7"/>
    <w:rsid w:val="008F41FB"/>
    <w:rsid w:val="008F4397"/>
    <w:rsid w:val="008F496B"/>
    <w:rsid w:val="008F4E13"/>
    <w:rsid w:val="008F52D8"/>
    <w:rsid w:val="009011C3"/>
    <w:rsid w:val="00901E87"/>
    <w:rsid w:val="00902AEE"/>
    <w:rsid w:val="009047FD"/>
    <w:rsid w:val="00905E5D"/>
    <w:rsid w:val="00906060"/>
    <w:rsid w:val="00906D67"/>
    <w:rsid w:val="009076AA"/>
    <w:rsid w:val="009079CD"/>
    <w:rsid w:val="00910D62"/>
    <w:rsid w:val="009119C1"/>
    <w:rsid w:val="00915B15"/>
    <w:rsid w:val="00916653"/>
    <w:rsid w:val="00917E6C"/>
    <w:rsid w:val="00920CCC"/>
    <w:rsid w:val="00920DBA"/>
    <w:rsid w:val="009217B7"/>
    <w:rsid w:val="00930D83"/>
    <w:rsid w:val="009313E3"/>
    <w:rsid w:val="009315A9"/>
    <w:rsid w:val="009315D6"/>
    <w:rsid w:val="0093354A"/>
    <w:rsid w:val="00934A20"/>
    <w:rsid w:val="00936114"/>
    <w:rsid w:val="0093743B"/>
    <w:rsid w:val="00937823"/>
    <w:rsid w:val="009412C0"/>
    <w:rsid w:val="009414DC"/>
    <w:rsid w:val="009419F5"/>
    <w:rsid w:val="0094236C"/>
    <w:rsid w:val="0094324E"/>
    <w:rsid w:val="00945840"/>
    <w:rsid w:val="00946689"/>
    <w:rsid w:val="00946FC6"/>
    <w:rsid w:val="00947709"/>
    <w:rsid w:val="009525BD"/>
    <w:rsid w:val="00952C1F"/>
    <w:rsid w:val="00953049"/>
    <w:rsid w:val="009541A2"/>
    <w:rsid w:val="009543BD"/>
    <w:rsid w:val="009546A9"/>
    <w:rsid w:val="00954880"/>
    <w:rsid w:val="009570F5"/>
    <w:rsid w:val="00957146"/>
    <w:rsid w:val="00957C8B"/>
    <w:rsid w:val="009604D9"/>
    <w:rsid w:val="00961517"/>
    <w:rsid w:val="00961CF2"/>
    <w:rsid w:val="00962317"/>
    <w:rsid w:val="00962F6C"/>
    <w:rsid w:val="00963AAD"/>
    <w:rsid w:val="009650B8"/>
    <w:rsid w:val="009655F1"/>
    <w:rsid w:val="00967A3B"/>
    <w:rsid w:val="00967E7A"/>
    <w:rsid w:val="0097118B"/>
    <w:rsid w:val="00971A25"/>
    <w:rsid w:val="009729F1"/>
    <w:rsid w:val="009754A3"/>
    <w:rsid w:val="00975CF6"/>
    <w:rsid w:val="009770CF"/>
    <w:rsid w:val="00982A4B"/>
    <w:rsid w:val="00985FB9"/>
    <w:rsid w:val="009870DD"/>
    <w:rsid w:val="00987453"/>
    <w:rsid w:val="00990210"/>
    <w:rsid w:val="00990A95"/>
    <w:rsid w:val="00990D44"/>
    <w:rsid w:val="00991CE6"/>
    <w:rsid w:val="00991F9B"/>
    <w:rsid w:val="0099208B"/>
    <w:rsid w:val="00995345"/>
    <w:rsid w:val="009962DA"/>
    <w:rsid w:val="00996AD7"/>
    <w:rsid w:val="0099728D"/>
    <w:rsid w:val="0099778B"/>
    <w:rsid w:val="009A2BBD"/>
    <w:rsid w:val="009A3609"/>
    <w:rsid w:val="009A554C"/>
    <w:rsid w:val="009A6D8C"/>
    <w:rsid w:val="009A6D94"/>
    <w:rsid w:val="009A722D"/>
    <w:rsid w:val="009A762B"/>
    <w:rsid w:val="009A77E6"/>
    <w:rsid w:val="009B24BC"/>
    <w:rsid w:val="009B3B0A"/>
    <w:rsid w:val="009B4142"/>
    <w:rsid w:val="009B5949"/>
    <w:rsid w:val="009B5B8B"/>
    <w:rsid w:val="009B622E"/>
    <w:rsid w:val="009C0ADB"/>
    <w:rsid w:val="009C0B5E"/>
    <w:rsid w:val="009C115B"/>
    <w:rsid w:val="009C1A32"/>
    <w:rsid w:val="009C501B"/>
    <w:rsid w:val="009C5B0A"/>
    <w:rsid w:val="009C6DB4"/>
    <w:rsid w:val="009C7CE2"/>
    <w:rsid w:val="009D0EDD"/>
    <w:rsid w:val="009D1700"/>
    <w:rsid w:val="009D1ACE"/>
    <w:rsid w:val="009D1C5A"/>
    <w:rsid w:val="009D3AA8"/>
    <w:rsid w:val="009D54CF"/>
    <w:rsid w:val="009D58F5"/>
    <w:rsid w:val="009D61F7"/>
    <w:rsid w:val="009D7112"/>
    <w:rsid w:val="009D7648"/>
    <w:rsid w:val="009E134E"/>
    <w:rsid w:val="009E1408"/>
    <w:rsid w:val="009E2783"/>
    <w:rsid w:val="009E2DCA"/>
    <w:rsid w:val="009E5DE7"/>
    <w:rsid w:val="009E641A"/>
    <w:rsid w:val="009F02FB"/>
    <w:rsid w:val="009F0925"/>
    <w:rsid w:val="009F1D63"/>
    <w:rsid w:val="009F32E3"/>
    <w:rsid w:val="009F3CAD"/>
    <w:rsid w:val="009F4996"/>
    <w:rsid w:val="009F51CB"/>
    <w:rsid w:val="009F6181"/>
    <w:rsid w:val="009F799F"/>
    <w:rsid w:val="00A00007"/>
    <w:rsid w:val="00A01F11"/>
    <w:rsid w:val="00A0267F"/>
    <w:rsid w:val="00A0337A"/>
    <w:rsid w:val="00A0364F"/>
    <w:rsid w:val="00A037D2"/>
    <w:rsid w:val="00A04046"/>
    <w:rsid w:val="00A047B4"/>
    <w:rsid w:val="00A06BCA"/>
    <w:rsid w:val="00A0725B"/>
    <w:rsid w:val="00A1050C"/>
    <w:rsid w:val="00A10874"/>
    <w:rsid w:val="00A12D8E"/>
    <w:rsid w:val="00A12F26"/>
    <w:rsid w:val="00A13776"/>
    <w:rsid w:val="00A15500"/>
    <w:rsid w:val="00A174B7"/>
    <w:rsid w:val="00A20796"/>
    <w:rsid w:val="00A20AA1"/>
    <w:rsid w:val="00A21DCA"/>
    <w:rsid w:val="00A23713"/>
    <w:rsid w:val="00A23AD7"/>
    <w:rsid w:val="00A23BC5"/>
    <w:rsid w:val="00A25BFF"/>
    <w:rsid w:val="00A26427"/>
    <w:rsid w:val="00A2687D"/>
    <w:rsid w:val="00A26B37"/>
    <w:rsid w:val="00A30CFE"/>
    <w:rsid w:val="00A3292B"/>
    <w:rsid w:val="00A36ACC"/>
    <w:rsid w:val="00A370D6"/>
    <w:rsid w:val="00A40889"/>
    <w:rsid w:val="00A40CD0"/>
    <w:rsid w:val="00A4163D"/>
    <w:rsid w:val="00A41CCB"/>
    <w:rsid w:val="00A41EDC"/>
    <w:rsid w:val="00A42215"/>
    <w:rsid w:val="00A42B4A"/>
    <w:rsid w:val="00A4349B"/>
    <w:rsid w:val="00A438E2"/>
    <w:rsid w:val="00A43BA6"/>
    <w:rsid w:val="00A452F3"/>
    <w:rsid w:val="00A45B8A"/>
    <w:rsid w:val="00A46E91"/>
    <w:rsid w:val="00A5017F"/>
    <w:rsid w:val="00A502E5"/>
    <w:rsid w:val="00A50F2A"/>
    <w:rsid w:val="00A53335"/>
    <w:rsid w:val="00A53669"/>
    <w:rsid w:val="00A53A9E"/>
    <w:rsid w:val="00A53CE3"/>
    <w:rsid w:val="00A573D1"/>
    <w:rsid w:val="00A61153"/>
    <w:rsid w:val="00A63A64"/>
    <w:rsid w:val="00A7165C"/>
    <w:rsid w:val="00A73AB7"/>
    <w:rsid w:val="00A740A7"/>
    <w:rsid w:val="00A742C1"/>
    <w:rsid w:val="00A755B1"/>
    <w:rsid w:val="00A77D39"/>
    <w:rsid w:val="00A77F18"/>
    <w:rsid w:val="00A80DF8"/>
    <w:rsid w:val="00A813E5"/>
    <w:rsid w:val="00A813FC"/>
    <w:rsid w:val="00A81687"/>
    <w:rsid w:val="00A826AA"/>
    <w:rsid w:val="00A83C7F"/>
    <w:rsid w:val="00A856EB"/>
    <w:rsid w:val="00A8682B"/>
    <w:rsid w:val="00A86C0D"/>
    <w:rsid w:val="00A86E9B"/>
    <w:rsid w:val="00A87B59"/>
    <w:rsid w:val="00A90263"/>
    <w:rsid w:val="00A9154D"/>
    <w:rsid w:val="00A91E4A"/>
    <w:rsid w:val="00A926E7"/>
    <w:rsid w:val="00A9694B"/>
    <w:rsid w:val="00A96B50"/>
    <w:rsid w:val="00AA0413"/>
    <w:rsid w:val="00AA20A0"/>
    <w:rsid w:val="00AA20E0"/>
    <w:rsid w:val="00AA2214"/>
    <w:rsid w:val="00AA3966"/>
    <w:rsid w:val="00AA5B04"/>
    <w:rsid w:val="00AA6284"/>
    <w:rsid w:val="00AA6B1B"/>
    <w:rsid w:val="00AB0FA2"/>
    <w:rsid w:val="00AB17CD"/>
    <w:rsid w:val="00AB1CC7"/>
    <w:rsid w:val="00AB3081"/>
    <w:rsid w:val="00AB589C"/>
    <w:rsid w:val="00AB693B"/>
    <w:rsid w:val="00AB6F81"/>
    <w:rsid w:val="00AB7182"/>
    <w:rsid w:val="00AC086F"/>
    <w:rsid w:val="00AC1AB7"/>
    <w:rsid w:val="00AD1507"/>
    <w:rsid w:val="00AD15B8"/>
    <w:rsid w:val="00AD31EF"/>
    <w:rsid w:val="00AD3DA4"/>
    <w:rsid w:val="00AD4EBF"/>
    <w:rsid w:val="00AD7359"/>
    <w:rsid w:val="00AD7988"/>
    <w:rsid w:val="00AE0555"/>
    <w:rsid w:val="00AE34D8"/>
    <w:rsid w:val="00AE4B20"/>
    <w:rsid w:val="00AE5CC8"/>
    <w:rsid w:val="00AE78D6"/>
    <w:rsid w:val="00AF0402"/>
    <w:rsid w:val="00AF22FB"/>
    <w:rsid w:val="00AF3000"/>
    <w:rsid w:val="00AF3011"/>
    <w:rsid w:val="00AF34A2"/>
    <w:rsid w:val="00AF5273"/>
    <w:rsid w:val="00AF5CC5"/>
    <w:rsid w:val="00AF7410"/>
    <w:rsid w:val="00AF78C8"/>
    <w:rsid w:val="00AF7BE3"/>
    <w:rsid w:val="00B00A24"/>
    <w:rsid w:val="00B01362"/>
    <w:rsid w:val="00B02D4B"/>
    <w:rsid w:val="00B03EC1"/>
    <w:rsid w:val="00B04116"/>
    <w:rsid w:val="00B0584C"/>
    <w:rsid w:val="00B05A02"/>
    <w:rsid w:val="00B05B70"/>
    <w:rsid w:val="00B05EED"/>
    <w:rsid w:val="00B060F7"/>
    <w:rsid w:val="00B105D9"/>
    <w:rsid w:val="00B11909"/>
    <w:rsid w:val="00B119B3"/>
    <w:rsid w:val="00B119DD"/>
    <w:rsid w:val="00B1257C"/>
    <w:rsid w:val="00B12CC7"/>
    <w:rsid w:val="00B13637"/>
    <w:rsid w:val="00B143A3"/>
    <w:rsid w:val="00B170B3"/>
    <w:rsid w:val="00B22CD6"/>
    <w:rsid w:val="00B23128"/>
    <w:rsid w:val="00B252EE"/>
    <w:rsid w:val="00B25DAB"/>
    <w:rsid w:val="00B30782"/>
    <w:rsid w:val="00B30A03"/>
    <w:rsid w:val="00B32018"/>
    <w:rsid w:val="00B32968"/>
    <w:rsid w:val="00B3318A"/>
    <w:rsid w:val="00B33283"/>
    <w:rsid w:val="00B339A5"/>
    <w:rsid w:val="00B34768"/>
    <w:rsid w:val="00B3554C"/>
    <w:rsid w:val="00B35C58"/>
    <w:rsid w:val="00B36D32"/>
    <w:rsid w:val="00B4085A"/>
    <w:rsid w:val="00B418FB"/>
    <w:rsid w:val="00B41BB2"/>
    <w:rsid w:val="00B42310"/>
    <w:rsid w:val="00B425C1"/>
    <w:rsid w:val="00B431BE"/>
    <w:rsid w:val="00B46B10"/>
    <w:rsid w:val="00B47743"/>
    <w:rsid w:val="00B505A4"/>
    <w:rsid w:val="00B50F11"/>
    <w:rsid w:val="00B5196A"/>
    <w:rsid w:val="00B528CF"/>
    <w:rsid w:val="00B52E9C"/>
    <w:rsid w:val="00B54E4C"/>
    <w:rsid w:val="00B5557B"/>
    <w:rsid w:val="00B5592D"/>
    <w:rsid w:val="00B563F8"/>
    <w:rsid w:val="00B56B69"/>
    <w:rsid w:val="00B5753B"/>
    <w:rsid w:val="00B57DDD"/>
    <w:rsid w:val="00B60C29"/>
    <w:rsid w:val="00B6137C"/>
    <w:rsid w:val="00B620DF"/>
    <w:rsid w:val="00B62F5A"/>
    <w:rsid w:val="00B632AA"/>
    <w:rsid w:val="00B63621"/>
    <w:rsid w:val="00B63D68"/>
    <w:rsid w:val="00B6602C"/>
    <w:rsid w:val="00B66D18"/>
    <w:rsid w:val="00B7138A"/>
    <w:rsid w:val="00B73DB6"/>
    <w:rsid w:val="00B74FAD"/>
    <w:rsid w:val="00B751FE"/>
    <w:rsid w:val="00B759EF"/>
    <w:rsid w:val="00B77F5B"/>
    <w:rsid w:val="00B81959"/>
    <w:rsid w:val="00B828E9"/>
    <w:rsid w:val="00B829A4"/>
    <w:rsid w:val="00B831A7"/>
    <w:rsid w:val="00B863E0"/>
    <w:rsid w:val="00B8782C"/>
    <w:rsid w:val="00B91A5E"/>
    <w:rsid w:val="00B92F7A"/>
    <w:rsid w:val="00B934D8"/>
    <w:rsid w:val="00B96657"/>
    <w:rsid w:val="00B968B8"/>
    <w:rsid w:val="00BA1D25"/>
    <w:rsid w:val="00BA6D11"/>
    <w:rsid w:val="00BA7E46"/>
    <w:rsid w:val="00BB286E"/>
    <w:rsid w:val="00BB3E34"/>
    <w:rsid w:val="00BB4431"/>
    <w:rsid w:val="00BB5C23"/>
    <w:rsid w:val="00BB5F05"/>
    <w:rsid w:val="00BB7961"/>
    <w:rsid w:val="00BC0D0E"/>
    <w:rsid w:val="00BC21CA"/>
    <w:rsid w:val="00BC3211"/>
    <w:rsid w:val="00BC3653"/>
    <w:rsid w:val="00BC48E9"/>
    <w:rsid w:val="00BC6660"/>
    <w:rsid w:val="00BC6ADA"/>
    <w:rsid w:val="00BC75BD"/>
    <w:rsid w:val="00BD0BFF"/>
    <w:rsid w:val="00BD12EA"/>
    <w:rsid w:val="00BD1343"/>
    <w:rsid w:val="00BD152C"/>
    <w:rsid w:val="00BD2B01"/>
    <w:rsid w:val="00BD39AC"/>
    <w:rsid w:val="00BD3DE5"/>
    <w:rsid w:val="00BD7599"/>
    <w:rsid w:val="00BD7626"/>
    <w:rsid w:val="00BE1089"/>
    <w:rsid w:val="00BE12F9"/>
    <w:rsid w:val="00BE1820"/>
    <w:rsid w:val="00BE46B9"/>
    <w:rsid w:val="00BE5030"/>
    <w:rsid w:val="00BE5D13"/>
    <w:rsid w:val="00BE5D1B"/>
    <w:rsid w:val="00BE6A7A"/>
    <w:rsid w:val="00BE6AAE"/>
    <w:rsid w:val="00BE6ADF"/>
    <w:rsid w:val="00BF14E7"/>
    <w:rsid w:val="00BF3173"/>
    <w:rsid w:val="00BF3B6B"/>
    <w:rsid w:val="00BF67B2"/>
    <w:rsid w:val="00BF69C5"/>
    <w:rsid w:val="00BF6FF0"/>
    <w:rsid w:val="00BF72D9"/>
    <w:rsid w:val="00BF7FA1"/>
    <w:rsid w:val="00C017F5"/>
    <w:rsid w:val="00C01C53"/>
    <w:rsid w:val="00C05EB2"/>
    <w:rsid w:val="00C067D8"/>
    <w:rsid w:val="00C0687D"/>
    <w:rsid w:val="00C07E84"/>
    <w:rsid w:val="00C13A78"/>
    <w:rsid w:val="00C144D2"/>
    <w:rsid w:val="00C15271"/>
    <w:rsid w:val="00C179CA"/>
    <w:rsid w:val="00C211E2"/>
    <w:rsid w:val="00C214D7"/>
    <w:rsid w:val="00C2464F"/>
    <w:rsid w:val="00C24E34"/>
    <w:rsid w:val="00C2668A"/>
    <w:rsid w:val="00C266D6"/>
    <w:rsid w:val="00C2787C"/>
    <w:rsid w:val="00C3003F"/>
    <w:rsid w:val="00C30540"/>
    <w:rsid w:val="00C316C4"/>
    <w:rsid w:val="00C3196F"/>
    <w:rsid w:val="00C31AB8"/>
    <w:rsid w:val="00C326BD"/>
    <w:rsid w:val="00C32F48"/>
    <w:rsid w:val="00C35BF7"/>
    <w:rsid w:val="00C3683C"/>
    <w:rsid w:val="00C40072"/>
    <w:rsid w:val="00C40A3F"/>
    <w:rsid w:val="00C40AD5"/>
    <w:rsid w:val="00C40B34"/>
    <w:rsid w:val="00C40D75"/>
    <w:rsid w:val="00C44AA2"/>
    <w:rsid w:val="00C45442"/>
    <w:rsid w:val="00C45B41"/>
    <w:rsid w:val="00C47C82"/>
    <w:rsid w:val="00C518AD"/>
    <w:rsid w:val="00C53434"/>
    <w:rsid w:val="00C54EE2"/>
    <w:rsid w:val="00C55038"/>
    <w:rsid w:val="00C5633D"/>
    <w:rsid w:val="00C602CE"/>
    <w:rsid w:val="00C604BC"/>
    <w:rsid w:val="00C60E79"/>
    <w:rsid w:val="00C61DE1"/>
    <w:rsid w:val="00C639C3"/>
    <w:rsid w:val="00C6643F"/>
    <w:rsid w:val="00C669D9"/>
    <w:rsid w:val="00C70623"/>
    <w:rsid w:val="00C711F6"/>
    <w:rsid w:val="00C71F09"/>
    <w:rsid w:val="00C72003"/>
    <w:rsid w:val="00C73AA2"/>
    <w:rsid w:val="00C74623"/>
    <w:rsid w:val="00C7490A"/>
    <w:rsid w:val="00C75128"/>
    <w:rsid w:val="00C7628B"/>
    <w:rsid w:val="00C77663"/>
    <w:rsid w:val="00C8172C"/>
    <w:rsid w:val="00C82ACF"/>
    <w:rsid w:val="00C831FE"/>
    <w:rsid w:val="00C83631"/>
    <w:rsid w:val="00C85CC7"/>
    <w:rsid w:val="00C85F59"/>
    <w:rsid w:val="00C8679B"/>
    <w:rsid w:val="00C915AC"/>
    <w:rsid w:val="00C91A88"/>
    <w:rsid w:val="00C935D4"/>
    <w:rsid w:val="00C9396F"/>
    <w:rsid w:val="00C93CB2"/>
    <w:rsid w:val="00C96CF9"/>
    <w:rsid w:val="00C970FC"/>
    <w:rsid w:val="00CA0204"/>
    <w:rsid w:val="00CA1DB1"/>
    <w:rsid w:val="00CA206D"/>
    <w:rsid w:val="00CA292D"/>
    <w:rsid w:val="00CA2CBF"/>
    <w:rsid w:val="00CA36EC"/>
    <w:rsid w:val="00CA3B8B"/>
    <w:rsid w:val="00CA4585"/>
    <w:rsid w:val="00CA4D4E"/>
    <w:rsid w:val="00CA5E48"/>
    <w:rsid w:val="00CA71C2"/>
    <w:rsid w:val="00CB005E"/>
    <w:rsid w:val="00CB00BC"/>
    <w:rsid w:val="00CB0258"/>
    <w:rsid w:val="00CB16B4"/>
    <w:rsid w:val="00CB54A6"/>
    <w:rsid w:val="00CB57BA"/>
    <w:rsid w:val="00CB735E"/>
    <w:rsid w:val="00CC0DA6"/>
    <w:rsid w:val="00CC1C7E"/>
    <w:rsid w:val="00CC1CE0"/>
    <w:rsid w:val="00CC2E75"/>
    <w:rsid w:val="00CC356D"/>
    <w:rsid w:val="00CC5E98"/>
    <w:rsid w:val="00CC6988"/>
    <w:rsid w:val="00CD0F50"/>
    <w:rsid w:val="00CD14D1"/>
    <w:rsid w:val="00CD1E16"/>
    <w:rsid w:val="00CD3438"/>
    <w:rsid w:val="00CD3652"/>
    <w:rsid w:val="00CD3DD3"/>
    <w:rsid w:val="00CD47D8"/>
    <w:rsid w:val="00CD4A49"/>
    <w:rsid w:val="00CD5A36"/>
    <w:rsid w:val="00CD6F07"/>
    <w:rsid w:val="00CE0623"/>
    <w:rsid w:val="00CE09B7"/>
    <w:rsid w:val="00CE3BAE"/>
    <w:rsid w:val="00CE532F"/>
    <w:rsid w:val="00CE5AF5"/>
    <w:rsid w:val="00CE6046"/>
    <w:rsid w:val="00CE7D26"/>
    <w:rsid w:val="00CF16E2"/>
    <w:rsid w:val="00CF20C3"/>
    <w:rsid w:val="00CF3B8F"/>
    <w:rsid w:val="00CF44D2"/>
    <w:rsid w:val="00CF55F4"/>
    <w:rsid w:val="00D01636"/>
    <w:rsid w:val="00D020C5"/>
    <w:rsid w:val="00D029C2"/>
    <w:rsid w:val="00D02F61"/>
    <w:rsid w:val="00D04090"/>
    <w:rsid w:val="00D0414B"/>
    <w:rsid w:val="00D0491D"/>
    <w:rsid w:val="00D059D7"/>
    <w:rsid w:val="00D05ED7"/>
    <w:rsid w:val="00D06F07"/>
    <w:rsid w:val="00D0797F"/>
    <w:rsid w:val="00D07AA5"/>
    <w:rsid w:val="00D124D5"/>
    <w:rsid w:val="00D1253C"/>
    <w:rsid w:val="00D12B75"/>
    <w:rsid w:val="00D151B2"/>
    <w:rsid w:val="00D15AEF"/>
    <w:rsid w:val="00D177A1"/>
    <w:rsid w:val="00D1789A"/>
    <w:rsid w:val="00D21020"/>
    <w:rsid w:val="00D21E70"/>
    <w:rsid w:val="00D22BA7"/>
    <w:rsid w:val="00D23C9A"/>
    <w:rsid w:val="00D23DE7"/>
    <w:rsid w:val="00D23E95"/>
    <w:rsid w:val="00D24EE1"/>
    <w:rsid w:val="00D25491"/>
    <w:rsid w:val="00D26653"/>
    <w:rsid w:val="00D30775"/>
    <w:rsid w:val="00D31708"/>
    <w:rsid w:val="00D32B7B"/>
    <w:rsid w:val="00D33789"/>
    <w:rsid w:val="00D35A78"/>
    <w:rsid w:val="00D41D71"/>
    <w:rsid w:val="00D42324"/>
    <w:rsid w:val="00D431C1"/>
    <w:rsid w:val="00D4366B"/>
    <w:rsid w:val="00D4474A"/>
    <w:rsid w:val="00D47949"/>
    <w:rsid w:val="00D513F1"/>
    <w:rsid w:val="00D522D9"/>
    <w:rsid w:val="00D52354"/>
    <w:rsid w:val="00D548A0"/>
    <w:rsid w:val="00D551D2"/>
    <w:rsid w:val="00D6078D"/>
    <w:rsid w:val="00D612DE"/>
    <w:rsid w:val="00D622B5"/>
    <w:rsid w:val="00D62B31"/>
    <w:rsid w:val="00D6396C"/>
    <w:rsid w:val="00D6457D"/>
    <w:rsid w:val="00D664A3"/>
    <w:rsid w:val="00D67110"/>
    <w:rsid w:val="00D675F0"/>
    <w:rsid w:val="00D7159B"/>
    <w:rsid w:val="00D72F13"/>
    <w:rsid w:val="00D7376C"/>
    <w:rsid w:val="00D75877"/>
    <w:rsid w:val="00D7740D"/>
    <w:rsid w:val="00D840A3"/>
    <w:rsid w:val="00D84F3D"/>
    <w:rsid w:val="00D867C7"/>
    <w:rsid w:val="00D86B23"/>
    <w:rsid w:val="00D8735F"/>
    <w:rsid w:val="00D90AA0"/>
    <w:rsid w:val="00D911B3"/>
    <w:rsid w:val="00D91C8F"/>
    <w:rsid w:val="00D9217F"/>
    <w:rsid w:val="00D9226C"/>
    <w:rsid w:val="00D94007"/>
    <w:rsid w:val="00D95530"/>
    <w:rsid w:val="00D95BC7"/>
    <w:rsid w:val="00D95D0D"/>
    <w:rsid w:val="00DA13F9"/>
    <w:rsid w:val="00DA1733"/>
    <w:rsid w:val="00DA2B1A"/>
    <w:rsid w:val="00DA4B85"/>
    <w:rsid w:val="00DA4BDC"/>
    <w:rsid w:val="00DA6619"/>
    <w:rsid w:val="00DA6656"/>
    <w:rsid w:val="00DA6761"/>
    <w:rsid w:val="00DA6925"/>
    <w:rsid w:val="00DA6C08"/>
    <w:rsid w:val="00DA7969"/>
    <w:rsid w:val="00DB66C3"/>
    <w:rsid w:val="00DC119C"/>
    <w:rsid w:val="00DC1EC8"/>
    <w:rsid w:val="00DC1FD0"/>
    <w:rsid w:val="00DC36CB"/>
    <w:rsid w:val="00DC4C10"/>
    <w:rsid w:val="00DC4F46"/>
    <w:rsid w:val="00DC5071"/>
    <w:rsid w:val="00DC68D5"/>
    <w:rsid w:val="00DD09CB"/>
    <w:rsid w:val="00DD4559"/>
    <w:rsid w:val="00DD4737"/>
    <w:rsid w:val="00DD5C98"/>
    <w:rsid w:val="00DE0A57"/>
    <w:rsid w:val="00DE110D"/>
    <w:rsid w:val="00DE1FC4"/>
    <w:rsid w:val="00DE3D82"/>
    <w:rsid w:val="00DE5213"/>
    <w:rsid w:val="00DE56C1"/>
    <w:rsid w:val="00DE60A8"/>
    <w:rsid w:val="00DE7368"/>
    <w:rsid w:val="00DE7E0D"/>
    <w:rsid w:val="00DF02C0"/>
    <w:rsid w:val="00DF1F70"/>
    <w:rsid w:val="00DF6507"/>
    <w:rsid w:val="00DF7648"/>
    <w:rsid w:val="00E01D7B"/>
    <w:rsid w:val="00E02641"/>
    <w:rsid w:val="00E0395A"/>
    <w:rsid w:val="00E07168"/>
    <w:rsid w:val="00E1111A"/>
    <w:rsid w:val="00E13CB2"/>
    <w:rsid w:val="00E147CD"/>
    <w:rsid w:val="00E15181"/>
    <w:rsid w:val="00E15FD3"/>
    <w:rsid w:val="00E16986"/>
    <w:rsid w:val="00E17D7E"/>
    <w:rsid w:val="00E2071F"/>
    <w:rsid w:val="00E22120"/>
    <w:rsid w:val="00E2216C"/>
    <w:rsid w:val="00E223D8"/>
    <w:rsid w:val="00E243A3"/>
    <w:rsid w:val="00E25469"/>
    <w:rsid w:val="00E25D7D"/>
    <w:rsid w:val="00E26AE8"/>
    <w:rsid w:val="00E30391"/>
    <w:rsid w:val="00E30E23"/>
    <w:rsid w:val="00E32D8C"/>
    <w:rsid w:val="00E33121"/>
    <w:rsid w:val="00E33706"/>
    <w:rsid w:val="00E33B38"/>
    <w:rsid w:val="00E3403B"/>
    <w:rsid w:val="00E3499C"/>
    <w:rsid w:val="00E34DE0"/>
    <w:rsid w:val="00E3623F"/>
    <w:rsid w:val="00E3682D"/>
    <w:rsid w:val="00E41A88"/>
    <w:rsid w:val="00E42656"/>
    <w:rsid w:val="00E42EE2"/>
    <w:rsid w:val="00E43690"/>
    <w:rsid w:val="00E448E3"/>
    <w:rsid w:val="00E50233"/>
    <w:rsid w:val="00E5071A"/>
    <w:rsid w:val="00E50F6F"/>
    <w:rsid w:val="00E51477"/>
    <w:rsid w:val="00E5219C"/>
    <w:rsid w:val="00E5313B"/>
    <w:rsid w:val="00E534CF"/>
    <w:rsid w:val="00E53549"/>
    <w:rsid w:val="00E5389D"/>
    <w:rsid w:val="00E545AE"/>
    <w:rsid w:val="00E550A0"/>
    <w:rsid w:val="00E5658B"/>
    <w:rsid w:val="00E6106A"/>
    <w:rsid w:val="00E63EB5"/>
    <w:rsid w:val="00E70237"/>
    <w:rsid w:val="00E7076C"/>
    <w:rsid w:val="00E72626"/>
    <w:rsid w:val="00E73BAA"/>
    <w:rsid w:val="00E73C16"/>
    <w:rsid w:val="00E74F4D"/>
    <w:rsid w:val="00E7523D"/>
    <w:rsid w:val="00E81E7C"/>
    <w:rsid w:val="00E836F7"/>
    <w:rsid w:val="00E8426C"/>
    <w:rsid w:val="00E85A25"/>
    <w:rsid w:val="00E8616E"/>
    <w:rsid w:val="00E867DD"/>
    <w:rsid w:val="00E90201"/>
    <w:rsid w:val="00E90A92"/>
    <w:rsid w:val="00E9382F"/>
    <w:rsid w:val="00E9520E"/>
    <w:rsid w:val="00E96F56"/>
    <w:rsid w:val="00EA358D"/>
    <w:rsid w:val="00EA35AB"/>
    <w:rsid w:val="00EA38A2"/>
    <w:rsid w:val="00EA4D14"/>
    <w:rsid w:val="00EA638F"/>
    <w:rsid w:val="00EA71AD"/>
    <w:rsid w:val="00EB1224"/>
    <w:rsid w:val="00EB381E"/>
    <w:rsid w:val="00EB67C2"/>
    <w:rsid w:val="00EB713C"/>
    <w:rsid w:val="00EB732A"/>
    <w:rsid w:val="00EC0D4C"/>
    <w:rsid w:val="00EC0E13"/>
    <w:rsid w:val="00EC108A"/>
    <w:rsid w:val="00EC5A08"/>
    <w:rsid w:val="00EC72D3"/>
    <w:rsid w:val="00EC748E"/>
    <w:rsid w:val="00ED1900"/>
    <w:rsid w:val="00ED197C"/>
    <w:rsid w:val="00ED1C08"/>
    <w:rsid w:val="00ED264E"/>
    <w:rsid w:val="00ED2BB3"/>
    <w:rsid w:val="00ED4AA6"/>
    <w:rsid w:val="00ED5744"/>
    <w:rsid w:val="00EE4733"/>
    <w:rsid w:val="00EE4950"/>
    <w:rsid w:val="00EE4D29"/>
    <w:rsid w:val="00EE69B8"/>
    <w:rsid w:val="00EE7212"/>
    <w:rsid w:val="00EF0AF4"/>
    <w:rsid w:val="00EF31F4"/>
    <w:rsid w:val="00EF4C40"/>
    <w:rsid w:val="00EF5403"/>
    <w:rsid w:val="00EF564D"/>
    <w:rsid w:val="00EF678B"/>
    <w:rsid w:val="00F00563"/>
    <w:rsid w:val="00F01D1E"/>
    <w:rsid w:val="00F031AA"/>
    <w:rsid w:val="00F06DBE"/>
    <w:rsid w:val="00F108BA"/>
    <w:rsid w:val="00F134CD"/>
    <w:rsid w:val="00F13E6D"/>
    <w:rsid w:val="00F161A6"/>
    <w:rsid w:val="00F16243"/>
    <w:rsid w:val="00F16B6A"/>
    <w:rsid w:val="00F17615"/>
    <w:rsid w:val="00F205F6"/>
    <w:rsid w:val="00F2221D"/>
    <w:rsid w:val="00F25D54"/>
    <w:rsid w:val="00F27733"/>
    <w:rsid w:val="00F3091A"/>
    <w:rsid w:val="00F311B5"/>
    <w:rsid w:val="00F341D6"/>
    <w:rsid w:val="00F36701"/>
    <w:rsid w:val="00F36ED5"/>
    <w:rsid w:val="00F37C3F"/>
    <w:rsid w:val="00F40158"/>
    <w:rsid w:val="00F42424"/>
    <w:rsid w:val="00F4354D"/>
    <w:rsid w:val="00F459EE"/>
    <w:rsid w:val="00F45D4A"/>
    <w:rsid w:val="00F45FE5"/>
    <w:rsid w:val="00F46B69"/>
    <w:rsid w:val="00F47666"/>
    <w:rsid w:val="00F50B15"/>
    <w:rsid w:val="00F50E3F"/>
    <w:rsid w:val="00F514A8"/>
    <w:rsid w:val="00F51DC8"/>
    <w:rsid w:val="00F52ADA"/>
    <w:rsid w:val="00F54FE4"/>
    <w:rsid w:val="00F56349"/>
    <w:rsid w:val="00F5642B"/>
    <w:rsid w:val="00F5736B"/>
    <w:rsid w:val="00F610C6"/>
    <w:rsid w:val="00F611BC"/>
    <w:rsid w:val="00F6278C"/>
    <w:rsid w:val="00F65C9C"/>
    <w:rsid w:val="00F67020"/>
    <w:rsid w:val="00F708C8"/>
    <w:rsid w:val="00F71EEB"/>
    <w:rsid w:val="00F72DE3"/>
    <w:rsid w:val="00F74060"/>
    <w:rsid w:val="00F74708"/>
    <w:rsid w:val="00F771EC"/>
    <w:rsid w:val="00F775BF"/>
    <w:rsid w:val="00F81C3F"/>
    <w:rsid w:val="00F83DFF"/>
    <w:rsid w:val="00F83E00"/>
    <w:rsid w:val="00F86027"/>
    <w:rsid w:val="00F92232"/>
    <w:rsid w:val="00F93BEB"/>
    <w:rsid w:val="00F95EF2"/>
    <w:rsid w:val="00FA4D49"/>
    <w:rsid w:val="00FA5654"/>
    <w:rsid w:val="00FA7057"/>
    <w:rsid w:val="00FA7756"/>
    <w:rsid w:val="00FA7F78"/>
    <w:rsid w:val="00FB002C"/>
    <w:rsid w:val="00FB0042"/>
    <w:rsid w:val="00FB101B"/>
    <w:rsid w:val="00FB1DFC"/>
    <w:rsid w:val="00FB336B"/>
    <w:rsid w:val="00FB3C53"/>
    <w:rsid w:val="00FB75BE"/>
    <w:rsid w:val="00FB7906"/>
    <w:rsid w:val="00FB79E7"/>
    <w:rsid w:val="00FC31AC"/>
    <w:rsid w:val="00FC37A1"/>
    <w:rsid w:val="00FC3ADF"/>
    <w:rsid w:val="00FC502F"/>
    <w:rsid w:val="00FC79D4"/>
    <w:rsid w:val="00FD028D"/>
    <w:rsid w:val="00FD2FB3"/>
    <w:rsid w:val="00FD35E8"/>
    <w:rsid w:val="00FE0829"/>
    <w:rsid w:val="00FE29BB"/>
    <w:rsid w:val="00FE4BB9"/>
    <w:rsid w:val="00FE547C"/>
    <w:rsid w:val="00FE68CC"/>
    <w:rsid w:val="00FE78BB"/>
    <w:rsid w:val="00FF0488"/>
    <w:rsid w:val="00FF4A22"/>
    <w:rsid w:val="00FF757A"/>
    <w:rsid w:val="00FF7E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03CC9DB"/>
  <w15:docId w15:val="{AED3BA2F-1278-431B-91EE-4A12B491B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2B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A22"/>
    <w:pPr>
      <w:spacing w:before="100" w:beforeAutospacing="1" w:after="100" w:afterAutospacing="1" w:line="240" w:lineRule="auto"/>
    </w:pPr>
    <w:rPr>
      <w:rFonts w:ascii="Times New Roman" w:hAnsi="Times New Roman" w:cs="Times New Roman"/>
      <w:sz w:val="24"/>
      <w:szCs w:val="24"/>
      <w:lang w:eastAsia="ru-RU"/>
    </w:rPr>
  </w:style>
  <w:style w:type="paragraph" w:customStyle="1" w:styleId="ConsPlusNormal">
    <w:name w:val="ConsPlusNormal"/>
    <w:rsid w:val="00FF4A2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styleId="a4">
    <w:name w:val="annotation reference"/>
    <w:basedOn w:val="a0"/>
    <w:uiPriority w:val="99"/>
    <w:rsid w:val="00FF4A22"/>
    <w:rPr>
      <w:rFonts w:cs="Times New Roman"/>
      <w:sz w:val="16"/>
      <w:szCs w:val="16"/>
    </w:rPr>
  </w:style>
  <w:style w:type="paragraph" w:styleId="a5">
    <w:name w:val="annotation text"/>
    <w:basedOn w:val="a"/>
    <w:link w:val="a6"/>
    <w:uiPriority w:val="99"/>
    <w:rsid w:val="00FF4A22"/>
    <w:pPr>
      <w:spacing w:after="200" w:line="276" w:lineRule="auto"/>
    </w:pPr>
    <w:rPr>
      <w:rFonts w:eastAsiaTheme="minorEastAsia" w:cs="Times New Roman"/>
      <w:sz w:val="20"/>
      <w:szCs w:val="20"/>
      <w:lang w:eastAsia="ru-RU"/>
    </w:rPr>
  </w:style>
  <w:style w:type="character" w:customStyle="1" w:styleId="a6">
    <w:name w:val="Текст примечания Знак"/>
    <w:basedOn w:val="a0"/>
    <w:link w:val="a5"/>
    <w:uiPriority w:val="99"/>
    <w:rsid w:val="00FF4A22"/>
    <w:rPr>
      <w:rFonts w:eastAsiaTheme="minorEastAsia" w:cs="Times New Roman"/>
      <w:sz w:val="20"/>
      <w:szCs w:val="20"/>
      <w:lang w:eastAsia="ru-RU"/>
    </w:rPr>
  </w:style>
  <w:style w:type="paragraph" w:styleId="a7">
    <w:name w:val="Balloon Text"/>
    <w:basedOn w:val="a"/>
    <w:link w:val="a8"/>
    <w:uiPriority w:val="99"/>
    <w:semiHidden/>
    <w:unhideWhenUsed/>
    <w:rsid w:val="00FF4A2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F4A22"/>
    <w:rPr>
      <w:rFonts w:ascii="Segoe UI" w:hAnsi="Segoe UI" w:cs="Segoe UI"/>
      <w:sz w:val="18"/>
      <w:szCs w:val="18"/>
    </w:rPr>
  </w:style>
  <w:style w:type="paragraph" w:styleId="a9">
    <w:name w:val="annotation subject"/>
    <w:basedOn w:val="a5"/>
    <w:next w:val="a5"/>
    <w:link w:val="aa"/>
    <w:uiPriority w:val="99"/>
    <w:semiHidden/>
    <w:unhideWhenUsed/>
    <w:rsid w:val="003D199F"/>
    <w:pPr>
      <w:spacing w:after="160" w:line="240" w:lineRule="auto"/>
    </w:pPr>
    <w:rPr>
      <w:rFonts w:eastAsiaTheme="minorHAnsi" w:cstheme="minorBidi"/>
      <w:b/>
      <w:bCs/>
      <w:lang w:eastAsia="en-US"/>
    </w:rPr>
  </w:style>
  <w:style w:type="character" w:customStyle="1" w:styleId="aa">
    <w:name w:val="Тема примечания Знак"/>
    <w:basedOn w:val="a6"/>
    <w:link w:val="a9"/>
    <w:uiPriority w:val="99"/>
    <w:semiHidden/>
    <w:rsid w:val="003D199F"/>
    <w:rPr>
      <w:rFonts w:eastAsiaTheme="minorEastAsia" w:cs="Times New Roman"/>
      <w:b/>
      <w:bCs/>
      <w:sz w:val="20"/>
      <w:szCs w:val="20"/>
      <w:lang w:eastAsia="ru-RU"/>
    </w:rPr>
  </w:style>
  <w:style w:type="paragraph" w:customStyle="1" w:styleId="Default">
    <w:name w:val="Default"/>
    <w:rsid w:val="000D32C7"/>
    <w:pPr>
      <w:autoSpaceDE w:val="0"/>
      <w:autoSpaceDN w:val="0"/>
      <w:adjustRightInd w:val="0"/>
      <w:spacing w:after="0" w:line="240" w:lineRule="auto"/>
    </w:pPr>
    <w:rPr>
      <w:rFonts w:ascii="Times New Roman" w:hAnsi="Times New Roman" w:cs="Times New Roman"/>
      <w:color w:val="000000"/>
      <w:sz w:val="24"/>
      <w:szCs w:val="24"/>
    </w:rPr>
  </w:style>
  <w:style w:type="character" w:styleId="ab">
    <w:name w:val="Hyperlink"/>
    <w:basedOn w:val="a0"/>
    <w:uiPriority w:val="99"/>
    <w:unhideWhenUsed/>
    <w:rsid w:val="00987453"/>
    <w:rPr>
      <w:color w:val="0563C1" w:themeColor="hyperlink"/>
      <w:u w:val="single"/>
    </w:rPr>
  </w:style>
  <w:style w:type="paragraph" w:customStyle="1" w:styleId="ConsPlusNonformat">
    <w:name w:val="ConsPlusNonformat"/>
    <w:uiPriority w:val="99"/>
    <w:rsid w:val="00F50E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header"/>
    <w:basedOn w:val="a"/>
    <w:link w:val="ad"/>
    <w:uiPriority w:val="99"/>
    <w:unhideWhenUsed/>
    <w:rsid w:val="00153E5B"/>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153E5B"/>
  </w:style>
  <w:style w:type="paragraph" w:styleId="ae">
    <w:name w:val="footer"/>
    <w:basedOn w:val="a"/>
    <w:link w:val="af"/>
    <w:uiPriority w:val="99"/>
    <w:unhideWhenUsed/>
    <w:rsid w:val="00153E5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53E5B"/>
  </w:style>
  <w:style w:type="table" w:styleId="af0">
    <w:name w:val="Table Grid"/>
    <w:basedOn w:val="a1"/>
    <w:uiPriority w:val="39"/>
    <w:rsid w:val="00D921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Нет списка1"/>
    <w:next w:val="a2"/>
    <w:uiPriority w:val="99"/>
    <w:semiHidden/>
    <w:unhideWhenUsed/>
    <w:rsid w:val="00544B7A"/>
  </w:style>
  <w:style w:type="character" w:customStyle="1" w:styleId="af1">
    <w:name w:val="Сноска_"/>
    <w:basedOn w:val="a0"/>
    <w:link w:val="af2"/>
    <w:rsid w:val="00544B7A"/>
    <w:rPr>
      <w:rFonts w:ascii="Times New Roman" w:eastAsia="Times New Roman" w:hAnsi="Times New Roman" w:cs="Times New Roman"/>
      <w:sz w:val="17"/>
      <w:szCs w:val="17"/>
      <w:shd w:val="clear" w:color="auto" w:fill="FFFFFF"/>
    </w:rPr>
  </w:style>
  <w:style w:type="character" w:customStyle="1" w:styleId="af3">
    <w:name w:val="Основной текст_"/>
    <w:basedOn w:val="a0"/>
    <w:link w:val="10"/>
    <w:rsid w:val="00544B7A"/>
    <w:rPr>
      <w:rFonts w:ascii="Times New Roman" w:eastAsia="Times New Roman" w:hAnsi="Times New Roman" w:cs="Times New Roman"/>
      <w:sz w:val="28"/>
      <w:szCs w:val="28"/>
      <w:shd w:val="clear" w:color="auto" w:fill="FFFFFF"/>
    </w:rPr>
  </w:style>
  <w:style w:type="character" w:customStyle="1" w:styleId="2">
    <w:name w:val="Заголовок №2_"/>
    <w:basedOn w:val="a0"/>
    <w:link w:val="20"/>
    <w:rsid w:val="00544B7A"/>
    <w:rPr>
      <w:rFonts w:ascii="Times New Roman" w:eastAsia="Times New Roman" w:hAnsi="Times New Roman" w:cs="Times New Roman"/>
      <w:b/>
      <w:bCs/>
      <w:sz w:val="28"/>
      <w:szCs w:val="28"/>
      <w:shd w:val="clear" w:color="auto" w:fill="FFFFFF"/>
    </w:rPr>
  </w:style>
  <w:style w:type="character" w:customStyle="1" w:styleId="3">
    <w:name w:val="Основной текст (3)_"/>
    <w:basedOn w:val="a0"/>
    <w:link w:val="30"/>
    <w:rsid w:val="00544B7A"/>
    <w:rPr>
      <w:rFonts w:ascii="Times New Roman" w:eastAsia="Times New Roman" w:hAnsi="Times New Roman" w:cs="Times New Roman"/>
      <w:i/>
      <w:iCs/>
      <w:shd w:val="clear" w:color="auto" w:fill="FFFFFF"/>
    </w:rPr>
  </w:style>
  <w:style w:type="character" w:customStyle="1" w:styleId="21">
    <w:name w:val="Колонтитул (2)_"/>
    <w:basedOn w:val="a0"/>
    <w:link w:val="22"/>
    <w:rsid w:val="00544B7A"/>
    <w:rPr>
      <w:rFonts w:ascii="Times New Roman" w:eastAsia="Times New Roman" w:hAnsi="Times New Roman" w:cs="Times New Roman"/>
      <w:sz w:val="20"/>
      <w:szCs w:val="20"/>
      <w:shd w:val="clear" w:color="auto" w:fill="FFFFFF"/>
    </w:rPr>
  </w:style>
  <w:style w:type="character" w:customStyle="1" w:styleId="23">
    <w:name w:val="Основной текст (2)_"/>
    <w:basedOn w:val="a0"/>
    <w:link w:val="24"/>
    <w:rsid w:val="00544B7A"/>
    <w:rPr>
      <w:rFonts w:ascii="Times New Roman" w:eastAsia="Times New Roman" w:hAnsi="Times New Roman" w:cs="Times New Roman"/>
      <w:sz w:val="17"/>
      <w:szCs w:val="17"/>
      <w:shd w:val="clear" w:color="auto" w:fill="FFFFFF"/>
    </w:rPr>
  </w:style>
  <w:style w:type="character" w:customStyle="1" w:styleId="af4">
    <w:name w:val="Подпись к таблице_"/>
    <w:basedOn w:val="a0"/>
    <w:link w:val="af5"/>
    <w:rsid w:val="00544B7A"/>
    <w:rPr>
      <w:rFonts w:ascii="Times New Roman" w:eastAsia="Times New Roman" w:hAnsi="Times New Roman" w:cs="Times New Roman"/>
      <w:b/>
      <w:bCs/>
      <w:sz w:val="28"/>
      <w:szCs w:val="28"/>
      <w:shd w:val="clear" w:color="auto" w:fill="FFFFFF"/>
    </w:rPr>
  </w:style>
  <w:style w:type="character" w:customStyle="1" w:styleId="af6">
    <w:name w:val="Другое_"/>
    <w:basedOn w:val="a0"/>
    <w:link w:val="af7"/>
    <w:rsid w:val="00544B7A"/>
    <w:rPr>
      <w:rFonts w:ascii="Times New Roman" w:eastAsia="Times New Roman" w:hAnsi="Times New Roman" w:cs="Times New Roman"/>
      <w:sz w:val="28"/>
      <w:szCs w:val="28"/>
      <w:shd w:val="clear" w:color="auto" w:fill="FFFFFF"/>
    </w:rPr>
  </w:style>
  <w:style w:type="character" w:customStyle="1" w:styleId="af8">
    <w:name w:val="Колонтитул_"/>
    <w:basedOn w:val="a0"/>
    <w:link w:val="af9"/>
    <w:rsid w:val="00544B7A"/>
    <w:rPr>
      <w:rFonts w:ascii="Times New Roman" w:eastAsia="Times New Roman" w:hAnsi="Times New Roman" w:cs="Times New Roman"/>
      <w:sz w:val="17"/>
      <w:szCs w:val="17"/>
      <w:shd w:val="clear" w:color="auto" w:fill="FFFFFF"/>
    </w:rPr>
  </w:style>
  <w:style w:type="character" w:customStyle="1" w:styleId="11">
    <w:name w:val="Заголовок №1_"/>
    <w:basedOn w:val="a0"/>
    <w:link w:val="12"/>
    <w:rsid w:val="00544B7A"/>
    <w:rPr>
      <w:rFonts w:ascii="Times New Roman" w:eastAsia="Times New Roman" w:hAnsi="Times New Roman" w:cs="Times New Roman"/>
      <w:sz w:val="30"/>
      <w:szCs w:val="30"/>
      <w:shd w:val="clear" w:color="auto" w:fill="FFFFFF"/>
    </w:rPr>
  </w:style>
  <w:style w:type="paragraph" w:customStyle="1" w:styleId="af2">
    <w:name w:val="Сноска"/>
    <w:basedOn w:val="a"/>
    <w:link w:val="af1"/>
    <w:rsid w:val="00544B7A"/>
    <w:pPr>
      <w:widowControl w:val="0"/>
      <w:shd w:val="clear" w:color="auto" w:fill="FFFFFF"/>
      <w:spacing w:after="0" w:line="254" w:lineRule="auto"/>
    </w:pPr>
    <w:rPr>
      <w:rFonts w:ascii="Times New Roman" w:eastAsia="Times New Roman" w:hAnsi="Times New Roman" w:cs="Times New Roman"/>
      <w:sz w:val="17"/>
      <w:szCs w:val="17"/>
    </w:rPr>
  </w:style>
  <w:style w:type="paragraph" w:customStyle="1" w:styleId="10">
    <w:name w:val="Основной текст1"/>
    <w:basedOn w:val="a"/>
    <w:link w:val="af3"/>
    <w:rsid w:val="00544B7A"/>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customStyle="1" w:styleId="20">
    <w:name w:val="Заголовок №2"/>
    <w:basedOn w:val="a"/>
    <w:link w:val="2"/>
    <w:rsid w:val="00544B7A"/>
    <w:pPr>
      <w:widowControl w:val="0"/>
      <w:shd w:val="clear" w:color="auto" w:fill="FFFFFF"/>
      <w:spacing w:after="360" w:line="240" w:lineRule="auto"/>
      <w:jc w:val="center"/>
      <w:outlineLvl w:val="1"/>
    </w:pPr>
    <w:rPr>
      <w:rFonts w:ascii="Times New Roman" w:eastAsia="Times New Roman" w:hAnsi="Times New Roman" w:cs="Times New Roman"/>
      <w:b/>
      <w:bCs/>
      <w:sz w:val="28"/>
      <w:szCs w:val="28"/>
    </w:rPr>
  </w:style>
  <w:style w:type="paragraph" w:customStyle="1" w:styleId="30">
    <w:name w:val="Основной текст (3)"/>
    <w:basedOn w:val="a"/>
    <w:link w:val="3"/>
    <w:rsid w:val="00544B7A"/>
    <w:pPr>
      <w:widowControl w:val="0"/>
      <w:shd w:val="clear" w:color="auto" w:fill="FFFFFF"/>
      <w:spacing w:after="0" w:line="300" w:lineRule="auto"/>
    </w:pPr>
    <w:rPr>
      <w:rFonts w:ascii="Times New Roman" w:eastAsia="Times New Roman" w:hAnsi="Times New Roman" w:cs="Times New Roman"/>
      <w:i/>
      <w:iCs/>
    </w:rPr>
  </w:style>
  <w:style w:type="paragraph" w:customStyle="1" w:styleId="22">
    <w:name w:val="Колонтитул (2)"/>
    <w:basedOn w:val="a"/>
    <w:link w:val="21"/>
    <w:rsid w:val="00544B7A"/>
    <w:pPr>
      <w:widowControl w:val="0"/>
      <w:shd w:val="clear" w:color="auto" w:fill="FFFFFF"/>
      <w:spacing w:after="0" w:line="240" w:lineRule="auto"/>
    </w:pPr>
    <w:rPr>
      <w:rFonts w:ascii="Times New Roman" w:eastAsia="Times New Roman" w:hAnsi="Times New Roman" w:cs="Times New Roman"/>
      <w:sz w:val="20"/>
      <w:szCs w:val="20"/>
    </w:rPr>
  </w:style>
  <w:style w:type="paragraph" w:customStyle="1" w:styleId="24">
    <w:name w:val="Основной текст (2)"/>
    <w:basedOn w:val="a"/>
    <w:link w:val="23"/>
    <w:rsid w:val="00544B7A"/>
    <w:pPr>
      <w:widowControl w:val="0"/>
      <w:shd w:val="clear" w:color="auto" w:fill="FFFFFF"/>
      <w:spacing w:after="0"/>
    </w:pPr>
    <w:rPr>
      <w:rFonts w:ascii="Times New Roman" w:eastAsia="Times New Roman" w:hAnsi="Times New Roman" w:cs="Times New Roman"/>
      <w:sz w:val="17"/>
      <w:szCs w:val="17"/>
    </w:rPr>
  </w:style>
  <w:style w:type="paragraph" w:customStyle="1" w:styleId="af5">
    <w:name w:val="Подпись к таблице"/>
    <w:basedOn w:val="a"/>
    <w:link w:val="af4"/>
    <w:rsid w:val="00544B7A"/>
    <w:pPr>
      <w:widowControl w:val="0"/>
      <w:shd w:val="clear" w:color="auto" w:fill="FFFFFF"/>
      <w:spacing w:after="0" w:line="240" w:lineRule="auto"/>
      <w:jc w:val="right"/>
    </w:pPr>
    <w:rPr>
      <w:rFonts w:ascii="Times New Roman" w:eastAsia="Times New Roman" w:hAnsi="Times New Roman" w:cs="Times New Roman"/>
      <w:b/>
      <w:bCs/>
      <w:sz w:val="28"/>
      <w:szCs w:val="28"/>
    </w:rPr>
  </w:style>
  <w:style w:type="paragraph" w:customStyle="1" w:styleId="af7">
    <w:name w:val="Другое"/>
    <w:basedOn w:val="a"/>
    <w:link w:val="af6"/>
    <w:rsid w:val="00544B7A"/>
    <w:pPr>
      <w:widowControl w:val="0"/>
      <w:shd w:val="clear" w:color="auto" w:fill="FFFFFF"/>
      <w:spacing w:after="0" w:line="240" w:lineRule="auto"/>
      <w:ind w:firstLine="400"/>
    </w:pPr>
    <w:rPr>
      <w:rFonts w:ascii="Times New Roman" w:eastAsia="Times New Roman" w:hAnsi="Times New Roman" w:cs="Times New Roman"/>
      <w:sz w:val="28"/>
      <w:szCs w:val="28"/>
    </w:rPr>
  </w:style>
  <w:style w:type="paragraph" w:customStyle="1" w:styleId="af9">
    <w:name w:val="Колонтитул"/>
    <w:basedOn w:val="a"/>
    <w:link w:val="af8"/>
    <w:rsid w:val="00544B7A"/>
    <w:pPr>
      <w:widowControl w:val="0"/>
      <w:shd w:val="clear" w:color="auto" w:fill="FFFFFF"/>
      <w:spacing w:after="0" w:line="240" w:lineRule="auto"/>
      <w:jc w:val="center"/>
    </w:pPr>
    <w:rPr>
      <w:rFonts w:ascii="Times New Roman" w:eastAsia="Times New Roman" w:hAnsi="Times New Roman" w:cs="Times New Roman"/>
      <w:sz w:val="17"/>
      <w:szCs w:val="17"/>
    </w:rPr>
  </w:style>
  <w:style w:type="paragraph" w:customStyle="1" w:styleId="12">
    <w:name w:val="Заголовок №1"/>
    <w:basedOn w:val="a"/>
    <w:link w:val="11"/>
    <w:rsid w:val="00544B7A"/>
    <w:pPr>
      <w:widowControl w:val="0"/>
      <w:shd w:val="clear" w:color="auto" w:fill="FFFFFF"/>
      <w:spacing w:after="0" w:line="233" w:lineRule="auto"/>
      <w:jc w:val="right"/>
      <w:outlineLvl w:val="0"/>
    </w:pPr>
    <w:rPr>
      <w:rFonts w:ascii="Times New Roman" w:eastAsia="Times New Roman" w:hAnsi="Times New Roman" w:cs="Times New Roman"/>
      <w:sz w:val="30"/>
      <w:szCs w:val="30"/>
    </w:rPr>
  </w:style>
  <w:style w:type="table" w:customStyle="1" w:styleId="13">
    <w:name w:val="Сетка таблицы1"/>
    <w:basedOn w:val="a1"/>
    <w:next w:val="af0"/>
    <w:uiPriority w:val="59"/>
    <w:rsid w:val="00544B7A"/>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Emphasis"/>
    <w:basedOn w:val="a0"/>
    <w:uiPriority w:val="20"/>
    <w:qFormat/>
    <w:rsid w:val="00544B7A"/>
    <w:rPr>
      <w:i/>
      <w:iCs/>
    </w:rPr>
  </w:style>
  <w:style w:type="paragraph" w:customStyle="1" w:styleId="14">
    <w:name w:val="Текст сноски1"/>
    <w:basedOn w:val="a"/>
    <w:next w:val="afb"/>
    <w:link w:val="afc"/>
    <w:uiPriority w:val="99"/>
    <w:unhideWhenUsed/>
    <w:rsid w:val="00544B7A"/>
    <w:rPr>
      <w:rFonts w:ascii="Calibri" w:eastAsia="Times New Roman" w:hAnsi="Calibri" w:cs="Times New Roman"/>
      <w:sz w:val="20"/>
      <w:szCs w:val="20"/>
    </w:rPr>
  </w:style>
  <w:style w:type="character" w:customStyle="1" w:styleId="afc">
    <w:name w:val="Текст сноски Знак"/>
    <w:basedOn w:val="a0"/>
    <w:link w:val="14"/>
    <w:uiPriority w:val="99"/>
    <w:rsid w:val="00544B7A"/>
    <w:rPr>
      <w:rFonts w:ascii="Calibri" w:eastAsia="Times New Roman" w:hAnsi="Calibri" w:cs="Times New Roman"/>
      <w:sz w:val="20"/>
      <w:szCs w:val="20"/>
      <w:lang w:bidi="ar-SA"/>
    </w:rPr>
  </w:style>
  <w:style w:type="character" w:styleId="afd">
    <w:name w:val="footnote reference"/>
    <w:basedOn w:val="a0"/>
    <w:uiPriority w:val="99"/>
    <w:unhideWhenUsed/>
    <w:rsid w:val="00544B7A"/>
    <w:rPr>
      <w:rFonts w:cs="Times New Roman"/>
      <w:vertAlign w:val="superscript"/>
    </w:rPr>
  </w:style>
  <w:style w:type="character" w:styleId="afe">
    <w:name w:val="page number"/>
    <w:basedOn w:val="a0"/>
    <w:uiPriority w:val="99"/>
    <w:rsid w:val="00544B7A"/>
    <w:rPr>
      <w:rFonts w:cs="Times New Roman"/>
    </w:rPr>
  </w:style>
  <w:style w:type="paragraph" w:customStyle="1" w:styleId="s16">
    <w:name w:val="s_16"/>
    <w:basedOn w:val="a"/>
    <w:rsid w:val="00544B7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5">
    <w:name w:val="Сетка таблицы2"/>
    <w:basedOn w:val="a1"/>
    <w:next w:val="af0"/>
    <w:uiPriority w:val="59"/>
    <w:rsid w:val="00544B7A"/>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0"/>
    <w:uiPriority w:val="59"/>
    <w:rsid w:val="00544B7A"/>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544B7A"/>
    <w:rPr>
      <w:rFonts w:ascii="Times New Roman" w:hAnsi="Times New Roman" w:cs="Times New Roman" w:hint="default"/>
      <w:b w:val="0"/>
      <w:bCs w:val="0"/>
      <w:i w:val="0"/>
      <w:iCs w:val="0"/>
      <w:color w:val="000000"/>
      <w:sz w:val="20"/>
      <w:szCs w:val="20"/>
    </w:rPr>
  </w:style>
  <w:style w:type="paragraph" w:styleId="afb">
    <w:name w:val="footnote text"/>
    <w:basedOn w:val="a"/>
    <w:link w:val="15"/>
    <w:uiPriority w:val="99"/>
    <w:unhideWhenUsed/>
    <w:rsid w:val="00544B7A"/>
    <w:pPr>
      <w:spacing w:after="0" w:line="240" w:lineRule="auto"/>
    </w:pPr>
    <w:rPr>
      <w:sz w:val="20"/>
      <w:szCs w:val="20"/>
    </w:rPr>
  </w:style>
  <w:style w:type="character" w:customStyle="1" w:styleId="15">
    <w:name w:val="Текст сноски Знак1"/>
    <w:basedOn w:val="a0"/>
    <w:link w:val="afb"/>
    <w:uiPriority w:val="99"/>
    <w:semiHidden/>
    <w:rsid w:val="00544B7A"/>
    <w:rPr>
      <w:sz w:val="20"/>
      <w:szCs w:val="20"/>
    </w:rPr>
  </w:style>
  <w:style w:type="paragraph" w:styleId="aff">
    <w:name w:val="List Paragraph"/>
    <w:basedOn w:val="a"/>
    <w:uiPriority w:val="34"/>
    <w:qFormat/>
    <w:rsid w:val="00542BEA"/>
    <w:pPr>
      <w:ind w:left="720"/>
      <w:contextualSpacing/>
    </w:pPr>
  </w:style>
  <w:style w:type="numbering" w:customStyle="1" w:styleId="26">
    <w:name w:val="Нет списка2"/>
    <w:next w:val="a2"/>
    <w:uiPriority w:val="99"/>
    <w:semiHidden/>
    <w:unhideWhenUsed/>
    <w:rsid w:val="002E30D8"/>
  </w:style>
  <w:style w:type="table" w:customStyle="1" w:styleId="4">
    <w:name w:val="Сетка таблицы4"/>
    <w:basedOn w:val="a1"/>
    <w:next w:val="af0"/>
    <w:uiPriority w:val="59"/>
    <w:rsid w:val="002E30D8"/>
    <w:pPr>
      <w:widowControl w:val="0"/>
      <w:spacing w:after="0" w:line="240" w:lineRule="auto"/>
    </w:pPr>
    <w:rPr>
      <w:rFonts w:ascii="Microsoft Sans Serif" w:eastAsia="Microsoft Sans Serif" w:hAnsi="Microsoft Sans Serif" w:cs="Microsoft Sans Serif"/>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1"/>
    <w:next w:val="af0"/>
    <w:uiPriority w:val="59"/>
    <w:rsid w:val="006E2A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
    <w:name w:val="Сетка таблицы113112"/>
    <w:basedOn w:val="a1"/>
    <w:next w:val="af0"/>
    <w:uiPriority w:val="59"/>
    <w:rsid w:val="006E2A0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1"/>
    <w:next w:val="af0"/>
    <w:uiPriority w:val="59"/>
    <w:rsid w:val="00A826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22">
    <w:name w:val="Сетка таблицы1141122"/>
    <w:basedOn w:val="a1"/>
    <w:rsid w:val="00FA7756"/>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033586">
      <w:bodyDiv w:val="1"/>
      <w:marLeft w:val="0"/>
      <w:marRight w:val="0"/>
      <w:marTop w:val="0"/>
      <w:marBottom w:val="0"/>
      <w:divBdr>
        <w:top w:val="none" w:sz="0" w:space="0" w:color="auto"/>
        <w:left w:val="none" w:sz="0" w:space="0" w:color="auto"/>
        <w:bottom w:val="none" w:sz="0" w:space="0" w:color="auto"/>
        <w:right w:val="none" w:sz="0" w:space="0" w:color="auto"/>
      </w:divBdr>
    </w:div>
    <w:div w:id="398096177">
      <w:bodyDiv w:val="1"/>
      <w:marLeft w:val="0"/>
      <w:marRight w:val="0"/>
      <w:marTop w:val="0"/>
      <w:marBottom w:val="0"/>
      <w:divBdr>
        <w:top w:val="none" w:sz="0" w:space="0" w:color="auto"/>
        <w:left w:val="none" w:sz="0" w:space="0" w:color="auto"/>
        <w:bottom w:val="none" w:sz="0" w:space="0" w:color="auto"/>
        <w:right w:val="none" w:sz="0" w:space="0" w:color="auto"/>
      </w:divBdr>
      <w:divsChild>
        <w:div w:id="1105733148">
          <w:marLeft w:val="0"/>
          <w:marRight w:val="0"/>
          <w:marTop w:val="0"/>
          <w:marBottom w:val="0"/>
          <w:divBdr>
            <w:top w:val="none" w:sz="0" w:space="0" w:color="auto"/>
            <w:left w:val="none" w:sz="0" w:space="0" w:color="auto"/>
            <w:bottom w:val="none" w:sz="0" w:space="0" w:color="auto"/>
            <w:right w:val="none" w:sz="0" w:space="0" w:color="auto"/>
          </w:divBdr>
        </w:div>
      </w:divsChild>
    </w:div>
    <w:div w:id="496961429">
      <w:bodyDiv w:val="1"/>
      <w:marLeft w:val="0"/>
      <w:marRight w:val="0"/>
      <w:marTop w:val="0"/>
      <w:marBottom w:val="0"/>
      <w:divBdr>
        <w:top w:val="none" w:sz="0" w:space="0" w:color="auto"/>
        <w:left w:val="none" w:sz="0" w:space="0" w:color="auto"/>
        <w:bottom w:val="none" w:sz="0" w:space="0" w:color="auto"/>
        <w:right w:val="none" w:sz="0" w:space="0" w:color="auto"/>
      </w:divBdr>
    </w:div>
    <w:div w:id="510217645">
      <w:bodyDiv w:val="1"/>
      <w:marLeft w:val="0"/>
      <w:marRight w:val="0"/>
      <w:marTop w:val="0"/>
      <w:marBottom w:val="0"/>
      <w:divBdr>
        <w:top w:val="none" w:sz="0" w:space="0" w:color="auto"/>
        <w:left w:val="none" w:sz="0" w:space="0" w:color="auto"/>
        <w:bottom w:val="none" w:sz="0" w:space="0" w:color="auto"/>
        <w:right w:val="none" w:sz="0" w:space="0" w:color="auto"/>
      </w:divBdr>
    </w:div>
    <w:div w:id="544949846">
      <w:bodyDiv w:val="1"/>
      <w:marLeft w:val="0"/>
      <w:marRight w:val="0"/>
      <w:marTop w:val="0"/>
      <w:marBottom w:val="0"/>
      <w:divBdr>
        <w:top w:val="none" w:sz="0" w:space="0" w:color="auto"/>
        <w:left w:val="none" w:sz="0" w:space="0" w:color="auto"/>
        <w:bottom w:val="none" w:sz="0" w:space="0" w:color="auto"/>
        <w:right w:val="none" w:sz="0" w:space="0" w:color="auto"/>
      </w:divBdr>
    </w:div>
    <w:div w:id="703561020">
      <w:bodyDiv w:val="1"/>
      <w:marLeft w:val="0"/>
      <w:marRight w:val="0"/>
      <w:marTop w:val="0"/>
      <w:marBottom w:val="0"/>
      <w:divBdr>
        <w:top w:val="none" w:sz="0" w:space="0" w:color="auto"/>
        <w:left w:val="none" w:sz="0" w:space="0" w:color="auto"/>
        <w:bottom w:val="none" w:sz="0" w:space="0" w:color="auto"/>
        <w:right w:val="none" w:sz="0" w:space="0" w:color="auto"/>
      </w:divBdr>
    </w:div>
    <w:div w:id="896163474">
      <w:bodyDiv w:val="1"/>
      <w:marLeft w:val="0"/>
      <w:marRight w:val="0"/>
      <w:marTop w:val="0"/>
      <w:marBottom w:val="0"/>
      <w:divBdr>
        <w:top w:val="none" w:sz="0" w:space="0" w:color="auto"/>
        <w:left w:val="none" w:sz="0" w:space="0" w:color="auto"/>
        <w:bottom w:val="none" w:sz="0" w:space="0" w:color="auto"/>
        <w:right w:val="none" w:sz="0" w:space="0" w:color="auto"/>
      </w:divBdr>
    </w:div>
    <w:div w:id="927537723">
      <w:bodyDiv w:val="1"/>
      <w:marLeft w:val="0"/>
      <w:marRight w:val="0"/>
      <w:marTop w:val="0"/>
      <w:marBottom w:val="0"/>
      <w:divBdr>
        <w:top w:val="none" w:sz="0" w:space="0" w:color="auto"/>
        <w:left w:val="none" w:sz="0" w:space="0" w:color="auto"/>
        <w:bottom w:val="none" w:sz="0" w:space="0" w:color="auto"/>
        <w:right w:val="none" w:sz="0" w:space="0" w:color="auto"/>
      </w:divBdr>
      <w:divsChild>
        <w:div w:id="1459299944">
          <w:marLeft w:val="0"/>
          <w:marRight w:val="0"/>
          <w:marTop w:val="0"/>
          <w:marBottom w:val="0"/>
          <w:divBdr>
            <w:top w:val="none" w:sz="0" w:space="0" w:color="auto"/>
            <w:left w:val="none" w:sz="0" w:space="0" w:color="auto"/>
            <w:bottom w:val="none" w:sz="0" w:space="0" w:color="auto"/>
            <w:right w:val="none" w:sz="0" w:space="0" w:color="auto"/>
          </w:divBdr>
        </w:div>
      </w:divsChild>
    </w:div>
    <w:div w:id="962275000">
      <w:bodyDiv w:val="1"/>
      <w:marLeft w:val="0"/>
      <w:marRight w:val="0"/>
      <w:marTop w:val="0"/>
      <w:marBottom w:val="0"/>
      <w:divBdr>
        <w:top w:val="none" w:sz="0" w:space="0" w:color="auto"/>
        <w:left w:val="none" w:sz="0" w:space="0" w:color="auto"/>
        <w:bottom w:val="none" w:sz="0" w:space="0" w:color="auto"/>
        <w:right w:val="none" w:sz="0" w:space="0" w:color="auto"/>
      </w:divBdr>
      <w:divsChild>
        <w:div w:id="474100661">
          <w:marLeft w:val="0"/>
          <w:marRight w:val="0"/>
          <w:marTop w:val="0"/>
          <w:marBottom w:val="0"/>
          <w:divBdr>
            <w:top w:val="none" w:sz="0" w:space="0" w:color="auto"/>
            <w:left w:val="none" w:sz="0" w:space="0" w:color="auto"/>
            <w:bottom w:val="none" w:sz="0" w:space="0" w:color="auto"/>
            <w:right w:val="none" w:sz="0" w:space="0" w:color="auto"/>
          </w:divBdr>
        </w:div>
      </w:divsChild>
    </w:div>
    <w:div w:id="996962116">
      <w:bodyDiv w:val="1"/>
      <w:marLeft w:val="0"/>
      <w:marRight w:val="0"/>
      <w:marTop w:val="0"/>
      <w:marBottom w:val="0"/>
      <w:divBdr>
        <w:top w:val="none" w:sz="0" w:space="0" w:color="auto"/>
        <w:left w:val="none" w:sz="0" w:space="0" w:color="auto"/>
        <w:bottom w:val="none" w:sz="0" w:space="0" w:color="auto"/>
        <w:right w:val="none" w:sz="0" w:space="0" w:color="auto"/>
      </w:divBdr>
    </w:div>
    <w:div w:id="1112436249">
      <w:bodyDiv w:val="1"/>
      <w:marLeft w:val="0"/>
      <w:marRight w:val="0"/>
      <w:marTop w:val="0"/>
      <w:marBottom w:val="0"/>
      <w:divBdr>
        <w:top w:val="none" w:sz="0" w:space="0" w:color="auto"/>
        <w:left w:val="none" w:sz="0" w:space="0" w:color="auto"/>
        <w:bottom w:val="none" w:sz="0" w:space="0" w:color="auto"/>
        <w:right w:val="none" w:sz="0" w:space="0" w:color="auto"/>
      </w:divBdr>
      <w:divsChild>
        <w:div w:id="1373112182">
          <w:marLeft w:val="0"/>
          <w:marRight w:val="0"/>
          <w:marTop w:val="0"/>
          <w:marBottom w:val="0"/>
          <w:divBdr>
            <w:top w:val="none" w:sz="0" w:space="0" w:color="auto"/>
            <w:left w:val="none" w:sz="0" w:space="0" w:color="auto"/>
            <w:bottom w:val="none" w:sz="0" w:space="0" w:color="auto"/>
            <w:right w:val="none" w:sz="0" w:space="0" w:color="auto"/>
          </w:divBdr>
        </w:div>
      </w:divsChild>
    </w:div>
    <w:div w:id="1365715010">
      <w:bodyDiv w:val="1"/>
      <w:marLeft w:val="0"/>
      <w:marRight w:val="0"/>
      <w:marTop w:val="0"/>
      <w:marBottom w:val="0"/>
      <w:divBdr>
        <w:top w:val="none" w:sz="0" w:space="0" w:color="auto"/>
        <w:left w:val="none" w:sz="0" w:space="0" w:color="auto"/>
        <w:bottom w:val="none" w:sz="0" w:space="0" w:color="auto"/>
        <w:right w:val="none" w:sz="0" w:space="0" w:color="auto"/>
      </w:divBdr>
    </w:div>
    <w:div w:id="1927491101">
      <w:bodyDiv w:val="1"/>
      <w:marLeft w:val="0"/>
      <w:marRight w:val="0"/>
      <w:marTop w:val="0"/>
      <w:marBottom w:val="0"/>
      <w:divBdr>
        <w:top w:val="none" w:sz="0" w:space="0" w:color="auto"/>
        <w:left w:val="none" w:sz="0" w:space="0" w:color="auto"/>
        <w:bottom w:val="none" w:sz="0" w:space="0" w:color="auto"/>
        <w:right w:val="none" w:sz="0" w:space="0" w:color="auto"/>
      </w:divBdr>
      <w:divsChild>
        <w:div w:id="233862561">
          <w:marLeft w:val="0"/>
          <w:marRight w:val="0"/>
          <w:marTop w:val="0"/>
          <w:marBottom w:val="0"/>
          <w:divBdr>
            <w:top w:val="none" w:sz="0" w:space="0" w:color="auto"/>
            <w:left w:val="none" w:sz="0" w:space="0" w:color="auto"/>
            <w:bottom w:val="none" w:sz="0" w:space="0" w:color="auto"/>
            <w:right w:val="none" w:sz="0" w:space="0" w:color="auto"/>
          </w:divBdr>
        </w:div>
      </w:divsChild>
    </w:div>
    <w:div w:id="1928729069">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lepecsi/volosovip/Desktop/&#1053;&#1086;&#1074;&#1072;&#1103;%20&#1087;&#1072;&#1087;&#1082;&#1072;/&#1056;&#1072;&#1073;&#1086;&#1090;&#1072;%202016/&#1056;&#1072;&#1073;&#1086;&#1090;&#1072;%20&#1085;&#1072;&#1076;%20&#1054;&#1062;&#1055;/&#1055;&#1088;&#1080;&#1083;&#1086;&#1078;&#1077;&#1085;&#1080;&#1077;%20&#8470;%201%20&#1082;%20&#1054;&#1062;&#1055;%20(5138470%20v6).docx-2.docx"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30E8AD4C8B953E665CB4E331ADB5B9321BE8D679B12B66E73DFD8EB03432C77CO151N" TargetMode="External"/><Relationship Id="rId4" Type="http://schemas.openxmlformats.org/officeDocument/2006/relationships/settings" Target="settings.xml"/><Relationship Id="rId9" Type="http://schemas.openxmlformats.org/officeDocument/2006/relationships/hyperlink" Target="consultantplus://offline/ref=615E7A96C4529B6B04D890701FBB264C2D4C08D23E31E4E50F2F4C6F1C429E5E3563820BF470BDF31F1C2B8D9F107896341A0DCB61DC511E7532819E45F3K"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C7AD3-AD14-4CBA-89C9-DBB85C2CF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51</Pages>
  <Words>13877</Words>
  <Characters>79103</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Ярославской области</Company>
  <LinksUpToDate>false</LinksUpToDate>
  <CharactersWithSpaces>92795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Бараева Елена Олеговна</dc:creator>
  <cp:lastModifiedBy>Овсянникова Евгения Владимировна</cp:lastModifiedBy>
  <cp:revision>123</cp:revision>
  <dcterms:created xsi:type="dcterms:W3CDTF">2024-04-09T05:28:00Z</dcterms:created>
  <dcterms:modified xsi:type="dcterms:W3CDTF">2024-10-30T14:34:00Z</dcterms:modified>
</cp:coreProperties>
</file>