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DB5E5B" w:rsidTr="00DB5E5B">
        <w:tc>
          <w:tcPr>
            <w:tcW w:w="709" w:type="dxa"/>
            <w:hideMark/>
          </w:tcPr>
          <w:p w:rsidR="00DB5E5B" w:rsidRDefault="00DB5E5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5E5B" w:rsidRDefault="00DB5E5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DB5E5B" w:rsidRDefault="00DB5E5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DB5E5B" w:rsidRDefault="00DB5E5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5E5B" w:rsidRDefault="00DB5E5B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E329B9" w:rsidRDefault="00E329B9" w:rsidP="009800A9">
      <w:pPr>
        <w:jc w:val="both"/>
        <w:rPr>
          <w:sz w:val="28"/>
          <w:szCs w:val="28"/>
        </w:rPr>
      </w:pPr>
    </w:p>
    <w:p w:rsidR="009800A9" w:rsidRDefault="009800A9" w:rsidP="00980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E329B9" w:rsidRDefault="0003322E" w:rsidP="009800A9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3322E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2 Постановления</w:t>
      </w:r>
      <w:r w:rsidR="009800A9">
        <w:rPr>
          <w:sz w:val="28"/>
          <w:szCs w:val="28"/>
        </w:rPr>
        <w:t xml:space="preserve"> </w:t>
      </w:r>
    </w:p>
    <w:p w:rsidR="009800A9" w:rsidRDefault="009800A9" w:rsidP="009800A9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9800A9" w:rsidRDefault="009800A9" w:rsidP="009800A9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образовании комитетов</w:t>
      </w:r>
    </w:p>
    <w:p w:rsidR="00E329B9" w:rsidRDefault="009800A9" w:rsidP="00980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</w:p>
    <w:p w:rsidR="009800A9" w:rsidRDefault="009800A9" w:rsidP="009800A9">
      <w:pPr>
        <w:jc w:val="both"/>
        <w:rPr>
          <w:sz w:val="28"/>
          <w:szCs w:val="28"/>
        </w:rPr>
      </w:pPr>
      <w:r>
        <w:rPr>
          <w:sz w:val="28"/>
          <w:szCs w:val="28"/>
        </w:rPr>
        <w:t>шестого созыва»</w:t>
      </w:r>
    </w:p>
    <w:p w:rsidR="009800A9" w:rsidRDefault="009800A9" w:rsidP="009800A9">
      <w:pPr>
        <w:jc w:val="both"/>
        <w:rPr>
          <w:sz w:val="28"/>
          <w:szCs w:val="28"/>
        </w:rPr>
      </w:pPr>
    </w:p>
    <w:p w:rsidR="009800A9" w:rsidRDefault="009800A9" w:rsidP="009800A9">
      <w:pPr>
        <w:jc w:val="both"/>
        <w:rPr>
          <w:sz w:val="28"/>
          <w:szCs w:val="28"/>
        </w:rPr>
      </w:pPr>
    </w:p>
    <w:p w:rsidR="009800A9" w:rsidRDefault="009800A9" w:rsidP="00E329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800A9" w:rsidRPr="00E329B9" w:rsidRDefault="009800A9" w:rsidP="009800A9">
      <w:pPr>
        <w:jc w:val="both"/>
        <w:rPr>
          <w:sz w:val="28"/>
          <w:szCs w:val="28"/>
        </w:rPr>
      </w:pPr>
    </w:p>
    <w:p w:rsidR="009800A9" w:rsidRPr="001315D6" w:rsidRDefault="009800A9" w:rsidP="00E329B9">
      <w:pPr>
        <w:ind w:firstLine="284"/>
        <w:jc w:val="center"/>
        <w:rPr>
          <w:b/>
          <w:sz w:val="28"/>
          <w:szCs w:val="28"/>
        </w:rPr>
      </w:pPr>
      <w:r w:rsidRPr="001315D6">
        <w:rPr>
          <w:b/>
          <w:sz w:val="28"/>
          <w:szCs w:val="28"/>
        </w:rPr>
        <w:t>П О С Т А Н О В И Л А:</w:t>
      </w:r>
    </w:p>
    <w:p w:rsidR="009800A9" w:rsidRDefault="009800A9" w:rsidP="009800A9">
      <w:pPr>
        <w:jc w:val="both"/>
        <w:rPr>
          <w:sz w:val="28"/>
          <w:szCs w:val="28"/>
        </w:rPr>
      </w:pPr>
    </w:p>
    <w:p w:rsidR="002F64A7" w:rsidRDefault="002F64A7" w:rsidP="002F64A7">
      <w:pPr>
        <w:ind w:firstLine="708"/>
        <w:jc w:val="both"/>
        <w:rPr>
          <w:sz w:val="28"/>
          <w:szCs w:val="28"/>
        </w:rPr>
      </w:pPr>
      <w:r w:rsidRPr="00A57193">
        <w:rPr>
          <w:sz w:val="28"/>
          <w:szCs w:val="28"/>
        </w:rPr>
        <w:t>Внести в</w:t>
      </w:r>
      <w:r w:rsidR="0003322E">
        <w:rPr>
          <w:sz w:val="28"/>
          <w:szCs w:val="28"/>
        </w:rPr>
        <w:t xml:space="preserve"> пункт 2 Постановления</w:t>
      </w:r>
      <w:r w:rsidRPr="00A57193">
        <w:rPr>
          <w:sz w:val="28"/>
          <w:szCs w:val="28"/>
        </w:rPr>
        <w:t xml:space="preserve"> Ярославс</w:t>
      </w:r>
      <w:r>
        <w:rPr>
          <w:sz w:val="28"/>
          <w:szCs w:val="28"/>
        </w:rPr>
        <w:t xml:space="preserve">кой областной Думы от </w:t>
      </w:r>
      <w:r w:rsidRPr="005A61B8">
        <w:rPr>
          <w:sz w:val="28"/>
          <w:szCs w:val="28"/>
        </w:rPr>
        <w:t>0</w:t>
      </w:r>
      <w:r>
        <w:rPr>
          <w:sz w:val="28"/>
          <w:szCs w:val="28"/>
        </w:rPr>
        <w:t>1.</w:t>
      </w:r>
      <w:r w:rsidRPr="005A61B8">
        <w:rPr>
          <w:sz w:val="28"/>
          <w:szCs w:val="28"/>
        </w:rPr>
        <w:t>10</w:t>
      </w:r>
      <w:r w:rsidR="00A64045">
        <w:rPr>
          <w:sz w:val="28"/>
          <w:szCs w:val="28"/>
        </w:rPr>
        <w:t xml:space="preserve">.2013 </w:t>
      </w:r>
      <w:r w:rsidR="00FE0B4C">
        <w:rPr>
          <w:sz w:val="28"/>
          <w:szCs w:val="28"/>
        </w:rPr>
        <w:t>№</w:t>
      </w:r>
      <w:r>
        <w:rPr>
          <w:sz w:val="28"/>
          <w:szCs w:val="28"/>
        </w:rPr>
        <w:t xml:space="preserve"> 196</w:t>
      </w:r>
      <w:r w:rsidRPr="00A5719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57193">
        <w:rPr>
          <w:sz w:val="28"/>
          <w:szCs w:val="28"/>
        </w:rPr>
        <w:t>О</w:t>
      </w:r>
      <w:r>
        <w:rPr>
          <w:sz w:val="28"/>
          <w:szCs w:val="28"/>
        </w:rPr>
        <w:t>б образовании</w:t>
      </w:r>
      <w:r w:rsidRPr="00A57193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>ов</w:t>
      </w:r>
      <w:r w:rsidRPr="00A57193">
        <w:rPr>
          <w:sz w:val="28"/>
          <w:szCs w:val="28"/>
        </w:rPr>
        <w:t xml:space="preserve"> Я</w:t>
      </w:r>
      <w:r>
        <w:rPr>
          <w:sz w:val="28"/>
          <w:szCs w:val="28"/>
        </w:rPr>
        <w:t xml:space="preserve">рославской областной Думы шестого созыва» (Документ – Регион, 2013, 11 октября, № 80) </w:t>
      </w:r>
      <w:r w:rsidRPr="00A57193">
        <w:rPr>
          <w:sz w:val="28"/>
          <w:szCs w:val="28"/>
        </w:rPr>
        <w:t>следующие изменения:</w:t>
      </w:r>
    </w:p>
    <w:p w:rsidR="002F64A7" w:rsidRDefault="0003322E" w:rsidP="002F6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4A7">
        <w:rPr>
          <w:sz w:val="28"/>
          <w:szCs w:val="28"/>
        </w:rPr>
        <w:t>1) подпункт «а» изложить в следующей редакции:</w:t>
      </w:r>
    </w:p>
    <w:p w:rsidR="002F64A7" w:rsidRDefault="0003322E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4A7">
        <w:rPr>
          <w:sz w:val="28"/>
          <w:szCs w:val="28"/>
        </w:rPr>
        <w:t>а) комитет Ярославской областной Думы по аграрной политике, экол</w:t>
      </w:r>
      <w:r w:rsidR="002F64A7">
        <w:rPr>
          <w:sz w:val="28"/>
          <w:szCs w:val="28"/>
        </w:rPr>
        <w:t>о</w:t>
      </w:r>
      <w:r w:rsidR="002F64A7">
        <w:rPr>
          <w:sz w:val="28"/>
          <w:szCs w:val="28"/>
        </w:rPr>
        <w:t>гии и природопользованию рассматривает вопросы: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государственных программ в части агропромышленного комплекса, экологии, природопользования, социального развития сельских населенных пунктов и отчеты об их выполнении;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обороте и использовании земель сельскохозяйственного назнач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ветеринарии, лесных и водных отношениях;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регулировании деятельности в сфере природопользования и охраны окружающей среды, включая недропользование, экологический контроль и утилизацию отходов производства и потребления;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охране и использовании животного мира и водных биологических ресурсов;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государственного регулирования производства и оборота этилового спирта, алкогольной и спиртосодержащей продукции;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потребительского рынка;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сельскохозяйственной переписи;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развития агропромышленного комплекса, его отраслей 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поддержки сельскохозяйственного производства;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законодательной инициативе Ярославской областной Думы в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плане работы комитета на очередной период и об отчете о работе комитета за прошедший период;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обращениях граждан и организаций, поступивших в комитет;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контроля за соблюдением и исполнением законов Ярославской области, принятых по вопросам ведения комитета, информир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 Ярославскую областную Думу об их исполнении;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местного самоуправления, Советом муниципальных образований,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ственными объединениями и другими институтами гражданского общества</w:t>
      </w:r>
      <w:r w:rsidR="0003322E">
        <w:rPr>
          <w:sz w:val="28"/>
          <w:szCs w:val="28"/>
        </w:rPr>
        <w:t xml:space="preserve"> по вопросам ведения комитета;</w:t>
      </w:r>
    </w:p>
    <w:p w:rsidR="002F64A7" w:rsidRDefault="0003322E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4A7">
        <w:rPr>
          <w:sz w:val="28"/>
          <w:szCs w:val="28"/>
        </w:rPr>
        <w:t>2) абзац седьмой подпункта</w:t>
      </w:r>
      <w:r>
        <w:rPr>
          <w:sz w:val="28"/>
          <w:szCs w:val="28"/>
        </w:rPr>
        <w:t xml:space="preserve"> «в» признать утратившим силу;</w:t>
      </w:r>
    </w:p>
    <w:p w:rsidR="002F64A7" w:rsidRDefault="0003322E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4A7">
        <w:rPr>
          <w:sz w:val="28"/>
          <w:szCs w:val="28"/>
        </w:rPr>
        <w:t>3) подпункт «и» изложить в следующей редакции:</w:t>
      </w:r>
    </w:p>
    <w:p w:rsidR="002F64A7" w:rsidRDefault="0003322E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4A7">
        <w:rPr>
          <w:sz w:val="28"/>
          <w:szCs w:val="28"/>
        </w:rPr>
        <w:t>и) комитет Ярославской областной Думы по экономической политике, инвестициям, промышленности и предпринимательству рассматривает в</w:t>
      </w:r>
      <w:r w:rsidR="002F64A7">
        <w:rPr>
          <w:sz w:val="28"/>
          <w:szCs w:val="28"/>
        </w:rPr>
        <w:t>о</w:t>
      </w:r>
      <w:r w:rsidR="002F64A7">
        <w:rPr>
          <w:sz w:val="28"/>
          <w:szCs w:val="28"/>
        </w:rPr>
        <w:t>просы: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государственных программ в части экономической политики,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стиций, промышленности и предпринимательства и отчеты об их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программе социально-экономического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государственного регулирования инвестиционной деятельности и стимулирования экономического развития;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адресной инвестиционной программе Ярославской области;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государственно-частного партнерства;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развития малого и среднего предпринимательства;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реализации инвестиционных проектов, создания технопарков и кл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стерной политики;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использования земель населенных пунктов и пригородных зон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 порядке управления и распоряжения собственностью Ярославской области, о приватизации государственного имущества, о залоговом фонде Ярославской области;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закупок для государственных нужд;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промышленной политики и предпринимательства;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инвестиционном фонде Ярославской области;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инновационном развитии;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науке и научно-технической политике;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 защите населения и территорий от чрезвычайных ситуаций приро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ного и техногенного характера;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гражданской обороны и пожарной безопасности;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общественной безопасности;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назначении Уполномоченного по защите прав предпринимателей в Ярославской области;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законодательной инициативе Ярославской областной Думы в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ральном Собрании Российской Федерации по вопросам ведения комитета;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плане работы комитета на очередной период и об отчете о работе комитета за прошедший период;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обращениях граждан и организаций, поступивших в комитет;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контроля за соблюдением и исполнением законов Ярославской области, принятых по вопросам ведения комитета, информир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 Ярославскую областную Думу об их исполнении;</w:t>
      </w:r>
    </w:p>
    <w:p w:rsidR="002F64A7" w:rsidRDefault="002F64A7" w:rsidP="002F64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взаимодействия с федеральными органами государственной власти, органами государственной власти субъектов Российской Федерации, орган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местного самоуправления, Советом муниципальных образований,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ственными объединениями и другими институтами гражданского общества</w:t>
      </w:r>
      <w:r w:rsidR="0003322E">
        <w:rPr>
          <w:sz w:val="28"/>
          <w:szCs w:val="28"/>
        </w:rPr>
        <w:t xml:space="preserve"> по вопросам ведения комитета.</w:t>
      </w:r>
    </w:p>
    <w:p w:rsidR="009800A9" w:rsidRDefault="009800A9" w:rsidP="009800A9">
      <w:pPr>
        <w:jc w:val="both"/>
        <w:rPr>
          <w:sz w:val="28"/>
          <w:szCs w:val="28"/>
        </w:rPr>
      </w:pPr>
    </w:p>
    <w:p w:rsidR="009800A9" w:rsidRDefault="009800A9" w:rsidP="00A64045">
      <w:pPr>
        <w:autoSpaceDE w:val="0"/>
        <w:autoSpaceDN w:val="0"/>
        <w:adjustRightInd w:val="0"/>
        <w:rPr>
          <w:sz w:val="28"/>
          <w:szCs w:val="28"/>
        </w:rPr>
      </w:pPr>
    </w:p>
    <w:p w:rsidR="00E329B9" w:rsidRDefault="00E329B9" w:rsidP="009800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00A9" w:rsidRDefault="009800A9" w:rsidP="009800A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9800A9" w:rsidRDefault="009800A9" w:rsidP="009800A9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                                                    М.В. Боровицкий</w:t>
      </w:r>
    </w:p>
    <w:p w:rsidR="00CC267B" w:rsidRDefault="00CC267B"/>
    <w:sectPr w:rsidR="00CC267B" w:rsidSect="00E329B9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075" w:rsidRDefault="00CA6075" w:rsidP="00E329B9">
      <w:r>
        <w:separator/>
      </w:r>
    </w:p>
  </w:endnote>
  <w:endnote w:type="continuationSeparator" w:id="0">
    <w:p w:rsidR="00CA6075" w:rsidRDefault="00CA6075" w:rsidP="00E3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075" w:rsidRDefault="00CA6075" w:rsidP="00E329B9">
      <w:r>
        <w:separator/>
      </w:r>
    </w:p>
  </w:footnote>
  <w:footnote w:type="continuationSeparator" w:id="0">
    <w:p w:rsidR="00CA6075" w:rsidRDefault="00CA6075" w:rsidP="00E32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40156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329B9" w:rsidRPr="00E329B9" w:rsidRDefault="00E329B9">
        <w:pPr>
          <w:pStyle w:val="a3"/>
          <w:jc w:val="center"/>
          <w:rPr>
            <w:sz w:val="28"/>
          </w:rPr>
        </w:pPr>
        <w:r w:rsidRPr="00E329B9">
          <w:rPr>
            <w:sz w:val="28"/>
          </w:rPr>
          <w:fldChar w:fldCharType="begin"/>
        </w:r>
        <w:r w:rsidRPr="00E329B9">
          <w:rPr>
            <w:sz w:val="28"/>
          </w:rPr>
          <w:instrText>PAGE   \* MERGEFORMAT</w:instrText>
        </w:r>
        <w:r w:rsidRPr="00E329B9">
          <w:rPr>
            <w:sz w:val="28"/>
          </w:rPr>
          <w:fldChar w:fldCharType="separate"/>
        </w:r>
        <w:r w:rsidR="00DB5E5B">
          <w:rPr>
            <w:noProof/>
            <w:sz w:val="28"/>
          </w:rPr>
          <w:t>3</w:t>
        </w:r>
        <w:r w:rsidRPr="00E329B9">
          <w:rPr>
            <w:sz w:val="28"/>
          </w:rPr>
          <w:fldChar w:fldCharType="end"/>
        </w:r>
      </w:p>
    </w:sdtContent>
  </w:sdt>
  <w:p w:rsidR="00E329B9" w:rsidRDefault="00E329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27"/>
    <w:rsid w:val="0003322E"/>
    <w:rsid w:val="001315D6"/>
    <w:rsid w:val="002F64A7"/>
    <w:rsid w:val="009800A9"/>
    <w:rsid w:val="00A64045"/>
    <w:rsid w:val="00AF7202"/>
    <w:rsid w:val="00CA6075"/>
    <w:rsid w:val="00CC267B"/>
    <w:rsid w:val="00D25627"/>
    <w:rsid w:val="00DB5E5B"/>
    <w:rsid w:val="00E329B9"/>
    <w:rsid w:val="00FE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F64A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29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2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29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29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F64A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29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2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29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29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12</cp:revision>
  <dcterms:created xsi:type="dcterms:W3CDTF">2014-01-24T07:24:00Z</dcterms:created>
  <dcterms:modified xsi:type="dcterms:W3CDTF">2014-02-25T06:12:00Z</dcterms:modified>
</cp:coreProperties>
</file>