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2B5" w:rsidRPr="00682312" w:rsidRDefault="000D62B5" w:rsidP="000D62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23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0D62B5" w:rsidRPr="00682312" w:rsidRDefault="000D62B5" w:rsidP="000D62B5">
      <w:pPr>
        <w:spacing w:after="0"/>
        <w:ind w:left="141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2312">
        <w:rPr>
          <w:rFonts w:ascii="Times New Roman" w:hAnsi="Times New Roman" w:cs="Times New Roman"/>
          <w:sz w:val="28"/>
          <w:szCs w:val="28"/>
        </w:rPr>
        <w:t>к проекту Закона Ярославской области</w:t>
      </w:r>
    </w:p>
    <w:p w:rsidR="00682312" w:rsidRDefault="000D62B5" w:rsidP="00CB65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2312">
        <w:rPr>
          <w:rFonts w:ascii="Times New Roman" w:hAnsi="Times New Roman" w:cs="Times New Roman"/>
          <w:sz w:val="28"/>
          <w:szCs w:val="28"/>
        </w:rPr>
        <w:t xml:space="preserve">«Об отдельных вопросах </w:t>
      </w:r>
      <w:r w:rsidR="00CB65B3" w:rsidRPr="00682312">
        <w:rPr>
          <w:rFonts w:ascii="Times New Roman" w:hAnsi="Times New Roman" w:cs="Times New Roman"/>
          <w:sz w:val="28"/>
          <w:szCs w:val="28"/>
        </w:rPr>
        <w:t>реализации масштабных инвестиционных проектов, предусматривающих обеспечение жилыми помещениями</w:t>
      </w:r>
      <w:r w:rsidRPr="006823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62B5" w:rsidRPr="00682312" w:rsidRDefault="000D62B5" w:rsidP="00CB65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82312">
        <w:rPr>
          <w:rFonts w:ascii="Times New Roman" w:hAnsi="Times New Roman" w:cs="Times New Roman"/>
          <w:sz w:val="28"/>
          <w:szCs w:val="28"/>
        </w:rPr>
        <w:t>детей-сирот и детей, оставшихся без попечения родителей, лиц из числа детей-сирот</w:t>
      </w:r>
      <w:r w:rsidR="00CB65B3" w:rsidRPr="00682312">
        <w:rPr>
          <w:rFonts w:ascii="Times New Roman" w:hAnsi="Times New Roman" w:cs="Times New Roman"/>
          <w:sz w:val="28"/>
          <w:szCs w:val="28"/>
        </w:rPr>
        <w:t xml:space="preserve"> и детей</w:t>
      </w:r>
      <w:r w:rsidRPr="00682312">
        <w:rPr>
          <w:rFonts w:ascii="Times New Roman" w:hAnsi="Times New Roman" w:cs="Times New Roman"/>
          <w:sz w:val="28"/>
          <w:szCs w:val="28"/>
        </w:rPr>
        <w:t>, ост</w:t>
      </w:r>
      <w:r w:rsidR="00CB65B3" w:rsidRPr="00682312">
        <w:rPr>
          <w:rFonts w:ascii="Times New Roman" w:hAnsi="Times New Roman" w:cs="Times New Roman"/>
          <w:sz w:val="28"/>
          <w:szCs w:val="28"/>
        </w:rPr>
        <w:t>авшихся без попечения родителей»</w:t>
      </w:r>
    </w:p>
    <w:p w:rsidR="00FD3D4C" w:rsidRPr="000D62B5" w:rsidRDefault="00FD3D4C" w:rsidP="000D62B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D62B5" w:rsidRPr="00507FDB" w:rsidRDefault="000D62B5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Проект Закона Ярославской области «</w:t>
      </w:r>
      <w:r w:rsidR="00E02554" w:rsidRPr="00507FDB">
        <w:rPr>
          <w:rFonts w:ascii="Times New Roman" w:hAnsi="Times New Roman" w:cs="Times New Roman"/>
          <w:sz w:val="28"/>
          <w:szCs w:val="28"/>
        </w:rPr>
        <w:t xml:space="preserve">Об отдельных вопросах </w:t>
      </w:r>
      <w:r w:rsidR="00CB65B3" w:rsidRPr="00507FDB">
        <w:rPr>
          <w:rFonts w:ascii="Times New Roman" w:hAnsi="Times New Roman" w:cs="Times New Roman"/>
          <w:sz w:val="28"/>
          <w:szCs w:val="28"/>
        </w:rPr>
        <w:t>реализации масштабных инвестиционных проектов, предусматривающих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</w:r>
      <w:r w:rsidRPr="00507FDB">
        <w:rPr>
          <w:rFonts w:ascii="Times New Roman" w:hAnsi="Times New Roman" w:cs="Times New Roman"/>
          <w:sz w:val="28"/>
          <w:szCs w:val="28"/>
        </w:rPr>
        <w:t>» (далее – проект зако</w:t>
      </w:r>
      <w:r w:rsidR="009B5BA4" w:rsidRPr="00507FDB">
        <w:rPr>
          <w:rFonts w:ascii="Times New Roman" w:hAnsi="Times New Roman" w:cs="Times New Roman"/>
          <w:sz w:val="28"/>
          <w:szCs w:val="28"/>
        </w:rPr>
        <w:t>на) разработан в целях обеспечения жилыми помещениями</w:t>
      </w:r>
      <w:r w:rsidR="00682312" w:rsidRPr="00507FDB">
        <w:rPr>
          <w:rFonts w:ascii="Times New Roman" w:hAnsi="Times New Roman" w:cs="Times New Roman"/>
          <w:sz w:val="28"/>
          <w:szCs w:val="28"/>
        </w:rPr>
        <w:t xml:space="preserve"> </w:t>
      </w:r>
      <w:r w:rsidRPr="00507FDB">
        <w:rPr>
          <w:rFonts w:ascii="Times New Roman" w:hAnsi="Times New Roman" w:cs="Times New Roman"/>
          <w:sz w:val="28"/>
          <w:szCs w:val="28"/>
        </w:rPr>
        <w:t xml:space="preserve">детей-сирот и детей, оставшихся </w:t>
      </w:r>
      <w:proofErr w:type="gramStart"/>
      <w:r w:rsidRPr="00507FDB">
        <w:rPr>
          <w:rFonts w:ascii="Times New Roman" w:hAnsi="Times New Roman" w:cs="Times New Roman"/>
          <w:sz w:val="28"/>
          <w:szCs w:val="28"/>
        </w:rPr>
        <w:t>без</w:t>
      </w:r>
      <w:proofErr w:type="gramEnd"/>
      <w:r w:rsidRPr="00507FDB">
        <w:rPr>
          <w:rFonts w:ascii="Times New Roman" w:hAnsi="Times New Roman" w:cs="Times New Roman"/>
          <w:sz w:val="28"/>
          <w:szCs w:val="28"/>
        </w:rPr>
        <w:t xml:space="preserve"> попечения роди</w:t>
      </w:r>
      <w:r w:rsidR="00CB65B3" w:rsidRPr="00507FDB">
        <w:rPr>
          <w:rFonts w:ascii="Times New Roman" w:hAnsi="Times New Roman" w:cs="Times New Roman"/>
          <w:sz w:val="28"/>
          <w:szCs w:val="28"/>
        </w:rPr>
        <w:t xml:space="preserve">телей, лиц из числа детей-сирот и детей, </w:t>
      </w:r>
      <w:r w:rsidRPr="00507FDB">
        <w:rPr>
          <w:rFonts w:ascii="Times New Roman" w:hAnsi="Times New Roman" w:cs="Times New Roman"/>
          <w:sz w:val="28"/>
          <w:szCs w:val="28"/>
        </w:rPr>
        <w:t>оставшихся без попечения роди</w:t>
      </w:r>
      <w:r w:rsidR="009B5BA4" w:rsidRPr="00507FDB">
        <w:rPr>
          <w:rFonts w:ascii="Times New Roman" w:hAnsi="Times New Roman" w:cs="Times New Roman"/>
          <w:sz w:val="28"/>
          <w:szCs w:val="28"/>
        </w:rPr>
        <w:t>телей</w:t>
      </w:r>
      <w:r w:rsidR="00682312" w:rsidRPr="00507FDB">
        <w:rPr>
          <w:rFonts w:ascii="Times New Roman" w:hAnsi="Times New Roman" w:cs="Times New Roman"/>
          <w:sz w:val="28"/>
          <w:szCs w:val="28"/>
        </w:rPr>
        <w:t xml:space="preserve"> (далее – дети-сироты и дети, оставшиеся без попечения родителей, лица из их числа).</w:t>
      </w:r>
    </w:p>
    <w:p w:rsidR="000D62B5" w:rsidRPr="00507FDB" w:rsidRDefault="009A2A7D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>В соответствии с частями</w:t>
      </w:r>
      <w:r w:rsidR="000D62B5" w:rsidRPr="00507FDB">
        <w:rPr>
          <w:rFonts w:ascii="Times New Roman" w:hAnsi="Times New Roman" w:cs="Times New Roman"/>
          <w:sz w:val="28"/>
          <w:szCs w:val="28"/>
        </w:rPr>
        <w:t xml:space="preserve"> 1</w:t>
      </w:r>
      <w:r w:rsidRPr="00507FDB">
        <w:rPr>
          <w:rFonts w:ascii="Times New Roman" w:hAnsi="Times New Roman" w:cs="Times New Roman"/>
          <w:sz w:val="28"/>
          <w:szCs w:val="28"/>
        </w:rPr>
        <w:t>, 8</w:t>
      </w:r>
      <w:r w:rsidR="000D62B5" w:rsidRPr="00507FDB">
        <w:rPr>
          <w:rFonts w:ascii="Times New Roman" w:hAnsi="Times New Roman" w:cs="Times New Roman"/>
          <w:sz w:val="28"/>
          <w:szCs w:val="28"/>
        </w:rPr>
        <w:t xml:space="preserve"> статьи 8 Федерального закона от 21 декабря 1996 г. № 159-ФЗ «О дополнительных гарантиях по социальной поддержке детей-сирот и детей, оставшихся без попечения родителей» детям-сиротам и детям, оставшимся без попечения родителей, лицам </w:t>
      </w:r>
      <w:r w:rsidR="00682312" w:rsidRPr="00507FDB">
        <w:rPr>
          <w:rFonts w:ascii="Times New Roman" w:hAnsi="Times New Roman" w:cs="Times New Roman"/>
          <w:sz w:val="28"/>
          <w:szCs w:val="28"/>
        </w:rPr>
        <w:t xml:space="preserve">из их числа, </w:t>
      </w:r>
      <w:r w:rsidR="000D62B5" w:rsidRPr="00507FDB">
        <w:rPr>
          <w:rFonts w:ascii="Times New Roman" w:hAnsi="Times New Roman" w:cs="Times New Roman"/>
          <w:sz w:val="28"/>
          <w:szCs w:val="28"/>
        </w:rPr>
        <w:t>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</w:t>
      </w:r>
      <w:proofErr w:type="gramEnd"/>
      <w:r w:rsidR="000D62B5" w:rsidRPr="00507F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D62B5" w:rsidRPr="00507FDB">
        <w:rPr>
          <w:rFonts w:ascii="Times New Roman" w:hAnsi="Times New Roman" w:cs="Times New Roman"/>
          <w:sz w:val="28"/>
          <w:szCs w:val="28"/>
        </w:rPr>
        <w:t>либо собственниками жилых помещений, а также детям-сиротам и детям, оставшимся без попечения родителей, лицам</w:t>
      </w:r>
      <w:r w:rsidR="00A4710D" w:rsidRPr="00507FDB">
        <w:rPr>
          <w:rFonts w:ascii="Times New Roman" w:hAnsi="Times New Roman" w:cs="Times New Roman"/>
          <w:sz w:val="28"/>
          <w:szCs w:val="28"/>
        </w:rPr>
        <w:t xml:space="preserve"> из их числа</w:t>
      </w:r>
      <w:r w:rsidR="000D62B5" w:rsidRPr="00507FDB">
        <w:rPr>
          <w:rFonts w:ascii="Times New Roman" w:hAnsi="Times New Roman" w:cs="Times New Roman"/>
          <w:sz w:val="28"/>
          <w:szCs w:val="28"/>
        </w:rPr>
        <w:t xml:space="preserve">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</w:t>
      </w:r>
      <w:r w:rsidR="00CD39FE" w:rsidRPr="00507FDB">
        <w:rPr>
          <w:rFonts w:ascii="Times New Roman" w:hAnsi="Times New Roman" w:cs="Times New Roman"/>
          <w:sz w:val="28"/>
          <w:szCs w:val="28"/>
        </w:rPr>
        <w:t>ес</w:t>
      </w:r>
      <w:r w:rsidR="000D62B5" w:rsidRPr="00507FDB">
        <w:rPr>
          <w:rFonts w:ascii="Times New Roman" w:hAnsi="Times New Roman" w:cs="Times New Roman"/>
          <w:sz w:val="28"/>
          <w:szCs w:val="28"/>
        </w:rPr>
        <w:t xml:space="preserve">ли их проживание в ранее занимаемых жилых помещениях признается </w:t>
      </w:r>
      <w:r w:rsidR="00CD39FE" w:rsidRPr="00507FDB">
        <w:rPr>
          <w:rFonts w:ascii="Times New Roman" w:hAnsi="Times New Roman" w:cs="Times New Roman"/>
          <w:sz w:val="28"/>
          <w:szCs w:val="28"/>
        </w:rPr>
        <w:t>не</w:t>
      </w:r>
      <w:r w:rsidR="000D62B5" w:rsidRPr="00507FDB">
        <w:rPr>
          <w:rFonts w:ascii="Times New Roman" w:hAnsi="Times New Roman" w:cs="Times New Roman"/>
          <w:sz w:val="28"/>
          <w:szCs w:val="28"/>
        </w:rPr>
        <w:t>возможным, органом исполнительной власти субъекта Российской Федерации, на территории</w:t>
      </w:r>
      <w:proofErr w:type="gramEnd"/>
      <w:r w:rsidR="000D62B5" w:rsidRPr="00507FDB">
        <w:rPr>
          <w:rFonts w:ascii="Times New Roman" w:hAnsi="Times New Roman" w:cs="Times New Roman"/>
          <w:sz w:val="28"/>
          <w:szCs w:val="28"/>
        </w:rPr>
        <w:t xml:space="preserve"> которого находится место жительства указанных лиц, в порядке, установленном </w:t>
      </w:r>
      <w:r w:rsidR="00CD39FE" w:rsidRPr="00507FDB">
        <w:rPr>
          <w:rFonts w:ascii="Times New Roman" w:hAnsi="Times New Roman" w:cs="Times New Roman"/>
          <w:sz w:val="28"/>
          <w:szCs w:val="28"/>
        </w:rPr>
        <w:t>законодательством этого субьекта</w:t>
      </w:r>
      <w:r w:rsidR="000D62B5" w:rsidRPr="00507FDB">
        <w:rPr>
          <w:rFonts w:ascii="Times New Roman" w:hAnsi="Times New Roman" w:cs="Times New Roman"/>
          <w:sz w:val="28"/>
          <w:szCs w:val="28"/>
        </w:rPr>
        <w:t xml:space="preserve"> Российской Федерации,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помещений.</w:t>
      </w:r>
    </w:p>
    <w:p w:rsidR="009A2A7D" w:rsidRPr="00507FDB" w:rsidRDefault="009A2A7D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 xml:space="preserve">Дополнительные гарантии прав детей-сирот и детей, оставшихся без попечения родителей, лиц из их числа на имущество и жилое помещение устанавливаются законодательством субъектов Российской Федерации и относятся к расходным обязательствам субъектов Российской Федерации. </w:t>
      </w:r>
    </w:p>
    <w:p w:rsidR="009A2A7D" w:rsidRPr="00507FDB" w:rsidRDefault="009A2A7D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>Проектом закона предлагается обеспечивать жилыми помещениями детей-сирот и детей, оставшихся без попечения родителей, лиц из их числа, путем реализации на территории Ярославской области масштабных инвестиционных проектов, предоставляя юридическим лицам в соответствии с распоряжением Губернатора Ярославской области в аренду без проведен</w:t>
      </w:r>
      <w:r w:rsidR="004D5689" w:rsidRPr="00507FDB">
        <w:rPr>
          <w:rFonts w:ascii="Times New Roman" w:hAnsi="Times New Roman" w:cs="Times New Roman"/>
          <w:sz w:val="28"/>
          <w:szCs w:val="28"/>
        </w:rPr>
        <w:t>ия торгов земельные участки, находящие</w:t>
      </w:r>
      <w:r w:rsidRPr="00507FDB">
        <w:rPr>
          <w:rFonts w:ascii="Times New Roman" w:hAnsi="Times New Roman" w:cs="Times New Roman"/>
          <w:sz w:val="28"/>
          <w:szCs w:val="28"/>
        </w:rPr>
        <w:t>ся в государственно</w:t>
      </w:r>
      <w:r w:rsidR="004D5689" w:rsidRPr="00507FDB">
        <w:rPr>
          <w:rFonts w:ascii="Times New Roman" w:hAnsi="Times New Roman" w:cs="Times New Roman"/>
          <w:sz w:val="28"/>
          <w:szCs w:val="28"/>
        </w:rPr>
        <w:t xml:space="preserve">й и муниципальной </w:t>
      </w:r>
      <w:r w:rsidR="004D5689" w:rsidRPr="00507FDB">
        <w:rPr>
          <w:rFonts w:ascii="Times New Roman" w:hAnsi="Times New Roman" w:cs="Times New Roman"/>
          <w:sz w:val="28"/>
          <w:szCs w:val="28"/>
        </w:rPr>
        <w:lastRenderedPageBreak/>
        <w:t>собственности, под строительство многоквартирного дома (многоквартирных домов) либо для реализации мероприятий по</w:t>
      </w:r>
      <w:proofErr w:type="gramEnd"/>
      <w:r w:rsidR="004D5689" w:rsidRPr="00507FDB">
        <w:rPr>
          <w:rFonts w:ascii="Times New Roman" w:hAnsi="Times New Roman" w:cs="Times New Roman"/>
          <w:sz w:val="28"/>
          <w:szCs w:val="28"/>
        </w:rPr>
        <w:t xml:space="preserve"> использованию земельного участка согласно виду разрешенного использования.</w:t>
      </w:r>
    </w:p>
    <w:p w:rsidR="000D34DB" w:rsidRDefault="000D34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34DB">
        <w:rPr>
          <w:rFonts w:ascii="Times New Roman" w:hAnsi="Times New Roman" w:cs="Times New Roman"/>
          <w:sz w:val="28"/>
          <w:szCs w:val="28"/>
        </w:rPr>
        <w:t>В соответствии с частью 2 статьи 39.6 Земельного Кодекса Российской Федерации договор аренды земельного участка, находящегося в государственной или муниципальной собственности, заключается без проведения торгов в случае предоставления 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</w:t>
      </w:r>
      <w:proofErr w:type="gramEnd"/>
      <w:r w:rsidRPr="000D34DB">
        <w:rPr>
          <w:rFonts w:ascii="Times New Roman" w:hAnsi="Times New Roman" w:cs="Times New Roman"/>
          <w:sz w:val="28"/>
          <w:szCs w:val="28"/>
        </w:rPr>
        <w:t xml:space="preserve"> критериям, установленным законами субъектов Российской Федерации.</w:t>
      </w:r>
    </w:p>
    <w:p w:rsidR="00450CDE" w:rsidRPr="00507FDB" w:rsidRDefault="00450CDE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07FDB">
        <w:rPr>
          <w:rFonts w:ascii="Times New Roman" w:hAnsi="Times New Roman" w:cs="Times New Roman"/>
          <w:sz w:val="28"/>
          <w:szCs w:val="28"/>
        </w:rPr>
        <w:t>Проектом закона предлагается масштабные инвестиционные проекты реализовывать в следующих формах:</w:t>
      </w:r>
    </w:p>
    <w:p w:rsidR="00450CDE" w:rsidRPr="00507FDB" w:rsidRDefault="00450CDE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>- строительство юридическим лицом, выступающим инвестором в масштабном инвестиционном проекте, на земельном участке</w:t>
      </w:r>
      <w:r w:rsidR="005223BE" w:rsidRPr="00507FDB">
        <w:rPr>
          <w:rFonts w:ascii="Times New Roman" w:hAnsi="Times New Roman" w:cs="Times New Roman"/>
          <w:sz w:val="28"/>
          <w:szCs w:val="28"/>
        </w:rPr>
        <w:t>,</w:t>
      </w:r>
      <w:r w:rsidRPr="00507FDB">
        <w:rPr>
          <w:rFonts w:ascii="Times New Roman" w:hAnsi="Times New Roman" w:cs="Times New Roman"/>
          <w:sz w:val="28"/>
          <w:szCs w:val="28"/>
        </w:rPr>
        <w:t xml:space="preserve"> предоставленном ему в аренду без проведения торгов, многоквартирного дома (многоквартирных домов) с последующей передачей части жилых помещений в нем (них) в собственность Ярославской области</w:t>
      </w:r>
      <w:r w:rsidR="007C19EC" w:rsidRPr="00507FDB">
        <w:rPr>
          <w:rFonts w:ascii="Times New Roman" w:hAnsi="Times New Roman" w:cs="Times New Roman"/>
          <w:sz w:val="28"/>
          <w:szCs w:val="28"/>
        </w:rPr>
        <w:t xml:space="preserve"> в целях их включения в специализированный жилищный фонд Ярославской области с отнесением к жилым помещениям для детей – сирот и детей, оставшихся без попечения родителей</w:t>
      </w:r>
      <w:proofErr w:type="gramEnd"/>
      <w:r w:rsidR="007C19EC" w:rsidRPr="00507FDB">
        <w:rPr>
          <w:rFonts w:ascii="Times New Roman" w:hAnsi="Times New Roman" w:cs="Times New Roman"/>
          <w:sz w:val="28"/>
          <w:szCs w:val="28"/>
        </w:rPr>
        <w:t>, лиц из их числа</w:t>
      </w:r>
      <w:r w:rsidR="0049102D" w:rsidRPr="00507FDB">
        <w:rPr>
          <w:rFonts w:ascii="Times New Roman" w:hAnsi="Times New Roman" w:cs="Times New Roman"/>
          <w:sz w:val="28"/>
          <w:szCs w:val="28"/>
        </w:rPr>
        <w:t>;</w:t>
      </w:r>
    </w:p>
    <w:p w:rsidR="0049102D" w:rsidRPr="00507FDB" w:rsidRDefault="0049102D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>- передача юридическим лицом, выступающим инвестором в масштабном инвестиционном проекте, жилых помещений, расположе</w:t>
      </w:r>
      <w:r w:rsidR="0023444F" w:rsidRPr="00507FDB">
        <w:rPr>
          <w:rFonts w:ascii="Times New Roman" w:hAnsi="Times New Roman" w:cs="Times New Roman"/>
          <w:sz w:val="28"/>
          <w:szCs w:val="28"/>
        </w:rPr>
        <w:t>н</w:t>
      </w:r>
      <w:r w:rsidRPr="00507FDB">
        <w:rPr>
          <w:rFonts w:ascii="Times New Roman" w:hAnsi="Times New Roman" w:cs="Times New Roman"/>
          <w:sz w:val="28"/>
          <w:szCs w:val="28"/>
        </w:rPr>
        <w:t>ных в многоквартирных домах и находящихся в собственности</w:t>
      </w:r>
      <w:r w:rsidR="0023444F" w:rsidRPr="00507FDB">
        <w:rPr>
          <w:rFonts w:ascii="Times New Roman" w:hAnsi="Times New Roman" w:cs="Times New Roman"/>
          <w:sz w:val="28"/>
          <w:szCs w:val="28"/>
        </w:rPr>
        <w:t xml:space="preserve"> такого юридического лица, в собственность Ярославской области в целях их включения в специализированный жилищный фонд Ярославской области с отнесением к жилым помещениям для детей-сирот и детей, оставшихся без попечения родителей, лиц из их числа.</w:t>
      </w:r>
      <w:proofErr w:type="gramEnd"/>
    </w:p>
    <w:p w:rsidR="0023444F" w:rsidRPr="00507FDB" w:rsidRDefault="0023444F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Также проектом закона предлагается установить критерии, которым должны соответствовать масштабные инвестиционные проекты, предусматривающие обеспечение жилыми помещениями детей-сирот и детей, оставшихся без попечения родителей, лиц из их числа.</w:t>
      </w:r>
    </w:p>
    <w:p w:rsidR="00DE7AD8" w:rsidRPr="00507FDB" w:rsidRDefault="00DE7AD8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 xml:space="preserve">Общее количество жилых помещений, подлежащих передаче в собственность Ярославской области, в одном многоквартирном доме не может превышать </w:t>
      </w:r>
      <w:r w:rsidR="00CB40E9" w:rsidRPr="00507FDB">
        <w:rPr>
          <w:rFonts w:ascii="Times New Roman" w:hAnsi="Times New Roman" w:cs="Times New Roman"/>
          <w:sz w:val="28"/>
          <w:szCs w:val="28"/>
        </w:rPr>
        <w:t>25 процентов от общего количества квартир в этом многоквартирном доме, за исключением случаев, предусмотренных федеральным законодательством (Закон Ярославской области от 09.11.2007 № 85-з (ред. от 25.12.2023) «О порядке и условиях предоставления жилых помещений специализированного жилищного фонда Ярославской области»)</w:t>
      </w:r>
      <w:r w:rsidR="009A2A7D" w:rsidRPr="00507FD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07FDB">
        <w:rPr>
          <w:rFonts w:ascii="Times New Roman" w:hAnsi="Times New Roman" w:cs="Times New Roman"/>
          <w:sz w:val="28"/>
          <w:szCs w:val="28"/>
        </w:rPr>
        <w:t xml:space="preserve">рганами исполнительной власти Ярославской области </w:t>
      </w:r>
      <w:r>
        <w:rPr>
          <w:rFonts w:ascii="Times New Roman" w:hAnsi="Times New Roman" w:cs="Times New Roman"/>
          <w:sz w:val="28"/>
          <w:szCs w:val="28"/>
        </w:rPr>
        <w:t>предоставлена следующая и</w:t>
      </w:r>
      <w:r w:rsidRPr="00507FDB">
        <w:rPr>
          <w:rFonts w:ascii="Times New Roman" w:hAnsi="Times New Roman" w:cs="Times New Roman"/>
          <w:sz w:val="28"/>
          <w:szCs w:val="28"/>
        </w:rPr>
        <w:t>нформация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7FDB">
        <w:rPr>
          <w:rFonts w:ascii="Times New Roman" w:hAnsi="Times New Roman" w:cs="Times New Roman"/>
          <w:sz w:val="28"/>
          <w:szCs w:val="28"/>
        </w:rPr>
        <w:t xml:space="preserve">по вопросу обеспечения жилыми помещениями </w:t>
      </w:r>
      <w:r w:rsidRPr="00507FDB">
        <w:rPr>
          <w:rFonts w:ascii="Times New Roman" w:hAnsi="Times New Roman" w:cs="Times New Roman"/>
          <w:sz w:val="28"/>
          <w:szCs w:val="28"/>
        </w:rPr>
        <w:lastRenderedPageBreak/>
        <w:t>специализированного жилищного фонда детей-сирот и детей, оставшихся без попечения родителей, лиц из их числа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>Министерство образования Ярославской области информирует, что в</w:t>
      </w:r>
      <w:r w:rsidRPr="00507FD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07FDB">
        <w:rPr>
          <w:rFonts w:ascii="Times New Roman" w:hAnsi="Times New Roman" w:cs="Times New Roman"/>
          <w:sz w:val="28"/>
          <w:szCs w:val="28"/>
        </w:rPr>
        <w:t>соответствии с частью 1</w:t>
      </w:r>
      <w:r w:rsidRPr="00507FD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07FDB">
        <w:rPr>
          <w:rFonts w:ascii="Times New Roman" w:hAnsi="Times New Roman" w:cs="Times New Roman"/>
          <w:sz w:val="28"/>
          <w:szCs w:val="28"/>
        </w:rPr>
        <w:t xml:space="preserve"> статьи 6</w:t>
      </w:r>
      <w:r w:rsidRPr="00507FDB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07FDB">
        <w:rPr>
          <w:rFonts w:ascii="Times New Roman" w:hAnsi="Times New Roman" w:cs="Times New Roman"/>
          <w:sz w:val="28"/>
          <w:szCs w:val="28"/>
        </w:rPr>
        <w:t xml:space="preserve"> </w:t>
      </w:r>
      <w:r w:rsidRPr="00507FDB">
        <w:rPr>
          <w:rFonts w:ascii="Times New Roman" w:hAnsi="Times New Roman" w:cs="Times New Roman"/>
          <w:spacing w:val="-6"/>
          <w:sz w:val="28"/>
          <w:szCs w:val="28"/>
        </w:rPr>
        <w:t xml:space="preserve">Закона Ярославской области от 09.11.2007 № 85-з «О порядке и условиях предоставления жилых помещений специализированного жилищного фонда Ярославской области», </w:t>
      </w:r>
      <w:r w:rsidRPr="00507FDB">
        <w:rPr>
          <w:rFonts w:ascii="Times New Roman" w:hAnsi="Times New Roman" w:cs="Times New Roman"/>
          <w:sz w:val="28"/>
          <w:szCs w:val="28"/>
        </w:rPr>
        <w:t>Положением о министерстве образования Ярославской области, утвержденным постановлением Администрации области от 31.01.2007 № 29, министерство формирует список детей-сирот и детей, оставшихся без попечения родителей, лиц из числа детей-сирот и детей</w:t>
      </w:r>
      <w:proofErr w:type="gramEnd"/>
      <w:r w:rsidRPr="00507FDB">
        <w:rPr>
          <w:rFonts w:ascii="Times New Roman" w:hAnsi="Times New Roman" w:cs="Times New Roman"/>
          <w:sz w:val="28"/>
          <w:szCs w:val="28"/>
        </w:rPr>
        <w:t xml:space="preserve">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(далее – список). 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0"/>
        </w:rPr>
        <w:t xml:space="preserve">По состоянию на 01.01.2022 в списке состояло 2322 человека, право на предоставление жилого помещения возникло у 1556 человек. </w:t>
      </w:r>
    </w:p>
    <w:p w:rsidR="00507FDB" w:rsidRPr="00507FDB" w:rsidRDefault="00507FDB" w:rsidP="00507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0"/>
        </w:rPr>
        <w:t>По состоянию на 01.01.2023 в списке состояло 2412 человек, право на предоставление жилого помещения возникло у 1652 человек.</w:t>
      </w:r>
    </w:p>
    <w:p w:rsidR="00507FDB" w:rsidRPr="00507FDB" w:rsidRDefault="00507FDB" w:rsidP="00507F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0"/>
        </w:rPr>
      </w:pPr>
      <w:r w:rsidRPr="00507FDB">
        <w:rPr>
          <w:rFonts w:ascii="Times New Roman" w:hAnsi="Times New Roman" w:cs="Times New Roman"/>
          <w:sz w:val="28"/>
          <w:szCs w:val="20"/>
        </w:rPr>
        <w:t>По состоянию на 01.01.2024 в списке состоит 2515 человек, право на предоставление жилого помещения возникло или возникнет в 2024 году у 2002 человек.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0"/>
        </w:rPr>
        <w:t>Согласно информации министерства строительства Ярославской области, по состоянию на 31.12.2022 количество приобретенных министерством помещений (квартир) для детей-сирот составляло 49 квартир. По состоянию на</w:t>
      </w:r>
      <w:r w:rsidRPr="00507FDB">
        <w:rPr>
          <w:rFonts w:ascii="Times New Roman" w:hAnsi="Times New Roman" w:cs="Times New Roman"/>
          <w:sz w:val="28"/>
          <w:szCs w:val="20"/>
          <w:lang w:val="en-US"/>
        </w:rPr>
        <w:t> </w:t>
      </w:r>
      <w:r w:rsidRPr="00507FDB">
        <w:rPr>
          <w:rFonts w:ascii="Times New Roman" w:hAnsi="Times New Roman" w:cs="Times New Roman"/>
          <w:sz w:val="28"/>
          <w:szCs w:val="20"/>
        </w:rPr>
        <w:t xml:space="preserve">31.12.2023 количество приобретенных жилых помещений (квартир) составляло 38 квартир. Министерством запланировано проведение закупочных процедур в 2024 году на приобретение жилых помещений в собственность Ярославской области. В </w:t>
      </w:r>
      <w:r w:rsidRPr="00507FDB">
        <w:rPr>
          <w:rFonts w:ascii="Times New Roman" w:hAnsi="Times New Roman" w:cs="Times New Roman"/>
          <w:sz w:val="28"/>
          <w:szCs w:val="28"/>
        </w:rPr>
        <w:t>целях реализации программы по обеспечению детей-сирот жильем на 2024 год выделены ассигнования:</w:t>
      </w:r>
    </w:p>
    <w:p w:rsidR="00507FDB" w:rsidRPr="00507FDB" w:rsidRDefault="00507FDB" w:rsidP="00507F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- из федерального бюджета в размере 68,409 млн. руб.</w:t>
      </w:r>
    </w:p>
    <w:p w:rsidR="00507FDB" w:rsidRPr="00507FDB" w:rsidRDefault="00507FDB" w:rsidP="00507F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 xml:space="preserve">- из бюджета Ярославской области 281,721 млн. руб., из которых 34,576 млн. руб. в качестве </w:t>
      </w:r>
      <w:proofErr w:type="spellStart"/>
      <w:r w:rsidRPr="00507FD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07FDB">
        <w:rPr>
          <w:rFonts w:ascii="Times New Roman" w:hAnsi="Times New Roman" w:cs="Times New Roman"/>
          <w:sz w:val="28"/>
          <w:szCs w:val="28"/>
        </w:rPr>
        <w:t xml:space="preserve"> по соглашению с Минстроем России на 2024 год.</w:t>
      </w:r>
    </w:p>
    <w:p w:rsidR="00507FDB" w:rsidRPr="00507FDB" w:rsidRDefault="00507FDB" w:rsidP="00507FD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Общая сумма выделенных лимитов на 2024 год составляет 350,130 млн. руб.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Согласно информации, подготовленной министерством имущественных отношений Ярославской области, число лиц из числа детей-сирот, у которых наступило право на обеспечение жилым помещением специализированного жилищного фонда Ярославской области по состоянию:</w:t>
      </w:r>
    </w:p>
    <w:p w:rsidR="00507FDB" w:rsidRPr="00507FDB" w:rsidRDefault="00507FDB" w:rsidP="00507F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 xml:space="preserve">- на 01.01.2023 составило 1 645 человек; </w:t>
      </w:r>
    </w:p>
    <w:p w:rsidR="00507FDB" w:rsidRPr="00507FDB" w:rsidRDefault="00507FDB" w:rsidP="00507F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 xml:space="preserve">- на 01.01.2024 составило 1 776 человек. 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Style w:val="fontstyle01"/>
          <w:color w:val="auto"/>
        </w:rPr>
      </w:pPr>
      <w:proofErr w:type="gramStart"/>
      <w:r w:rsidRPr="00507FDB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Правительства Ярославской области от 21.02.2020 № 147-п «Об утверждении государственной программы Ярославской области «Обеспечение доступным и комфортным жильем </w:t>
      </w:r>
      <w:r w:rsidRPr="00507FDB">
        <w:rPr>
          <w:rFonts w:ascii="Times New Roman" w:hAnsi="Times New Roman" w:cs="Times New Roman"/>
          <w:sz w:val="28"/>
          <w:szCs w:val="28"/>
        </w:rPr>
        <w:lastRenderedPageBreak/>
        <w:t xml:space="preserve">населения Ярославской области» на 2020 – 2025 годы 33 гражданина, относящиеся к категории дети-сироты, подлежали обеспечению жилыми помещениями по договорам найма специализированных жилых помещений, за счет средств, предусмотренных соглашением, заключенным между </w:t>
      </w:r>
      <w:r w:rsidRPr="00507FDB">
        <w:rPr>
          <w:rStyle w:val="fontstyle01"/>
          <w:color w:val="auto"/>
        </w:rPr>
        <w:t>Министерством строительства и жилищно-коммунального хозяйства Российской Федерации и министерством</w:t>
      </w:r>
      <w:proofErr w:type="gramEnd"/>
      <w:r w:rsidRPr="00507FDB">
        <w:rPr>
          <w:rStyle w:val="fontstyle01"/>
          <w:color w:val="auto"/>
        </w:rPr>
        <w:t xml:space="preserve"> строительства Ярославской области.</w:t>
      </w:r>
    </w:p>
    <w:p w:rsidR="00507FDB" w:rsidRPr="00507FDB" w:rsidRDefault="00507FDB" w:rsidP="00507F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В 2022 году жилыми помещениями специализированного жилищного фонда Ярославской области было обеспечено 210 человек, в том числе по решениям суда 169 человек.</w:t>
      </w:r>
    </w:p>
    <w:p w:rsidR="00507FDB" w:rsidRPr="00507FDB" w:rsidRDefault="00507FDB" w:rsidP="00507FD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В 2023 году жилыми помещениями специализированного жилищного фонда Ярославской области по состоянию обеспечено 62 человека, в том числе по решению суда 32 человека.</w:t>
      </w:r>
    </w:p>
    <w:p w:rsidR="009A2A7D" w:rsidRPr="00507FDB" w:rsidRDefault="009A2A7D" w:rsidP="00A34F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Принятие проекта закона потребует внесения изменений в Закон Ярославской области от 08.04.2015 № 14-з «Об отдельных вопросах предоставления в аренду земельных участков</w:t>
      </w:r>
      <w:r w:rsidR="00682312" w:rsidRPr="00507FDB">
        <w:rPr>
          <w:rFonts w:ascii="Times New Roman" w:hAnsi="Times New Roman" w:cs="Times New Roman"/>
          <w:sz w:val="28"/>
          <w:szCs w:val="28"/>
        </w:rPr>
        <w:t>, находящихся в государственной или муниципальной собственности»</w:t>
      </w:r>
      <w:r w:rsidR="0079092A">
        <w:rPr>
          <w:rFonts w:ascii="Times New Roman" w:hAnsi="Times New Roman" w:cs="Times New Roman"/>
          <w:sz w:val="28"/>
          <w:szCs w:val="28"/>
        </w:rPr>
        <w:t xml:space="preserve">, а также Закон </w:t>
      </w:r>
      <w:r w:rsidR="0079092A" w:rsidRPr="00507FDB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79092A">
        <w:rPr>
          <w:rFonts w:ascii="Times New Roman" w:hAnsi="Times New Roman" w:cs="Times New Roman"/>
          <w:sz w:val="28"/>
          <w:szCs w:val="28"/>
        </w:rPr>
        <w:t xml:space="preserve"> от 09.11.2007 № 85-з «О порядке и условиях предоставления жилых помещений специализированного жилищного фонда Ярославской области.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FDB">
        <w:rPr>
          <w:rFonts w:ascii="Times New Roman" w:hAnsi="Times New Roman" w:cs="Times New Roman"/>
          <w:sz w:val="28"/>
          <w:szCs w:val="28"/>
        </w:rPr>
        <w:t>Принятие проекта закона не повлечет увеличения расходов (уменьшения доходов) областного бюджета.</w:t>
      </w:r>
    </w:p>
    <w:p w:rsidR="00507FDB" w:rsidRPr="00507FDB" w:rsidRDefault="00507FDB" w:rsidP="00507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07FDB" w:rsidRPr="00507FDB" w:rsidSect="00507FD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890" w:rsidRDefault="00751890" w:rsidP="00507FDB">
      <w:pPr>
        <w:spacing w:after="0" w:line="240" w:lineRule="auto"/>
      </w:pPr>
      <w:r>
        <w:separator/>
      </w:r>
    </w:p>
  </w:endnote>
  <w:endnote w:type="continuationSeparator" w:id="0">
    <w:p w:rsidR="00751890" w:rsidRDefault="00751890" w:rsidP="0050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890" w:rsidRDefault="00751890" w:rsidP="00507FDB">
      <w:pPr>
        <w:spacing w:after="0" w:line="240" w:lineRule="auto"/>
      </w:pPr>
      <w:r>
        <w:separator/>
      </w:r>
    </w:p>
  </w:footnote>
  <w:footnote w:type="continuationSeparator" w:id="0">
    <w:p w:rsidR="00751890" w:rsidRDefault="00751890" w:rsidP="0050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6680713"/>
      <w:docPartObj>
        <w:docPartGallery w:val="Page Numbers (Top of Page)"/>
        <w:docPartUnique/>
      </w:docPartObj>
    </w:sdtPr>
    <w:sdtEndPr/>
    <w:sdtContent>
      <w:p w:rsidR="00507FDB" w:rsidRDefault="00507FD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5B9">
          <w:rPr>
            <w:noProof/>
          </w:rPr>
          <w:t>2</w:t>
        </w:r>
        <w:r>
          <w:fldChar w:fldCharType="end"/>
        </w:r>
      </w:p>
    </w:sdtContent>
  </w:sdt>
  <w:p w:rsidR="00507FDB" w:rsidRDefault="00507F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B5"/>
    <w:rsid w:val="00014192"/>
    <w:rsid w:val="000A7CEE"/>
    <w:rsid w:val="000D34DB"/>
    <w:rsid w:val="000D62B5"/>
    <w:rsid w:val="00133744"/>
    <w:rsid w:val="0017549E"/>
    <w:rsid w:val="001D7897"/>
    <w:rsid w:val="001E369D"/>
    <w:rsid w:val="0023444F"/>
    <w:rsid w:val="00240F8B"/>
    <w:rsid w:val="002630B7"/>
    <w:rsid w:val="00272898"/>
    <w:rsid w:val="004201F8"/>
    <w:rsid w:val="004215DA"/>
    <w:rsid w:val="00450CDE"/>
    <w:rsid w:val="00456CBE"/>
    <w:rsid w:val="004905E5"/>
    <w:rsid w:val="0049102D"/>
    <w:rsid w:val="00493E5A"/>
    <w:rsid w:val="004B3CBD"/>
    <w:rsid w:val="004B7C54"/>
    <w:rsid w:val="004D5689"/>
    <w:rsid w:val="0050156B"/>
    <w:rsid w:val="00507FDB"/>
    <w:rsid w:val="005223BE"/>
    <w:rsid w:val="00530E86"/>
    <w:rsid w:val="005A4FF2"/>
    <w:rsid w:val="00606191"/>
    <w:rsid w:val="0061222A"/>
    <w:rsid w:val="00624D16"/>
    <w:rsid w:val="00630119"/>
    <w:rsid w:val="00682312"/>
    <w:rsid w:val="006A2354"/>
    <w:rsid w:val="0070164C"/>
    <w:rsid w:val="00751890"/>
    <w:rsid w:val="00772C7C"/>
    <w:rsid w:val="0079092A"/>
    <w:rsid w:val="007C19EC"/>
    <w:rsid w:val="008635B9"/>
    <w:rsid w:val="00931A48"/>
    <w:rsid w:val="00995534"/>
    <w:rsid w:val="009A2A7D"/>
    <w:rsid w:val="009B5BA4"/>
    <w:rsid w:val="009D0F9A"/>
    <w:rsid w:val="00A34F0A"/>
    <w:rsid w:val="00A4710D"/>
    <w:rsid w:val="00A71822"/>
    <w:rsid w:val="00A7291A"/>
    <w:rsid w:val="00AA7132"/>
    <w:rsid w:val="00AE05A5"/>
    <w:rsid w:val="00BA165C"/>
    <w:rsid w:val="00BC00A7"/>
    <w:rsid w:val="00BC067A"/>
    <w:rsid w:val="00BC61BF"/>
    <w:rsid w:val="00C27B1F"/>
    <w:rsid w:val="00C37F03"/>
    <w:rsid w:val="00C61D34"/>
    <w:rsid w:val="00C85B8D"/>
    <w:rsid w:val="00CB40E9"/>
    <w:rsid w:val="00CB65B3"/>
    <w:rsid w:val="00CB76FB"/>
    <w:rsid w:val="00CD39FE"/>
    <w:rsid w:val="00CF70FE"/>
    <w:rsid w:val="00DE7AD8"/>
    <w:rsid w:val="00E00FAD"/>
    <w:rsid w:val="00E02554"/>
    <w:rsid w:val="00E903EC"/>
    <w:rsid w:val="00F40E20"/>
    <w:rsid w:val="00F934ED"/>
    <w:rsid w:val="00FB4497"/>
    <w:rsid w:val="00FD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07FD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0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FDB"/>
  </w:style>
  <w:style w:type="paragraph" w:styleId="a5">
    <w:name w:val="footer"/>
    <w:basedOn w:val="a"/>
    <w:link w:val="a6"/>
    <w:uiPriority w:val="99"/>
    <w:unhideWhenUsed/>
    <w:rsid w:val="0050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F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507FDB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50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FDB"/>
  </w:style>
  <w:style w:type="paragraph" w:styleId="a5">
    <w:name w:val="footer"/>
    <w:basedOn w:val="a"/>
    <w:link w:val="a6"/>
    <w:uiPriority w:val="99"/>
    <w:unhideWhenUsed/>
    <w:rsid w:val="0050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F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1384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2024-02-20T13:29:00Z</dcterms:created>
  <dcterms:modified xsi:type="dcterms:W3CDTF">2024-03-01T08:02:00Z</dcterms:modified>
</cp:coreProperties>
</file>