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63DA6" w:rsidRPr="00163DA6" w:rsidTr="00370B59">
        <w:tc>
          <w:tcPr>
            <w:tcW w:w="426" w:type="dxa"/>
            <w:hideMark/>
          </w:tcPr>
          <w:p w:rsidR="00163DA6" w:rsidRPr="00163DA6" w:rsidRDefault="00163DA6" w:rsidP="00163D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163DA6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63DA6" w:rsidRPr="00163DA6" w:rsidRDefault="00163DA6" w:rsidP="00163D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DA6">
              <w:rPr>
                <w:rFonts w:ascii="Times New Roman" w:hAnsi="Times New Roman" w:cs="Times New Roman"/>
                <w:sz w:val="28"/>
                <w:szCs w:val="28"/>
              </w:rPr>
              <w:t xml:space="preserve">  20.11.2015</w:t>
            </w:r>
          </w:p>
        </w:tc>
        <w:tc>
          <w:tcPr>
            <w:tcW w:w="4111" w:type="dxa"/>
          </w:tcPr>
          <w:p w:rsidR="00163DA6" w:rsidRPr="00163DA6" w:rsidRDefault="00163DA6" w:rsidP="00163D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163DA6" w:rsidRPr="00163DA6" w:rsidRDefault="00163DA6" w:rsidP="00163D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DA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63DA6" w:rsidRPr="00163DA6" w:rsidRDefault="00163DA6" w:rsidP="00163D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DA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4F1B2B" w:rsidRDefault="004F1B2B" w:rsidP="00163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B2B" w:rsidRDefault="004F1B2B" w:rsidP="00163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0FB" w:rsidRDefault="002570FB" w:rsidP="00163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8633A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8633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закона Ярославской области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2570FB" w:rsidRDefault="002570FB" w:rsidP="004F1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 внесении изменений в статьи 3 и 14 Закона </w:t>
      </w:r>
    </w:p>
    <w:p w:rsidR="002570FB" w:rsidRDefault="002570FB" w:rsidP="004F1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633AA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Ярославской области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«Об особенностях оборота </w:t>
      </w:r>
    </w:p>
    <w:p w:rsidR="002570FB" w:rsidRDefault="002570FB" w:rsidP="004F1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 сельскохозяйственного назначения </w:t>
      </w:r>
    </w:p>
    <w:p w:rsidR="002570FB" w:rsidRPr="00683108" w:rsidRDefault="002570FB" w:rsidP="004F1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 территории Ярославской области»</w:t>
      </w:r>
      <w:r w:rsidRPr="007A7C3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570FB" w:rsidRDefault="002570FB" w:rsidP="004F1B2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0FB" w:rsidRPr="0049670E" w:rsidRDefault="002570FB" w:rsidP="004F1B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70FB" w:rsidRPr="0049670E" w:rsidRDefault="002570FB" w:rsidP="004F1B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9670E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2570FB" w:rsidRPr="0049670E" w:rsidRDefault="002570FB" w:rsidP="004F1B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70FB" w:rsidRPr="0049670E" w:rsidRDefault="002570FB" w:rsidP="004F1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4967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4967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2570FB" w:rsidRPr="004F1B2B" w:rsidRDefault="002570FB" w:rsidP="004F1B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70FB" w:rsidRPr="00481D30" w:rsidRDefault="004F1B2B" w:rsidP="004F1B2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1. </w:t>
      </w:r>
      <w:r w:rsidR="002570FB" w:rsidRPr="0049670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Принять в первом чтении</w:t>
      </w:r>
      <w:r w:rsidR="002570FB"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0FB" w:rsidRPr="008633A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закона Ярославской области</w:t>
      </w:r>
      <w:r w:rsidR="002570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="002570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внесении изменений в статьи 3 и 14 Закона </w:t>
      </w:r>
      <w:r w:rsidR="002570FB" w:rsidRPr="008633AA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Ярославской области</w:t>
      </w:r>
      <w:r w:rsidR="002570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«Об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="002570FB">
        <w:rPr>
          <w:rFonts w:ascii="Times New Roman" w:eastAsia="Times New Roman" w:hAnsi="Times New Roman" w:cs="Times New Roman"/>
          <w:sz w:val="28"/>
          <w:szCs w:val="20"/>
          <w:lang w:eastAsia="ru-RU"/>
        </w:rPr>
        <w:t>особенностях оборота земель сельскохозяйственного назначения на те</w:t>
      </w:r>
      <w:r w:rsidR="002570FB"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r w:rsidR="002570FB">
        <w:rPr>
          <w:rFonts w:ascii="Times New Roman" w:eastAsia="Times New Roman" w:hAnsi="Times New Roman" w:cs="Times New Roman"/>
          <w:sz w:val="28"/>
          <w:szCs w:val="20"/>
          <w:lang w:eastAsia="ru-RU"/>
        </w:rPr>
        <w:t>ритории Ярославской области»</w:t>
      </w:r>
      <w:r w:rsidR="002570FB" w:rsidRPr="00481D3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Губернатором Ярославской обл</w:t>
      </w:r>
      <w:r w:rsidR="002570FB" w:rsidRPr="00481D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70FB" w:rsidRPr="00481D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сти.</w:t>
      </w:r>
    </w:p>
    <w:p w:rsidR="002570FB" w:rsidRPr="0049670E" w:rsidRDefault="002570FB" w:rsidP="004F1B2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законопроект в комитет Ярославской облас</w:t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 по аграрной политике, экологии и природопользованию, отве</w:t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ственный за рассмотрение поправок к законопроекту и подготовку его ко второму чтению.</w:t>
      </w:r>
    </w:p>
    <w:p w:rsidR="002570FB" w:rsidRPr="0049670E" w:rsidRDefault="002570FB" w:rsidP="004F1B2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2015 года.</w:t>
      </w:r>
    </w:p>
    <w:p w:rsidR="002570FB" w:rsidRPr="0049670E" w:rsidRDefault="002570FB" w:rsidP="004F1B2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70FB" w:rsidRDefault="002570FB" w:rsidP="004F1B2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1B2B" w:rsidRPr="0049670E" w:rsidRDefault="004F1B2B" w:rsidP="004F1B2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70FB" w:rsidRPr="0049670E" w:rsidRDefault="002570FB" w:rsidP="004F1B2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6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3D148A" w:rsidRDefault="002570FB" w:rsidP="004F1B2B">
      <w:pPr>
        <w:spacing w:after="0" w:line="240" w:lineRule="auto"/>
      </w:pP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3D148A" w:rsidSect="004F1B2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FB"/>
    <w:rsid w:val="00163DA6"/>
    <w:rsid w:val="002570FB"/>
    <w:rsid w:val="003D148A"/>
    <w:rsid w:val="004F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dcterms:created xsi:type="dcterms:W3CDTF">2015-11-05T06:13:00Z</dcterms:created>
  <dcterms:modified xsi:type="dcterms:W3CDTF">2015-11-24T08:26:00Z</dcterms:modified>
</cp:coreProperties>
</file>