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B7A" w:rsidRPr="005530AD" w:rsidRDefault="001D1B7A" w:rsidP="001D1B7A">
      <w:pPr>
        <w:ind w:firstLine="420"/>
        <w:jc w:val="right"/>
      </w:pPr>
      <w:r>
        <w:rPr>
          <w:color w:val="000000"/>
          <w:sz w:val="28"/>
          <w:szCs w:val="28"/>
        </w:rPr>
        <w:t xml:space="preserve">Приложение </w:t>
      </w:r>
      <w:r w:rsidRPr="005530AD">
        <w:rPr>
          <w:color w:val="000000"/>
          <w:sz w:val="28"/>
          <w:szCs w:val="28"/>
        </w:rPr>
        <w:t>5</w:t>
      </w:r>
    </w:p>
    <w:p w:rsidR="001D1B7A" w:rsidRDefault="001D1B7A" w:rsidP="001D1B7A">
      <w:pPr>
        <w:ind w:right="-2"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E53C03" w:rsidRDefault="00E53C03" w:rsidP="00E53C03">
      <w:pPr>
        <w:suppressAutoHyphens/>
        <w:spacing w:before="120"/>
        <w:ind w:left="4394"/>
        <w:jc w:val="right"/>
        <w:rPr>
          <w:sz w:val="28"/>
          <w:szCs w:val="28"/>
        </w:rPr>
      </w:pPr>
      <w:r>
        <w:rPr>
          <w:sz w:val="28"/>
          <w:szCs w:val="28"/>
        </w:rPr>
        <w:t>от 15.12.2021 № 88-з</w:t>
      </w:r>
    </w:p>
    <w:p w:rsidR="001D1B7A" w:rsidRDefault="001D1B7A" w:rsidP="001D1B7A">
      <w:pPr>
        <w:spacing w:before="120"/>
        <w:jc w:val="right"/>
        <w:rPr>
          <w:color w:val="000000"/>
          <w:sz w:val="28"/>
          <w:szCs w:val="28"/>
        </w:rPr>
      </w:pPr>
      <w:bookmarkStart w:id="0" w:name="_GoBack"/>
      <w:bookmarkEnd w:id="0"/>
    </w:p>
    <w:p w:rsidR="001D1B7A" w:rsidRDefault="001D1B7A" w:rsidP="001D1B7A">
      <w:pPr>
        <w:spacing w:before="120"/>
        <w:jc w:val="right"/>
        <w:rPr>
          <w:color w:val="000000"/>
          <w:sz w:val="28"/>
          <w:szCs w:val="28"/>
        </w:rPr>
      </w:pPr>
    </w:p>
    <w:p w:rsidR="00063373" w:rsidRDefault="00063373" w:rsidP="00063373">
      <w:pPr>
        <w:jc w:val="center"/>
      </w:pPr>
      <w:r>
        <w:rPr>
          <w:b/>
          <w:bCs/>
          <w:color w:val="000000"/>
          <w:sz w:val="28"/>
          <w:szCs w:val="28"/>
        </w:rPr>
        <w:t>Прогнозируемые доходы областного бюджета на плановый период 202</w:t>
      </w:r>
      <w:r w:rsidRPr="00063373">
        <w:rPr>
          <w:b/>
          <w:bCs/>
          <w:color w:val="000000"/>
          <w:sz w:val="28"/>
          <w:szCs w:val="28"/>
        </w:rPr>
        <w:t>3</w:t>
      </w:r>
      <w:r>
        <w:rPr>
          <w:b/>
          <w:bCs/>
          <w:color w:val="000000"/>
          <w:sz w:val="28"/>
          <w:szCs w:val="28"/>
        </w:rPr>
        <w:t xml:space="preserve"> и 202</w:t>
      </w:r>
      <w:r w:rsidRPr="00063373">
        <w:rPr>
          <w:b/>
          <w:bCs/>
          <w:color w:val="000000"/>
          <w:sz w:val="28"/>
          <w:szCs w:val="28"/>
        </w:rPr>
        <w:t>4</w:t>
      </w:r>
      <w:r>
        <w:rPr>
          <w:b/>
          <w:bCs/>
          <w:color w:val="000000"/>
          <w:sz w:val="28"/>
          <w:szCs w:val="28"/>
        </w:rPr>
        <w:t xml:space="preserve"> годов</w:t>
      </w:r>
    </w:p>
    <w:p w:rsidR="00161B55" w:rsidRPr="005530AD" w:rsidRDefault="00063373" w:rsidP="00063373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 соответствии с классификацией доходов бюджетов Российской Федерации</w:t>
      </w:r>
    </w:p>
    <w:p w:rsidR="005530AD" w:rsidRPr="005530AD" w:rsidRDefault="005530AD" w:rsidP="00063373">
      <w:pPr>
        <w:jc w:val="center"/>
        <w:rPr>
          <w:b/>
          <w:bCs/>
          <w:color w:val="000000"/>
        </w:rPr>
      </w:pPr>
    </w:p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3057"/>
        <w:gridCol w:w="7546"/>
        <w:gridCol w:w="1984"/>
        <w:gridCol w:w="1984"/>
      </w:tblGrid>
      <w:tr w:rsidR="007A36D4" w:rsidTr="00B2620D">
        <w:trPr>
          <w:tblHeader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Pr="00963795" w:rsidRDefault="007A36D4" w:rsidP="00657BA6">
            <w:pPr>
              <w:jc w:val="center"/>
              <w:rPr>
                <w:sz w:val="24"/>
                <w:szCs w:val="24"/>
              </w:rPr>
            </w:pPr>
            <w:bookmarkStart w:id="1" w:name="__bookmark_1"/>
            <w:bookmarkEnd w:id="1"/>
            <w:r w:rsidRPr="00963795">
              <w:rPr>
                <w:sz w:val="24"/>
                <w:szCs w:val="24"/>
              </w:rPr>
              <w:t>Код классификации доходов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Pr="00963795" w:rsidRDefault="007A36D4" w:rsidP="00657BA6">
            <w:pPr>
              <w:jc w:val="center"/>
              <w:rPr>
                <w:sz w:val="24"/>
                <w:szCs w:val="24"/>
              </w:rPr>
            </w:pPr>
            <w:r w:rsidRPr="00963795">
              <w:rPr>
                <w:sz w:val="24"/>
                <w:szCs w:val="24"/>
              </w:rPr>
              <w:t>Наименование доходов</w:t>
            </w:r>
          </w:p>
          <w:p w:rsidR="007A36D4" w:rsidRDefault="007A36D4" w:rsidP="00657BA6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Pr="00963795" w:rsidRDefault="007A36D4" w:rsidP="00657BA6">
            <w:pPr>
              <w:jc w:val="center"/>
              <w:rPr>
                <w:sz w:val="24"/>
                <w:szCs w:val="24"/>
              </w:rPr>
            </w:pPr>
            <w:r w:rsidRPr="00963795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en-US"/>
              </w:rPr>
              <w:t>3</w:t>
            </w:r>
            <w:r w:rsidRPr="00963795">
              <w:rPr>
                <w:sz w:val="24"/>
                <w:szCs w:val="24"/>
              </w:rPr>
              <w:t xml:space="preserve"> год</w:t>
            </w:r>
          </w:p>
          <w:p w:rsidR="007A36D4" w:rsidRPr="00963795" w:rsidRDefault="007A36D4" w:rsidP="00657BA6">
            <w:pPr>
              <w:jc w:val="center"/>
              <w:rPr>
                <w:sz w:val="24"/>
                <w:szCs w:val="24"/>
              </w:rPr>
            </w:pPr>
            <w:r w:rsidRPr="00963795">
              <w:rPr>
                <w:sz w:val="24"/>
                <w:szCs w:val="24"/>
              </w:rPr>
              <w:t>(руб.)</w:t>
            </w:r>
          </w:p>
          <w:p w:rsidR="007A36D4" w:rsidRDefault="007A36D4" w:rsidP="00657BA6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Pr="00963795" w:rsidRDefault="007A36D4" w:rsidP="00657BA6">
            <w:pPr>
              <w:jc w:val="center"/>
              <w:rPr>
                <w:sz w:val="24"/>
                <w:szCs w:val="24"/>
              </w:rPr>
            </w:pPr>
            <w:r w:rsidRPr="00963795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en-US"/>
              </w:rPr>
              <w:t>4</w:t>
            </w:r>
            <w:r w:rsidRPr="00963795">
              <w:rPr>
                <w:sz w:val="24"/>
                <w:szCs w:val="24"/>
              </w:rPr>
              <w:t xml:space="preserve"> год</w:t>
            </w:r>
          </w:p>
          <w:p w:rsidR="007A36D4" w:rsidRPr="00963795" w:rsidRDefault="007A36D4" w:rsidP="00657BA6">
            <w:pPr>
              <w:jc w:val="center"/>
              <w:rPr>
                <w:sz w:val="24"/>
                <w:szCs w:val="24"/>
              </w:rPr>
            </w:pPr>
            <w:r w:rsidRPr="00963795">
              <w:rPr>
                <w:sz w:val="24"/>
                <w:szCs w:val="24"/>
              </w:rPr>
              <w:t>(руб.)</w:t>
            </w:r>
          </w:p>
          <w:p w:rsidR="007A36D4" w:rsidRDefault="007A36D4" w:rsidP="00657BA6">
            <w:pPr>
              <w:spacing w:line="1" w:lineRule="auto"/>
            </w:pP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77 171 764 814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81 016 362 270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47 201 800 000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49 806 460 000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000 1 01 01000 00 0000 110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25 126 400 000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26 627 300 000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22 075 400 000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23 179 160 000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000 1 03 00000 00 0000 000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15 597 157 271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16 282 967 591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000 1 03 02000 01 0000 110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15 597 157 271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16 282 967 591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000 1 05 00000 00 0000 000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5 796 300 000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6 246 200 000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000 1 05 01000 00 0000 110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5 740 200 000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6 186 400 000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000 1 05 06000 01 0000 110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59 800 000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000 1 06 00000 00 0000 000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7 438 528 000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7 746 428 000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000 1 06 02000 02 0000 110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5 876 800 000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6 161 800 000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000 1 06 04000 02 0000 110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1 558 200 000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1 581 100 000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000 1 06 05000 02 0000 110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3 528 000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000 1 07 00000 00 0000 000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18 574 000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000 1 07 01000 01 0000 110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11 800 000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000 1 07 04000 01 0000 110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6 774 000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000 1 08 00000 00 0000 000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196 609 340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199 109 340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000 1 11 00000 00 0000 000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50 325 966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46 308 184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000 1 11 01000 00 0000 120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5 447 000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000 1 11 03000 00 0000 120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6 466 676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1 819 964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000 1 11 05000 00 0000 120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35 373 290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35 725 220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000 1 11 05300 00 0000 120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Плата по соглашениям об установлении сервитута в отношении земельных участков, находящихся в государственной или </w:t>
            </w:r>
            <w:r>
              <w:rPr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000 1 11 07000 00 0000 120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212 000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000 1 11 08000 00 0000 120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Средства, получаемые от передачи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3 080 000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000 1 12 00000 00 0000 000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142 853 000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116 511 000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000 1 12 01000 01 0000 120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63 943 000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37 601 000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000 1 12 02000 00 0000 120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2 610 000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000 1 12 04000 00 0000 120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76 300 000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000 1 13 00000 00 0000 000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34 176 246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34 569 223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000 1 14 00000 00 0000 000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181 810 300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1 810 300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000 1 15 00000 00 0000 000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400 000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000 1 15 02000 00 0000 140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000 1 16 00000 00 0000 000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513 879 691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516 824 632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000 1 17 00000 00 0000 000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200 000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000 1 17 05000 00 0000 180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000 2 00 00000 00 0000 000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20 847 939 400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23 085 975 300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20 847 939 400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23 085 975 300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000 2 02 20000 00 0000 150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16 317 524 300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18 516 524 800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000 2 02 25013 02 0000 150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сокращение доли загрязненных сточных вод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1 944 387 100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1 493 240 000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000 2 02 25027 02 0000 150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государственной программы Российской Федерации "Доступная среда"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19 716 900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000 2 02 25028 02 0000 150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региональных проектов в сфере информационных технологий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3 439 800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000 2 02 25065 02 0000 150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104 124 400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000 2 02 25066 02 0000 150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457 400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000 2 02 25081 02 0000 150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6 322 700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7 346 900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000 2 02 25082 02 0000 150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предоставление жилых помещений детям-сиротам и детям, </w:t>
            </w:r>
            <w:r>
              <w:rPr>
                <w:color w:val="000000"/>
                <w:sz w:val="24"/>
                <w:szCs w:val="24"/>
              </w:rPr>
              <w:lastRenderedPageBreak/>
              <w:t>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59 718 800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59 718 800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000 2 02 25084 02 0000 150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осуществление ежемесячной денежной выплаты, назначаемой 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716 186 100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756 344 200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000 2 02 25086 02 0000 150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766 500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000 2 02 25097 02 0000 150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6 728 500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7 601 900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000 2 02 25114 02 0000 150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48 280 900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53 160 300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000 2 02 25117 02 0000 150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65 444 100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292 173 700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000 2 02 25138 02 0000 150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22 812 500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22 812 500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000 2 02 25169 02 0000 150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создание и обеспечение функционирования центров образования </w:t>
            </w:r>
            <w:proofErr w:type="gramStart"/>
            <w:r>
              <w:rPr>
                <w:color w:val="000000"/>
                <w:sz w:val="24"/>
                <w:szCs w:val="24"/>
              </w:rPr>
              <w:t>естественно-научной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91 851 700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000 2 02 25173 02 0000 150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20 502 800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40 529 000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000 2 02 25187 02 0000 150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35 742 300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8 464 000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000 2 02 25189 02 0000 150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центров выявления и поддержки одаренных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000 2 02 25190 02 0000 150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74 270 800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000 2 02 25192 02 0000 150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150 413 600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000 2 02 25201 02 0000 150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развитие </w:t>
            </w:r>
            <w:r>
              <w:rPr>
                <w:color w:val="000000"/>
                <w:sz w:val="24"/>
                <w:szCs w:val="24"/>
              </w:rPr>
              <w:lastRenderedPageBreak/>
              <w:t>паллиативной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37 301 900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37 301 900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000 2 02 25202 02 0000 150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15 965 600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15 965 600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000 2 02 25210 02 0000 150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150 245 100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50 572 100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000 2 02 25219 02 0000 150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центров цифрового образования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19 511 400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20 161 300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000 2 02 25228 02 0000 150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000 2 02 25229 02 0000 150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7 609 300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8 875 800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000 2 02 25239 02 0000 150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инфраструктуры общего образования в отдельных субъектах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174 427 300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000 2 02 25243 02 0000 150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строительство и реконструкцию (модернизацию) объектов питьевого водоснабжения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318 577 300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171 951 400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000 2 02 25251 02 0000 150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1 341 800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1 375 000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000 2 02 25256 02 0000 150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r>
              <w:rPr>
                <w:color w:val="000000"/>
                <w:sz w:val="24"/>
                <w:szCs w:val="24"/>
              </w:rPr>
              <w:lastRenderedPageBreak/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</w:t>
            </w:r>
            <w:r w:rsidR="001D1B7A">
              <w:rPr>
                <w:color w:val="000000"/>
                <w:sz w:val="24"/>
                <w:szCs w:val="24"/>
              </w:rPr>
              <w:t>па, либо города с населением до </w:t>
            </w:r>
            <w:r>
              <w:rPr>
                <w:color w:val="000000"/>
                <w:sz w:val="24"/>
                <w:szCs w:val="24"/>
              </w:rPr>
              <w:t>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730 000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000 2 02 25289 02 0000 150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достижения результатов национального проекта "Производительность труда"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11 997 000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000 2 02 25291 02 0000 150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повышение эффективности службы занятости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5 280 000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000 2 02 25299 02 0000 150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</w:t>
            </w:r>
            <w:r w:rsidR="00B2620D">
              <w:rPr>
                <w:color w:val="000000"/>
                <w:sz w:val="24"/>
                <w:szCs w:val="24"/>
              </w:rPr>
              <w:t xml:space="preserve">х при защите Отечества на 2019 – </w:t>
            </w:r>
            <w:r>
              <w:rPr>
                <w:color w:val="000000"/>
                <w:sz w:val="24"/>
                <w:szCs w:val="24"/>
              </w:rPr>
              <w:t>2024 годы"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803 000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000 2 02 25302 02 0000 150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ежемесячных выплат на детей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2 002 396 900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2 217 628 900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000 2 02 25304 02 0000 150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460 415 300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473 345 600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000 2 02 25341 02 0000 150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сельского туризма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4 745 000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000 2 02 25358 02 0000 150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3 881 100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000 2 02 25359 02 0000 150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48 138 800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71 130 100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000 2 02 25365 02 0000 150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978 003 200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978 003 200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000 2 02 25372 02 0000 150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транспортной инфраструктуры на сельских территориях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141 267 600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232 154 400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000 2 02 25394 02 0000 150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строительство (реконструкцию), капитальный ремонт и ремонт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2 510 704 900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3 672 870 500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000 2 02 25402 02 0000 150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107 977 700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107 977 700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000 2 02 25404 02 0000 150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186 764 800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193 294 500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000 2 02 25436 02 0000 150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возмещение части затрат на уплату процентов по инвестиционным кредитам </w:t>
            </w:r>
            <w:r>
              <w:rPr>
                <w:color w:val="000000"/>
                <w:sz w:val="24"/>
                <w:szCs w:val="24"/>
              </w:rPr>
              <w:lastRenderedPageBreak/>
              <w:t>(займам) в агропромышленном комплексе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12 430 500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000 2 02 25456 02 0000 150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театров юного зрителя и театров кукол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297 987 000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000 2 02 25462 02 0000 150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11 663 000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000 2 02 25466 02 0000 150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8 599 700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4 818 000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000 2 02 25467 02 0000 150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7A36D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 50 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11 347 900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11 347 900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000 2 02 25480 02 0000 150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системы поддержки фермеров и развитие сельской кооперации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69 094 000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115 537 000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000 2 02 25491 02 0000 150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14 999 400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000 2 02 25497 02 0000 150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17 364 900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17 321 600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1 182 742 900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2 825 926 200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000 2 02 25502 02 0000 150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88 357 400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87 313 400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000 2 02 25508 02 0000 150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поддержку сельскохозяйственного производства по отдельным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подотраслям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143 388 500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141 919 500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000 2 02 25513 02 0000 150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сети учреждений культурно-досугового типа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148 216 100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32 195 400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000 2 02 25517 02 0000 150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6 695 200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4 613 300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000 2 02 25519 02 0000 150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48 657 700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35 125 800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355 060 100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555 532 600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000 2 02 25527 02 0000 150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136 196 600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116 693 800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000 2 02 25554 02 0000 150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закупки авиационных работ в целях оказания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10 962 800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13 251 400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000 2 02 25555 02 0000 150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445 499 400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494 999 300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000 2 02 25576 02 0000 150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комплексного развития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9 323 000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8 033 700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000 2 02 25586 02 0000 150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131 484 100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131 484 100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000 2 02 25589 02 0000 150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видеоконференцсвязи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8 662 500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8 662 500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техническое оснащение муниципальных музеев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13 348 800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000 2 02 25597 02 0000 150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реконструкцию и капитальный ремонт муниципальных музеев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16 517 800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12 565 500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000 2 02 27111 02 0000 150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000 2 02 27139 02 0000 150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 w:rsidRPr="001D1B7A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</w:t>
            </w:r>
            <w:r>
              <w:rPr>
                <w:color w:val="000000"/>
                <w:sz w:val="24"/>
                <w:szCs w:val="24"/>
              </w:rPr>
              <w:t xml:space="preserve">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</w:t>
            </w:r>
            <w:r>
              <w:rPr>
                <w:color w:val="000000"/>
                <w:sz w:val="24"/>
                <w:szCs w:val="24"/>
              </w:rPr>
              <w:lastRenderedPageBreak/>
              <w:t>спортом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244 547 400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000 2 02 27246 02 0000 150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нового строительства или реконструкции детских больниц (корпусов)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383 000 000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000 2 02 27386 02 0000 150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реализации подпрограммы "Гражданская авиация и аэронавигационное обслуживание" государственной программы Российской Федерации "Развитие транспортной системы"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1 321 310 000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1 301 538 700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000 2 02 27567 02 0000 150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101 622 100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297 155 600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000 2 02 30000 00 0000 150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3 675 221 300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3 860 069 400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000 2 02 35090 02 0000 150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улучшение экологического состояния гидрографической сети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000 2 02 35118 02 0000 150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15 399 000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15 909 300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000 2 02 35128 02 0000 150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5 596 500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000 2 02 35129 02 0000 150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169 794 000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172 418 700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000 2 02 35134 02 0000 150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20D" w:rsidRDefault="007A36D4" w:rsidP="007A36D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</w:t>
            </w:r>
          </w:p>
          <w:p w:rsidR="00B2620D" w:rsidRDefault="007A36D4" w:rsidP="007A36D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 12 января  1995 года № 5-ФЗ "О ветеранах", в соответствии с Указом Президента Российской Федерации  от 7 мая 2008 года № 714 </w:t>
            </w:r>
          </w:p>
          <w:p w:rsidR="007A36D4" w:rsidRDefault="007A36D4" w:rsidP="007A36D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"Об обеспечении жильем ветеранов Великой Отечественной</w:t>
            </w:r>
            <w:r w:rsidR="00B2620D">
              <w:rPr>
                <w:color w:val="000000"/>
                <w:sz w:val="24"/>
                <w:szCs w:val="24"/>
              </w:rPr>
              <w:t xml:space="preserve"> войны 1941 – </w:t>
            </w:r>
            <w:r>
              <w:rPr>
                <w:color w:val="000000"/>
                <w:sz w:val="24"/>
                <w:szCs w:val="24"/>
              </w:rPr>
              <w:t>1945 годов"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9 175 100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000 2 02 35135 02 0000 150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20D" w:rsidRDefault="007A36D4" w:rsidP="007A36D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</w:t>
            </w:r>
          </w:p>
          <w:p w:rsidR="007A36D4" w:rsidRDefault="007A36D4" w:rsidP="007A36D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12 января 1995 года № 5-ФЗ "О ветеранах"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12 049 700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000 2 02 35176 02 0000 150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20D" w:rsidRDefault="007A36D4" w:rsidP="007A36D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</w:t>
            </w:r>
          </w:p>
          <w:p w:rsidR="007A36D4" w:rsidRDefault="007A36D4" w:rsidP="007A36D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24 ноября 1995 года № 181-ФЗ "О социальной защите инвалидов в Российской Федерации"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25 389 700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28 072 400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000 2 02 35220 02 0000 150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143 464 300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149 204 700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000 2 02 35240 02 0000 150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620D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выплату государственного единовременного пособия и ежемесячной денежной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компенсации гражданам при возникновении поствакцинальных осложнений в соответствии с Федеральным законом </w:t>
            </w:r>
          </w:p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17 сентября 1998 года № 157-ФЗ "Об иммунопрофилактике инфекционных болезней"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56 300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000 2 02 35250 02 0000 150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000 2 02 35290 02 0000 150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7A36D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№ 1032-I "О занятости населения в Российской Федерации"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000 2 02 35345 02 0000 150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мер пожарной безопасности и тушение лесных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000 2 02 35429 02 0000 150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13 898 400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000 2 02 35432 02 0000 150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18 404 500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000 2 02 35460 02 0000 150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</w:t>
            </w:r>
            <w:proofErr w:type="gramEnd"/>
            <w:r>
              <w:rPr>
                <w:color w:val="000000"/>
                <w:sz w:val="24"/>
                <w:szCs w:val="24"/>
              </w:rPr>
              <w:t>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231 009 700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239 123 800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000 2 02 35573 02 0000 150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000 2 02 35900 02 0000 150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Единая субвенция бюджетам субъектов Российской Федерации и бюджету г. Байконура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87 244 000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90 338 100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000 2 02 40000 00 0000 150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855 193 800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709 381 100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000 2 02 45141 02 0000 150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000 2 02 45142 02 0000 150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000 2 02 45161 02 0000 150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000 2 02 45190 02 0000 150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50 245 500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000 2 02 45192 02 0000 150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66 439 400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000 2 02 45216 02 0000 150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финансовое обеспечение расходов на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>
              <w:rPr>
                <w:color w:val="000000"/>
                <w:sz w:val="24"/>
                <w:szCs w:val="24"/>
              </w:rPr>
              <w:t>муковисцидозом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>
              <w:rPr>
                <w:color w:val="000000"/>
                <w:sz w:val="24"/>
                <w:szCs w:val="24"/>
              </w:rPr>
              <w:t>гемолитико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-уремическим синдромом, юношеским артритом с системным началом, </w:t>
            </w:r>
            <w:proofErr w:type="spellStart"/>
            <w:r>
              <w:rPr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>
              <w:rPr>
                <w:color w:val="000000"/>
                <w:sz w:val="24"/>
                <w:szCs w:val="24"/>
              </w:rPr>
              <w:t>апластической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анемией неуточненной, наследственным дефицитом факторов II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(фибриногена), VII (лабильного), X (Стюарта-</w:t>
            </w:r>
            <w:proofErr w:type="spellStart"/>
            <w:r>
              <w:rPr>
                <w:color w:val="000000"/>
                <w:sz w:val="24"/>
                <w:szCs w:val="24"/>
              </w:rPr>
              <w:t>Прауэра</w:t>
            </w:r>
            <w:proofErr w:type="spellEnd"/>
            <w:r>
              <w:rPr>
                <w:color w:val="000000"/>
                <w:sz w:val="24"/>
                <w:szCs w:val="24"/>
              </w:rPr>
              <w:t>), а также после трансплантации органов и (или) тканей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4 399 500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000 2 02 45303 02 0000 150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500 280 500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532 075 300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000 2 02 45358 02 0000 150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4 332 500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000 2 02 45363 02 0000 150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98 248 900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000 2 02 45433 02 0000 150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возмещение части затрат на уплату </w:t>
            </w:r>
            <w:r>
              <w:rPr>
                <w:color w:val="000000"/>
                <w:sz w:val="24"/>
                <w:szCs w:val="24"/>
              </w:rPr>
              <w:lastRenderedPageBreak/>
              <w:t>процентов по инвестиционным кредитам (займам) в агропромышленном комплексе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15 503 600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000 2 02 45450 02 0000 150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проектов по повышению производит</w:t>
            </w:r>
            <w:r w:rsidR="00B2620D">
              <w:rPr>
                <w:color w:val="000000"/>
                <w:sz w:val="24"/>
                <w:szCs w:val="24"/>
              </w:rPr>
              <w:t xml:space="preserve">ельности труда на предприятиях – </w:t>
            </w:r>
            <w:r>
              <w:rPr>
                <w:color w:val="000000"/>
                <w:sz w:val="24"/>
                <w:szCs w:val="24"/>
              </w:rPr>
              <w:t>участниках национального проекта по направлению "Бережливое производство"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000 2 02 45468 02 0000 150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558 100</w:t>
            </w:r>
          </w:p>
        </w:tc>
      </w:tr>
      <w:tr w:rsidR="007A36D4" w:rsidTr="00B2620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98 019 704 214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104 102 337 570</w:t>
            </w:r>
          </w:p>
        </w:tc>
      </w:tr>
    </w:tbl>
    <w:p w:rsidR="00C40619" w:rsidRDefault="00C40619"/>
    <w:sectPr w:rsidR="00C40619" w:rsidSect="001D1B7A">
      <w:headerReference w:type="default" r:id="rId7"/>
      <w:footerReference w:type="default" r:id="rId8"/>
      <w:pgSz w:w="16837" w:h="11905" w:orient="landscape" w:code="9"/>
      <w:pgMar w:top="1701" w:right="1134" w:bottom="680" w:left="1134" w:header="1191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955" w:rsidRDefault="00CA3955" w:rsidP="00161B55">
      <w:r>
        <w:separator/>
      </w:r>
    </w:p>
  </w:endnote>
  <w:endnote w:type="continuationSeparator" w:id="0">
    <w:p w:rsidR="00CA3955" w:rsidRDefault="00CA3955" w:rsidP="00161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10A" w:rsidRDefault="005F77E6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955" w:rsidRDefault="00CA3955" w:rsidP="00161B55">
      <w:r>
        <w:separator/>
      </w:r>
    </w:p>
  </w:footnote>
  <w:footnote w:type="continuationSeparator" w:id="0">
    <w:p w:rsidR="00CA3955" w:rsidRDefault="00CA3955" w:rsidP="00161B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373" w:rsidRPr="00063373" w:rsidRDefault="00EF4C2B">
    <w:pPr>
      <w:pStyle w:val="a4"/>
      <w:jc w:val="center"/>
      <w:rPr>
        <w:sz w:val="28"/>
        <w:szCs w:val="28"/>
      </w:rPr>
    </w:pPr>
    <w:r w:rsidRPr="00063373">
      <w:rPr>
        <w:sz w:val="28"/>
        <w:szCs w:val="28"/>
      </w:rPr>
      <w:fldChar w:fldCharType="begin"/>
    </w:r>
    <w:r w:rsidR="00063373" w:rsidRPr="00063373">
      <w:rPr>
        <w:sz w:val="28"/>
        <w:szCs w:val="28"/>
      </w:rPr>
      <w:instrText>PAGE   \* MERGEFORMAT</w:instrText>
    </w:r>
    <w:r w:rsidRPr="00063373">
      <w:rPr>
        <w:sz w:val="28"/>
        <w:szCs w:val="28"/>
      </w:rPr>
      <w:fldChar w:fldCharType="separate"/>
    </w:r>
    <w:r w:rsidR="00E53C03">
      <w:rPr>
        <w:noProof/>
        <w:sz w:val="28"/>
        <w:szCs w:val="28"/>
      </w:rPr>
      <w:t>18</w:t>
    </w:r>
    <w:r w:rsidRPr="00063373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B55"/>
    <w:rsid w:val="00063373"/>
    <w:rsid w:val="000B2A8A"/>
    <w:rsid w:val="00161B55"/>
    <w:rsid w:val="001D1B7A"/>
    <w:rsid w:val="0035630B"/>
    <w:rsid w:val="005530AD"/>
    <w:rsid w:val="005F77E6"/>
    <w:rsid w:val="00613240"/>
    <w:rsid w:val="0066710A"/>
    <w:rsid w:val="007A36D4"/>
    <w:rsid w:val="009B6DC1"/>
    <w:rsid w:val="00A0697F"/>
    <w:rsid w:val="00A329A0"/>
    <w:rsid w:val="00A735FB"/>
    <w:rsid w:val="00B2620D"/>
    <w:rsid w:val="00B628CA"/>
    <w:rsid w:val="00C40619"/>
    <w:rsid w:val="00CA3955"/>
    <w:rsid w:val="00E14818"/>
    <w:rsid w:val="00E53C03"/>
    <w:rsid w:val="00EF4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161B55"/>
    <w:rPr>
      <w:color w:val="0000FF"/>
      <w:u w:val="single"/>
    </w:rPr>
  </w:style>
  <w:style w:type="paragraph" w:styleId="a4">
    <w:name w:val="header"/>
    <w:basedOn w:val="a"/>
    <w:link w:val="a5"/>
    <w:rsid w:val="0006337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63373"/>
  </w:style>
  <w:style w:type="paragraph" w:styleId="a6">
    <w:name w:val="footer"/>
    <w:basedOn w:val="a"/>
    <w:link w:val="a7"/>
    <w:rsid w:val="0006337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63373"/>
  </w:style>
  <w:style w:type="paragraph" w:styleId="a8">
    <w:name w:val="Balloon Text"/>
    <w:basedOn w:val="a"/>
    <w:link w:val="a9"/>
    <w:rsid w:val="0061324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6132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161B55"/>
    <w:rPr>
      <w:color w:val="0000FF"/>
      <w:u w:val="single"/>
    </w:rPr>
  </w:style>
  <w:style w:type="paragraph" w:styleId="a4">
    <w:name w:val="header"/>
    <w:basedOn w:val="a"/>
    <w:link w:val="a5"/>
    <w:rsid w:val="0006337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63373"/>
  </w:style>
  <w:style w:type="paragraph" w:styleId="a6">
    <w:name w:val="footer"/>
    <w:basedOn w:val="a"/>
    <w:link w:val="a7"/>
    <w:rsid w:val="0006337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63373"/>
  </w:style>
  <w:style w:type="paragraph" w:styleId="a8">
    <w:name w:val="Balloon Text"/>
    <w:basedOn w:val="a"/>
    <w:link w:val="a9"/>
    <w:rsid w:val="0061324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6132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0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4325</Words>
  <Characters>24658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28926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3</cp:revision>
  <cp:lastPrinted>2021-10-25T10:56:00Z</cp:lastPrinted>
  <dcterms:created xsi:type="dcterms:W3CDTF">2021-12-11T09:04:00Z</dcterms:created>
  <dcterms:modified xsi:type="dcterms:W3CDTF">2021-12-16T11:43:00Z</dcterms:modified>
</cp:coreProperties>
</file>