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C1C" w:rsidRPr="00E66C1C" w:rsidRDefault="00E66C1C" w:rsidP="00E66C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66C1C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E66C1C" w:rsidRPr="00E66C1C" w:rsidRDefault="00E66C1C" w:rsidP="00E66C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66C1C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E66C1C" w:rsidRPr="00E66C1C" w:rsidRDefault="00E66C1C" w:rsidP="00E66C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66C1C">
        <w:rPr>
          <w:rFonts w:ascii="Times New Roman" w:hAnsi="Times New Roman" w:cs="Times New Roman"/>
          <w:sz w:val="24"/>
          <w:szCs w:val="24"/>
        </w:rPr>
        <w:t xml:space="preserve">Ярославской областной Думы </w:t>
      </w:r>
    </w:p>
    <w:p w:rsidR="00282552" w:rsidRPr="00E66C1C" w:rsidRDefault="007C228A" w:rsidP="00E66C1C">
      <w:pPr>
        <w:pStyle w:val="ConsPlusNormal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E66C1C" w:rsidRPr="00E66C1C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25.06.2013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№ 164</w:t>
      </w:r>
    </w:p>
    <w:p w:rsidR="00E66C1C" w:rsidRDefault="00E66C1C" w:rsidP="00282552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6C1C" w:rsidRDefault="00E66C1C" w:rsidP="00282552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82552" w:rsidRDefault="00282552" w:rsidP="00282552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4814F9">
        <w:rPr>
          <w:rFonts w:ascii="Times New Roman" w:hAnsi="Times New Roman" w:cs="Times New Roman"/>
          <w:b/>
          <w:bCs/>
          <w:sz w:val="28"/>
          <w:szCs w:val="28"/>
        </w:rPr>
        <w:t>бращени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4814F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66C1C" w:rsidRDefault="00282552" w:rsidP="0028255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4F9">
        <w:rPr>
          <w:rFonts w:ascii="Times New Roman" w:hAnsi="Times New Roman" w:cs="Times New Roman"/>
          <w:b/>
          <w:bCs/>
          <w:sz w:val="28"/>
          <w:szCs w:val="28"/>
        </w:rPr>
        <w:t>Ярославской областной Думы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814F9">
        <w:rPr>
          <w:rFonts w:ascii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2552">
        <w:rPr>
          <w:rFonts w:ascii="Times New Roman" w:hAnsi="Times New Roman" w:cs="Times New Roman"/>
          <w:b/>
          <w:bCs/>
          <w:sz w:val="28"/>
          <w:szCs w:val="28"/>
        </w:rPr>
        <w:t xml:space="preserve">Правительство </w:t>
      </w:r>
    </w:p>
    <w:p w:rsidR="00E66C1C" w:rsidRDefault="00282552" w:rsidP="0028255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2552">
        <w:rPr>
          <w:rFonts w:ascii="Times New Roman" w:hAnsi="Times New Roman" w:cs="Times New Roman"/>
          <w:b/>
          <w:bCs/>
          <w:sz w:val="28"/>
          <w:szCs w:val="28"/>
        </w:rPr>
        <w:t xml:space="preserve">Российской Федерации об участии государства в проведении </w:t>
      </w:r>
    </w:p>
    <w:p w:rsidR="00282552" w:rsidRDefault="00282552" w:rsidP="002825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82552">
        <w:rPr>
          <w:rFonts w:ascii="Times New Roman" w:hAnsi="Times New Roman" w:cs="Times New Roman"/>
          <w:b/>
          <w:bCs/>
          <w:sz w:val="28"/>
          <w:szCs w:val="28"/>
        </w:rPr>
        <w:t>капитального ремонта общего имущества многоквартирных домов</w:t>
      </w:r>
    </w:p>
    <w:p w:rsidR="005B3A14" w:rsidRDefault="005B3A14" w:rsidP="005B3A1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62E7" w:rsidRDefault="00282552" w:rsidP="005B3A1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 декабря </w:t>
      </w:r>
      <w:r w:rsidRPr="00485F79">
        <w:rPr>
          <w:rFonts w:ascii="Times New Roman" w:hAnsi="Times New Roman" w:cs="Times New Roman"/>
          <w:sz w:val="28"/>
          <w:szCs w:val="28"/>
        </w:rPr>
        <w:t>2012 г</w:t>
      </w:r>
      <w:r w:rsidR="00875BCF">
        <w:rPr>
          <w:rFonts w:ascii="Times New Roman" w:hAnsi="Times New Roman" w:cs="Times New Roman"/>
          <w:sz w:val="28"/>
          <w:szCs w:val="28"/>
        </w:rPr>
        <w:t>ода</w:t>
      </w:r>
      <w:r w:rsidRPr="00485F79">
        <w:rPr>
          <w:rFonts w:ascii="Times New Roman" w:hAnsi="Times New Roman" w:cs="Times New Roman"/>
          <w:sz w:val="28"/>
          <w:szCs w:val="28"/>
        </w:rPr>
        <w:t xml:space="preserve"> </w:t>
      </w:r>
      <w:r w:rsidR="00875BCF">
        <w:rPr>
          <w:rFonts w:ascii="Times New Roman" w:hAnsi="Times New Roman" w:cs="Times New Roman"/>
          <w:sz w:val="28"/>
          <w:szCs w:val="28"/>
        </w:rPr>
        <w:t>принят</w:t>
      </w:r>
      <w:r>
        <w:rPr>
          <w:rFonts w:ascii="Times New Roman" w:hAnsi="Times New Roman" w:cs="Times New Roman"/>
          <w:sz w:val="28"/>
          <w:szCs w:val="28"/>
        </w:rPr>
        <w:t xml:space="preserve"> Федеральный закон </w:t>
      </w:r>
      <w:r w:rsidR="00E66C1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271-ФЗ «О</w:t>
      </w:r>
      <w:r w:rsidR="00E66C1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внесении измене</w:t>
      </w:r>
      <w:r w:rsidRPr="00485F79">
        <w:rPr>
          <w:rFonts w:ascii="Times New Roman" w:hAnsi="Times New Roman" w:cs="Times New Roman"/>
          <w:sz w:val="28"/>
          <w:szCs w:val="28"/>
        </w:rPr>
        <w:t>ний в Жилищный кодекс Российской</w:t>
      </w:r>
      <w:r>
        <w:rPr>
          <w:rFonts w:ascii="Times New Roman" w:hAnsi="Times New Roman" w:cs="Times New Roman"/>
          <w:sz w:val="28"/>
          <w:szCs w:val="28"/>
        </w:rPr>
        <w:t xml:space="preserve"> Федерации и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дельные законода</w:t>
      </w:r>
      <w:r w:rsidRPr="00485F79">
        <w:rPr>
          <w:rFonts w:ascii="Times New Roman" w:hAnsi="Times New Roman" w:cs="Times New Roman"/>
          <w:sz w:val="28"/>
          <w:szCs w:val="28"/>
        </w:rPr>
        <w:t>тельные акты Российской Федерации и признании утр</w:t>
      </w:r>
      <w:r w:rsidRPr="00485F79">
        <w:rPr>
          <w:rFonts w:ascii="Times New Roman" w:hAnsi="Times New Roman" w:cs="Times New Roman"/>
          <w:sz w:val="28"/>
          <w:szCs w:val="28"/>
        </w:rPr>
        <w:t>а</w:t>
      </w:r>
      <w:r w:rsidRPr="00485F79">
        <w:rPr>
          <w:rFonts w:ascii="Times New Roman" w:hAnsi="Times New Roman" w:cs="Times New Roman"/>
          <w:sz w:val="28"/>
          <w:szCs w:val="28"/>
        </w:rPr>
        <w:t>тившими силу отдельных положений законодательных актов Российской Ф</w:t>
      </w:r>
      <w:r w:rsidRPr="00485F79">
        <w:rPr>
          <w:rFonts w:ascii="Times New Roman" w:hAnsi="Times New Roman" w:cs="Times New Roman"/>
          <w:sz w:val="28"/>
          <w:szCs w:val="28"/>
        </w:rPr>
        <w:t>е</w:t>
      </w:r>
      <w:r w:rsidRPr="00485F79">
        <w:rPr>
          <w:rFonts w:ascii="Times New Roman" w:hAnsi="Times New Roman" w:cs="Times New Roman"/>
          <w:sz w:val="28"/>
          <w:szCs w:val="28"/>
        </w:rPr>
        <w:t>дераци</w:t>
      </w:r>
      <w:r>
        <w:rPr>
          <w:rFonts w:ascii="Times New Roman" w:hAnsi="Times New Roman" w:cs="Times New Roman"/>
          <w:sz w:val="28"/>
          <w:szCs w:val="28"/>
        </w:rPr>
        <w:t xml:space="preserve">и». </w:t>
      </w:r>
    </w:p>
    <w:p w:rsidR="009062E7" w:rsidRDefault="00282552" w:rsidP="009062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этого закона было урегулирование вопроса об участии со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ственников в финансировании капитального ремонта многоквартирных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мов.</w:t>
      </w:r>
    </w:p>
    <w:p w:rsidR="009062E7" w:rsidRDefault="00282552" w:rsidP="009062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Предполагается, что будет создана единая система </w:t>
      </w:r>
      <w:r w:rsidRPr="00485F79">
        <w:rPr>
          <w:rFonts w:ascii="Times New Roman" w:hAnsi="Times New Roman" w:cs="Times New Roman"/>
          <w:sz w:val="28"/>
          <w:szCs w:val="28"/>
        </w:rPr>
        <w:t>финансирования к</w:t>
      </w:r>
      <w:r w:rsidRPr="00485F79">
        <w:rPr>
          <w:rFonts w:ascii="Times New Roman" w:hAnsi="Times New Roman" w:cs="Times New Roman"/>
          <w:sz w:val="28"/>
          <w:szCs w:val="28"/>
        </w:rPr>
        <w:t>а</w:t>
      </w:r>
      <w:r w:rsidRPr="00485F79">
        <w:rPr>
          <w:rFonts w:ascii="Times New Roman" w:hAnsi="Times New Roman" w:cs="Times New Roman"/>
          <w:sz w:val="28"/>
          <w:szCs w:val="28"/>
        </w:rPr>
        <w:t>п</w:t>
      </w:r>
      <w:r w:rsidR="00875BCF">
        <w:rPr>
          <w:rFonts w:ascii="Times New Roman" w:hAnsi="Times New Roman" w:cs="Times New Roman"/>
          <w:sz w:val="28"/>
          <w:szCs w:val="28"/>
        </w:rPr>
        <w:t xml:space="preserve">итального </w:t>
      </w:r>
      <w:r w:rsidRPr="00485F79">
        <w:rPr>
          <w:rFonts w:ascii="Times New Roman" w:hAnsi="Times New Roman" w:cs="Times New Roman"/>
          <w:sz w:val="28"/>
          <w:szCs w:val="28"/>
        </w:rPr>
        <w:t>ремонта многоквартир</w:t>
      </w:r>
      <w:r>
        <w:rPr>
          <w:rFonts w:ascii="Times New Roman" w:hAnsi="Times New Roman" w:cs="Times New Roman"/>
          <w:sz w:val="28"/>
          <w:szCs w:val="28"/>
        </w:rPr>
        <w:t>ных домов. В</w:t>
      </w:r>
      <w:r w:rsidRPr="00485F79">
        <w:rPr>
          <w:rFonts w:ascii="Times New Roman" w:hAnsi="Times New Roman" w:cs="Times New Roman"/>
          <w:sz w:val="28"/>
          <w:szCs w:val="28"/>
        </w:rPr>
        <w:t xml:space="preserve"> составе платы за жилье и коммунальные услуги для собственников помещений в доме </w:t>
      </w:r>
      <w:r>
        <w:rPr>
          <w:rFonts w:ascii="Times New Roman" w:hAnsi="Times New Roman" w:cs="Times New Roman"/>
          <w:sz w:val="28"/>
          <w:szCs w:val="28"/>
        </w:rPr>
        <w:t>должен</w:t>
      </w:r>
      <w:r w:rsidRPr="00485F79">
        <w:rPr>
          <w:rFonts w:ascii="Times New Roman" w:hAnsi="Times New Roman" w:cs="Times New Roman"/>
          <w:sz w:val="28"/>
          <w:szCs w:val="28"/>
        </w:rPr>
        <w:t xml:space="preserve"> выд</w:t>
      </w:r>
      <w:r w:rsidRPr="00485F79">
        <w:rPr>
          <w:rFonts w:ascii="Times New Roman" w:hAnsi="Times New Roman" w:cs="Times New Roman"/>
          <w:sz w:val="28"/>
          <w:szCs w:val="28"/>
        </w:rPr>
        <w:t>е</w:t>
      </w:r>
      <w:r w:rsidRPr="00485F79">
        <w:rPr>
          <w:rFonts w:ascii="Times New Roman" w:hAnsi="Times New Roman" w:cs="Times New Roman"/>
          <w:sz w:val="28"/>
          <w:szCs w:val="28"/>
        </w:rPr>
        <w:t>ля</w:t>
      </w:r>
      <w:r>
        <w:rPr>
          <w:rFonts w:ascii="Times New Roman" w:hAnsi="Times New Roman" w:cs="Times New Roman"/>
          <w:sz w:val="28"/>
          <w:szCs w:val="28"/>
        </w:rPr>
        <w:t>ться</w:t>
      </w:r>
      <w:r w:rsidRPr="00485F79">
        <w:rPr>
          <w:rFonts w:ascii="Times New Roman" w:hAnsi="Times New Roman" w:cs="Times New Roman"/>
          <w:sz w:val="28"/>
          <w:szCs w:val="28"/>
        </w:rPr>
        <w:t xml:space="preserve"> взнос за ка</w:t>
      </w:r>
      <w:r>
        <w:rPr>
          <w:rFonts w:ascii="Times New Roman" w:hAnsi="Times New Roman" w:cs="Times New Roman"/>
          <w:sz w:val="28"/>
          <w:szCs w:val="28"/>
        </w:rPr>
        <w:t>п</w:t>
      </w:r>
      <w:r w:rsidR="00875BCF">
        <w:rPr>
          <w:rFonts w:ascii="Times New Roman" w:hAnsi="Times New Roman" w:cs="Times New Roman"/>
          <w:sz w:val="28"/>
          <w:szCs w:val="28"/>
        </w:rPr>
        <w:t xml:space="preserve">итальный </w:t>
      </w:r>
      <w:r>
        <w:rPr>
          <w:rFonts w:ascii="Times New Roman" w:hAnsi="Times New Roman" w:cs="Times New Roman"/>
          <w:sz w:val="28"/>
          <w:szCs w:val="28"/>
        </w:rPr>
        <w:t>ремонт в качестве обяза</w:t>
      </w:r>
      <w:r w:rsidRPr="00485F79">
        <w:rPr>
          <w:rFonts w:ascii="Times New Roman" w:hAnsi="Times New Roman" w:cs="Times New Roman"/>
          <w:sz w:val="28"/>
          <w:szCs w:val="28"/>
        </w:rPr>
        <w:t>тельного постоянного платежа. Уплаченные взносы на кап</w:t>
      </w:r>
      <w:r w:rsidR="00875BCF">
        <w:rPr>
          <w:rFonts w:ascii="Times New Roman" w:hAnsi="Times New Roman" w:cs="Times New Roman"/>
          <w:sz w:val="28"/>
          <w:szCs w:val="28"/>
        </w:rPr>
        <w:t xml:space="preserve">итальный </w:t>
      </w:r>
      <w:r w:rsidRPr="00485F79">
        <w:rPr>
          <w:rFonts w:ascii="Times New Roman" w:hAnsi="Times New Roman" w:cs="Times New Roman"/>
          <w:sz w:val="28"/>
          <w:szCs w:val="28"/>
        </w:rPr>
        <w:t>ремонт, процен</w:t>
      </w:r>
      <w:r>
        <w:rPr>
          <w:rFonts w:ascii="Times New Roman" w:hAnsi="Times New Roman" w:cs="Times New Roman"/>
          <w:sz w:val="28"/>
          <w:szCs w:val="28"/>
        </w:rPr>
        <w:t>ты, внесенные в связи с ненадле</w:t>
      </w:r>
      <w:r w:rsidRPr="00485F79">
        <w:rPr>
          <w:rFonts w:ascii="Times New Roman" w:hAnsi="Times New Roman" w:cs="Times New Roman"/>
          <w:sz w:val="28"/>
          <w:szCs w:val="28"/>
        </w:rPr>
        <w:t>жащим исполнением соответствующей обязанности, а также начисленные за пользование денежными средствами, находящимися на сп</w:t>
      </w:r>
      <w:r w:rsidRPr="00485F79">
        <w:rPr>
          <w:rFonts w:ascii="Times New Roman" w:hAnsi="Times New Roman" w:cs="Times New Roman"/>
          <w:sz w:val="28"/>
          <w:szCs w:val="28"/>
        </w:rPr>
        <w:t>е</w:t>
      </w:r>
      <w:r w:rsidRPr="00485F79">
        <w:rPr>
          <w:rFonts w:ascii="Times New Roman" w:hAnsi="Times New Roman" w:cs="Times New Roman"/>
          <w:sz w:val="28"/>
          <w:szCs w:val="28"/>
        </w:rPr>
        <w:t>ц</w:t>
      </w:r>
      <w:r w:rsidR="00875BCF">
        <w:rPr>
          <w:rFonts w:ascii="Times New Roman" w:hAnsi="Times New Roman" w:cs="Times New Roman"/>
          <w:sz w:val="28"/>
          <w:szCs w:val="28"/>
        </w:rPr>
        <w:t xml:space="preserve">иальном </w:t>
      </w:r>
      <w:r w:rsidRPr="00485F79">
        <w:rPr>
          <w:rFonts w:ascii="Times New Roman" w:hAnsi="Times New Roman" w:cs="Times New Roman"/>
          <w:sz w:val="28"/>
          <w:szCs w:val="28"/>
        </w:rPr>
        <w:t>счете, образуют фонд капитального ремонта.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5F79">
        <w:rPr>
          <w:rFonts w:ascii="Times New Roman" w:hAnsi="Times New Roman" w:cs="Times New Roman"/>
          <w:sz w:val="28"/>
          <w:szCs w:val="28"/>
        </w:rPr>
        <w:t xml:space="preserve">Минимальный размер упомянутого взноса </w:t>
      </w:r>
      <w:r>
        <w:rPr>
          <w:rFonts w:ascii="Times New Roman" w:hAnsi="Times New Roman" w:cs="Times New Roman"/>
          <w:sz w:val="28"/>
          <w:szCs w:val="28"/>
        </w:rPr>
        <w:t>должен определять</w:t>
      </w:r>
      <w:r w:rsidRPr="00485F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r w:rsidRPr="00485F79">
        <w:rPr>
          <w:rFonts w:ascii="Times New Roman" w:hAnsi="Times New Roman" w:cs="Times New Roman"/>
          <w:sz w:val="28"/>
          <w:szCs w:val="28"/>
        </w:rPr>
        <w:t>региональный о</w:t>
      </w:r>
      <w:r w:rsidRPr="00485F79">
        <w:rPr>
          <w:rFonts w:ascii="Times New Roman" w:hAnsi="Times New Roman" w:cs="Times New Roman"/>
          <w:sz w:val="28"/>
          <w:szCs w:val="28"/>
        </w:rPr>
        <w:t>р</w:t>
      </w:r>
      <w:r w:rsidRPr="00485F79">
        <w:rPr>
          <w:rFonts w:ascii="Times New Roman" w:hAnsi="Times New Roman" w:cs="Times New Roman"/>
          <w:sz w:val="28"/>
          <w:szCs w:val="28"/>
        </w:rPr>
        <w:t>ган гос</w:t>
      </w:r>
      <w:r>
        <w:rPr>
          <w:rFonts w:ascii="Times New Roman" w:hAnsi="Times New Roman" w:cs="Times New Roman"/>
          <w:sz w:val="28"/>
          <w:szCs w:val="28"/>
        </w:rPr>
        <w:t xml:space="preserve">ударственной </w:t>
      </w:r>
      <w:r w:rsidRPr="00485F79">
        <w:rPr>
          <w:rFonts w:ascii="Times New Roman" w:hAnsi="Times New Roman" w:cs="Times New Roman"/>
          <w:sz w:val="28"/>
          <w:szCs w:val="28"/>
        </w:rPr>
        <w:t>власти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062E7" w:rsidRDefault="00282552" w:rsidP="009062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Ярославская областная Дума понимает всю важность данного закона, однако ход и порядок его реализации вызывает ряд обоснованных вопросов, в том числе основанных на обращениях граждан.</w:t>
      </w:r>
    </w:p>
    <w:p w:rsidR="009062E7" w:rsidRDefault="00282552" w:rsidP="009062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на федеральном уровне до сих пор не принят весь пакет нормати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ных документов, необходимых для реализации данного документа в полной мере. На настоящий момент субъекты Российской Федерации вынуждены принимать рамочные законы и подзаконные акты в соответствии с </w:t>
      </w:r>
      <w:r w:rsidRPr="00D61B21">
        <w:rPr>
          <w:rFonts w:ascii="Times New Roman" w:hAnsi="Times New Roman" w:cs="Times New Roman"/>
          <w:sz w:val="28"/>
          <w:szCs w:val="28"/>
        </w:rPr>
        <w:t>методич</w:t>
      </w:r>
      <w:r w:rsidRPr="00D61B21">
        <w:rPr>
          <w:rFonts w:ascii="Times New Roman" w:hAnsi="Times New Roman" w:cs="Times New Roman"/>
          <w:sz w:val="28"/>
          <w:szCs w:val="28"/>
        </w:rPr>
        <w:t>е</w:t>
      </w:r>
      <w:r w:rsidRPr="00D61B21">
        <w:rPr>
          <w:rFonts w:ascii="Times New Roman" w:hAnsi="Times New Roman" w:cs="Times New Roman"/>
          <w:sz w:val="28"/>
          <w:szCs w:val="28"/>
        </w:rPr>
        <w:t xml:space="preserve">скими рекомендациями, </w:t>
      </w:r>
      <w:r>
        <w:rPr>
          <w:rFonts w:ascii="Times New Roman" w:hAnsi="Times New Roman" w:cs="Times New Roman"/>
          <w:sz w:val="28"/>
          <w:szCs w:val="28"/>
        </w:rPr>
        <w:t>направленными из федерального центра.</w:t>
      </w:r>
    </w:p>
    <w:p w:rsidR="009062E7" w:rsidRDefault="00282552" w:rsidP="009062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Сложившаяся ситуация может привести к тому, что фонд капитального ремонта будет создан и начнет пополняться за счет средств собственников - рядовых жителей Ярославской области, но реальных работ по </w:t>
      </w:r>
      <w:r w:rsidR="00875BCF">
        <w:rPr>
          <w:rFonts w:ascii="Times New Roman" w:hAnsi="Times New Roman" w:cs="Times New Roman"/>
          <w:sz w:val="28"/>
          <w:szCs w:val="28"/>
        </w:rPr>
        <w:t xml:space="preserve">капитальному </w:t>
      </w:r>
      <w:r>
        <w:rPr>
          <w:rFonts w:ascii="Times New Roman" w:hAnsi="Times New Roman" w:cs="Times New Roman"/>
          <w:sz w:val="28"/>
          <w:szCs w:val="28"/>
        </w:rPr>
        <w:lastRenderedPageBreak/>
        <w:t>ремонту многоэтажных зданий проводиться не будет по причине отсутствия нормативной базы.</w:t>
      </w:r>
    </w:p>
    <w:p w:rsidR="009062E7" w:rsidRDefault="00282552" w:rsidP="009062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Капитальный ремонт жилого фонда </w:t>
      </w:r>
      <w:r w:rsidR="00875BC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очень важный социальный 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прос, касающийся подавляющего большинства жителей нашего государства. С учетом этого обстоятельства все этапы реализации указанного закона должны быть еще раз предварительно взвешены и просчитаны.</w:t>
      </w:r>
    </w:p>
    <w:p w:rsidR="00282552" w:rsidRPr="00E4564F" w:rsidRDefault="00282552" w:rsidP="009062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связи с этим просим Вас поддержать инициативу Ярославской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ластной Думы о приостанов</w:t>
      </w:r>
      <w:r w:rsidR="00875BCF">
        <w:rPr>
          <w:rFonts w:ascii="Times New Roman" w:hAnsi="Times New Roman" w:cs="Times New Roman"/>
          <w:sz w:val="28"/>
          <w:szCs w:val="28"/>
        </w:rPr>
        <w:t>лении</w:t>
      </w:r>
      <w:r>
        <w:rPr>
          <w:rFonts w:ascii="Times New Roman" w:hAnsi="Times New Roman" w:cs="Times New Roman"/>
          <w:sz w:val="28"/>
          <w:szCs w:val="28"/>
        </w:rPr>
        <w:t xml:space="preserve"> реализации Федерального закона </w:t>
      </w:r>
      <w:r w:rsidR="00875BCF">
        <w:rPr>
          <w:rFonts w:ascii="Times New Roman" w:hAnsi="Times New Roman" w:cs="Times New Roman"/>
          <w:sz w:val="28"/>
          <w:szCs w:val="28"/>
        </w:rPr>
        <w:t>от 25 д</w:t>
      </w:r>
      <w:r w:rsidR="00875BCF">
        <w:rPr>
          <w:rFonts w:ascii="Times New Roman" w:hAnsi="Times New Roman" w:cs="Times New Roman"/>
          <w:sz w:val="28"/>
          <w:szCs w:val="28"/>
        </w:rPr>
        <w:t>е</w:t>
      </w:r>
      <w:r w:rsidR="00875BCF">
        <w:rPr>
          <w:rFonts w:ascii="Times New Roman" w:hAnsi="Times New Roman" w:cs="Times New Roman"/>
          <w:sz w:val="28"/>
          <w:szCs w:val="28"/>
        </w:rPr>
        <w:t xml:space="preserve">кабря 2012 года  </w:t>
      </w:r>
      <w:r w:rsidR="00E66C1C">
        <w:rPr>
          <w:rFonts w:ascii="Times New Roman" w:hAnsi="Times New Roman" w:cs="Times New Roman"/>
          <w:sz w:val="28"/>
          <w:szCs w:val="28"/>
        </w:rPr>
        <w:t>№</w:t>
      </w:r>
      <w:r w:rsidR="00875BCF">
        <w:rPr>
          <w:rFonts w:ascii="Times New Roman" w:hAnsi="Times New Roman" w:cs="Times New Roman"/>
          <w:sz w:val="28"/>
          <w:szCs w:val="28"/>
        </w:rPr>
        <w:t> </w:t>
      </w:r>
      <w:r w:rsidRPr="00492885">
        <w:rPr>
          <w:rFonts w:ascii="Times New Roman" w:hAnsi="Times New Roman" w:cs="Times New Roman"/>
          <w:sz w:val="28"/>
          <w:szCs w:val="28"/>
        </w:rPr>
        <w:t>271</w:t>
      </w:r>
      <w:r w:rsidR="00875BCF">
        <w:rPr>
          <w:rFonts w:ascii="Times New Roman" w:hAnsi="Times New Roman" w:cs="Times New Roman"/>
          <w:sz w:val="28"/>
          <w:szCs w:val="28"/>
        </w:rPr>
        <w:noBreakHyphen/>
      </w:r>
      <w:r w:rsidRPr="00492885">
        <w:rPr>
          <w:rFonts w:ascii="Times New Roman" w:hAnsi="Times New Roman" w:cs="Times New Roman"/>
          <w:sz w:val="28"/>
          <w:szCs w:val="28"/>
        </w:rPr>
        <w:t>ФЗ «О</w:t>
      </w:r>
      <w:r w:rsidR="009062E7">
        <w:rPr>
          <w:rFonts w:ascii="Times New Roman" w:hAnsi="Times New Roman" w:cs="Times New Roman"/>
          <w:sz w:val="28"/>
          <w:szCs w:val="28"/>
        </w:rPr>
        <w:t> </w:t>
      </w:r>
      <w:r w:rsidRPr="00492885">
        <w:rPr>
          <w:rFonts w:ascii="Times New Roman" w:hAnsi="Times New Roman" w:cs="Times New Roman"/>
          <w:sz w:val="28"/>
          <w:szCs w:val="28"/>
        </w:rPr>
        <w:t>внесении изменений в Жилищный кодекс Ро</w:t>
      </w:r>
      <w:r w:rsidRPr="00492885">
        <w:rPr>
          <w:rFonts w:ascii="Times New Roman" w:hAnsi="Times New Roman" w:cs="Times New Roman"/>
          <w:sz w:val="28"/>
          <w:szCs w:val="28"/>
        </w:rPr>
        <w:t>с</w:t>
      </w:r>
      <w:r w:rsidRPr="00492885">
        <w:rPr>
          <w:rFonts w:ascii="Times New Roman" w:hAnsi="Times New Roman" w:cs="Times New Roman"/>
          <w:sz w:val="28"/>
          <w:szCs w:val="28"/>
        </w:rPr>
        <w:t>сийской Федерации и отдельные законодательные акты Российской Федер</w:t>
      </w:r>
      <w:r w:rsidRPr="00492885">
        <w:rPr>
          <w:rFonts w:ascii="Times New Roman" w:hAnsi="Times New Roman" w:cs="Times New Roman"/>
          <w:sz w:val="28"/>
          <w:szCs w:val="28"/>
        </w:rPr>
        <w:t>а</w:t>
      </w:r>
      <w:r w:rsidRPr="00492885">
        <w:rPr>
          <w:rFonts w:ascii="Times New Roman" w:hAnsi="Times New Roman" w:cs="Times New Roman"/>
          <w:sz w:val="28"/>
          <w:szCs w:val="28"/>
        </w:rPr>
        <w:t>ции и признании утратившими силу отдельных положений законодательных актов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до 1 января 2015 года.</w:t>
      </w:r>
      <w:proofErr w:type="gramEnd"/>
    </w:p>
    <w:p w:rsidR="001818C8" w:rsidRDefault="001818C8" w:rsidP="009062E7">
      <w:pPr>
        <w:ind w:firstLine="709"/>
      </w:pPr>
    </w:p>
    <w:sectPr w:rsidR="001818C8" w:rsidSect="00E66C1C">
      <w:headerReference w:type="default" r:id="rId7"/>
      <w:footerReference w:type="default" r:id="rId8"/>
      <w:pgSz w:w="11906" w:h="16838"/>
      <w:pgMar w:top="1134" w:right="850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D6A" w:rsidRDefault="00E76D6A">
      <w:pPr>
        <w:spacing w:after="0" w:line="240" w:lineRule="auto"/>
      </w:pPr>
      <w:r>
        <w:separator/>
      </w:r>
    </w:p>
  </w:endnote>
  <w:endnote w:type="continuationSeparator" w:id="0">
    <w:p w:rsidR="00E76D6A" w:rsidRDefault="00E76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3D0" w:rsidRDefault="00E76D6A">
    <w:pPr>
      <w:pStyle w:val="a3"/>
      <w:jc w:val="center"/>
    </w:pPr>
  </w:p>
  <w:p w:rsidR="00EF03D0" w:rsidRDefault="00E76D6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D6A" w:rsidRDefault="00E76D6A">
      <w:pPr>
        <w:spacing w:after="0" w:line="240" w:lineRule="auto"/>
      </w:pPr>
      <w:r>
        <w:separator/>
      </w:r>
    </w:p>
  </w:footnote>
  <w:footnote w:type="continuationSeparator" w:id="0">
    <w:p w:rsidR="00E76D6A" w:rsidRDefault="00E76D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0036703"/>
      <w:docPartObj>
        <w:docPartGallery w:val="Page Numbers (Top of Page)"/>
        <w:docPartUnique/>
      </w:docPartObj>
    </w:sdtPr>
    <w:sdtEndPr/>
    <w:sdtContent>
      <w:p w:rsidR="00E66C1C" w:rsidRDefault="00E66C1C">
        <w:pPr>
          <w:pStyle w:val="a6"/>
          <w:jc w:val="center"/>
        </w:pPr>
        <w:r w:rsidRPr="00E66C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6C1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6C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C228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66C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66C1C" w:rsidRDefault="00E66C1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84B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4EB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76AE4"/>
    <w:rsid w:val="00282552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07F87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84B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3A14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242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228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75BCF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2E7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2297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4579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C6CBB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4B6B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66C1C"/>
    <w:rsid w:val="00E70705"/>
    <w:rsid w:val="00E70EE8"/>
    <w:rsid w:val="00E725EF"/>
    <w:rsid w:val="00E76D6A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5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825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82552"/>
  </w:style>
  <w:style w:type="paragraph" w:customStyle="1" w:styleId="ConsPlusNormal">
    <w:name w:val="ConsPlusNormal"/>
    <w:rsid w:val="0028255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9062E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66C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6C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5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825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82552"/>
  </w:style>
  <w:style w:type="paragraph" w:customStyle="1" w:styleId="ConsPlusNormal">
    <w:name w:val="ConsPlusNormal"/>
    <w:rsid w:val="0028255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9062E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66C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6C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3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77223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63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41457">
                  <w:marLeft w:val="0"/>
                  <w:marRight w:val="0"/>
                  <w:marTop w:val="0"/>
                  <w:marBottom w:val="300"/>
                  <w:divBdr>
                    <w:top w:val="single" w:sz="6" w:space="14" w:color="E3E3E3"/>
                    <w:left w:val="single" w:sz="6" w:space="14" w:color="E3E3E3"/>
                    <w:bottom w:val="single" w:sz="6" w:space="14" w:color="E3E3E3"/>
                    <w:right w:val="single" w:sz="6" w:space="14" w:color="E3E3E3"/>
                  </w:divBdr>
                  <w:divsChild>
                    <w:div w:id="93401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9</cp:revision>
  <dcterms:created xsi:type="dcterms:W3CDTF">2013-06-18T09:52:00Z</dcterms:created>
  <dcterms:modified xsi:type="dcterms:W3CDTF">2013-07-02T05:31:00Z</dcterms:modified>
</cp:coreProperties>
</file>