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6BD3" w:rsidRPr="00B67810" w:rsidRDefault="00B67810" w:rsidP="00FC7B06">
      <w:pPr>
        <w:pStyle w:val="a3"/>
        <w:widowControl w:val="0"/>
        <w:rPr>
          <w:b w:val="0"/>
        </w:rPr>
      </w:pPr>
      <w:r w:rsidRPr="00B67810">
        <w:rPr>
          <w:b w:val="0"/>
        </w:rPr>
        <w:t>Пояснительная записка</w:t>
      </w:r>
    </w:p>
    <w:p w:rsidR="00794D60" w:rsidRPr="00B67810" w:rsidRDefault="006E09FE" w:rsidP="00FC7B06">
      <w:pPr>
        <w:pStyle w:val="a3"/>
        <w:widowControl w:val="0"/>
        <w:rPr>
          <w:b w:val="0"/>
        </w:rPr>
      </w:pPr>
      <w:r w:rsidRPr="00B67810">
        <w:rPr>
          <w:b w:val="0"/>
        </w:rPr>
        <w:t>к</w:t>
      </w:r>
      <w:r w:rsidR="00FC7650" w:rsidRPr="00B67810">
        <w:rPr>
          <w:b w:val="0"/>
        </w:rPr>
        <w:t xml:space="preserve"> </w:t>
      </w:r>
      <w:r w:rsidR="00B046F7" w:rsidRPr="00B67810">
        <w:rPr>
          <w:b w:val="0"/>
        </w:rPr>
        <w:t>проекту</w:t>
      </w:r>
      <w:r w:rsidR="00FC7650" w:rsidRPr="00B67810">
        <w:rPr>
          <w:b w:val="0"/>
        </w:rPr>
        <w:t xml:space="preserve"> </w:t>
      </w:r>
      <w:r w:rsidR="00DC4464">
        <w:rPr>
          <w:b w:val="0"/>
        </w:rPr>
        <w:t>з</w:t>
      </w:r>
      <w:r w:rsidR="00654976" w:rsidRPr="00B67810">
        <w:rPr>
          <w:b w:val="0"/>
        </w:rPr>
        <w:t>акон</w:t>
      </w:r>
      <w:r w:rsidR="00B046F7" w:rsidRPr="00B67810">
        <w:rPr>
          <w:b w:val="0"/>
        </w:rPr>
        <w:t>а</w:t>
      </w:r>
      <w:r w:rsidR="00654976" w:rsidRPr="00B67810">
        <w:rPr>
          <w:b w:val="0"/>
        </w:rPr>
        <w:t xml:space="preserve"> Ярославской области</w:t>
      </w:r>
    </w:p>
    <w:p w:rsidR="0038603E" w:rsidRPr="00B67810" w:rsidRDefault="00794D60" w:rsidP="00FC7B06">
      <w:pPr>
        <w:pStyle w:val="a3"/>
        <w:widowControl w:val="0"/>
        <w:rPr>
          <w:b w:val="0"/>
        </w:rPr>
      </w:pPr>
      <w:r w:rsidRPr="00B67810">
        <w:rPr>
          <w:b w:val="0"/>
        </w:rPr>
        <w:t>«</w:t>
      </w:r>
      <w:r w:rsidR="000F2DFD" w:rsidRPr="00B67810">
        <w:rPr>
          <w:b w:val="0"/>
        </w:rPr>
        <w:t xml:space="preserve">О </w:t>
      </w:r>
      <w:r w:rsidR="00DC3E55" w:rsidRPr="00B67810">
        <w:rPr>
          <w:b w:val="0"/>
        </w:rPr>
        <w:t xml:space="preserve">внесении изменений в </w:t>
      </w:r>
      <w:r w:rsidR="0038603E" w:rsidRPr="00B67810">
        <w:rPr>
          <w:b w:val="0"/>
        </w:rPr>
        <w:t>З</w:t>
      </w:r>
      <w:r w:rsidR="00DC3E55" w:rsidRPr="00B67810">
        <w:rPr>
          <w:b w:val="0"/>
        </w:rPr>
        <w:t>акон Ярославской области</w:t>
      </w:r>
    </w:p>
    <w:p w:rsidR="000E54CC" w:rsidRDefault="00DC3E55" w:rsidP="00FC7B06">
      <w:pPr>
        <w:pStyle w:val="a3"/>
        <w:widowControl w:val="0"/>
        <w:rPr>
          <w:b w:val="0"/>
        </w:rPr>
      </w:pPr>
      <w:r w:rsidRPr="00B67810">
        <w:rPr>
          <w:b w:val="0"/>
        </w:rPr>
        <w:t xml:space="preserve">«О </w:t>
      </w:r>
      <w:r w:rsidR="000F2DFD" w:rsidRPr="00B67810">
        <w:rPr>
          <w:b w:val="0"/>
        </w:rPr>
        <w:t>бюджете Т</w:t>
      </w:r>
      <w:r w:rsidR="00654976" w:rsidRPr="00B67810">
        <w:rPr>
          <w:b w:val="0"/>
        </w:rPr>
        <w:t xml:space="preserve">ерриториального фонда обязательного </w:t>
      </w:r>
    </w:p>
    <w:p w:rsidR="000E54CC" w:rsidRDefault="000E54CC" w:rsidP="00FC7B06">
      <w:pPr>
        <w:pStyle w:val="a3"/>
        <w:widowControl w:val="0"/>
        <w:rPr>
          <w:b w:val="0"/>
        </w:rPr>
      </w:pPr>
      <w:r>
        <w:rPr>
          <w:b w:val="0"/>
        </w:rPr>
        <w:t>м</w:t>
      </w:r>
      <w:r w:rsidR="00654976" w:rsidRPr="00B67810">
        <w:rPr>
          <w:b w:val="0"/>
        </w:rPr>
        <w:t>едицинского</w:t>
      </w:r>
      <w:r>
        <w:rPr>
          <w:b w:val="0"/>
        </w:rPr>
        <w:t xml:space="preserve"> </w:t>
      </w:r>
      <w:r w:rsidR="00654976" w:rsidRPr="00B67810">
        <w:rPr>
          <w:b w:val="0"/>
        </w:rPr>
        <w:t xml:space="preserve">страхования Ярославской области </w:t>
      </w:r>
    </w:p>
    <w:p w:rsidR="00654976" w:rsidRPr="00B67810" w:rsidRDefault="00654976" w:rsidP="00FC7B06">
      <w:pPr>
        <w:pStyle w:val="a3"/>
        <w:widowControl w:val="0"/>
        <w:rPr>
          <w:b w:val="0"/>
        </w:rPr>
      </w:pPr>
      <w:r w:rsidRPr="00B67810">
        <w:rPr>
          <w:b w:val="0"/>
        </w:rPr>
        <w:t>на 20</w:t>
      </w:r>
      <w:r w:rsidR="0098582C">
        <w:rPr>
          <w:b w:val="0"/>
        </w:rPr>
        <w:t>2</w:t>
      </w:r>
      <w:r w:rsidR="006E5519">
        <w:rPr>
          <w:b w:val="0"/>
        </w:rPr>
        <w:t>4</w:t>
      </w:r>
      <w:r w:rsidR="00794D60" w:rsidRPr="00B67810">
        <w:rPr>
          <w:b w:val="0"/>
        </w:rPr>
        <w:t xml:space="preserve"> год</w:t>
      </w:r>
      <w:r w:rsidR="000E54CC">
        <w:rPr>
          <w:b w:val="0"/>
        </w:rPr>
        <w:t xml:space="preserve"> </w:t>
      </w:r>
      <w:r w:rsidR="00064AFD" w:rsidRPr="00B67810">
        <w:rPr>
          <w:b w:val="0"/>
        </w:rPr>
        <w:t>и на плановый период 20</w:t>
      </w:r>
      <w:r w:rsidR="0087048C">
        <w:rPr>
          <w:b w:val="0"/>
        </w:rPr>
        <w:t>2</w:t>
      </w:r>
      <w:r w:rsidR="006E5519">
        <w:rPr>
          <w:b w:val="0"/>
        </w:rPr>
        <w:t>5</w:t>
      </w:r>
      <w:r w:rsidR="00064AFD" w:rsidRPr="00B67810">
        <w:rPr>
          <w:b w:val="0"/>
        </w:rPr>
        <w:t xml:space="preserve"> и 20</w:t>
      </w:r>
      <w:r w:rsidR="00240EB5">
        <w:rPr>
          <w:b w:val="0"/>
        </w:rPr>
        <w:t>2</w:t>
      </w:r>
      <w:r w:rsidR="006E5519">
        <w:rPr>
          <w:b w:val="0"/>
        </w:rPr>
        <w:t>6</w:t>
      </w:r>
      <w:r w:rsidR="00794E81">
        <w:rPr>
          <w:b w:val="0"/>
        </w:rPr>
        <w:t xml:space="preserve"> </w:t>
      </w:r>
      <w:r w:rsidR="006A3787" w:rsidRPr="00B67810">
        <w:rPr>
          <w:b w:val="0"/>
        </w:rPr>
        <w:t>годов</w:t>
      </w:r>
      <w:r w:rsidR="00794D60" w:rsidRPr="00B67810">
        <w:rPr>
          <w:b w:val="0"/>
        </w:rPr>
        <w:t>»</w:t>
      </w:r>
    </w:p>
    <w:p w:rsidR="00C56559" w:rsidRPr="008563F5" w:rsidRDefault="00C56559" w:rsidP="00FC7B06">
      <w:pPr>
        <w:pStyle w:val="a3"/>
        <w:widowControl w:val="0"/>
        <w:rPr>
          <w:sz w:val="24"/>
          <w:szCs w:val="24"/>
        </w:rPr>
      </w:pPr>
    </w:p>
    <w:p w:rsidR="00C041DE" w:rsidRPr="003856A4" w:rsidRDefault="00C041DE" w:rsidP="008E693C">
      <w:pPr>
        <w:pStyle w:val="ab"/>
        <w:widowControl w:val="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100208">
        <w:rPr>
          <w:sz w:val="28"/>
          <w:szCs w:val="28"/>
        </w:rPr>
        <w:t xml:space="preserve">роект закона </w:t>
      </w:r>
      <w:r w:rsidR="00CA1B0F" w:rsidRPr="00CA1B0F">
        <w:rPr>
          <w:sz w:val="28"/>
          <w:szCs w:val="28"/>
        </w:rPr>
        <w:t xml:space="preserve">Ярославской области </w:t>
      </w:r>
      <w:r w:rsidR="008E693C" w:rsidRPr="008E693C">
        <w:rPr>
          <w:sz w:val="28"/>
          <w:szCs w:val="28"/>
        </w:rPr>
        <w:t>«О внесении изменений в Закон Ярославской области</w:t>
      </w:r>
      <w:r w:rsidR="008E693C">
        <w:rPr>
          <w:sz w:val="28"/>
          <w:szCs w:val="28"/>
        </w:rPr>
        <w:t xml:space="preserve"> </w:t>
      </w:r>
      <w:r w:rsidR="008E693C" w:rsidRPr="008E693C">
        <w:rPr>
          <w:sz w:val="28"/>
          <w:szCs w:val="28"/>
        </w:rPr>
        <w:t>«О бюджете Территориального фонда обязательного медицинского страхования Ярославской области на 202</w:t>
      </w:r>
      <w:r w:rsidR="006E5519">
        <w:rPr>
          <w:sz w:val="28"/>
          <w:szCs w:val="28"/>
        </w:rPr>
        <w:t>4</w:t>
      </w:r>
      <w:r w:rsidR="008E693C" w:rsidRPr="008E693C">
        <w:rPr>
          <w:sz w:val="28"/>
          <w:szCs w:val="28"/>
        </w:rPr>
        <w:t xml:space="preserve"> год и на плановый период 202</w:t>
      </w:r>
      <w:r w:rsidR="006E5519">
        <w:rPr>
          <w:sz w:val="28"/>
          <w:szCs w:val="28"/>
        </w:rPr>
        <w:t>5</w:t>
      </w:r>
      <w:r w:rsidR="008E693C" w:rsidRPr="008E693C">
        <w:rPr>
          <w:sz w:val="28"/>
          <w:szCs w:val="28"/>
        </w:rPr>
        <w:t xml:space="preserve"> и 202</w:t>
      </w:r>
      <w:r w:rsidR="006E5519">
        <w:rPr>
          <w:sz w:val="28"/>
          <w:szCs w:val="28"/>
        </w:rPr>
        <w:t>6</w:t>
      </w:r>
      <w:r w:rsidR="008E693C" w:rsidRPr="008E693C">
        <w:rPr>
          <w:sz w:val="28"/>
          <w:szCs w:val="28"/>
        </w:rPr>
        <w:t xml:space="preserve"> годов»</w:t>
      </w:r>
      <w:r w:rsidR="00485EFB">
        <w:rPr>
          <w:sz w:val="28"/>
          <w:szCs w:val="28"/>
        </w:rPr>
        <w:t xml:space="preserve"> </w:t>
      </w:r>
      <w:r>
        <w:rPr>
          <w:sz w:val="28"/>
          <w:szCs w:val="28"/>
        </w:rPr>
        <w:t>подготовлен</w:t>
      </w:r>
      <w:r w:rsidRPr="0010020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целях полноты отражения </w:t>
      </w:r>
      <w:r w:rsidRPr="00BB0E58">
        <w:rPr>
          <w:sz w:val="28"/>
          <w:szCs w:val="28"/>
        </w:rPr>
        <w:t>доходов</w:t>
      </w:r>
      <w:r w:rsidR="004449CA">
        <w:rPr>
          <w:sz w:val="28"/>
          <w:szCs w:val="28"/>
        </w:rPr>
        <w:t xml:space="preserve"> и </w:t>
      </w:r>
      <w:r w:rsidRPr="00BB0E58">
        <w:rPr>
          <w:sz w:val="28"/>
          <w:szCs w:val="28"/>
        </w:rPr>
        <w:t xml:space="preserve">расходов </w:t>
      </w:r>
      <w:r w:rsidRPr="00100208">
        <w:rPr>
          <w:sz w:val="28"/>
          <w:szCs w:val="28"/>
        </w:rPr>
        <w:t>Территориального фонда обязательного медицинского страхования Ярославской области</w:t>
      </w:r>
      <w:r>
        <w:rPr>
          <w:sz w:val="28"/>
          <w:szCs w:val="28"/>
        </w:rPr>
        <w:t xml:space="preserve"> (далее – Фонд).</w:t>
      </w:r>
    </w:p>
    <w:p w:rsidR="003C01CB" w:rsidRDefault="00C041DE" w:rsidP="003C01CB">
      <w:pPr>
        <w:pStyle w:val="ab"/>
        <w:widowControl w:val="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Основные изменения плановых показателей 20</w:t>
      </w:r>
      <w:r w:rsidR="0098582C">
        <w:rPr>
          <w:sz w:val="28"/>
          <w:szCs w:val="28"/>
        </w:rPr>
        <w:t>2</w:t>
      </w:r>
      <w:r w:rsidR="006E5519">
        <w:rPr>
          <w:sz w:val="28"/>
          <w:szCs w:val="28"/>
        </w:rPr>
        <w:t>4</w:t>
      </w:r>
      <w:r>
        <w:rPr>
          <w:sz w:val="28"/>
          <w:szCs w:val="28"/>
        </w:rPr>
        <w:t xml:space="preserve"> года связаны с:</w:t>
      </w:r>
    </w:p>
    <w:p w:rsidR="003C01CB" w:rsidRPr="00A627DB" w:rsidRDefault="003C01CB" w:rsidP="003C01CB">
      <w:pPr>
        <w:widowControl w:val="0"/>
        <w:tabs>
          <w:tab w:val="num" w:pos="72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627DB">
        <w:rPr>
          <w:sz w:val="28"/>
          <w:szCs w:val="28"/>
        </w:rPr>
        <w:noBreakHyphen/>
        <w:t> увеличением размера межбюджетных трансфертов из бюджетов территориальных фондов обязательного медицинского страхования других субъектов Российской Федерации (далее – территориальные фонды ОМС других субъектов РФ), поступающих в качестве возмещения затрат по оплате стоимости медицинской помощи, оказанной медицинскими организациями, участвующими в реализации территориальной программы обязательного медицинского страхования Ярославской области (далее – территориальная программа ОМС),</w:t>
      </w:r>
      <w:r w:rsidRPr="00A627DB">
        <w:rPr>
          <w:rFonts w:eastAsiaTheme="minorHAnsi"/>
          <w:bCs/>
          <w:szCs w:val="28"/>
          <w:lang w:eastAsia="en-US"/>
        </w:rPr>
        <w:t xml:space="preserve"> </w:t>
      </w:r>
      <w:r w:rsidRPr="00A627DB">
        <w:rPr>
          <w:sz w:val="28"/>
          <w:szCs w:val="28"/>
        </w:rPr>
        <w:t>лицам, застрахованным за пределами территории Ярославской области (далее – межтерриториальные расчеты);</w:t>
      </w:r>
    </w:p>
    <w:p w:rsidR="004F4FB4" w:rsidRPr="00A627DB" w:rsidRDefault="004F4FB4" w:rsidP="003C01CB">
      <w:pPr>
        <w:pStyle w:val="ab"/>
        <w:widowControl w:val="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627DB">
        <w:rPr>
          <w:sz w:val="28"/>
          <w:szCs w:val="28"/>
        </w:rPr>
        <w:noBreakHyphen/>
        <w:t> увеличением размера межбюджетных трансфертов из бюджета Федерального фонда обязательного медицинского страхования (далее – ФОМС) в целях софинансирования расходов медицинских организаций на оплату труда врачей и среднего медицинского персонала (далее – софинансирование расходов на оплату труда медицинских работников);</w:t>
      </w:r>
    </w:p>
    <w:p w:rsidR="000A2273" w:rsidRDefault="000A2273" w:rsidP="000A2273">
      <w:pPr>
        <w:widowControl w:val="0"/>
        <w:tabs>
          <w:tab w:val="num" w:pos="72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47EFD">
        <w:rPr>
          <w:sz w:val="28"/>
          <w:szCs w:val="28"/>
        </w:rPr>
        <w:noBreakHyphen/>
        <w:t> </w:t>
      </w:r>
      <w:r w:rsidR="004F4FB4">
        <w:rPr>
          <w:sz w:val="28"/>
          <w:szCs w:val="28"/>
        </w:rPr>
        <w:t>увеличением</w:t>
      </w:r>
      <w:r w:rsidRPr="00A627DB">
        <w:rPr>
          <w:sz w:val="28"/>
          <w:szCs w:val="28"/>
        </w:rPr>
        <w:t xml:space="preserve"> размера ожидаемых поступлений средств</w:t>
      </w:r>
      <w:r>
        <w:rPr>
          <w:sz w:val="28"/>
          <w:szCs w:val="28"/>
        </w:rPr>
        <w:t xml:space="preserve"> </w:t>
      </w:r>
      <w:r w:rsidRPr="003C01CB">
        <w:rPr>
          <w:sz w:val="28"/>
          <w:szCs w:val="28"/>
        </w:rPr>
        <w:t>от санкций</w:t>
      </w:r>
      <w:r>
        <w:rPr>
          <w:sz w:val="28"/>
          <w:szCs w:val="28"/>
        </w:rPr>
        <w:t xml:space="preserve"> и штрафов по результатам проведения экспертиз страховыми медицинскими организациями</w:t>
      </w:r>
      <w:r w:rsidRPr="00A627DB">
        <w:rPr>
          <w:sz w:val="28"/>
          <w:szCs w:val="28"/>
        </w:rPr>
        <w:t xml:space="preserve"> на финансовое обеспечение </w:t>
      </w:r>
      <w:r w:rsidRPr="00A627DB">
        <w:rPr>
          <w:rFonts w:eastAsia="Calibri"/>
          <w:sz w:val="28"/>
          <w:szCs w:val="28"/>
        </w:rPr>
        <w:t xml:space="preserve">мероприятий по организации дополнительного профессионального образования медицинских работников по программам повышения квалификации, а также по приобретению и проведению ремонта медицинского оборудования (далее </w:t>
      </w:r>
      <w:r w:rsidRPr="00383C66">
        <w:rPr>
          <w:rFonts w:eastAsia="Calibri"/>
          <w:sz w:val="28"/>
          <w:szCs w:val="28"/>
        </w:rPr>
        <w:t>–</w:t>
      </w:r>
      <w:r w:rsidRPr="00A627DB">
        <w:rPr>
          <w:rFonts w:eastAsia="Calibri"/>
          <w:sz w:val="28"/>
          <w:szCs w:val="28"/>
        </w:rPr>
        <w:t xml:space="preserve"> финансовое обеспечение мероприятий)</w:t>
      </w:r>
      <w:r w:rsidRPr="00F47EFD">
        <w:rPr>
          <w:sz w:val="28"/>
          <w:szCs w:val="28"/>
        </w:rPr>
        <w:t>;</w:t>
      </w:r>
    </w:p>
    <w:p w:rsidR="004748AD" w:rsidRDefault="004748AD" w:rsidP="004748A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47EFD">
        <w:rPr>
          <w:sz w:val="28"/>
          <w:szCs w:val="28"/>
        </w:rPr>
        <w:noBreakHyphen/>
        <w:t> </w:t>
      </w:r>
      <w:r>
        <w:rPr>
          <w:sz w:val="28"/>
          <w:szCs w:val="28"/>
        </w:rPr>
        <w:t xml:space="preserve">отражением поступлений </w:t>
      </w:r>
      <w:r w:rsidR="00A97292">
        <w:rPr>
          <w:sz w:val="28"/>
          <w:szCs w:val="28"/>
        </w:rPr>
        <w:t>прочих</w:t>
      </w:r>
      <w:r>
        <w:rPr>
          <w:sz w:val="28"/>
          <w:szCs w:val="28"/>
        </w:rPr>
        <w:t xml:space="preserve"> доходов </w:t>
      </w:r>
      <w:r w:rsidR="00E0656B">
        <w:rPr>
          <w:sz w:val="28"/>
          <w:szCs w:val="28"/>
        </w:rPr>
        <w:t xml:space="preserve">Фонда </w:t>
      </w:r>
      <w:r>
        <w:rPr>
          <w:sz w:val="28"/>
          <w:szCs w:val="28"/>
        </w:rPr>
        <w:t xml:space="preserve">и возвратов средств в бюджет ФОМС и </w:t>
      </w:r>
      <w:r w:rsidRPr="00F47EFD">
        <w:rPr>
          <w:sz w:val="28"/>
          <w:szCs w:val="28"/>
        </w:rPr>
        <w:t xml:space="preserve">бюджеты </w:t>
      </w:r>
      <w:r>
        <w:rPr>
          <w:sz w:val="28"/>
          <w:szCs w:val="28"/>
        </w:rPr>
        <w:t>территориальных фондов ОМС других субъектов РФ</w:t>
      </w:r>
      <w:r w:rsidR="00E0656B">
        <w:rPr>
          <w:sz w:val="28"/>
          <w:szCs w:val="28"/>
        </w:rPr>
        <w:t>.</w:t>
      </w:r>
    </w:p>
    <w:p w:rsidR="00C041DE" w:rsidRPr="00F47EFD" w:rsidRDefault="00C041DE" w:rsidP="00FC7B06">
      <w:pPr>
        <w:pStyle w:val="ab"/>
        <w:widowControl w:val="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47EFD">
        <w:rPr>
          <w:sz w:val="28"/>
          <w:szCs w:val="28"/>
        </w:rPr>
        <w:t>Объем доходов в 20</w:t>
      </w:r>
      <w:r w:rsidR="0098582C" w:rsidRPr="00F47EFD">
        <w:rPr>
          <w:sz w:val="28"/>
          <w:szCs w:val="28"/>
        </w:rPr>
        <w:t>2</w:t>
      </w:r>
      <w:r w:rsidR="006E5519">
        <w:rPr>
          <w:sz w:val="28"/>
          <w:szCs w:val="28"/>
        </w:rPr>
        <w:t>4</w:t>
      </w:r>
      <w:r w:rsidRPr="00F47EFD">
        <w:rPr>
          <w:sz w:val="28"/>
          <w:szCs w:val="28"/>
        </w:rPr>
        <w:t xml:space="preserve"> году составит </w:t>
      </w:r>
      <w:r w:rsidR="00111FD7">
        <w:rPr>
          <w:sz w:val="28"/>
          <w:szCs w:val="28"/>
        </w:rPr>
        <w:t>23 779 </w:t>
      </w:r>
      <w:r w:rsidR="008F2B17">
        <w:rPr>
          <w:sz w:val="28"/>
          <w:szCs w:val="28"/>
        </w:rPr>
        <w:t>294</w:t>
      </w:r>
      <w:r w:rsidR="00111FD7">
        <w:rPr>
          <w:sz w:val="28"/>
          <w:szCs w:val="28"/>
        </w:rPr>
        <w:t>,</w:t>
      </w:r>
      <w:r w:rsidR="008F2B17">
        <w:rPr>
          <w:sz w:val="28"/>
          <w:szCs w:val="28"/>
        </w:rPr>
        <w:t>0</w:t>
      </w:r>
      <w:r w:rsidR="00111FD7">
        <w:rPr>
          <w:sz w:val="28"/>
          <w:szCs w:val="28"/>
        </w:rPr>
        <w:t xml:space="preserve"> </w:t>
      </w:r>
      <w:r w:rsidRPr="00F47EFD">
        <w:rPr>
          <w:sz w:val="28"/>
          <w:szCs w:val="28"/>
        </w:rPr>
        <w:t>тыс. рублей, объем расходов –</w:t>
      </w:r>
      <w:r w:rsidR="00FF1851">
        <w:rPr>
          <w:sz w:val="28"/>
          <w:szCs w:val="28"/>
        </w:rPr>
        <w:t xml:space="preserve"> </w:t>
      </w:r>
      <w:r w:rsidR="00111FD7">
        <w:rPr>
          <w:sz w:val="28"/>
          <w:szCs w:val="28"/>
        </w:rPr>
        <w:t>23 83</w:t>
      </w:r>
      <w:r w:rsidR="008F2B17">
        <w:rPr>
          <w:sz w:val="28"/>
          <w:szCs w:val="28"/>
        </w:rPr>
        <w:t>2</w:t>
      </w:r>
      <w:r w:rsidR="00111FD7">
        <w:rPr>
          <w:sz w:val="28"/>
          <w:szCs w:val="28"/>
        </w:rPr>
        <w:t> </w:t>
      </w:r>
      <w:r w:rsidR="008F2B17">
        <w:rPr>
          <w:sz w:val="28"/>
          <w:szCs w:val="28"/>
        </w:rPr>
        <w:t>732</w:t>
      </w:r>
      <w:r w:rsidR="00111FD7">
        <w:rPr>
          <w:sz w:val="28"/>
          <w:szCs w:val="28"/>
        </w:rPr>
        <w:t>,</w:t>
      </w:r>
      <w:r w:rsidR="008F2B17">
        <w:rPr>
          <w:sz w:val="28"/>
          <w:szCs w:val="28"/>
        </w:rPr>
        <w:t>2</w:t>
      </w:r>
      <w:r w:rsidR="00111FD7">
        <w:rPr>
          <w:sz w:val="28"/>
          <w:szCs w:val="28"/>
        </w:rPr>
        <w:t xml:space="preserve"> </w:t>
      </w:r>
      <w:r w:rsidRPr="00F47EFD">
        <w:rPr>
          <w:sz w:val="28"/>
          <w:szCs w:val="28"/>
        </w:rPr>
        <w:t>тыс. рублей, превышение расходов над доходами –</w:t>
      </w:r>
      <w:r w:rsidR="005E14CF" w:rsidRPr="00F47EFD">
        <w:rPr>
          <w:sz w:val="28"/>
          <w:szCs w:val="28"/>
        </w:rPr>
        <w:t xml:space="preserve"> </w:t>
      </w:r>
      <w:r w:rsidR="006E5519">
        <w:rPr>
          <w:sz w:val="28"/>
          <w:szCs w:val="28"/>
        </w:rPr>
        <w:t>53 438,2</w:t>
      </w:r>
      <w:r w:rsidRPr="00F47EFD">
        <w:rPr>
          <w:sz w:val="28"/>
          <w:szCs w:val="28"/>
        </w:rPr>
        <w:t> тыс. рублей. Источником финансирования дефицита являются остатки средств бюджета Фонда по состоянию на 01.01.20</w:t>
      </w:r>
      <w:r w:rsidR="0098582C" w:rsidRPr="00F47EFD">
        <w:rPr>
          <w:sz w:val="28"/>
          <w:szCs w:val="28"/>
        </w:rPr>
        <w:t>2</w:t>
      </w:r>
      <w:r w:rsidR="006E5519">
        <w:rPr>
          <w:sz w:val="28"/>
          <w:szCs w:val="28"/>
        </w:rPr>
        <w:t>4</w:t>
      </w:r>
      <w:r w:rsidRPr="00F47EFD">
        <w:rPr>
          <w:sz w:val="28"/>
          <w:szCs w:val="28"/>
        </w:rPr>
        <w:t>.</w:t>
      </w:r>
    </w:p>
    <w:p w:rsidR="00E0656B" w:rsidRDefault="00E0656B" w:rsidP="00FC7B06">
      <w:pPr>
        <w:pStyle w:val="30"/>
        <w:widowControl w:val="0"/>
        <w:rPr>
          <w:b w:val="0"/>
        </w:rPr>
      </w:pPr>
    </w:p>
    <w:p w:rsidR="00320578" w:rsidRDefault="00320578" w:rsidP="00FC7B06">
      <w:pPr>
        <w:pStyle w:val="30"/>
        <w:widowControl w:val="0"/>
        <w:rPr>
          <w:b w:val="0"/>
        </w:rPr>
      </w:pPr>
    </w:p>
    <w:p w:rsidR="003B186D" w:rsidRDefault="003B186D" w:rsidP="00FC7B06">
      <w:pPr>
        <w:pStyle w:val="30"/>
        <w:widowControl w:val="0"/>
        <w:rPr>
          <w:b w:val="0"/>
        </w:rPr>
      </w:pPr>
    </w:p>
    <w:p w:rsidR="00C041DE" w:rsidRPr="00F47EFD" w:rsidRDefault="00C041DE" w:rsidP="00FC7B06">
      <w:pPr>
        <w:pStyle w:val="30"/>
        <w:widowControl w:val="0"/>
        <w:rPr>
          <w:b w:val="0"/>
        </w:rPr>
      </w:pPr>
      <w:r w:rsidRPr="00F47EFD">
        <w:rPr>
          <w:b w:val="0"/>
        </w:rPr>
        <w:lastRenderedPageBreak/>
        <w:t>Доходы</w:t>
      </w:r>
    </w:p>
    <w:p w:rsidR="00D94FB0" w:rsidRPr="00F47EFD" w:rsidRDefault="00D94FB0" w:rsidP="00FC7B06">
      <w:pPr>
        <w:pStyle w:val="30"/>
        <w:widowControl w:val="0"/>
        <w:rPr>
          <w:b w:val="0"/>
        </w:rPr>
      </w:pPr>
    </w:p>
    <w:p w:rsidR="00CE5534" w:rsidRPr="00F47EFD" w:rsidRDefault="00C041DE" w:rsidP="00FC7B06">
      <w:pPr>
        <w:pStyle w:val="ab"/>
        <w:widowControl w:val="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47EFD">
        <w:rPr>
          <w:sz w:val="28"/>
          <w:szCs w:val="28"/>
        </w:rPr>
        <w:t>Общий объем доходов бюджета Фонда на 20</w:t>
      </w:r>
      <w:r w:rsidR="0098582C" w:rsidRPr="00F47EFD">
        <w:rPr>
          <w:sz w:val="28"/>
          <w:szCs w:val="28"/>
        </w:rPr>
        <w:t>2</w:t>
      </w:r>
      <w:r w:rsidR="006E5519">
        <w:rPr>
          <w:sz w:val="28"/>
          <w:szCs w:val="28"/>
        </w:rPr>
        <w:t>4</w:t>
      </w:r>
      <w:r w:rsidRPr="00F47EFD">
        <w:rPr>
          <w:sz w:val="28"/>
          <w:szCs w:val="28"/>
        </w:rPr>
        <w:t xml:space="preserve"> год </w:t>
      </w:r>
      <w:r w:rsidR="00AE1A20">
        <w:rPr>
          <w:sz w:val="28"/>
          <w:szCs w:val="28"/>
        </w:rPr>
        <w:t>увеличивается</w:t>
      </w:r>
      <w:r w:rsidR="00795CA9" w:rsidRPr="00F47EFD">
        <w:rPr>
          <w:sz w:val="28"/>
          <w:szCs w:val="28"/>
        </w:rPr>
        <w:t xml:space="preserve"> </w:t>
      </w:r>
      <w:r w:rsidR="000E0679">
        <w:rPr>
          <w:sz w:val="28"/>
          <w:szCs w:val="28"/>
        </w:rPr>
        <w:t>на </w:t>
      </w:r>
      <w:r w:rsidR="00111FD7">
        <w:rPr>
          <w:sz w:val="28"/>
          <w:szCs w:val="28"/>
        </w:rPr>
        <w:t>102</w:t>
      </w:r>
      <w:r w:rsidR="008F2B17">
        <w:rPr>
          <w:sz w:val="28"/>
          <w:szCs w:val="28"/>
        </w:rPr>
        <w:t> 234,7</w:t>
      </w:r>
      <w:r w:rsidR="00111FD7">
        <w:rPr>
          <w:sz w:val="28"/>
          <w:szCs w:val="28"/>
        </w:rPr>
        <w:t xml:space="preserve"> </w:t>
      </w:r>
      <w:r w:rsidRPr="00F47EFD">
        <w:rPr>
          <w:sz w:val="28"/>
          <w:szCs w:val="28"/>
        </w:rPr>
        <w:t xml:space="preserve">тыс. рублей и составит </w:t>
      </w:r>
      <w:r w:rsidR="008F2B17">
        <w:rPr>
          <w:sz w:val="28"/>
          <w:szCs w:val="28"/>
        </w:rPr>
        <w:t>23 779 294,0</w:t>
      </w:r>
      <w:r w:rsidR="00111FD7">
        <w:rPr>
          <w:sz w:val="28"/>
          <w:szCs w:val="28"/>
        </w:rPr>
        <w:t xml:space="preserve"> </w:t>
      </w:r>
      <w:r w:rsidRPr="00F47EFD">
        <w:rPr>
          <w:sz w:val="28"/>
          <w:szCs w:val="28"/>
        </w:rPr>
        <w:t>тыс. рублей</w:t>
      </w:r>
      <w:r w:rsidR="00616802" w:rsidRPr="00F47EFD">
        <w:rPr>
          <w:sz w:val="28"/>
          <w:szCs w:val="28"/>
        </w:rPr>
        <w:t>.</w:t>
      </w:r>
    </w:p>
    <w:p w:rsidR="00C041DE" w:rsidRDefault="00CE5534" w:rsidP="00FC7B06">
      <w:pPr>
        <w:pStyle w:val="ab"/>
        <w:widowControl w:val="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47EFD">
        <w:rPr>
          <w:sz w:val="28"/>
          <w:szCs w:val="28"/>
        </w:rPr>
        <w:t>Изменение доходной части бюджета Фонда связано с</w:t>
      </w:r>
      <w:r w:rsidR="00C40AB4" w:rsidRPr="00F47EFD">
        <w:rPr>
          <w:sz w:val="28"/>
          <w:szCs w:val="28"/>
        </w:rPr>
        <w:t>:</w:t>
      </w:r>
    </w:p>
    <w:p w:rsidR="00111FD7" w:rsidRPr="00A627DB" w:rsidRDefault="00111FD7" w:rsidP="00111FD7">
      <w:pPr>
        <w:pStyle w:val="ab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627DB">
        <w:rPr>
          <w:sz w:val="28"/>
          <w:szCs w:val="28"/>
        </w:rPr>
        <w:t xml:space="preserve">1) увеличением на </w:t>
      </w:r>
      <w:r>
        <w:rPr>
          <w:sz w:val="28"/>
          <w:szCs w:val="28"/>
        </w:rPr>
        <w:t>56 099,0</w:t>
      </w:r>
      <w:r w:rsidRPr="00A627DB">
        <w:rPr>
          <w:sz w:val="28"/>
          <w:szCs w:val="28"/>
        </w:rPr>
        <w:t xml:space="preserve"> тыс. рублей ожидаемых поступлений межбюджетных трансфертов от территориальных фондов ОМС других субъектов РФ в рамках межтерриториальных расчетов;</w:t>
      </w:r>
    </w:p>
    <w:p w:rsidR="00AE1A20" w:rsidRDefault="00111FD7" w:rsidP="00AE1A2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A91066" w:rsidRPr="00F47EFD">
        <w:rPr>
          <w:sz w:val="28"/>
          <w:szCs w:val="28"/>
        </w:rPr>
        <w:t>)</w:t>
      </w:r>
      <w:r w:rsidR="00616802" w:rsidRPr="00F47EFD">
        <w:rPr>
          <w:sz w:val="28"/>
          <w:szCs w:val="28"/>
        </w:rPr>
        <w:t> </w:t>
      </w:r>
      <w:r w:rsidR="00AE1A20" w:rsidRPr="00A627DB">
        <w:rPr>
          <w:sz w:val="28"/>
          <w:szCs w:val="28"/>
        </w:rPr>
        <w:t xml:space="preserve">увеличением на </w:t>
      </w:r>
      <w:r>
        <w:rPr>
          <w:sz w:val="28"/>
          <w:szCs w:val="28"/>
        </w:rPr>
        <w:t xml:space="preserve">23 299,6 </w:t>
      </w:r>
      <w:r w:rsidR="00AE1A20" w:rsidRPr="00A627DB">
        <w:rPr>
          <w:sz w:val="28"/>
          <w:szCs w:val="28"/>
        </w:rPr>
        <w:t>тыс. рублей размера межбюджетных трансфертов из бюджета ФОМС на софинансирование расходов на оплату труда медицинских работников в соответствии с доведенными бюджетными ассигнованиями;</w:t>
      </w:r>
    </w:p>
    <w:p w:rsidR="00A91066" w:rsidRDefault="00111FD7" w:rsidP="00AE1A2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A91066" w:rsidRPr="00F47EFD">
        <w:rPr>
          <w:sz w:val="28"/>
          <w:szCs w:val="28"/>
        </w:rPr>
        <w:t>) </w:t>
      </w:r>
      <w:r w:rsidR="00AE1A20">
        <w:rPr>
          <w:sz w:val="28"/>
          <w:szCs w:val="28"/>
        </w:rPr>
        <w:t>увеличением</w:t>
      </w:r>
      <w:r w:rsidR="006E5519" w:rsidRPr="00A627DB">
        <w:rPr>
          <w:sz w:val="28"/>
          <w:szCs w:val="28"/>
        </w:rPr>
        <w:t xml:space="preserve"> на </w:t>
      </w:r>
      <w:r>
        <w:rPr>
          <w:sz w:val="28"/>
          <w:szCs w:val="28"/>
        </w:rPr>
        <w:t xml:space="preserve">22 836,1 </w:t>
      </w:r>
      <w:r w:rsidR="006E5519" w:rsidRPr="00A627DB">
        <w:rPr>
          <w:sz w:val="28"/>
          <w:szCs w:val="28"/>
        </w:rPr>
        <w:t>тыс. рублей ожидаемых поступлений на</w:t>
      </w:r>
      <w:r w:rsidR="006E5519" w:rsidRPr="00A627DB">
        <w:rPr>
          <w:rFonts w:eastAsia="Calibri"/>
          <w:sz w:val="28"/>
          <w:szCs w:val="28"/>
        </w:rPr>
        <w:t xml:space="preserve"> финансовое обеспечение мероприятий</w:t>
      </w:r>
      <w:r w:rsidR="008F2B17">
        <w:rPr>
          <w:rFonts w:eastAsia="Calibri"/>
          <w:sz w:val="28"/>
          <w:szCs w:val="28"/>
        </w:rPr>
        <w:t>.</w:t>
      </w:r>
      <w:r w:rsidR="009A61F9">
        <w:rPr>
          <w:sz w:val="28"/>
          <w:szCs w:val="28"/>
        </w:rPr>
        <w:t xml:space="preserve"> </w:t>
      </w:r>
    </w:p>
    <w:p w:rsidR="000930C6" w:rsidRPr="00A627DB" w:rsidRDefault="000930C6" w:rsidP="000930C6">
      <w:pPr>
        <w:pStyle w:val="310"/>
        <w:ind w:firstLine="709"/>
        <w:jc w:val="both"/>
        <w:rPr>
          <w:b w:val="0"/>
        </w:rPr>
      </w:pPr>
      <w:r w:rsidRPr="002152F8">
        <w:rPr>
          <w:b w:val="0"/>
          <w:bCs w:val="0"/>
          <w:szCs w:val="28"/>
        </w:rPr>
        <w:t>По факту поступления по состоянию на 01.11.2024 отражены доходы бюджета Фонда, подлежащие возврату в бюджет ФОМС и бюджеты территориальных фондов ОМС других субъектов РФ. Возврат средств отражен в доходной части бюджета Фонда со знаком «ми</w:t>
      </w:r>
      <w:r w:rsidRPr="002152F8">
        <w:rPr>
          <w:b w:val="0"/>
          <w:bCs w:val="0"/>
        </w:rPr>
        <w:t>нус».</w:t>
      </w:r>
    </w:p>
    <w:p w:rsidR="002B0B11" w:rsidRPr="00F47EFD" w:rsidRDefault="002B0B11" w:rsidP="00FC7B06">
      <w:pPr>
        <w:pStyle w:val="310"/>
        <w:widowControl w:val="0"/>
        <w:ind w:firstLine="709"/>
        <w:jc w:val="both"/>
        <w:rPr>
          <w:b w:val="0"/>
        </w:rPr>
      </w:pPr>
    </w:p>
    <w:p w:rsidR="00C041DE" w:rsidRPr="00F47EFD" w:rsidRDefault="00C041DE" w:rsidP="00FC7B06">
      <w:pPr>
        <w:pStyle w:val="30"/>
        <w:widowControl w:val="0"/>
        <w:rPr>
          <w:b w:val="0"/>
        </w:rPr>
      </w:pPr>
      <w:r w:rsidRPr="00F47EFD">
        <w:rPr>
          <w:b w:val="0"/>
        </w:rPr>
        <w:t>Расходы</w:t>
      </w:r>
    </w:p>
    <w:p w:rsidR="00794E81" w:rsidRPr="00F47EFD" w:rsidRDefault="00794E81" w:rsidP="00FC7B06">
      <w:pPr>
        <w:pStyle w:val="ab"/>
        <w:widowControl w:val="0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C041DE" w:rsidRPr="00F47EFD" w:rsidRDefault="00C041DE" w:rsidP="00FC7B06">
      <w:pPr>
        <w:pStyle w:val="ab"/>
        <w:widowControl w:val="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47EFD">
        <w:rPr>
          <w:sz w:val="28"/>
          <w:szCs w:val="28"/>
        </w:rPr>
        <w:t>Общий объем расходов бюджета Фонда на 20</w:t>
      </w:r>
      <w:r w:rsidR="008A1A11" w:rsidRPr="00F47EFD">
        <w:rPr>
          <w:sz w:val="28"/>
          <w:szCs w:val="28"/>
        </w:rPr>
        <w:t>2</w:t>
      </w:r>
      <w:r w:rsidR="00640FFA">
        <w:rPr>
          <w:sz w:val="28"/>
          <w:szCs w:val="28"/>
        </w:rPr>
        <w:t>4</w:t>
      </w:r>
      <w:r w:rsidRPr="00F47EFD">
        <w:rPr>
          <w:sz w:val="28"/>
          <w:szCs w:val="28"/>
        </w:rPr>
        <w:t xml:space="preserve"> год увеличи</w:t>
      </w:r>
      <w:r w:rsidR="00DE42E3" w:rsidRPr="00F47EFD">
        <w:rPr>
          <w:sz w:val="28"/>
          <w:szCs w:val="28"/>
        </w:rPr>
        <w:t>вает</w:t>
      </w:r>
      <w:r w:rsidRPr="00F47EFD">
        <w:rPr>
          <w:sz w:val="28"/>
          <w:szCs w:val="28"/>
        </w:rPr>
        <w:t xml:space="preserve">ся </w:t>
      </w:r>
      <w:r w:rsidR="00296D2B" w:rsidRPr="00F47EFD">
        <w:rPr>
          <w:sz w:val="28"/>
          <w:szCs w:val="28"/>
        </w:rPr>
        <w:t>на</w:t>
      </w:r>
      <w:r w:rsidR="00B83022">
        <w:rPr>
          <w:sz w:val="28"/>
          <w:szCs w:val="28"/>
          <w:lang w:val="en-US"/>
        </w:rPr>
        <w:t> </w:t>
      </w:r>
      <w:r w:rsidR="00D92A9C">
        <w:rPr>
          <w:sz w:val="28"/>
          <w:szCs w:val="28"/>
        </w:rPr>
        <w:t>102</w:t>
      </w:r>
      <w:r w:rsidR="008F2B17">
        <w:rPr>
          <w:sz w:val="28"/>
          <w:szCs w:val="28"/>
        </w:rPr>
        <w:t xml:space="preserve"> 234,7 </w:t>
      </w:r>
      <w:r w:rsidR="00296D2B" w:rsidRPr="00F47EFD">
        <w:rPr>
          <w:sz w:val="28"/>
          <w:szCs w:val="28"/>
        </w:rPr>
        <w:t>тыс. рублей</w:t>
      </w:r>
      <w:r w:rsidR="00DE42E3" w:rsidRPr="00F47EFD">
        <w:rPr>
          <w:sz w:val="28"/>
          <w:szCs w:val="28"/>
        </w:rPr>
        <w:t xml:space="preserve"> </w:t>
      </w:r>
      <w:r w:rsidRPr="00F47EFD">
        <w:rPr>
          <w:sz w:val="28"/>
          <w:szCs w:val="28"/>
        </w:rPr>
        <w:t xml:space="preserve">и составит </w:t>
      </w:r>
      <w:r w:rsidR="00D92A9C">
        <w:rPr>
          <w:sz w:val="28"/>
          <w:szCs w:val="28"/>
        </w:rPr>
        <w:t>23 83</w:t>
      </w:r>
      <w:r w:rsidR="008F2B17">
        <w:rPr>
          <w:sz w:val="28"/>
          <w:szCs w:val="28"/>
        </w:rPr>
        <w:t>2</w:t>
      </w:r>
      <w:r w:rsidR="00D92A9C">
        <w:rPr>
          <w:sz w:val="28"/>
          <w:szCs w:val="28"/>
        </w:rPr>
        <w:t> </w:t>
      </w:r>
      <w:r w:rsidR="008F2B17">
        <w:rPr>
          <w:sz w:val="28"/>
          <w:szCs w:val="28"/>
        </w:rPr>
        <w:t>732</w:t>
      </w:r>
      <w:r w:rsidR="00D92A9C">
        <w:rPr>
          <w:sz w:val="28"/>
          <w:szCs w:val="28"/>
        </w:rPr>
        <w:t>,</w:t>
      </w:r>
      <w:r w:rsidR="008F2B17">
        <w:rPr>
          <w:sz w:val="28"/>
          <w:szCs w:val="28"/>
        </w:rPr>
        <w:t>2</w:t>
      </w:r>
      <w:r w:rsidR="00D92A9C">
        <w:rPr>
          <w:sz w:val="28"/>
          <w:szCs w:val="28"/>
        </w:rPr>
        <w:t xml:space="preserve"> </w:t>
      </w:r>
      <w:r w:rsidRPr="00F47EFD">
        <w:rPr>
          <w:sz w:val="28"/>
          <w:szCs w:val="28"/>
        </w:rPr>
        <w:t>тыс. рублей, в том числе:</w:t>
      </w:r>
    </w:p>
    <w:p w:rsidR="008F2B17" w:rsidRPr="00A627DB" w:rsidRDefault="00D92A9C" w:rsidP="008F2B17">
      <w:pPr>
        <w:pStyle w:val="ab"/>
        <w:widowControl w:val="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627DB">
        <w:rPr>
          <w:sz w:val="28"/>
          <w:szCs w:val="28"/>
        </w:rPr>
        <w:t>1) </w:t>
      </w:r>
      <w:r w:rsidR="008F2B17" w:rsidRPr="00A627DB">
        <w:rPr>
          <w:sz w:val="28"/>
          <w:szCs w:val="28"/>
        </w:rPr>
        <w:t xml:space="preserve">расходы на оплату медицинской помощи медицинским организациям в рамках межтерриториальных расчетов увеличиваются в соответствии с ожидаемыми поступлениями на </w:t>
      </w:r>
      <w:r w:rsidR="008F2B17">
        <w:rPr>
          <w:sz w:val="28"/>
          <w:szCs w:val="28"/>
        </w:rPr>
        <w:t>56 099,0</w:t>
      </w:r>
      <w:r w:rsidR="008F2B17" w:rsidRPr="00A627DB">
        <w:rPr>
          <w:sz w:val="28"/>
          <w:szCs w:val="28"/>
        </w:rPr>
        <w:t xml:space="preserve"> тыс. рублей;</w:t>
      </w:r>
    </w:p>
    <w:p w:rsidR="0003224E" w:rsidRPr="00A627DB" w:rsidRDefault="00D92A9C" w:rsidP="0003224E">
      <w:pPr>
        <w:pStyle w:val="ab"/>
        <w:widowControl w:val="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03224E" w:rsidRPr="00A627DB">
        <w:rPr>
          <w:sz w:val="28"/>
          <w:szCs w:val="28"/>
        </w:rPr>
        <w:t xml:space="preserve">) расходы на финансовое обеспечение софинансирования расходов на оплату труда медицинских работников увеличиваются в соответствии с доведенными ФОМС бюджетными ассигнованиями на </w:t>
      </w:r>
      <w:r>
        <w:rPr>
          <w:sz w:val="28"/>
          <w:szCs w:val="28"/>
        </w:rPr>
        <w:t xml:space="preserve">23 299,6 </w:t>
      </w:r>
      <w:r w:rsidR="0003224E" w:rsidRPr="00A627DB">
        <w:rPr>
          <w:sz w:val="28"/>
          <w:szCs w:val="28"/>
        </w:rPr>
        <w:t>тыс. рублей;</w:t>
      </w:r>
    </w:p>
    <w:p w:rsidR="00A70CE4" w:rsidRDefault="00D92A9C" w:rsidP="0003224E">
      <w:pPr>
        <w:pStyle w:val="ab"/>
        <w:widowControl w:val="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D12029" w:rsidRPr="00F47EFD">
        <w:rPr>
          <w:sz w:val="28"/>
          <w:szCs w:val="28"/>
        </w:rPr>
        <w:t>) </w:t>
      </w:r>
      <w:r w:rsidR="00AD153F" w:rsidRPr="00F47EFD">
        <w:rPr>
          <w:sz w:val="28"/>
          <w:szCs w:val="28"/>
        </w:rPr>
        <w:t>расходы на финансовое обеспечение мероприятий</w:t>
      </w:r>
      <w:r w:rsidR="00033D51" w:rsidRPr="00F47EFD">
        <w:rPr>
          <w:sz w:val="28"/>
          <w:szCs w:val="28"/>
        </w:rPr>
        <w:t xml:space="preserve"> </w:t>
      </w:r>
      <w:r w:rsidR="0003224E">
        <w:rPr>
          <w:sz w:val="28"/>
          <w:szCs w:val="28"/>
        </w:rPr>
        <w:t xml:space="preserve">увеличиваются </w:t>
      </w:r>
      <w:r w:rsidR="00347D46" w:rsidRPr="00F47EFD">
        <w:rPr>
          <w:sz w:val="28"/>
          <w:szCs w:val="28"/>
        </w:rPr>
        <w:t>на</w:t>
      </w:r>
      <w:r>
        <w:rPr>
          <w:sz w:val="28"/>
          <w:szCs w:val="28"/>
        </w:rPr>
        <w:t xml:space="preserve"> 22 836,1 </w:t>
      </w:r>
      <w:r w:rsidR="007237B7" w:rsidRPr="00F47EFD">
        <w:rPr>
          <w:sz w:val="28"/>
          <w:szCs w:val="28"/>
        </w:rPr>
        <w:t>тыс. рублей</w:t>
      </w:r>
      <w:r w:rsidR="00A70CE4">
        <w:rPr>
          <w:sz w:val="28"/>
          <w:szCs w:val="28"/>
        </w:rPr>
        <w:t xml:space="preserve"> за счет</w:t>
      </w:r>
      <w:r w:rsidR="0003224E">
        <w:rPr>
          <w:sz w:val="28"/>
          <w:szCs w:val="28"/>
        </w:rPr>
        <w:t xml:space="preserve"> увеличения </w:t>
      </w:r>
      <w:r w:rsidR="00A70CE4">
        <w:rPr>
          <w:sz w:val="28"/>
          <w:szCs w:val="28"/>
        </w:rPr>
        <w:t xml:space="preserve">размера </w:t>
      </w:r>
      <w:r w:rsidR="000734A0">
        <w:rPr>
          <w:sz w:val="28"/>
          <w:szCs w:val="28"/>
        </w:rPr>
        <w:t xml:space="preserve">ожидаемых </w:t>
      </w:r>
      <w:r w:rsidR="00A70CE4">
        <w:rPr>
          <w:sz w:val="28"/>
          <w:szCs w:val="28"/>
        </w:rPr>
        <w:t xml:space="preserve">поступлений средств неналоговых доходов на формирование нормированного страхового запаса Фонда на </w:t>
      </w:r>
      <w:r w:rsidR="00A70CE4" w:rsidRPr="00F47EFD">
        <w:rPr>
          <w:sz w:val="28"/>
          <w:szCs w:val="28"/>
        </w:rPr>
        <w:t>финансовое обеспечение мероприятий</w:t>
      </w:r>
      <w:r w:rsidR="004855B9">
        <w:rPr>
          <w:sz w:val="28"/>
          <w:szCs w:val="28"/>
        </w:rPr>
        <w:t>.</w:t>
      </w:r>
    </w:p>
    <w:p w:rsidR="00E0656B" w:rsidRDefault="0003224E" w:rsidP="0003224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F1851">
        <w:rPr>
          <w:sz w:val="28"/>
          <w:szCs w:val="28"/>
        </w:rPr>
        <w:t>В пределах общего объема утвержденных бюджетных ассигнований на обеспечение деятельности Фонда</w:t>
      </w:r>
      <w:r w:rsidR="00E0656B">
        <w:rPr>
          <w:sz w:val="28"/>
          <w:szCs w:val="28"/>
        </w:rPr>
        <w:t>:</w:t>
      </w:r>
    </w:p>
    <w:p w:rsidR="0003224E" w:rsidRDefault="00E0656B" w:rsidP="0003224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627DB">
        <w:rPr>
          <w:sz w:val="28"/>
          <w:szCs w:val="28"/>
        </w:rPr>
        <w:noBreakHyphen/>
      </w:r>
      <w:r>
        <w:rPr>
          <w:sz w:val="28"/>
          <w:szCs w:val="28"/>
        </w:rPr>
        <w:t> перераспределены бюджетные ассигнования</w:t>
      </w:r>
      <w:r w:rsidR="0003224E" w:rsidRPr="00FF185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 </w:t>
      </w:r>
      <w:r w:rsidR="0003224E" w:rsidRPr="00FF1851">
        <w:rPr>
          <w:sz w:val="28"/>
          <w:szCs w:val="28"/>
        </w:rPr>
        <w:t>закупок товаров, работ и услуг для обеспечения нужд Фонда</w:t>
      </w:r>
      <w:r w:rsidR="00897DE3">
        <w:rPr>
          <w:sz w:val="28"/>
          <w:szCs w:val="28"/>
        </w:rPr>
        <w:t xml:space="preserve"> в сумме </w:t>
      </w:r>
      <w:r w:rsidR="0062464E">
        <w:rPr>
          <w:sz w:val="28"/>
          <w:szCs w:val="28"/>
        </w:rPr>
        <w:t>7</w:t>
      </w:r>
      <w:r>
        <w:rPr>
          <w:sz w:val="28"/>
          <w:szCs w:val="28"/>
        </w:rPr>
        <w:t> 364,6</w:t>
      </w:r>
      <w:r w:rsidR="00897DE3">
        <w:rPr>
          <w:sz w:val="28"/>
          <w:szCs w:val="28"/>
        </w:rPr>
        <w:t xml:space="preserve"> тыс. рублей </w:t>
      </w:r>
      <w:r w:rsidR="0003224E" w:rsidRPr="00FF1851">
        <w:rPr>
          <w:sz w:val="28"/>
          <w:szCs w:val="28"/>
        </w:rPr>
        <w:t>на выплаты персоналу в целях обеспечения выполнения функций Фондом в соответствии с</w:t>
      </w:r>
      <w:r w:rsidR="00D313AB">
        <w:rPr>
          <w:sz w:val="28"/>
          <w:szCs w:val="28"/>
        </w:rPr>
        <w:t xml:space="preserve"> указа</w:t>
      </w:r>
      <w:r w:rsidR="005464DC">
        <w:rPr>
          <w:sz w:val="28"/>
          <w:szCs w:val="28"/>
        </w:rPr>
        <w:t>м</w:t>
      </w:r>
      <w:r w:rsidR="00D313AB">
        <w:rPr>
          <w:sz w:val="28"/>
          <w:szCs w:val="28"/>
        </w:rPr>
        <w:t>и</w:t>
      </w:r>
      <w:r w:rsidR="005464DC">
        <w:rPr>
          <w:sz w:val="28"/>
          <w:szCs w:val="28"/>
        </w:rPr>
        <w:t xml:space="preserve"> Губернатора Ярославской области </w:t>
      </w:r>
      <w:r w:rsidRPr="00FF1851">
        <w:rPr>
          <w:sz w:val="28"/>
          <w:szCs w:val="28"/>
        </w:rPr>
        <w:t xml:space="preserve">«О внесении изменений в указ Губернатора </w:t>
      </w:r>
      <w:r>
        <w:rPr>
          <w:sz w:val="28"/>
          <w:szCs w:val="28"/>
        </w:rPr>
        <w:t xml:space="preserve">Ярославской </w:t>
      </w:r>
      <w:r w:rsidRPr="00FF1851">
        <w:rPr>
          <w:sz w:val="28"/>
          <w:szCs w:val="28"/>
        </w:rPr>
        <w:t>области от 11.04.2011 № 134»</w:t>
      </w:r>
      <w:r>
        <w:rPr>
          <w:sz w:val="28"/>
          <w:szCs w:val="28"/>
        </w:rPr>
        <w:t xml:space="preserve"> </w:t>
      </w:r>
      <w:r w:rsidR="00D313AB">
        <w:rPr>
          <w:sz w:val="28"/>
          <w:szCs w:val="28"/>
        </w:rPr>
        <w:t xml:space="preserve">от 11.06.2024 № 162 и </w:t>
      </w:r>
      <w:r w:rsidR="005464DC">
        <w:rPr>
          <w:sz w:val="28"/>
          <w:szCs w:val="28"/>
        </w:rPr>
        <w:t>от 1</w:t>
      </w:r>
      <w:r w:rsidR="00D92A9C">
        <w:rPr>
          <w:sz w:val="28"/>
          <w:szCs w:val="28"/>
        </w:rPr>
        <w:t>7</w:t>
      </w:r>
      <w:r w:rsidR="0003224E" w:rsidRPr="00FF1851">
        <w:rPr>
          <w:sz w:val="28"/>
          <w:szCs w:val="28"/>
        </w:rPr>
        <w:t>.</w:t>
      </w:r>
      <w:r w:rsidR="00D92A9C">
        <w:rPr>
          <w:sz w:val="28"/>
          <w:szCs w:val="28"/>
        </w:rPr>
        <w:t>10</w:t>
      </w:r>
      <w:r w:rsidR="0003224E" w:rsidRPr="00FF1851">
        <w:rPr>
          <w:sz w:val="28"/>
          <w:szCs w:val="28"/>
        </w:rPr>
        <w:t>.202</w:t>
      </w:r>
      <w:r w:rsidR="005464DC">
        <w:rPr>
          <w:sz w:val="28"/>
          <w:szCs w:val="28"/>
        </w:rPr>
        <w:t>4</w:t>
      </w:r>
      <w:r w:rsidR="0003224E" w:rsidRPr="00FF1851">
        <w:rPr>
          <w:sz w:val="28"/>
          <w:szCs w:val="28"/>
        </w:rPr>
        <w:t xml:space="preserve"> № </w:t>
      </w:r>
      <w:r w:rsidR="00D92A9C">
        <w:rPr>
          <w:sz w:val="28"/>
          <w:szCs w:val="28"/>
        </w:rPr>
        <w:t>315</w:t>
      </w:r>
      <w:r w:rsidR="00897DE3">
        <w:rPr>
          <w:sz w:val="28"/>
          <w:szCs w:val="28"/>
        </w:rPr>
        <w:t>;</w:t>
      </w:r>
      <w:r w:rsidR="0003224E" w:rsidRPr="00A627DB">
        <w:rPr>
          <w:sz w:val="28"/>
          <w:szCs w:val="28"/>
        </w:rPr>
        <w:t xml:space="preserve"> </w:t>
      </w:r>
    </w:p>
    <w:p w:rsidR="00E03D09" w:rsidRPr="00A627DB" w:rsidRDefault="00897DE3" w:rsidP="0003224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627DB">
        <w:rPr>
          <w:sz w:val="28"/>
          <w:szCs w:val="28"/>
        </w:rPr>
        <w:noBreakHyphen/>
      </w:r>
      <w:r>
        <w:rPr>
          <w:sz w:val="28"/>
          <w:szCs w:val="28"/>
        </w:rPr>
        <w:t> </w:t>
      </w:r>
      <w:r w:rsidR="00E0656B">
        <w:rPr>
          <w:sz w:val="28"/>
          <w:szCs w:val="28"/>
        </w:rPr>
        <w:t xml:space="preserve">отражены </w:t>
      </w:r>
      <w:r w:rsidR="00E03D09">
        <w:rPr>
          <w:sz w:val="28"/>
          <w:szCs w:val="28"/>
        </w:rPr>
        <w:t>по подразделу 07</w:t>
      </w:r>
      <w:r>
        <w:rPr>
          <w:sz w:val="28"/>
          <w:szCs w:val="28"/>
        </w:rPr>
        <w:t> </w:t>
      </w:r>
      <w:r w:rsidR="00E03D09">
        <w:rPr>
          <w:sz w:val="28"/>
          <w:szCs w:val="28"/>
        </w:rPr>
        <w:t>05 «</w:t>
      </w:r>
      <w:r>
        <w:rPr>
          <w:sz w:val="28"/>
          <w:szCs w:val="28"/>
        </w:rPr>
        <w:t xml:space="preserve">Профессиональная подготовка, переподготовка и повышение квалификации» расходы на приобретение образовательных услуг по программам повышения квалификации и профессиональной переподготовке </w:t>
      </w:r>
      <w:r w:rsidR="00C71C3F">
        <w:rPr>
          <w:sz w:val="28"/>
          <w:szCs w:val="28"/>
        </w:rPr>
        <w:t>для сотрудников Фонда</w:t>
      </w:r>
      <w:r w:rsidR="004D24FC">
        <w:rPr>
          <w:sz w:val="28"/>
          <w:szCs w:val="28"/>
        </w:rPr>
        <w:t>,</w:t>
      </w:r>
      <w:r w:rsidR="00C71C3F">
        <w:rPr>
          <w:sz w:val="28"/>
          <w:szCs w:val="28"/>
        </w:rPr>
        <w:t xml:space="preserve"> </w:t>
      </w:r>
      <w:r w:rsidR="00E0656B">
        <w:rPr>
          <w:sz w:val="28"/>
          <w:szCs w:val="28"/>
        </w:rPr>
        <w:t xml:space="preserve">базовые </w:t>
      </w:r>
      <w:r w:rsidR="00E0656B">
        <w:rPr>
          <w:sz w:val="28"/>
          <w:szCs w:val="28"/>
        </w:rPr>
        <w:lastRenderedPageBreak/>
        <w:t xml:space="preserve">характеристики которых </w:t>
      </w:r>
      <w:r w:rsidR="004D24FC">
        <w:rPr>
          <w:sz w:val="28"/>
          <w:szCs w:val="28"/>
        </w:rPr>
        <w:t>определены</w:t>
      </w:r>
      <w:r w:rsidR="00E0656B">
        <w:rPr>
          <w:sz w:val="28"/>
          <w:szCs w:val="28"/>
        </w:rPr>
        <w:t xml:space="preserve"> в соответствии с Федеральным законом от 29.12.2012 № 273-ФЗ «Об образовании в Российской Федерации» </w:t>
      </w:r>
      <w:r w:rsidR="00C71C3F">
        <w:rPr>
          <w:sz w:val="28"/>
          <w:szCs w:val="28"/>
        </w:rPr>
        <w:t xml:space="preserve">в сумме </w:t>
      </w:r>
      <w:r w:rsidR="0062464E">
        <w:rPr>
          <w:sz w:val="28"/>
          <w:szCs w:val="28"/>
        </w:rPr>
        <w:t>280,9</w:t>
      </w:r>
      <w:r w:rsidR="00C71C3F">
        <w:rPr>
          <w:sz w:val="28"/>
          <w:szCs w:val="28"/>
        </w:rPr>
        <w:t xml:space="preserve"> тыс. рублей</w:t>
      </w:r>
      <w:r>
        <w:rPr>
          <w:sz w:val="28"/>
          <w:szCs w:val="28"/>
        </w:rPr>
        <w:t>.</w:t>
      </w:r>
    </w:p>
    <w:p w:rsidR="00907A09" w:rsidRPr="00907A09" w:rsidRDefault="00907A09" w:rsidP="00907A09">
      <w:pPr>
        <w:widowControl w:val="0"/>
        <w:ind w:firstLine="709"/>
        <w:jc w:val="both"/>
        <w:rPr>
          <w:rFonts w:eastAsia="Calibri"/>
          <w:sz w:val="28"/>
          <w:szCs w:val="28"/>
        </w:rPr>
      </w:pPr>
      <w:r w:rsidRPr="00F47EFD">
        <w:rPr>
          <w:sz w:val="28"/>
          <w:szCs w:val="28"/>
        </w:rPr>
        <w:t xml:space="preserve">Размер </w:t>
      </w:r>
      <w:r w:rsidRPr="00907A09">
        <w:rPr>
          <w:sz w:val="28"/>
          <w:szCs w:val="28"/>
        </w:rPr>
        <w:t>нормированного страхового запаса Фонда на 2024 год запланирован в сумме</w:t>
      </w:r>
      <w:r w:rsidRPr="00907A09">
        <w:rPr>
          <w:rFonts w:eastAsia="Calibri"/>
          <w:sz w:val="28"/>
          <w:szCs w:val="28"/>
        </w:rPr>
        <w:t xml:space="preserve"> 2 601 328,9 тыс. рублей. Увеличение нормированного страхового запаса Фонда на 402 234,7 тыс. рублей обусловлено: </w:t>
      </w:r>
    </w:p>
    <w:p w:rsidR="00907A09" w:rsidRPr="00907A09" w:rsidRDefault="00907A09" w:rsidP="00907A09">
      <w:pPr>
        <w:widowControl w:val="0"/>
        <w:ind w:firstLine="709"/>
        <w:jc w:val="both"/>
        <w:rPr>
          <w:sz w:val="28"/>
          <w:szCs w:val="28"/>
        </w:rPr>
      </w:pPr>
      <w:r w:rsidRPr="00907A09">
        <w:rPr>
          <w:sz w:val="28"/>
          <w:szCs w:val="28"/>
        </w:rPr>
        <w:noBreakHyphen/>
        <w:t> увеличением размера межбюджетных трансфертов от территориальных фондов ОМС других субъектов РФ в рамках межтерриториальных расчетов на 56 099,0 тыс. рублей;</w:t>
      </w:r>
    </w:p>
    <w:p w:rsidR="00907A09" w:rsidRPr="00907A09" w:rsidRDefault="00907A09" w:rsidP="00907A09">
      <w:pPr>
        <w:ind w:firstLine="709"/>
        <w:jc w:val="both"/>
        <w:rPr>
          <w:sz w:val="28"/>
          <w:szCs w:val="28"/>
        </w:rPr>
      </w:pPr>
      <w:r w:rsidRPr="00907A09">
        <w:rPr>
          <w:sz w:val="28"/>
          <w:szCs w:val="28"/>
        </w:rPr>
        <w:noBreakHyphen/>
        <w:t> увеличением размера межбюджетных трансфертов из бюджета ФОМС на софинансирование расходов на оплату труда медицинских работников в сумме 23 299,6 тыс. рублей;</w:t>
      </w:r>
    </w:p>
    <w:p w:rsidR="00907A09" w:rsidRPr="00907A09" w:rsidRDefault="00907A09" w:rsidP="00907A09">
      <w:pPr>
        <w:widowControl w:val="0"/>
        <w:ind w:firstLine="709"/>
        <w:jc w:val="both"/>
        <w:rPr>
          <w:sz w:val="28"/>
          <w:szCs w:val="28"/>
        </w:rPr>
      </w:pPr>
      <w:r w:rsidRPr="00907A09">
        <w:rPr>
          <w:sz w:val="28"/>
          <w:szCs w:val="28"/>
        </w:rPr>
        <w:noBreakHyphen/>
        <w:t> увеличением размера бюджетных ассигнований на финансовое обеспечение мероприятий на 22 836,1 тыс. рублей;</w:t>
      </w:r>
    </w:p>
    <w:p w:rsidR="00907A09" w:rsidRPr="00F47EFD" w:rsidRDefault="00907A09" w:rsidP="00907A09">
      <w:pPr>
        <w:widowControl w:val="0"/>
        <w:ind w:firstLine="709"/>
        <w:jc w:val="both"/>
        <w:rPr>
          <w:sz w:val="28"/>
          <w:szCs w:val="28"/>
        </w:rPr>
      </w:pPr>
      <w:r w:rsidRPr="00907A09">
        <w:rPr>
          <w:sz w:val="28"/>
          <w:szCs w:val="28"/>
        </w:rPr>
        <w:noBreakHyphen/>
        <w:t xml:space="preserve"> увеличением размера </w:t>
      </w:r>
      <w:r w:rsidRPr="00907A09">
        <w:rPr>
          <w:rStyle w:val="pt-a0-000012"/>
          <w:sz w:val="28"/>
        </w:rPr>
        <w:t>дополнительного финансового обеспечения реализации территориальной программы ОМС на 300 000,0 тыс. рублей в связи с</w:t>
      </w:r>
      <w:r w:rsidRPr="00907A09">
        <w:rPr>
          <w:sz w:val="28"/>
          <w:szCs w:val="28"/>
        </w:rPr>
        <w:t xml:space="preserve"> </w:t>
      </w:r>
      <w:r w:rsidR="00DB287D">
        <w:rPr>
          <w:sz w:val="28"/>
          <w:szCs w:val="28"/>
        </w:rPr>
        <w:t>ожидаемым</w:t>
      </w:r>
      <w:bookmarkStart w:id="0" w:name="_GoBack"/>
      <w:bookmarkEnd w:id="0"/>
      <w:r w:rsidRPr="00907A09">
        <w:rPr>
          <w:sz w:val="28"/>
          <w:szCs w:val="28"/>
        </w:rPr>
        <w:t xml:space="preserve"> поступлением из бюджета ФОМС иных межбюджетных трансфертов на дополнительное финансовое обеспечение медицинской помощи, оказанной лицам, застрахованным по обязательному медицинскому страхованию, в рамках реализации территориальных программ обязательного медицинского страхования для сохранения в 2024 году целевых показателей оплаты труда отдельных категорий медицинских работников, определенных </w:t>
      </w:r>
      <w:hyperlink r:id="rId8" w:history="1">
        <w:r w:rsidRPr="00907A09">
          <w:rPr>
            <w:sz w:val="28"/>
            <w:szCs w:val="28"/>
          </w:rPr>
          <w:t>Указом</w:t>
        </w:r>
      </w:hyperlink>
      <w:r w:rsidRPr="00907A09">
        <w:rPr>
          <w:sz w:val="28"/>
          <w:szCs w:val="28"/>
        </w:rPr>
        <w:t xml:space="preserve"> Президента Российской Федерации от 07.05.2012 № 597 «О мероприятиях по реализации государственной социальной политики».</w:t>
      </w:r>
    </w:p>
    <w:p w:rsidR="005F3BC2" w:rsidRPr="00F47EFD" w:rsidRDefault="005F3BC2" w:rsidP="00907A09">
      <w:pPr>
        <w:widowControl w:val="0"/>
        <w:ind w:firstLine="709"/>
        <w:jc w:val="both"/>
        <w:rPr>
          <w:sz w:val="28"/>
          <w:szCs w:val="28"/>
        </w:rPr>
      </w:pPr>
    </w:p>
    <w:sectPr w:rsidR="005F3BC2" w:rsidRPr="00F47EFD" w:rsidSect="00F915C1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1134" w:right="567" w:bottom="1134" w:left="1985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581F" w:rsidRDefault="00F6581F">
      <w:r>
        <w:separator/>
      </w:r>
    </w:p>
  </w:endnote>
  <w:endnote w:type="continuationSeparator" w:id="0">
    <w:p w:rsidR="00F6581F" w:rsidRDefault="00F658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4007" w:rsidRDefault="00F54007" w:rsidP="009E7EA8">
    <w:pPr>
      <w:pStyle w:val="a8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F54007" w:rsidRDefault="00F54007" w:rsidP="009E7EA8">
    <w:pPr>
      <w:pStyle w:val="a8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4007" w:rsidRDefault="00F54007" w:rsidP="008563F5">
    <w:pPr>
      <w:pStyle w:val="a8"/>
      <w:framePr w:h="394" w:hRule="exact" w:wrap="around" w:vAnchor="text" w:hAnchor="margin" w:xAlign="right" w:y="605"/>
      <w:rPr>
        <w:rStyle w:val="a9"/>
      </w:rPr>
    </w:pPr>
  </w:p>
  <w:p w:rsidR="00F54007" w:rsidRDefault="00F54007" w:rsidP="008563F5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581F" w:rsidRDefault="00F6581F">
      <w:r>
        <w:separator/>
      </w:r>
    </w:p>
  </w:footnote>
  <w:footnote w:type="continuationSeparator" w:id="0">
    <w:p w:rsidR="00F6581F" w:rsidRDefault="00F658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4007" w:rsidRDefault="00F54007" w:rsidP="00051275">
    <w:pPr>
      <w:pStyle w:val="aa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F54007" w:rsidRDefault="00F54007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4007" w:rsidRDefault="00F54007" w:rsidP="00051275">
    <w:pPr>
      <w:pStyle w:val="aa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DB287D">
      <w:rPr>
        <w:rStyle w:val="a9"/>
        <w:noProof/>
      </w:rPr>
      <w:t>3</w:t>
    </w:r>
    <w:r>
      <w:rPr>
        <w:rStyle w:val="a9"/>
      </w:rPr>
      <w:fldChar w:fldCharType="end"/>
    </w:r>
  </w:p>
  <w:p w:rsidR="00F54007" w:rsidRDefault="00F54007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757D57"/>
    <w:multiLevelType w:val="multilevel"/>
    <w:tmpl w:val="844837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5DF0915"/>
    <w:multiLevelType w:val="multilevel"/>
    <w:tmpl w:val="807EEE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F404565"/>
    <w:multiLevelType w:val="hybridMultilevel"/>
    <w:tmpl w:val="D26C3082"/>
    <w:lvl w:ilvl="0" w:tplc="25A22D6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50DF5315"/>
    <w:multiLevelType w:val="multilevel"/>
    <w:tmpl w:val="041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" w15:restartNumberingAfterBreak="0">
    <w:nsid w:val="729E5DB0"/>
    <w:multiLevelType w:val="hybridMultilevel"/>
    <w:tmpl w:val="FC8C3F46"/>
    <w:lvl w:ilvl="0" w:tplc="B1C8DD68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CAED5A6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3121784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28E52E4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8B4075C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BB0D150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6601088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EAC4184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8FEAC8A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8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3040"/>
    <w:rsid w:val="000012B4"/>
    <w:rsid w:val="000019FE"/>
    <w:rsid w:val="00001DB8"/>
    <w:rsid w:val="00002A0B"/>
    <w:rsid w:val="00003E5B"/>
    <w:rsid w:val="000040E8"/>
    <w:rsid w:val="00005FF8"/>
    <w:rsid w:val="000062FF"/>
    <w:rsid w:val="00006796"/>
    <w:rsid w:val="00007CC3"/>
    <w:rsid w:val="0001032D"/>
    <w:rsid w:val="0001158A"/>
    <w:rsid w:val="00011888"/>
    <w:rsid w:val="00012D4C"/>
    <w:rsid w:val="000137AA"/>
    <w:rsid w:val="00013DC4"/>
    <w:rsid w:val="000144FD"/>
    <w:rsid w:val="000145FF"/>
    <w:rsid w:val="0001517B"/>
    <w:rsid w:val="00022771"/>
    <w:rsid w:val="0002293C"/>
    <w:rsid w:val="00022C7A"/>
    <w:rsid w:val="00023B9B"/>
    <w:rsid w:val="000248EF"/>
    <w:rsid w:val="000257D2"/>
    <w:rsid w:val="00027CB3"/>
    <w:rsid w:val="00031115"/>
    <w:rsid w:val="00032239"/>
    <w:rsid w:val="0003224E"/>
    <w:rsid w:val="000328E9"/>
    <w:rsid w:val="0003314F"/>
    <w:rsid w:val="00033D51"/>
    <w:rsid w:val="000354E1"/>
    <w:rsid w:val="0003591D"/>
    <w:rsid w:val="00036897"/>
    <w:rsid w:val="00037287"/>
    <w:rsid w:val="000403DB"/>
    <w:rsid w:val="000406A0"/>
    <w:rsid w:val="00041326"/>
    <w:rsid w:val="000422F5"/>
    <w:rsid w:val="00042302"/>
    <w:rsid w:val="0004450F"/>
    <w:rsid w:val="00044B78"/>
    <w:rsid w:val="0005085D"/>
    <w:rsid w:val="00051275"/>
    <w:rsid w:val="0005132E"/>
    <w:rsid w:val="000521F4"/>
    <w:rsid w:val="000544A7"/>
    <w:rsid w:val="000544D3"/>
    <w:rsid w:val="00054610"/>
    <w:rsid w:val="000556D3"/>
    <w:rsid w:val="00055E0E"/>
    <w:rsid w:val="00056B24"/>
    <w:rsid w:val="00056D41"/>
    <w:rsid w:val="000648C4"/>
    <w:rsid w:val="00064AFD"/>
    <w:rsid w:val="000679AA"/>
    <w:rsid w:val="00071703"/>
    <w:rsid w:val="000734A0"/>
    <w:rsid w:val="00073D08"/>
    <w:rsid w:val="0007411C"/>
    <w:rsid w:val="00077535"/>
    <w:rsid w:val="00081E07"/>
    <w:rsid w:val="00083276"/>
    <w:rsid w:val="00083DD2"/>
    <w:rsid w:val="00084C12"/>
    <w:rsid w:val="00086AE0"/>
    <w:rsid w:val="00086C67"/>
    <w:rsid w:val="000871E3"/>
    <w:rsid w:val="000901D3"/>
    <w:rsid w:val="00090305"/>
    <w:rsid w:val="00090D78"/>
    <w:rsid w:val="000925D7"/>
    <w:rsid w:val="00092E17"/>
    <w:rsid w:val="000930C6"/>
    <w:rsid w:val="00095A44"/>
    <w:rsid w:val="00097B51"/>
    <w:rsid w:val="00097D34"/>
    <w:rsid w:val="00097FAD"/>
    <w:rsid w:val="000A141F"/>
    <w:rsid w:val="000A1E38"/>
    <w:rsid w:val="000A2273"/>
    <w:rsid w:val="000A6021"/>
    <w:rsid w:val="000A6FEA"/>
    <w:rsid w:val="000A7A5E"/>
    <w:rsid w:val="000A7D9B"/>
    <w:rsid w:val="000A7E48"/>
    <w:rsid w:val="000B1315"/>
    <w:rsid w:val="000B19FC"/>
    <w:rsid w:val="000B2791"/>
    <w:rsid w:val="000B4CB2"/>
    <w:rsid w:val="000B5D2D"/>
    <w:rsid w:val="000B657D"/>
    <w:rsid w:val="000C1400"/>
    <w:rsid w:val="000C19D6"/>
    <w:rsid w:val="000C1BFF"/>
    <w:rsid w:val="000C40A6"/>
    <w:rsid w:val="000C41D4"/>
    <w:rsid w:val="000C4A6B"/>
    <w:rsid w:val="000C4CA4"/>
    <w:rsid w:val="000C59B7"/>
    <w:rsid w:val="000C6ABF"/>
    <w:rsid w:val="000C72F5"/>
    <w:rsid w:val="000D0DF3"/>
    <w:rsid w:val="000D229D"/>
    <w:rsid w:val="000D2D8B"/>
    <w:rsid w:val="000D35CD"/>
    <w:rsid w:val="000D4FB0"/>
    <w:rsid w:val="000D70A3"/>
    <w:rsid w:val="000D710D"/>
    <w:rsid w:val="000D7133"/>
    <w:rsid w:val="000E0679"/>
    <w:rsid w:val="000E0FD6"/>
    <w:rsid w:val="000E30F6"/>
    <w:rsid w:val="000E3C2E"/>
    <w:rsid w:val="000E54CC"/>
    <w:rsid w:val="000E5DF0"/>
    <w:rsid w:val="000E6646"/>
    <w:rsid w:val="000E724A"/>
    <w:rsid w:val="000F2948"/>
    <w:rsid w:val="000F2DFD"/>
    <w:rsid w:val="000F3AF2"/>
    <w:rsid w:val="000F4213"/>
    <w:rsid w:val="000F4D4F"/>
    <w:rsid w:val="000F557E"/>
    <w:rsid w:val="000F5D1C"/>
    <w:rsid w:val="000F6B29"/>
    <w:rsid w:val="000F6C23"/>
    <w:rsid w:val="000F7408"/>
    <w:rsid w:val="00101998"/>
    <w:rsid w:val="001023E4"/>
    <w:rsid w:val="00102BEE"/>
    <w:rsid w:val="001043D2"/>
    <w:rsid w:val="00106DDC"/>
    <w:rsid w:val="00107EAF"/>
    <w:rsid w:val="00111FD7"/>
    <w:rsid w:val="00114EEF"/>
    <w:rsid w:val="0011587D"/>
    <w:rsid w:val="00116838"/>
    <w:rsid w:val="00116AE8"/>
    <w:rsid w:val="00120D5F"/>
    <w:rsid w:val="001223E7"/>
    <w:rsid w:val="00123A60"/>
    <w:rsid w:val="00123C4C"/>
    <w:rsid w:val="00125741"/>
    <w:rsid w:val="00125CA1"/>
    <w:rsid w:val="00126DE9"/>
    <w:rsid w:val="0012722B"/>
    <w:rsid w:val="001338FA"/>
    <w:rsid w:val="00134313"/>
    <w:rsid w:val="00134BCE"/>
    <w:rsid w:val="0013569E"/>
    <w:rsid w:val="00136C39"/>
    <w:rsid w:val="00141B94"/>
    <w:rsid w:val="00142236"/>
    <w:rsid w:val="00144948"/>
    <w:rsid w:val="00146627"/>
    <w:rsid w:val="00146A50"/>
    <w:rsid w:val="001542B5"/>
    <w:rsid w:val="00154441"/>
    <w:rsid w:val="00154D48"/>
    <w:rsid w:val="00157101"/>
    <w:rsid w:val="00157CDD"/>
    <w:rsid w:val="001606DE"/>
    <w:rsid w:val="00160B51"/>
    <w:rsid w:val="00161399"/>
    <w:rsid w:val="00162701"/>
    <w:rsid w:val="00162AF0"/>
    <w:rsid w:val="0016345A"/>
    <w:rsid w:val="001663F9"/>
    <w:rsid w:val="0016657F"/>
    <w:rsid w:val="00166EBB"/>
    <w:rsid w:val="001674FB"/>
    <w:rsid w:val="00172CB2"/>
    <w:rsid w:val="00173CA2"/>
    <w:rsid w:val="00175BF0"/>
    <w:rsid w:val="00175F3A"/>
    <w:rsid w:val="0017777D"/>
    <w:rsid w:val="001777C0"/>
    <w:rsid w:val="0018080C"/>
    <w:rsid w:val="00182095"/>
    <w:rsid w:val="00182F2E"/>
    <w:rsid w:val="001843EA"/>
    <w:rsid w:val="00184933"/>
    <w:rsid w:val="00186FC1"/>
    <w:rsid w:val="00187A15"/>
    <w:rsid w:val="00187DA0"/>
    <w:rsid w:val="0019046C"/>
    <w:rsid w:val="0019080A"/>
    <w:rsid w:val="00192301"/>
    <w:rsid w:val="00192513"/>
    <w:rsid w:val="00192B09"/>
    <w:rsid w:val="00194639"/>
    <w:rsid w:val="00195865"/>
    <w:rsid w:val="001974EF"/>
    <w:rsid w:val="00197BD8"/>
    <w:rsid w:val="001A0494"/>
    <w:rsid w:val="001A0694"/>
    <w:rsid w:val="001A0C4E"/>
    <w:rsid w:val="001A2A56"/>
    <w:rsid w:val="001A38D2"/>
    <w:rsid w:val="001A3BCB"/>
    <w:rsid w:val="001A3CB9"/>
    <w:rsid w:val="001A53B1"/>
    <w:rsid w:val="001A5D7A"/>
    <w:rsid w:val="001A5E34"/>
    <w:rsid w:val="001A68B3"/>
    <w:rsid w:val="001B1230"/>
    <w:rsid w:val="001B2A9A"/>
    <w:rsid w:val="001B2F19"/>
    <w:rsid w:val="001B3104"/>
    <w:rsid w:val="001B36B9"/>
    <w:rsid w:val="001B396E"/>
    <w:rsid w:val="001B51EE"/>
    <w:rsid w:val="001B55D5"/>
    <w:rsid w:val="001B71A3"/>
    <w:rsid w:val="001B7E5E"/>
    <w:rsid w:val="001C3471"/>
    <w:rsid w:val="001C75B1"/>
    <w:rsid w:val="001D09AB"/>
    <w:rsid w:val="001D0E43"/>
    <w:rsid w:val="001D1371"/>
    <w:rsid w:val="001D364F"/>
    <w:rsid w:val="001D6E96"/>
    <w:rsid w:val="001E0B47"/>
    <w:rsid w:val="001E74D8"/>
    <w:rsid w:val="001F3CAA"/>
    <w:rsid w:val="001F42D9"/>
    <w:rsid w:val="001F7054"/>
    <w:rsid w:val="001F7C67"/>
    <w:rsid w:val="00200BB7"/>
    <w:rsid w:val="00200CE0"/>
    <w:rsid w:val="00201468"/>
    <w:rsid w:val="0020393D"/>
    <w:rsid w:val="002041A6"/>
    <w:rsid w:val="00204A2D"/>
    <w:rsid w:val="0020607D"/>
    <w:rsid w:val="00206569"/>
    <w:rsid w:val="00206F80"/>
    <w:rsid w:val="0020730B"/>
    <w:rsid w:val="00207322"/>
    <w:rsid w:val="00207441"/>
    <w:rsid w:val="00210CF4"/>
    <w:rsid w:val="002152F8"/>
    <w:rsid w:val="002154C5"/>
    <w:rsid w:val="00215D7A"/>
    <w:rsid w:val="002174EE"/>
    <w:rsid w:val="00217C54"/>
    <w:rsid w:val="002207A7"/>
    <w:rsid w:val="002214B7"/>
    <w:rsid w:val="00221A64"/>
    <w:rsid w:val="0022227C"/>
    <w:rsid w:val="002318AA"/>
    <w:rsid w:val="00235B00"/>
    <w:rsid w:val="00237096"/>
    <w:rsid w:val="00237140"/>
    <w:rsid w:val="00237CD6"/>
    <w:rsid w:val="00240E2A"/>
    <w:rsid w:val="00240EB5"/>
    <w:rsid w:val="0024197B"/>
    <w:rsid w:val="002423D3"/>
    <w:rsid w:val="002424D8"/>
    <w:rsid w:val="00244AC3"/>
    <w:rsid w:val="002452C0"/>
    <w:rsid w:val="0025076F"/>
    <w:rsid w:val="002508A0"/>
    <w:rsid w:val="00250D5C"/>
    <w:rsid w:val="00251CA1"/>
    <w:rsid w:val="00252005"/>
    <w:rsid w:val="0025280E"/>
    <w:rsid w:val="00252FA6"/>
    <w:rsid w:val="0025352E"/>
    <w:rsid w:val="00256DF8"/>
    <w:rsid w:val="002603A9"/>
    <w:rsid w:val="0026089C"/>
    <w:rsid w:val="00260B15"/>
    <w:rsid w:val="00261BA5"/>
    <w:rsid w:val="00261E81"/>
    <w:rsid w:val="00264A2C"/>
    <w:rsid w:val="00264BFF"/>
    <w:rsid w:val="002650DC"/>
    <w:rsid w:val="002653A8"/>
    <w:rsid w:val="0026670E"/>
    <w:rsid w:val="00266A4D"/>
    <w:rsid w:val="00270041"/>
    <w:rsid w:val="00272334"/>
    <w:rsid w:val="00273A2A"/>
    <w:rsid w:val="002802CC"/>
    <w:rsid w:val="00282B0D"/>
    <w:rsid w:val="0028405B"/>
    <w:rsid w:val="002843A7"/>
    <w:rsid w:val="0028596E"/>
    <w:rsid w:val="002866A7"/>
    <w:rsid w:val="00287174"/>
    <w:rsid w:val="00287DD4"/>
    <w:rsid w:val="00287E23"/>
    <w:rsid w:val="00291734"/>
    <w:rsid w:val="0029173B"/>
    <w:rsid w:val="002918FF"/>
    <w:rsid w:val="00291CF8"/>
    <w:rsid w:val="002922B3"/>
    <w:rsid w:val="00294C0F"/>
    <w:rsid w:val="00296D2B"/>
    <w:rsid w:val="0029726C"/>
    <w:rsid w:val="00297CB5"/>
    <w:rsid w:val="002A0575"/>
    <w:rsid w:val="002A2CFA"/>
    <w:rsid w:val="002A33B5"/>
    <w:rsid w:val="002A538F"/>
    <w:rsid w:val="002A59D2"/>
    <w:rsid w:val="002A66D4"/>
    <w:rsid w:val="002B081F"/>
    <w:rsid w:val="002B0B11"/>
    <w:rsid w:val="002B0DCB"/>
    <w:rsid w:val="002B19C8"/>
    <w:rsid w:val="002B2498"/>
    <w:rsid w:val="002B5D18"/>
    <w:rsid w:val="002B6B03"/>
    <w:rsid w:val="002B73DD"/>
    <w:rsid w:val="002B765A"/>
    <w:rsid w:val="002B7747"/>
    <w:rsid w:val="002B7B65"/>
    <w:rsid w:val="002C0A38"/>
    <w:rsid w:val="002C0FDA"/>
    <w:rsid w:val="002C107F"/>
    <w:rsid w:val="002C1267"/>
    <w:rsid w:val="002C3513"/>
    <w:rsid w:val="002C35B6"/>
    <w:rsid w:val="002C4030"/>
    <w:rsid w:val="002C5BF9"/>
    <w:rsid w:val="002C6BD3"/>
    <w:rsid w:val="002C6C09"/>
    <w:rsid w:val="002C6F34"/>
    <w:rsid w:val="002D06D0"/>
    <w:rsid w:val="002D15A5"/>
    <w:rsid w:val="002D41A3"/>
    <w:rsid w:val="002D4FE3"/>
    <w:rsid w:val="002D5F44"/>
    <w:rsid w:val="002D6887"/>
    <w:rsid w:val="002D757C"/>
    <w:rsid w:val="002D7717"/>
    <w:rsid w:val="002E0848"/>
    <w:rsid w:val="002E0D9B"/>
    <w:rsid w:val="002E2ACF"/>
    <w:rsid w:val="002E31A0"/>
    <w:rsid w:val="002E4172"/>
    <w:rsid w:val="002E5FE5"/>
    <w:rsid w:val="002E74EF"/>
    <w:rsid w:val="002E75F5"/>
    <w:rsid w:val="002F3672"/>
    <w:rsid w:val="002F5A0B"/>
    <w:rsid w:val="002F682E"/>
    <w:rsid w:val="002F69BB"/>
    <w:rsid w:val="00300595"/>
    <w:rsid w:val="00300ABC"/>
    <w:rsid w:val="003025D6"/>
    <w:rsid w:val="00303040"/>
    <w:rsid w:val="00303DF5"/>
    <w:rsid w:val="00304D36"/>
    <w:rsid w:val="00305F57"/>
    <w:rsid w:val="0031083F"/>
    <w:rsid w:val="00310EFA"/>
    <w:rsid w:val="0031112E"/>
    <w:rsid w:val="00314DEC"/>
    <w:rsid w:val="00315A58"/>
    <w:rsid w:val="00316322"/>
    <w:rsid w:val="00316EBC"/>
    <w:rsid w:val="00317251"/>
    <w:rsid w:val="00320578"/>
    <w:rsid w:val="00322AB9"/>
    <w:rsid w:val="00322FC7"/>
    <w:rsid w:val="0032324D"/>
    <w:rsid w:val="00323B63"/>
    <w:rsid w:val="00323FC0"/>
    <w:rsid w:val="0032448D"/>
    <w:rsid w:val="00324681"/>
    <w:rsid w:val="00324F23"/>
    <w:rsid w:val="0032535B"/>
    <w:rsid w:val="003259BE"/>
    <w:rsid w:val="00327803"/>
    <w:rsid w:val="00327D02"/>
    <w:rsid w:val="00330B45"/>
    <w:rsid w:val="00333DD8"/>
    <w:rsid w:val="00334FE2"/>
    <w:rsid w:val="0034023B"/>
    <w:rsid w:val="003415DB"/>
    <w:rsid w:val="00342877"/>
    <w:rsid w:val="00343B83"/>
    <w:rsid w:val="0034492D"/>
    <w:rsid w:val="0034693D"/>
    <w:rsid w:val="003476ED"/>
    <w:rsid w:val="00347D46"/>
    <w:rsid w:val="0035213A"/>
    <w:rsid w:val="003552D4"/>
    <w:rsid w:val="00357761"/>
    <w:rsid w:val="00357D1B"/>
    <w:rsid w:val="00360D62"/>
    <w:rsid w:val="00361526"/>
    <w:rsid w:val="00363657"/>
    <w:rsid w:val="003656A7"/>
    <w:rsid w:val="00367E01"/>
    <w:rsid w:val="00370B9E"/>
    <w:rsid w:val="00370CF8"/>
    <w:rsid w:val="003737C9"/>
    <w:rsid w:val="003738A6"/>
    <w:rsid w:val="003739EF"/>
    <w:rsid w:val="00373CCF"/>
    <w:rsid w:val="003744F9"/>
    <w:rsid w:val="003768FD"/>
    <w:rsid w:val="00376EFC"/>
    <w:rsid w:val="003779F0"/>
    <w:rsid w:val="00380F28"/>
    <w:rsid w:val="003832CE"/>
    <w:rsid w:val="003855FC"/>
    <w:rsid w:val="003856A4"/>
    <w:rsid w:val="00385849"/>
    <w:rsid w:val="0038603E"/>
    <w:rsid w:val="00386C39"/>
    <w:rsid w:val="003876F6"/>
    <w:rsid w:val="0039004A"/>
    <w:rsid w:val="00390076"/>
    <w:rsid w:val="00390FEB"/>
    <w:rsid w:val="003925C6"/>
    <w:rsid w:val="00394AAD"/>
    <w:rsid w:val="003A094F"/>
    <w:rsid w:val="003A18CF"/>
    <w:rsid w:val="003A18F8"/>
    <w:rsid w:val="003A5F45"/>
    <w:rsid w:val="003A7BCD"/>
    <w:rsid w:val="003B0963"/>
    <w:rsid w:val="003B10B5"/>
    <w:rsid w:val="003B186D"/>
    <w:rsid w:val="003B3C76"/>
    <w:rsid w:val="003B463F"/>
    <w:rsid w:val="003B5D4A"/>
    <w:rsid w:val="003B6131"/>
    <w:rsid w:val="003B7538"/>
    <w:rsid w:val="003C01CB"/>
    <w:rsid w:val="003C414A"/>
    <w:rsid w:val="003C7BC1"/>
    <w:rsid w:val="003D1620"/>
    <w:rsid w:val="003D1C26"/>
    <w:rsid w:val="003D3651"/>
    <w:rsid w:val="003D3915"/>
    <w:rsid w:val="003D4727"/>
    <w:rsid w:val="003D5018"/>
    <w:rsid w:val="003D79A1"/>
    <w:rsid w:val="003D7FDA"/>
    <w:rsid w:val="003E07B7"/>
    <w:rsid w:val="003E09A4"/>
    <w:rsid w:val="003E19F4"/>
    <w:rsid w:val="003E3151"/>
    <w:rsid w:val="003E3E59"/>
    <w:rsid w:val="003E4521"/>
    <w:rsid w:val="003E7A06"/>
    <w:rsid w:val="003F2371"/>
    <w:rsid w:val="003F28B3"/>
    <w:rsid w:val="003F4963"/>
    <w:rsid w:val="003F6654"/>
    <w:rsid w:val="003F6CF3"/>
    <w:rsid w:val="00402AC7"/>
    <w:rsid w:val="004043BF"/>
    <w:rsid w:val="00405358"/>
    <w:rsid w:val="00406AED"/>
    <w:rsid w:val="00407786"/>
    <w:rsid w:val="00407823"/>
    <w:rsid w:val="0040784A"/>
    <w:rsid w:val="0041158F"/>
    <w:rsid w:val="004123E7"/>
    <w:rsid w:val="00412798"/>
    <w:rsid w:val="00415290"/>
    <w:rsid w:val="00420A61"/>
    <w:rsid w:val="00421BBE"/>
    <w:rsid w:val="004225CE"/>
    <w:rsid w:val="004228CB"/>
    <w:rsid w:val="0042306C"/>
    <w:rsid w:val="004257A4"/>
    <w:rsid w:val="004259A8"/>
    <w:rsid w:val="00425CFB"/>
    <w:rsid w:val="00425F84"/>
    <w:rsid w:val="0042742A"/>
    <w:rsid w:val="004308A8"/>
    <w:rsid w:val="00431242"/>
    <w:rsid w:val="00434716"/>
    <w:rsid w:val="00434AEE"/>
    <w:rsid w:val="0043635B"/>
    <w:rsid w:val="00440A58"/>
    <w:rsid w:val="00441F84"/>
    <w:rsid w:val="00442337"/>
    <w:rsid w:val="00442B78"/>
    <w:rsid w:val="0044340B"/>
    <w:rsid w:val="0044341C"/>
    <w:rsid w:val="004449CA"/>
    <w:rsid w:val="00444A61"/>
    <w:rsid w:val="00446E5C"/>
    <w:rsid w:val="0044738C"/>
    <w:rsid w:val="004476EC"/>
    <w:rsid w:val="00450215"/>
    <w:rsid w:val="00450468"/>
    <w:rsid w:val="004525D2"/>
    <w:rsid w:val="00452F2D"/>
    <w:rsid w:val="0045405C"/>
    <w:rsid w:val="0045432A"/>
    <w:rsid w:val="00454EB4"/>
    <w:rsid w:val="0045523E"/>
    <w:rsid w:val="00462A99"/>
    <w:rsid w:val="00464BAC"/>
    <w:rsid w:val="0046629A"/>
    <w:rsid w:val="004748AD"/>
    <w:rsid w:val="00474CFE"/>
    <w:rsid w:val="00474E77"/>
    <w:rsid w:val="00475FE3"/>
    <w:rsid w:val="004808FB"/>
    <w:rsid w:val="00480FE5"/>
    <w:rsid w:val="004812FA"/>
    <w:rsid w:val="00481A0B"/>
    <w:rsid w:val="00482595"/>
    <w:rsid w:val="004844FA"/>
    <w:rsid w:val="004851C3"/>
    <w:rsid w:val="004855B9"/>
    <w:rsid w:val="004855C8"/>
    <w:rsid w:val="004855FD"/>
    <w:rsid w:val="00485A55"/>
    <w:rsid w:val="00485EFB"/>
    <w:rsid w:val="0048630A"/>
    <w:rsid w:val="004874CB"/>
    <w:rsid w:val="004913CF"/>
    <w:rsid w:val="00491ACD"/>
    <w:rsid w:val="00491AF8"/>
    <w:rsid w:val="00491D1D"/>
    <w:rsid w:val="0049288C"/>
    <w:rsid w:val="00493B41"/>
    <w:rsid w:val="0049629D"/>
    <w:rsid w:val="00496302"/>
    <w:rsid w:val="004A018C"/>
    <w:rsid w:val="004A1FEB"/>
    <w:rsid w:val="004A30EF"/>
    <w:rsid w:val="004A38FF"/>
    <w:rsid w:val="004A4F80"/>
    <w:rsid w:val="004A66C1"/>
    <w:rsid w:val="004A6940"/>
    <w:rsid w:val="004A6C67"/>
    <w:rsid w:val="004B1ADC"/>
    <w:rsid w:val="004B26DA"/>
    <w:rsid w:val="004B28AB"/>
    <w:rsid w:val="004B28B7"/>
    <w:rsid w:val="004B2B50"/>
    <w:rsid w:val="004B40FC"/>
    <w:rsid w:val="004B4175"/>
    <w:rsid w:val="004B4983"/>
    <w:rsid w:val="004B511E"/>
    <w:rsid w:val="004B5347"/>
    <w:rsid w:val="004B6253"/>
    <w:rsid w:val="004B73B9"/>
    <w:rsid w:val="004C1D63"/>
    <w:rsid w:val="004C267A"/>
    <w:rsid w:val="004C294B"/>
    <w:rsid w:val="004C4828"/>
    <w:rsid w:val="004C5526"/>
    <w:rsid w:val="004C7D8F"/>
    <w:rsid w:val="004D0166"/>
    <w:rsid w:val="004D2386"/>
    <w:rsid w:val="004D24FC"/>
    <w:rsid w:val="004D279D"/>
    <w:rsid w:val="004D2F4E"/>
    <w:rsid w:val="004D3713"/>
    <w:rsid w:val="004D63C3"/>
    <w:rsid w:val="004D6B77"/>
    <w:rsid w:val="004E0518"/>
    <w:rsid w:val="004E1041"/>
    <w:rsid w:val="004E361E"/>
    <w:rsid w:val="004E3DB3"/>
    <w:rsid w:val="004E7186"/>
    <w:rsid w:val="004F096D"/>
    <w:rsid w:val="004F1C5E"/>
    <w:rsid w:val="004F2EC9"/>
    <w:rsid w:val="004F4BE0"/>
    <w:rsid w:val="004F4FB4"/>
    <w:rsid w:val="004F5347"/>
    <w:rsid w:val="004F5C28"/>
    <w:rsid w:val="004F5E86"/>
    <w:rsid w:val="0050301B"/>
    <w:rsid w:val="00505498"/>
    <w:rsid w:val="00510FB9"/>
    <w:rsid w:val="00512382"/>
    <w:rsid w:val="00512CE1"/>
    <w:rsid w:val="00514948"/>
    <w:rsid w:val="00514AA9"/>
    <w:rsid w:val="00515930"/>
    <w:rsid w:val="005174EE"/>
    <w:rsid w:val="00520853"/>
    <w:rsid w:val="005245D4"/>
    <w:rsid w:val="00524E8B"/>
    <w:rsid w:val="005255E5"/>
    <w:rsid w:val="005258D7"/>
    <w:rsid w:val="0052721C"/>
    <w:rsid w:val="00527322"/>
    <w:rsid w:val="00527548"/>
    <w:rsid w:val="00527894"/>
    <w:rsid w:val="00530D92"/>
    <w:rsid w:val="005358A2"/>
    <w:rsid w:val="00537487"/>
    <w:rsid w:val="0054265D"/>
    <w:rsid w:val="00542E95"/>
    <w:rsid w:val="00543630"/>
    <w:rsid w:val="00544A8D"/>
    <w:rsid w:val="00544B8C"/>
    <w:rsid w:val="00546251"/>
    <w:rsid w:val="005464DC"/>
    <w:rsid w:val="005515E0"/>
    <w:rsid w:val="005519D4"/>
    <w:rsid w:val="00551E1E"/>
    <w:rsid w:val="00552F6D"/>
    <w:rsid w:val="00555111"/>
    <w:rsid w:val="005553B5"/>
    <w:rsid w:val="00555A5A"/>
    <w:rsid w:val="00555CE1"/>
    <w:rsid w:val="00556F8B"/>
    <w:rsid w:val="005578F8"/>
    <w:rsid w:val="00557E56"/>
    <w:rsid w:val="0056110B"/>
    <w:rsid w:val="005615E4"/>
    <w:rsid w:val="005616AD"/>
    <w:rsid w:val="00562C03"/>
    <w:rsid w:val="005631C2"/>
    <w:rsid w:val="005633FA"/>
    <w:rsid w:val="00563D66"/>
    <w:rsid w:val="00566385"/>
    <w:rsid w:val="00566B6E"/>
    <w:rsid w:val="00566E52"/>
    <w:rsid w:val="00567E9F"/>
    <w:rsid w:val="00570033"/>
    <w:rsid w:val="00572980"/>
    <w:rsid w:val="0057736F"/>
    <w:rsid w:val="00577527"/>
    <w:rsid w:val="00577CB0"/>
    <w:rsid w:val="005808CC"/>
    <w:rsid w:val="005819DE"/>
    <w:rsid w:val="00583E5A"/>
    <w:rsid w:val="00584F68"/>
    <w:rsid w:val="00586D75"/>
    <w:rsid w:val="00587CE8"/>
    <w:rsid w:val="00591354"/>
    <w:rsid w:val="00592A03"/>
    <w:rsid w:val="00592B11"/>
    <w:rsid w:val="005941C2"/>
    <w:rsid w:val="005941CE"/>
    <w:rsid w:val="00594BCA"/>
    <w:rsid w:val="00594FEF"/>
    <w:rsid w:val="00597339"/>
    <w:rsid w:val="005A01E0"/>
    <w:rsid w:val="005A159F"/>
    <w:rsid w:val="005A1C99"/>
    <w:rsid w:val="005A78CE"/>
    <w:rsid w:val="005B14CC"/>
    <w:rsid w:val="005B2AD7"/>
    <w:rsid w:val="005B5A19"/>
    <w:rsid w:val="005B5A1B"/>
    <w:rsid w:val="005B6444"/>
    <w:rsid w:val="005B6EC6"/>
    <w:rsid w:val="005B7AA0"/>
    <w:rsid w:val="005C088D"/>
    <w:rsid w:val="005C11BB"/>
    <w:rsid w:val="005C1AAE"/>
    <w:rsid w:val="005C1CA7"/>
    <w:rsid w:val="005C35A7"/>
    <w:rsid w:val="005C5FC5"/>
    <w:rsid w:val="005C65DA"/>
    <w:rsid w:val="005C703F"/>
    <w:rsid w:val="005D0510"/>
    <w:rsid w:val="005D13A2"/>
    <w:rsid w:val="005D2590"/>
    <w:rsid w:val="005D3A52"/>
    <w:rsid w:val="005D4126"/>
    <w:rsid w:val="005D4A29"/>
    <w:rsid w:val="005D580C"/>
    <w:rsid w:val="005D5C6F"/>
    <w:rsid w:val="005D6786"/>
    <w:rsid w:val="005D73B1"/>
    <w:rsid w:val="005D73F7"/>
    <w:rsid w:val="005E14CF"/>
    <w:rsid w:val="005E581D"/>
    <w:rsid w:val="005E6777"/>
    <w:rsid w:val="005E7170"/>
    <w:rsid w:val="005E7329"/>
    <w:rsid w:val="005E7A13"/>
    <w:rsid w:val="005E7DA6"/>
    <w:rsid w:val="005F149B"/>
    <w:rsid w:val="005F18D1"/>
    <w:rsid w:val="005F253D"/>
    <w:rsid w:val="005F2587"/>
    <w:rsid w:val="005F2DD1"/>
    <w:rsid w:val="005F2EB4"/>
    <w:rsid w:val="005F2F64"/>
    <w:rsid w:val="005F3BC2"/>
    <w:rsid w:val="005F45C3"/>
    <w:rsid w:val="005F6717"/>
    <w:rsid w:val="005F6742"/>
    <w:rsid w:val="005F7819"/>
    <w:rsid w:val="005F7EAC"/>
    <w:rsid w:val="0060133A"/>
    <w:rsid w:val="00601675"/>
    <w:rsid w:val="006022B7"/>
    <w:rsid w:val="006031BB"/>
    <w:rsid w:val="0060326F"/>
    <w:rsid w:val="006055A9"/>
    <w:rsid w:val="0060628B"/>
    <w:rsid w:val="006062A2"/>
    <w:rsid w:val="0060711F"/>
    <w:rsid w:val="00610B1C"/>
    <w:rsid w:val="006110AE"/>
    <w:rsid w:val="00611163"/>
    <w:rsid w:val="00611A6D"/>
    <w:rsid w:val="00612F4F"/>
    <w:rsid w:val="00613754"/>
    <w:rsid w:val="00613B5D"/>
    <w:rsid w:val="00613E61"/>
    <w:rsid w:val="006143F4"/>
    <w:rsid w:val="006152AB"/>
    <w:rsid w:val="00616802"/>
    <w:rsid w:val="006173AF"/>
    <w:rsid w:val="0062200F"/>
    <w:rsid w:val="0062464E"/>
    <w:rsid w:val="00624B96"/>
    <w:rsid w:val="006265DF"/>
    <w:rsid w:val="00626A6C"/>
    <w:rsid w:val="0062712F"/>
    <w:rsid w:val="006278CE"/>
    <w:rsid w:val="00627E39"/>
    <w:rsid w:val="0063190E"/>
    <w:rsid w:val="006324A4"/>
    <w:rsid w:val="00633160"/>
    <w:rsid w:val="00634223"/>
    <w:rsid w:val="00635A62"/>
    <w:rsid w:val="00635EA2"/>
    <w:rsid w:val="00640D17"/>
    <w:rsid w:val="00640FFA"/>
    <w:rsid w:val="006411B9"/>
    <w:rsid w:val="00644A29"/>
    <w:rsid w:val="006459B7"/>
    <w:rsid w:val="00645E22"/>
    <w:rsid w:val="006460DE"/>
    <w:rsid w:val="00651C4D"/>
    <w:rsid w:val="00652012"/>
    <w:rsid w:val="00654976"/>
    <w:rsid w:val="00655427"/>
    <w:rsid w:val="006555B4"/>
    <w:rsid w:val="00655F8A"/>
    <w:rsid w:val="00656FB9"/>
    <w:rsid w:val="00661669"/>
    <w:rsid w:val="00664B6F"/>
    <w:rsid w:val="00665ABC"/>
    <w:rsid w:val="00665EA1"/>
    <w:rsid w:val="00667273"/>
    <w:rsid w:val="0066775F"/>
    <w:rsid w:val="00670C85"/>
    <w:rsid w:val="00671D3E"/>
    <w:rsid w:val="00672DA8"/>
    <w:rsid w:val="00675722"/>
    <w:rsid w:val="00676072"/>
    <w:rsid w:val="00677B07"/>
    <w:rsid w:val="0068031B"/>
    <w:rsid w:val="0068089D"/>
    <w:rsid w:val="006820B6"/>
    <w:rsid w:val="006840DF"/>
    <w:rsid w:val="006859A8"/>
    <w:rsid w:val="00685C5C"/>
    <w:rsid w:val="00687EFE"/>
    <w:rsid w:val="00691915"/>
    <w:rsid w:val="00691ABF"/>
    <w:rsid w:val="00691D59"/>
    <w:rsid w:val="0069384F"/>
    <w:rsid w:val="006958E5"/>
    <w:rsid w:val="00695A58"/>
    <w:rsid w:val="00696A51"/>
    <w:rsid w:val="006979DA"/>
    <w:rsid w:val="00697C41"/>
    <w:rsid w:val="006A1E50"/>
    <w:rsid w:val="006A2E38"/>
    <w:rsid w:val="006A3787"/>
    <w:rsid w:val="006A38E5"/>
    <w:rsid w:val="006A5752"/>
    <w:rsid w:val="006B1969"/>
    <w:rsid w:val="006B1BE1"/>
    <w:rsid w:val="006B2479"/>
    <w:rsid w:val="006B30D6"/>
    <w:rsid w:val="006B3985"/>
    <w:rsid w:val="006B3FFC"/>
    <w:rsid w:val="006B4D2E"/>
    <w:rsid w:val="006B513A"/>
    <w:rsid w:val="006B572E"/>
    <w:rsid w:val="006B6C6F"/>
    <w:rsid w:val="006B7B3C"/>
    <w:rsid w:val="006C11C6"/>
    <w:rsid w:val="006C30D7"/>
    <w:rsid w:val="006C5293"/>
    <w:rsid w:val="006C5588"/>
    <w:rsid w:val="006C5E18"/>
    <w:rsid w:val="006C7447"/>
    <w:rsid w:val="006C7A86"/>
    <w:rsid w:val="006D1B7F"/>
    <w:rsid w:val="006D2B03"/>
    <w:rsid w:val="006D4909"/>
    <w:rsid w:val="006D672D"/>
    <w:rsid w:val="006D67E7"/>
    <w:rsid w:val="006D6DC7"/>
    <w:rsid w:val="006E07A5"/>
    <w:rsid w:val="006E09FE"/>
    <w:rsid w:val="006E0ECC"/>
    <w:rsid w:val="006E281F"/>
    <w:rsid w:val="006E5519"/>
    <w:rsid w:val="006E69B9"/>
    <w:rsid w:val="006E7F5B"/>
    <w:rsid w:val="006F28B5"/>
    <w:rsid w:val="006F67B9"/>
    <w:rsid w:val="0070053E"/>
    <w:rsid w:val="00700FBD"/>
    <w:rsid w:val="00702467"/>
    <w:rsid w:val="007039F5"/>
    <w:rsid w:val="0070610C"/>
    <w:rsid w:val="00707B67"/>
    <w:rsid w:val="00710C41"/>
    <w:rsid w:val="00710DCD"/>
    <w:rsid w:val="00711594"/>
    <w:rsid w:val="00711DC0"/>
    <w:rsid w:val="00712ECF"/>
    <w:rsid w:val="00713A04"/>
    <w:rsid w:val="007207C0"/>
    <w:rsid w:val="00721ED6"/>
    <w:rsid w:val="007237B7"/>
    <w:rsid w:val="00724E32"/>
    <w:rsid w:val="007273C8"/>
    <w:rsid w:val="00731873"/>
    <w:rsid w:val="0073193C"/>
    <w:rsid w:val="00732452"/>
    <w:rsid w:val="00732959"/>
    <w:rsid w:val="007337AE"/>
    <w:rsid w:val="00733C01"/>
    <w:rsid w:val="007345C7"/>
    <w:rsid w:val="00734DEF"/>
    <w:rsid w:val="007362FB"/>
    <w:rsid w:val="00736929"/>
    <w:rsid w:val="0073748E"/>
    <w:rsid w:val="007377C4"/>
    <w:rsid w:val="00737E5F"/>
    <w:rsid w:val="00737F13"/>
    <w:rsid w:val="00740370"/>
    <w:rsid w:val="00740925"/>
    <w:rsid w:val="00742C68"/>
    <w:rsid w:val="00743149"/>
    <w:rsid w:val="0074492A"/>
    <w:rsid w:val="00745C2E"/>
    <w:rsid w:val="007467C5"/>
    <w:rsid w:val="007468D6"/>
    <w:rsid w:val="007515FE"/>
    <w:rsid w:val="00752A1D"/>
    <w:rsid w:val="0075342C"/>
    <w:rsid w:val="007542A1"/>
    <w:rsid w:val="0075486E"/>
    <w:rsid w:val="0075509C"/>
    <w:rsid w:val="00755169"/>
    <w:rsid w:val="00755630"/>
    <w:rsid w:val="007561C5"/>
    <w:rsid w:val="007571E1"/>
    <w:rsid w:val="00760FFE"/>
    <w:rsid w:val="00761924"/>
    <w:rsid w:val="007620C5"/>
    <w:rsid w:val="007625DB"/>
    <w:rsid w:val="0076337B"/>
    <w:rsid w:val="00766B67"/>
    <w:rsid w:val="00767BD8"/>
    <w:rsid w:val="00770A03"/>
    <w:rsid w:val="0077169D"/>
    <w:rsid w:val="007721E2"/>
    <w:rsid w:val="007748A8"/>
    <w:rsid w:val="00775078"/>
    <w:rsid w:val="00776AB4"/>
    <w:rsid w:val="0077710E"/>
    <w:rsid w:val="007773E3"/>
    <w:rsid w:val="00780F27"/>
    <w:rsid w:val="00781672"/>
    <w:rsid w:val="00784634"/>
    <w:rsid w:val="00784747"/>
    <w:rsid w:val="00785FE9"/>
    <w:rsid w:val="007901BF"/>
    <w:rsid w:val="00790EF9"/>
    <w:rsid w:val="00791126"/>
    <w:rsid w:val="00794D60"/>
    <w:rsid w:val="00794E81"/>
    <w:rsid w:val="00795210"/>
    <w:rsid w:val="00795B82"/>
    <w:rsid w:val="00795CA9"/>
    <w:rsid w:val="007A0414"/>
    <w:rsid w:val="007A47B4"/>
    <w:rsid w:val="007A47BE"/>
    <w:rsid w:val="007A51D4"/>
    <w:rsid w:val="007A6029"/>
    <w:rsid w:val="007A6044"/>
    <w:rsid w:val="007A68CC"/>
    <w:rsid w:val="007A6B08"/>
    <w:rsid w:val="007A77E6"/>
    <w:rsid w:val="007B11D1"/>
    <w:rsid w:val="007B1A23"/>
    <w:rsid w:val="007B1F3D"/>
    <w:rsid w:val="007B296C"/>
    <w:rsid w:val="007B2CFA"/>
    <w:rsid w:val="007B3B1B"/>
    <w:rsid w:val="007B528B"/>
    <w:rsid w:val="007B6AD9"/>
    <w:rsid w:val="007C0147"/>
    <w:rsid w:val="007C0DD2"/>
    <w:rsid w:val="007C19D7"/>
    <w:rsid w:val="007C4388"/>
    <w:rsid w:val="007C4EF0"/>
    <w:rsid w:val="007C5042"/>
    <w:rsid w:val="007C5839"/>
    <w:rsid w:val="007C5EB9"/>
    <w:rsid w:val="007C680B"/>
    <w:rsid w:val="007C705B"/>
    <w:rsid w:val="007C72BF"/>
    <w:rsid w:val="007D01E4"/>
    <w:rsid w:val="007D076C"/>
    <w:rsid w:val="007D204B"/>
    <w:rsid w:val="007D3FAD"/>
    <w:rsid w:val="007D63B6"/>
    <w:rsid w:val="007D6488"/>
    <w:rsid w:val="007D6783"/>
    <w:rsid w:val="007D6A03"/>
    <w:rsid w:val="007D72BD"/>
    <w:rsid w:val="007E0B89"/>
    <w:rsid w:val="007E168C"/>
    <w:rsid w:val="007E1A90"/>
    <w:rsid w:val="007E27F7"/>
    <w:rsid w:val="007E2CF1"/>
    <w:rsid w:val="007E3935"/>
    <w:rsid w:val="007E57AC"/>
    <w:rsid w:val="007E5B6D"/>
    <w:rsid w:val="007E697C"/>
    <w:rsid w:val="007E6E8F"/>
    <w:rsid w:val="007F12C5"/>
    <w:rsid w:val="007F2CA9"/>
    <w:rsid w:val="007F2CFC"/>
    <w:rsid w:val="007F2D2E"/>
    <w:rsid w:val="007F2D46"/>
    <w:rsid w:val="007F3842"/>
    <w:rsid w:val="007F73E9"/>
    <w:rsid w:val="007F7F4F"/>
    <w:rsid w:val="00802D58"/>
    <w:rsid w:val="0080307A"/>
    <w:rsid w:val="0080335D"/>
    <w:rsid w:val="00803A55"/>
    <w:rsid w:val="00803DF5"/>
    <w:rsid w:val="008043A7"/>
    <w:rsid w:val="00805C6F"/>
    <w:rsid w:val="008117E9"/>
    <w:rsid w:val="0081265B"/>
    <w:rsid w:val="00814837"/>
    <w:rsid w:val="00817149"/>
    <w:rsid w:val="00817318"/>
    <w:rsid w:val="00821376"/>
    <w:rsid w:val="008248CC"/>
    <w:rsid w:val="00825514"/>
    <w:rsid w:val="00827DE6"/>
    <w:rsid w:val="00831C7E"/>
    <w:rsid w:val="00834838"/>
    <w:rsid w:val="008350B1"/>
    <w:rsid w:val="00835698"/>
    <w:rsid w:val="00835F15"/>
    <w:rsid w:val="008366FF"/>
    <w:rsid w:val="00836AA3"/>
    <w:rsid w:val="00841BE7"/>
    <w:rsid w:val="008422A7"/>
    <w:rsid w:val="0084257A"/>
    <w:rsid w:val="00842799"/>
    <w:rsid w:val="00843417"/>
    <w:rsid w:val="00844B75"/>
    <w:rsid w:val="0084535B"/>
    <w:rsid w:val="00845C5E"/>
    <w:rsid w:val="00846470"/>
    <w:rsid w:val="00846539"/>
    <w:rsid w:val="00846BEE"/>
    <w:rsid w:val="0085097F"/>
    <w:rsid w:val="008514AD"/>
    <w:rsid w:val="00851CCE"/>
    <w:rsid w:val="00852399"/>
    <w:rsid w:val="008527F7"/>
    <w:rsid w:val="00854DD6"/>
    <w:rsid w:val="008563F5"/>
    <w:rsid w:val="0086050C"/>
    <w:rsid w:val="00860BCC"/>
    <w:rsid w:val="00861091"/>
    <w:rsid w:val="008621EF"/>
    <w:rsid w:val="00863119"/>
    <w:rsid w:val="00863519"/>
    <w:rsid w:val="00865358"/>
    <w:rsid w:val="00866296"/>
    <w:rsid w:val="00866BAD"/>
    <w:rsid w:val="008671ED"/>
    <w:rsid w:val="0087048C"/>
    <w:rsid w:val="00870FB7"/>
    <w:rsid w:val="008710F0"/>
    <w:rsid w:val="00872378"/>
    <w:rsid w:val="00872892"/>
    <w:rsid w:val="008747E6"/>
    <w:rsid w:val="008750F3"/>
    <w:rsid w:val="008775CD"/>
    <w:rsid w:val="00881EF3"/>
    <w:rsid w:val="00882350"/>
    <w:rsid w:val="00883118"/>
    <w:rsid w:val="0088400F"/>
    <w:rsid w:val="008840F4"/>
    <w:rsid w:val="008850ED"/>
    <w:rsid w:val="00885667"/>
    <w:rsid w:val="00886F23"/>
    <w:rsid w:val="008872FD"/>
    <w:rsid w:val="008873B1"/>
    <w:rsid w:val="008877F4"/>
    <w:rsid w:val="00890BBF"/>
    <w:rsid w:val="00891B51"/>
    <w:rsid w:val="00894DBF"/>
    <w:rsid w:val="008975D5"/>
    <w:rsid w:val="00897DE3"/>
    <w:rsid w:val="008A0141"/>
    <w:rsid w:val="008A1A11"/>
    <w:rsid w:val="008A3714"/>
    <w:rsid w:val="008A5A51"/>
    <w:rsid w:val="008A6953"/>
    <w:rsid w:val="008B0A51"/>
    <w:rsid w:val="008B38FB"/>
    <w:rsid w:val="008B3C07"/>
    <w:rsid w:val="008B52B2"/>
    <w:rsid w:val="008B5B62"/>
    <w:rsid w:val="008B70AC"/>
    <w:rsid w:val="008C0368"/>
    <w:rsid w:val="008C1AA0"/>
    <w:rsid w:val="008C3589"/>
    <w:rsid w:val="008C40FB"/>
    <w:rsid w:val="008C7C72"/>
    <w:rsid w:val="008D0EFD"/>
    <w:rsid w:val="008D1605"/>
    <w:rsid w:val="008D198D"/>
    <w:rsid w:val="008D19B6"/>
    <w:rsid w:val="008D3997"/>
    <w:rsid w:val="008D4437"/>
    <w:rsid w:val="008D45A4"/>
    <w:rsid w:val="008D5F77"/>
    <w:rsid w:val="008D7FAA"/>
    <w:rsid w:val="008E415D"/>
    <w:rsid w:val="008E57D7"/>
    <w:rsid w:val="008E693C"/>
    <w:rsid w:val="008E6B48"/>
    <w:rsid w:val="008E736B"/>
    <w:rsid w:val="008F0D4D"/>
    <w:rsid w:val="008F1A6D"/>
    <w:rsid w:val="008F2B17"/>
    <w:rsid w:val="008F2D56"/>
    <w:rsid w:val="008F47B8"/>
    <w:rsid w:val="008F4801"/>
    <w:rsid w:val="008F503F"/>
    <w:rsid w:val="008F55B9"/>
    <w:rsid w:val="008F6D2C"/>
    <w:rsid w:val="00901E50"/>
    <w:rsid w:val="00902692"/>
    <w:rsid w:val="0090299E"/>
    <w:rsid w:val="0090532E"/>
    <w:rsid w:val="00907092"/>
    <w:rsid w:val="00907A09"/>
    <w:rsid w:val="00907A6E"/>
    <w:rsid w:val="00910F65"/>
    <w:rsid w:val="009151E0"/>
    <w:rsid w:val="009158DE"/>
    <w:rsid w:val="009161D4"/>
    <w:rsid w:val="009202A8"/>
    <w:rsid w:val="0092067F"/>
    <w:rsid w:val="00920849"/>
    <w:rsid w:val="00921A14"/>
    <w:rsid w:val="009249C5"/>
    <w:rsid w:val="00925213"/>
    <w:rsid w:val="00927D92"/>
    <w:rsid w:val="0093224F"/>
    <w:rsid w:val="00932E5C"/>
    <w:rsid w:val="009331D3"/>
    <w:rsid w:val="0093334F"/>
    <w:rsid w:val="00933B47"/>
    <w:rsid w:val="009342F7"/>
    <w:rsid w:val="0094041C"/>
    <w:rsid w:val="00940E05"/>
    <w:rsid w:val="00941CBA"/>
    <w:rsid w:val="00943A1F"/>
    <w:rsid w:val="00944C35"/>
    <w:rsid w:val="009450FF"/>
    <w:rsid w:val="009479A4"/>
    <w:rsid w:val="0095147C"/>
    <w:rsid w:val="0095192F"/>
    <w:rsid w:val="0095294B"/>
    <w:rsid w:val="00954696"/>
    <w:rsid w:val="009550FC"/>
    <w:rsid w:val="0095543A"/>
    <w:rsid w:val="009577DA"/>
    <w:rsid w:val="009600F7"/>
    <w:rsid w:val="009608C6"/>
    <w:rsid w:val="00960916"/>
    <w:rsid w:val="00961C0B"/>
    <w:rsid w:val="00962574"/>
    <w:rsid w:val="00962C79"/>
    <w:rsid w:val="00962DF9"/>
    <w:rsid w:val="00964F98"/>
    <w:rsid w:val="00965237"/>
    <w:rsid w:val="00965E63"/>
    <w:rsid w:val="00966307"/>
    <w:rsid w:val="00967187"/>
    <w:rsid w:val="00967234"/>
    <w:rsid w:val="00971D99"/>
    <w:rsid w:val="00972494"/>
    <w:rsid w:val="00974418"/>
    <w:rsid w:val="009763BE"/>
    <w:rsid w:val="009774A8"/>
    <w:rsid w:val="00980120"/>
    <w:rsid w:val="009803CA"/>
    <w:rsid w:val="00980806"/>
    <w:rsid w:val="0098099D"/>
    <w:rsid w:val="00981E2A"/>
    <w:rsid w:val="00984F5E"/>
    <w:rsid w:val="0098582C"/>
    <w:rsid w:val="00985848"/>
    <w:rsid w:val="00985E7A"/>
    <w:rsid w:val="009860DB"/>
    <w:rsid w:val="0099026B"/>
    <w:rsid w:val="00992C1F"/>
    <w:rsid w:val="00993BC4"/>
    <w:rsid w:val="0099579E"/>
    <w:rsid w:val="009A1F2F"/>
    <w:rsid w:val="009A202A"/>
    <w:rsid w:val="009A31DB"/>
    <w:rsid w:val="009A43C4"/>
    <w:rsid w:val="009A43F0"/>
    <w:rsid w:val="009A59FB"/>
    <w:rsid w:val="009A61F9"/>
    <w:rsid w:val="009A7EBD"/>
    <w:rsid w:val="009B241A"/>
    <w:rsid w:val="009B60DE"/>
    <w:rsid w:val="009C01BB"/>
    <w:rsid w:val="009C01EF"/>
    <w:rsid w:val="009C10CE"/>
    <w:rsid w:val="009C1CF9"/>
    <w:rsid w:val="009C2D71"/>
    <w:rsid w:val="009C42EC"/>
    <w:rsid w:val="009C4FAD"/>
    <w:rsid w:val="009C631F"/>
    <w:rsid w:val="009C68F0"/>
    <w:rsid w:val="009C7155"/>
    <w:rsid w:val="009C7FF8"/>
    <w:rsid w:val="009D15F7"/>
    <w:rsid w:val="009D25D8"/>
    <w:rsid w:val="009D2F2D"/>
    <w:rsid w:val="009D36D3"/>
    <w:rsid w:val="009D5210"/>
    <w:rsid w:val="009D735A"/>
    <w:rsid w:val="009D7B5C"/>
    <w:rsid w:val="009E0214"/>
    <w:rsid w:val="009E1CC1"/>
    <w:rsid w:val="009E2127"/>
    <w:rsid w:val="009E7EA8"/>
    <w:rsid w:val="009F1DC5"/>
    <w:rsid w:val="009F2CF4"/>
    <w:rsid w:val="009F3145"/>
    <w:rsid w:val="009F3D0E"/>
    <w:rsid w:val="009F68A2"/>
    <w:rsid w:val="00A00532"/>
    <w:rsid w:val="00A02057"/>
    <w:rsid w:val="00A02610"/>
    <w:rsid w:val="00A02ED1"/>
    <w:rsid w:val="00A044E5"/>
    <w:rsid w:val="00A04FDD"/>
    <w:rsid w:val="00A078C2"/>
    <w:rsid w:val="00A118F6"/>
    <w:rsid w:val="00A12734"/>
    <w:rsid w:val="00A13EBB"/>
    <w:rsid w:val="00A146A6"/>
    <w:rsid w:val="00A14C0F"/>
    <w:rsid w:val="00A15644"/>
    <w:rsid w:val="00A21F39"/>
    <w:rsid w:val="00A236C0"/>
    <w:rsid w:val="00A23A04"/>
    <w:rsid w:val="00A25A8F"/>
    <w:rsid w:val="00A25F39"/>
    <w:rsid w:val="00A26ABB"/>
    <w:rsid w:val="00A26F0E"/>
    <w:rsid w:val="00A308E8"/>
    <w:rsid w:val="00A31038"/>
    <w:rsid w:val="00A32985"/>
    <w:rsid w:val="00A33DB3"/>
    <w:rsid w:val="00A366FA"/>
    <w:rsid w:val="00A3684E"/>
    <w:rsid w:val="00A369E8"/>
    <w:rsid w:val="00A37BC8"/>
    <w:rsid w:val="00A40445"/>
    <w:rsid w:val="00A4379F"/>
    <w:rsid w:val="00A4476B"/>
    <w:rsid w:val="00A451BF"/>
    <w:rsid w:val="00A46C06"/>
    <w:rsid w:val="00A47070"/>
    <w:rsid w:val="00A47FAF"/>
    <w:rsid w:val="00A500CA"/>
    <w:rsid w:val="00A50207"/>
    <w:rsid w:val="00A51B79"/>
    <w:rsid w:val="00A5360A"/>
    <w:rsid w:val="00A53C21"/>
    <w:rsid w:val="00A53C6D"/>
    <w:rsid w:val="00A5443A"/>
    <w:rsid w:val="00A54463"/>
    <w:rsid w:val="00A5527D"/>
    <w:rsid w:val="00A57630"/>
    <w:rsid w:val="00A60D04"/>
    <w:rsid w:val="00A65B0B"/>
    <w:rsid w:val="00A7099A"/>
    <w:rsid w:val="00A70C69"/>
    <w:rsid w:val="00A70CE4"/>
    <w:rsid w:val="00A73664"/>
    <w:rsid w:val="00A74014"/>
    <w:rsid w:val="00A74E45"/>
    <w:rsid w:val="00A75545"/>
    <w:rsid w:val="00A76A81"/>
    <w:rsid w:val="00A8078B"/>
    <w:rsid w:val="00A8185E"/>
    <w:rsid w:val="00A824E5"/>
    <w:rsid w:val="00A84E20"/>
    <w:rsid w:val="00A87DBD"/>
    <w:rsid w:val="00A91066"/>
    <w:rsid w:val="00A913EA"/>
    <w:rsid w:val="00A91B32"/>
    <w:rsid w:val="00A92892"/>
    <w:rsid w:val="00A937C7"/>
    <w:rsid w:val="00A95374"/>
    <w:rsid w:val="00A95509"/>
    <w:rsid w:val="00A96CE4"/>
    <w:rsid w:val="00A97292"/>
    <w:rsid w:val="00AA052F"/>
    <w:rsid w:val="00AA0F9B"/>
    <w:rsid w:val="00AA14B6"/>
    <w:rsid w:val="00AA1DBE"/>
    <w:rsid w:val="00AA1E49"/>
    <w:rsid w:val="00AA1E91"/>
    <w:rsid w:val="00AA2160"/>
    <w:rsid w:val="00AA21D9"/>
    <w:rsid w:val="00AA28AA"/>
    <w:rsid w:val="00AA7488"/>
    <w:rsid w:val="00AB097B"/>
    <w:rsid w:val="00AB24DD"/>
    <w:rsid w:val="00AB2B05"/>
    <w:rsid w:val="00AB471F"/>
    <w:rsid w:val="00AB4D9B"/>
    <w:rsid w:val="00AB685A"/>
    <w:rsid w:val="00AB6DD6"/>
    <w:rsid w:val="00AC202A"/>
    <w:rsid w:val="00AC357F"/>
    <w:rsid w:val="00AC52B4"/>
    <w:rsid w:val="00AC69AF"/>
    <w:rsid w:val="00AC778C"/>
    <w:rsid w:val="00AD0D22"/>
    <w:rsid w:val="00AD101E"/>
    <w:rsid w:val="00AD153F"/>
    <w:rsid w:val="00AD2EFF"/>
    <w:rsid w:val="00AD5C04"/>
    <w:rsid w:val="00AD61AA"/>
    <w:rsid w:val="00AD636F"/>
    <w:rsid w:val="00AD6B94"/>
    <w:rsid w:val="00AD6FAB"/>
    <w:rsid w:val="00AD7E81"/>
    <w:rsid w:val="00AE0A3A"/>
    <w:rsid w:val="00AE1374"/>
    <w:rsid w:val="00AE1854"/>
    <w:rsid w:val="00AE1A20"/>
    <w:rsid w:val="00AE2586"/>
    <w:rsid w:val="00AE3E26"/>
    <w:rsid w:val="00AE5A19"/>
    <w:rsid w:val="00AE5B07"/>
    <w:rsid w:val="00AE640C"/>
    <w:rsid w:val="00AE763B"/>
    <w:rsid w:val="00AE7D41"/>
    <w:rsid w:val="00AF4B4C"/>
    <w:rsid w:val="00AF6440"/>
    <w:rsid w:val="00B007FD"/>
    <w:rsid w:val="00B0132F"/>
    <w:rsid w:val="00B02C6C"/>
    <w:rsid w:val="00B040BC"/>
    <w:rsid w:val="00B046F7"/>
    <w:rsid w:val="00B04AE8"/>
    <w:rsid w:val="00B067EB"/>
    <w:rsid w:val="00B06F57"/>
    <w:rsid w:val="00B07362"/>
    <w:rsid w:val="00B108C1"/>
    <w:rsid w:val="00B10D84"/>
    <w:rsid w:val="00B10E36"/>
    <w:rsid w:val="00B1126A"/>
    <w:rsid w:val="00B12D04"/>
    <w:rsid w:val="00B13A99"/>
    <w:rsid w:val="00B13B59"/>
    <w:rsid w:val="00B15C8F"/>
    <w:rsid w:val="00B170B0"/>
    <w:rsid w:val="00B2171D"/>
    <w:rsid w:val="00B22856"/>
    <w:rsid w:val="00B22AD4"/>
    <w:rsid w:val="00B2472E"/>
    <w:rsid w:val="00B24A5F"/>
    <w:rsid w:val="00B26148"/>
    <w:rsid w:val="00B26670"/>
    <w:rsid w:val="00B270F0"/>
    <w:rsid w:val="00B30178"/>
    <w:rsid w:val="00B30573"/>
    <w:rsid w:val="00B30637"/>
    <w:rsid w:val="00B31376"/>
    <w:rsid w:val="00B32F07"/>
    <w:rsid w:val="00B338C6"/>
    <w:rsid w:val="00B35BFE"/>
    <w:rsid w:val="00B36567"/>
    <w:rsid w:val="00B374AB"/>
    <w:rsid w:val="00B379D2"/>
    <w:rsid w:val="00B37ACA"/>
    <w:rsid w:val="00B40528"/>
    <w:rsid w:val="00B40883"/>
    <w:rsid w:val="00B426F3"/>
    <w:rsid w:val="00B42EE8"/>
    <w:rsid w:val="00B43C44"/>
    <w:rsid w:val="00B45185"/>
    <w:rsid w:val="00B46284"/>
    <w:rsid w:val="00B46BC2"/>
    <w:rsid w:val="00B4750A"/>
    <w:rsid w:val="00B5310B"/>
    <w:rsid w:val="00B537D5"/>
    <w:rsid w:val="00B55ECA"/>
    <w:rsid w:val="00B5684C"/>
    <w:rsid w:val="00B569B1"/>
    <w:rsid w:val="00B56AEA"/>
    <w:rsid w:val="00B5703F"/>
    <w:rsid w:val="00B60B83"/>
    <w:rsid w:val="00B61608"/>
    <w:rsid w:val="00B64550"/>
    <w:rsid w:val="00B647D5"/>
    <w:rsid w:val="00B66A18"/>
    <w:rsid w:val="00B67810"/>
    <w:rsid w:val="00B71E8F"/>
    <w:rsid w:val="00B744C1"/>
    <w:rsid w:val="00B748EA"/>
    <w:rsid w:val="00B755DF"/>
    <w:rsid w:val="00B77217"/>
    <w:rsid w:val="00B819BE"/>
    <w:rsid w:val="00B8276B"/>
    <w:rsid w:val="00B83022"/>
    <w:rsid w:val="00B83962"/>
    <w:rsid w:val="00B8586E"/>
    <w:rsid w:val="00B858F3"/>
    <w:rsid w:val="00B9208D"/>
    <w:rsid w:val="00B92DCE"/>
    <w:rsid w:val="00B92FD7"/>
    <w:rsid w:val="00B9771B"/>
    <w:rsid w:val="00BA0BFF"/>
    <w:rsid w:val="00BA1B32"/>
    <w:rsid w:val="00BA3036"/>
    <w:rsid w:val="00BA47B2"/>
    <w:rsid w:val="00BA4852"/>
    <w:rsid w:val="00BA513E"/>
    <w:rsid w:val="00BA5727"/>
    <w:rsid w:val="00BA5D0F"/>
    <w:rsid w:val="00BA7334"/>
    <w:rsid w:val="00BA75AC"/>
    <w:rsid w:val="00BB0A64"/>
    <w:rsid w:val="00BB0AEB"/>
    <w:rsid w:val="00BB0CCF"/>
    <w:rsid w:val="00BB0E58"/>
    <w:rsid w:val="00BB1F5D"/>
    <w:rsid w:val="00BB20DE"/>
    <w:rsid w:val="00BB3CA8"/>
    <w:rsid w:val="00BB3F04"/>
    <w:rsid w:val="00BB4C34"/>
    <w:rsid w:val="00BB6607"/>
    <w:rsid w:val="00BB6B96"/>
    <w:rsid w:val="00BB6BF4"/>
    <w:rsid w:val="00BB6D61"/>
    <w:rsid w:val="00BB7167"/>
    <w:rsid w:val="00BC0914"/>
    <w:rsid w:val="00BC0B51"/>
    <w:rsid w:val="00BC0BD8"/>
    <w:rsid w:val="00BC1FFB"/>
    <w:rsid w:val="00BC4372"/>
    <w:rsid w:val="00BC55FC"/>
    <w:rsid w:val="00BC5D73"/>
    <w:rsid w:val="00BC7F3B"/>
    <w:rsid w:val="00BD0C4F"/>
    <w:rsid w:val="00BD1407"/>
    <w:rsid w:val="00BD1AEA"/>
    <w:rsid w:val="00BD2583"/>
    <w:rsid w:val="00BD35C3"/>
    <w:rsid w:val="00BD37E1"/>
    <w:rsid w:val="00BD402E"/>
    <w:rsid w:val="00BD7962"/>
    <w:rsid w:val="00BD7E9F"/>
    <w:rsid w:val="00BE2A84"/>
    <w:rsid w:val="00BE42F5"/>
    <w:rsid w:val="00BE470D"/>
    <w:rsid w:val="00BE5252"/>
    <w:rsid w:val="00BF0209"/>
    <w:rsid w:val="00BF3543"/>
    <w:rsid w:val="00BF3A0C"/>
    <w:rsid w:val="00BF5880"/>
    <w:rsid w:val="00BF58AF"/>
    <w:rsid w:val="00BF67F7"/>
    <w:rsid w:val="00BF71E5"/>
    <w:rsid w:val="00C020C0"/>
    <w:rsid w:val="00C03B24"/>
    <w:rsid w:val="00C041DE"/>
    <w:rsid w:val="00C0519B"/>
    <w:rsid w:val="00C0590A"/>
    <w:rsid w:val="00C066A4"/>
    <w:rsid w:val="00C07313"/>
    <w:rsid w:val="00C076B3"/>
    <w:rsid w:val="00C079B7"/>
    <w:rsid w:val="00C07CB7"/>
    <w:rsid w:val="00C11941"/>
    <w:rsid w:val="00C13800"/>
    <w:rsid w:val="00C138D8"/>
    <w:rsid w:val="00C148E5"/>
    <w:rsid w:val="00C15BBA"/>
    <w:rsid w:val="00C16C9E"/>
    <w:rsid w:val="00C16E78"/>
    <w:rsid w:val="00C178A0"/>
    <w:rsid w:val="00C2006C"/>
    <w:rsid w:val="00C20101"/>
    <w:rsid w:val="00C20ABC"/>
    <w:rsid w:val="00C217B5"/>
    <w:rsid w:val="00C21DCD"/>
    <w:rsid w:val="00C2202C"/>
    <w:rsid w:val="00C237DA"/>
    <w:rsid w:val="00C238E2"/>
    <w:rsid w:val="00C2497C"/>
    <w:rsid w:val="00C24B79"/>
    <w:rsid w:val="00C26230"/>
    <w:rsid w:val="00C27039"/>
    <w:rsid w:val="00C27727"/>
    <w:rsid w:val="00C326B7"/>
    <w:rsid w:val="00C34054"/>
    <w:rsid w:val="00C3518D"/>
    <w:rsid w:val="00C35B34"/>
    <w:rsid w:val="00C360BD"/>
    <w:rsid w:val="00C37C39"/>
    <w:rsid w:val="00C37D97"/>
    <w:rsid w:val="00C40AB4"/>
    <w:rsid w:val="00C40E26"/>
    <w:rsid w:val="00C41B14"/>
    <w:rsid w:val="00C4240E"/>
    <w:rsid w:val="00C42E44"/>
    <w:rsid w:val="00C44E9E"/>
    <w:rsid w:val="00C45D50"/>
    <w:rsid w:val="00C46F58"/>
    <w:rsid w:val="00C5196A"/>
    <w:rsid w:val="00C520AC"/>
    <w:rsid w:val="00C523A9"/>
    <w:rsid w:val="00C52C97"/>
    <w:rsid w:val="00C54095"/>
    <w:rsid w:val="00C54FB9"/>
    <w:rsid w:val="00C554AE"/>
    <w:rsid w:val="00C563F2"/>
    <w:rsid w:val="00C56559"/>
    <w:rsid w:val="00C5677F"/>
    <w:rsid w:val="00C56CC1"/>
    <w:rsid w:val="00C56E85"/>
    <w:rsid w:val="00C57B4F"/>
    <w:rsid w:val="00C60FF0"/>
    <w:rsid w:val="00C61066"/>
    <w:rsid w:val="00C61991"/>
    <w:rsid w:val="00C6398F"/>
    <w:rsid w:val="00C63AF5"/>
    <w:rsid w:val="00C65781"/>
    <w:rsid w:val="00C65DD4"/>
    <w:rsid w:val="00C71584"/>
    <w:rsid w:val="00C71C3F"/>
    <w:rsid w:val="00C72DEF"/>
    <w:rsid w:val="00C7553C"/>
    <w:rsid w:val="00C77AA5"/>
    <w:rsid w:val="00C77EE9"/>
    <w:rsid w:val="00C80403"/>
    <w:rsid w:val="00C8161D"/>
    <w:rsid w:val="00C84CE4"/>
    <w:rsid w:val="00C86789"/>
    <w:rsid w:val="00C87579"/>
    <w:rsid w:val="00C919C2"/>
    <w:rsid w:val="00C929C6"/>
    <w:rsid w:val="00C9389B"/>
    <w:rsid w:val="00C9507E"/>
    <w:rsid w:val="00C95667"/>
    <w:rsid w:val="00C95FA1"/>
    <w:rsid w:val="00C967E7"/>
    <w:rsid w:val="00C97C73"/>
    <w:rsid w:val="00CA1B0F"/>
    <w:rsid w:val="00CA5F7C"/>
    <w:rsid w:val="00CA732F"/>
    <w:rsid w:val="00CA76A2"/>
    <w:rsid w:val="00CA7F35"/>
    <w:rsid w:val="00CB03A2"/>
    <w:rsid w:val="00CB0B62"/>
    <w:rsid w:val="00CB2264"/>
    <w:rsid w:val="00CB3F8F"/>
    <w:rsid w:val="00CB473D"/>
    <w:rsid w:val="00CB4B51"/>
    <w:rsid w:val="00CB5797"/>
    <w:rsid w:val="00CB57D5"/>
    <w:rsid w:val="00CB5EB8"/>
    <w:rsid w:val="00CB6A79"/>
    <w:rsid w:val="00CB6AA2"/>
    <w:rsid w:val="00CB6B16"/>
    <w:rsid w:val="00CB7260"/>
    <w:rsid w:val="00CB7B11"/>
    <w:rsid w:val="00CB7C21"/>
    <w:rsid w:val="00CC2516"/>
    <w:rsid w:val="00CC3977"/>
    <w:rsid w:val="00CC554F"/>
    <w:rsid w:val="00CC5793"/>
    <w:rsid w:val="00CC612A"/>
    <w:rsid w:val="00CC71E8"/>
    <w:rsid w:val="00CD15C2"/>
    <w:rsid w:val="00CD1696"/>
    <w:rsid w:val="00CD368E"/>
    <w:rsid w:val="00CD55C9"/>
    <w:rsid w:val="00CD717A"/>
    <w:rsid w:val="00CD71BF"/>
    <w:rsid w:val="00CE2239"/>
    <w:rsid w:val="00CE2273"/>
    <w:rsid w:val="00CE2527"/>
    <w:rsid w:val="00CE29AB"/>
    <w:rsid w:val="00CE37DC"/>
    <w:rsid w:val="00CE40C8"/>
    <w:rsid w:val="00CE5534"/>
    <w:rsid w:val="00CE5D01"/>
    <w:rsid w:val="00CE65D6"/>
    <w:rsid w:val="00CE7B41"/>
    <w:rsid w:val="00CE7B4F"/>
    <w:rsid w:val="00CE7F1C"/>
    <w:rsid w:val="00CF026D"/>
    <w:rsid w:val="00CF0671"/>
    <w:rsid w:val="00CF07C8"/>
    <w:rsid w:val="00CF108B"/>
    <w:rsid w:val="00CF23BC"/>
    <w:rsid w:val="00CF54B2"/>
    <w:rsid w:val="00CF5C1C"/>
    <w:rsid w:val="00D0207E"/>
    <w:rsid w:val="00D040A7"/>
    <w:rsid w:val="00D0546A"/>
    <w:rsid w:val="00D073DC"/>
    <w:rsid w:val="00D111FF"/>
    <w:rsid w:val="00D1131C"/>
    <w:rsid w:val="00D116A8"/>
    <w:rsid w:val="00D12029"/>
    <w:rsid w:val="00D135F5"/>
    <w:rsid w:val="00D15C0F"/>
    <w:rsid w:val="00D15C92"/>
    <w:rsid w:val="00D174C3"/>
    <w:rsid w:val="00D17969"/>
    <w:rsid w:val="00D227E7"/>
    <w:rsid w:val="00D2430A"/>
    <w:rsid w:val="00D245FA"/>
    <w:rsid w:val="00D26220"/>
    <w:rsid w:val="00D26F7A"/>
    <w:rsid w:val="00D30CC1"/>
    <w:rsid w:val="00D313AB"/>
    <w:rsid w:val="00D331CE"/>
    <w:rsid w:val="00D348C3"/>
    <w:rsid w:val="00D35E03"/>
    <w:rsid w:val="00D364D8"/>
    <w:rsid w:val="00D374E7"/>
    <w:rsid w:val="00D3764F"/>
    <w:rsid w:val="00D37809"/>
    <w:rsid w:val="00D40984"/>
    <w:rsid w:val="00D40C5F"/>
    <w:rsid w:val="00D40EDC"/>
    <w:rsid w:val="00D41A54"/>
    <w:rsid w:val="00D42DDA"/>
    <w:rsid w:val="00D43122"/>
    <w:rsid w:val="00D446FF"/>
    <w:rsid w:val="00D5085B"/>
    <w:rsid w:val="00D5207E"/>
    <w:rsid w:val="00D523D9"/>
    <w:rsid w:val="00D56605"/>
    <w:rsid w:val="00D6084C"/>
    <w:rsid w:val="00D60B0C"/>
    <w:rsid w:val="00D60CE9"/>
    <w:rsid w:val="00D61D09"/>
    <w:rsid w:val="00D62905"/>
    <w:rsid w:val="00D62F12"/>
    <w:rsid w:val="00D6318D"/>
    <w:rsid w:val="00D662E1"/>
    <w:rsid w:val="00D66447"/>
    <w:rsid w:val="00D67539"/>
    <w:rsid w:val="00D679D0"/>
    <w:rsid w:val="00D71ED3"/>
    <w:rsid w:val="00D75086"/>
    <w:rsid w:val="00D75625"/>
    <w:rsid w:val="00D75AD2"/>
    <w:rsid w:val="00D76D59"/>
    <w:rsid w:val="00D801D6"/>
    <w:rsid w:val="00D8100A"/>
    <w:rsid w:val="00D82210"/>
    <w:rsid w:val="00D8648B"/>
    <w:rsid w:val="00D87304"/>
    <w:rsid w:val="00D90EDE"/>
    <w:rsid w:val="00D9203E"/>
    <w:rsid w:val="00D92A9C"/>
    <w:rsid w:val="00D93577"/>
    <w:rsid w:val="00D94FB0"/>
    <w:rsid w:val="00DA0E0B"/>
    <w:rsid w:val="00DA1D25"/>
    <w:rsid w:val="00DA244E"/>
    <w:rsid w:val="00DA304B"/>
    <w:rsid w:val="00DA319E"/>
    <w:rsid w:val="00DA36F6"/>
    <w:rsid w:val="00DA56E8"/>
    <w:rsid w:val="00DA5E53"/>
    <w:rsid w:val="00DA63F4"/>
    <w:rsid w:val="00DA68C3"/>
    <w:rsid w:val="00DA758B"/>
    <w:rsid w:val="00DB159F"/>
    <w:rsid w:val="00DB287D"/>
    <w:rsid w:val="00DB348B"/>
    <w:rsid w:val="00DB3D8E"/>
    <w:rsid w:val="00DB6BBD"/>
    <w:rsid w:val="00DB742A"/>
    <w:rsid w:val="00DC0586"/>
    <w:rsid w:val="00DC0E65"/>
    <w:rsid w:val="00DC122E"/>
    <w:rsid w:val="00DC2C11"/>
    <w:rsid w:val="00DC3581"/>
    <w:rsid w:val="00DC3E55"/>
    <w:rsid w:val="00DC4464"/>
    <w:rsid w:val="00DC6E8C"/>
    <w:rsid w:val="00DC72DF"/>
    <w:rsid w:val="00DD0D00"/>
    <w:rsid w:val="00DD32F1"/>
    <w:rsid w:val="00DD372E"/>
    <w:rsid w:val="00DD4410"/>
    <w:rsid w:val="00DD477B"/>
    <w:rsid w:val="00DD47ED"/>
    <w:rsid w:val="00DD4D1F"/>
    <w:rsid w:val="00DD518E"/>
    <w:rsid w:val="00DD51E9"/>
    <w:rsid w:val="00DD5C97"/>
    <w:rsid w:val="00DD75E6"/>
    <w:rsid w:val="00DE068C"/>
    <w:rsid w:val="00DE0F95"/>
    <w:rsid w:val="00DE2B79"/>
    <w:rsid w:val="00DE42E3"/>
    <w:rsid w:val="00DE5EAF"/>
    <w:rsid w:val="00DE6521"/>
    <w:rsid w:val="00DE66CB"/>
    <w:rsid w:val="00DF2846"/>
    <w:rsid w:val="00DF2AEC"/>
    <w:rsid w:val="00DF3A0E"/>
    <w:rsid w:val="00DF3D88"/>
    <w:rsid w:val="00E01246"/>
    <w:rsid w:val="00E035F3"/>
    <w:rsid w:val="00E03D09"/>
    <w:rsid w:val="00E04B13"/>
    <w:rsid w:val="00E04FD2"/>
    <w:rsid w:val="00E055B3"/>
    <w:rsid w:val="00E0656B"/>
    <w:rsid w:val="00E06B93"/>
    <w:rsid w:val="00E06F16"/>
    <w:rsid w:val="00E11936"/>
    <w:rsid w:val="00E11D50"/>
    <w:rsid w:val="00E14619"/>
    <w:rsid w:val="00E15B73"/>
    <w:rsid w:val="00E17A69"/>
    <w:rsid w:val="00E20A7F"/>
    <w:rsid w:val="00E243ED"/>
    <w:rsid w:val="00E24718"/>
    <w:rsid w:val="00E24FC1"/>
    <w:rsid w:val="00E26876"/>
    <w:rsid w:val="00E26A4D"/>
    <w:rsid w:val="00E27F20"/>
    <w:rsid w:val="00E36FB0"/>
    <w:rsid w:val="00E36FEF"/>
    <w:rsid w:val="00E375B0"/>
    <w:rsid w:val="00E457A2"/>
    <w:rsid w:val="00E506B0"/>
    <w:rsid w:val="00E50D0F"/>
    <w:rsid w:val="00E50FEF"/>
    <w:rsid w:val="00E510CB"/>
    <w:rsid w:val="00E532DE"/>
    <w:rsid w:val="00E55968"/>
    <w:rsid w:val="00E559BC"/>
    <w:rsid w:val="00E568C4"/>
    <w:rsid w:val="00E57F90"/>
    <w:rsid w:val="00E61175"/>
    <w:rsid w:val="00E61512"/>
    <w:rsid w:val="00E623C3"/>
    <w:rsid w:val="00E6421E"/>
    <w:rsid w:val="00E656A9"/>
    <w:rsid w:val="00E70B4C"/>
    <w:rsid w:val="00E73F04"/>
    <w:rsid w:val="00E75A90"/>
    <w:rsid w:val="00E75FCB"/>
    <w:rsid w:val="00E76D7F"/>
    <w:rsid w:val="00E829F0"/>
    <w:rsid w:val="00E8368B"/>
    <w:rsid w:val="00E83D80"/>
    <w:rsid w:val="00E866A8"/>
    <w:rsid w:val="00E86968"/>
    <w:rsid w:val="00E9033C"/>
    <w:rsid w:val="00E91FB1"/>
    <w:rsid w:val="00E92A53"/>
    <w:rsid w:val="00E93F6E"/>
    <w:rsid w:val="00E93FD3"/>
    <w:rsid w:val="00E94350"/>
    <w:rsid w:val="00E94F41"/>
    <w:rsid w:val="00E9573E"/>
    <w:rsid w:val="00EA1051"/>
    <w:rsid w:val="00EA1AD9"/>
    <w:rsid w:val="00EA2752"/>
    <w:rsid w:val="00EA374D"/>
    <w:rsid w:val="00EA6D75"/>
    <w:rsid w:val="00EA7EB8"/>
    <w:rsid w:val="00EB1181"/>
    <w:rsid w:val="00EB2180"/>
    <w:rsid w:val="00EB2A10"/>
    <w:rsid w:val="00EB41EA"/>
    <w:rsid w:val="00EB4C12"/>
    <w:rsid w:val="00EB5ACB"/>
    <w:rsid w:val="00EB5CD6"/>
    <w:rsid w:val="00EB755E"/>
    <w:rsid w:val="00EC10F9"/>
    <w:rsid w:val="00EC1C14"/>
    <w:rsid w:val="00EC1CB6"/>
    <w:rsid w:val="00EC2002"/>
    <w:rsid w:val="00EC4B22"/>
    <w:rsid w:val="00EC53E5"/>
    <w:rsid w:val="00EC6B5D"/>
    <w:rsid w:val="00ED0947"/>
    <w:rsid w:val="00ED0CC1"/>
    <w:rsid w:val="00ED2DF9"/>
    <w:rsid w:val="00ED3286"/>
    <w:rsid w:val="00ED3293"/>
    <w:rsid w:val="00ED42D2"/>
    <w:rsid w:val="00ED52AE"/>
    <w:rsid w:val="00ED7469"/>
    <w:rsid w:val="00ED774A"/>
    <w:rsid w:val="00EE076C"/>
    <w:rsid w:val="00EE19FB"/>
    <w:rsid w:val="00EE209C"/>
    <w:rsid w:val="00EE5571"/>
    <w:rsid w:val="00EF2BEB"/>
    <w:rsid w:val="00EF4684"/>
    <w:rsid w:val="00EF4EC9"/>
    <w:rsid w:val="00EF5871"/>
    <w:rsid w:val="00EF66B7"/>
    <w:rsid w:val="00EF6795"/>
    <w:rsid w:val="00F02846"/>
    <w:rsid w:val="00F052EB"/>
    <w:rsid w:val="00F060E5"/>
    <w:rsid w:val="00F06C24"/>
    <w:rsid w:val="00F10F5A"/>
    <w:rsid w:val="00F1143F"/>
    <w:rsid w:val="00F12F03"/>
    <w:rsid w:val="00F13C1D"/>
    <w:rsid w:val="00F15CB1"/>
    <w:rsid w:val="00F15D5E"/>
    <w:rsid w:val="00F210AD"/>
    <w:rsid w:val="00F23450"/>
    <w:rsid w:val="00F23F12"/>
    <w:rsid w:val="00F246B3"/>
    <w:rsid w:val="00F248F7"/>
    <w:rsid w:val="00F24C91"/>
    <w:rsid w:val="00F30594"/>
    <w:rsid w:val="00F3130E"/>
    <w:rsid w:val="00F3334C"/>
    <w:rsid w:val="00F349F6"/>
    <w:rsid w:val="00F34C31"/>
    <w:rsid w:val="00F354EB"/>
    <w:rsid w:val="00F35862"/>
    <w:rsid w:val="00F37057"/>
    <w:rsid w:val="00F409DC"/>
    <w:rsid w:val="00F41A3B"/>
    <w:rsid w:val="00F42088"/>
    <w:rsid w:val="00F42C43"/>
    <w:rsid w:val="00F448FD"/>
    <w:rsid w:val="00F46EE8"/>
    <w:rsid w:val="00F47EFD"/>
    <w:rsid w:val="00F54007"/>
    <w:rsid w:val="00F54398"/>
    <w:rsid w:val="00F55238"/>
    <w:rsid w:val="00F55694"/>
    <w:rsid w:val="00F56996"/>
    <w:rsid w:val="00F57193"/>
    <w:rsid w:val="00F571FD"/>
    <w:rsid w:val="00F57622"/>
    <w:rsid w:val="00F60439"/>
    <w:rsid w:val="00F60C6A"/>
    <w:rsid w:val="00F61160"/>
    <w:rsid w:val="00F61212"/>
    <w:rsid w:val="00F61498"/>
    <w:rsid w:val="00F61A94"/>
    <w:rsid w:val="00F6254B"/>
    <w:rsid w:val="00F64782"/>
    <w:rsid w:val="00F65396"/>
    <w:rsid w:val="00F6581F"/>
    <w:rsid w:val="00F67891"/>
    <w:rsid w:val="00F67A10"/>
    <w:rsid w:val="00F71E77"/>
    <w:rsid w:val="00F73E9A"/>
    <w:rsid w:val="00F7464D"/>
    <w:rsid w:val="00F74732"/>
    <w:rsid w:val="00F74C5A"/>
    <w:rsid w:val="00F7513B"/>
    <w:rsid w:val="00F75C5B"/>
    <w:rsid w:val="00F763CF"/>
    <w:rsid w:val="00F800A4"/>
    <w:rsid w:val="00F817CC"/>
    <w:rsid w:val="00F8432A"/>
    <w:rsid w:val="00F84DAB"/>
    <w:rsid w:val="00F85E34"/>
    <w:rsid w:val="00F8626E"/>
    <w:rsid w:val="00F9158A"/>
    <w:rsid w:val="00F915C1"/>
    <w:rsid w:val="00F9172F"/>
    <w:rsid w:val="00F91B7A"/>
    <w:rsid w:val="00F91BC6"/>
    <w:rsid w:val="00F92397"/>
    <w:rsid w:val="00F927EF"/>
    <w:rsid w:val="00F9418E"/>
    <w:rsid w:val="00F949F9"/>
    <w:rsid w:val="00F9541E"/>
    <w:rsid w:val="00F95BDC"/>
    <w:rsid w:val="00F96496"/>
    <w:rsid w:val="00F9696F"/>
    <w:rsid w:val="00F96AA4"/>
    <w:rsid w:val="00F97DFE"/>
    <w:rsid w:val="00FA36EB"/>
    <w:rsid w:val="00FA4B46"/>
    <w:rsid w:val="00FA4D8B"/>
    <w:rsid w:val="00FA59EE"/>
    <w:rsid w:val="00FB0252"/>
    <w:rsid w:val="00FB0758"/>
    <w:rsid w:val="00FB1180"/>
    <w:rsid w:val="00FB1D7D"/>
    <w:rsid w:val="00FB2E41"/>
    <w:rsid w:val="00FB3AC7"/>
    <w:rsid w:val="00FB4B1B"/>
    <w:rsid w:val="00FC0697"/>
    <w:rsid w:val="00FC212B"/>
    <w:rsid w:val="00FC3394"/>
    <w:rsid w:val="00FC679A"/>
    <w:rsid w:val="00FC7650"/>
    <w:rsid w:val="00FC7B06"/>
    <w:rsid w:val="00FD16B8"/>
    <w:rsid w:val="00FD1F71"/>
    <w:rsid w:val="00FD3785"/>
    <w:rsid w:val="00FD4B3E"/>
    <w:rsid w:val="00FD54DB"/>
    <w:rsid w:val="00FD5D96"/>
    <w:rsid w:val="00FD65B7"/>
    <w:rsid w:val="00FE332A"/>
    <w:rsid w:val="00FE6C1E"/>
    <w:rsid w:val="00FF0303"/>
    <w:rsid w:val="00FF0A16"/>
    <w:rsid w:val="00FF1851"/>
    <w:rsid w:val="00FF24F3"/>
    <w:rsid w:val="00FF2665"/>
    <w:rsid w:val="00FF28A5"/>
    <w:rsid w:val="00FF5DDB"/>
    <w:rsid w:val="00FF71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9E66911"/>
  <w15:docId w15:val="{5C69017B-AA3A-478F-A32F-DF91F6D107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6307"/>
    <w:rPr>
      <w:sz w:val="24"/>
      <w:szCs w:val="24"/>
    </w:rPr>
  </w:style>
  <w:style w:type="paragraph" w:styleId="1">
    <w:name w:val="heading 1"/>
    <w:basedOn w:val="a"/>
    <w:next w:val="a"/>
    <w:qFormat/>
    <w:rsid w:val="00966307"/>
    <w:pPr>
      <w:keepNext/>
      <w:spacing w:line="240" w:lineRule="atLeast"/>
      <w:jc w:val="both"/>
      <w:outlineLvl w:val="0"/>
    </w:pPr>
    <w:rPr>
      <w:b/>
      <w:szCs w:val="20"/>
    </w:rPr>
  </w:style>
  <w:style w:type="paragraph" w:styleId="2">
    <w:name w:val="heading 2"/>
    <w:basedOn w:val="a"/>
    <w:next w:val="a"/>
    <w:qFormat/>
    <w:rsid w:val="00966307"/>
    <w:pPr>
      <w:keepNext/>
      <w:jc w:val="center"/>
      <w:outlineLvl w:val="1"/>
    </w:pPr>
    <w:rPr>
      <w:b/>
      <w:bCs/>
      <w:i/>
      <w:iCs/>
      <w:sz w:val="28"/>
    </w:rPr>
  </w:style>
  <w:style w:type="paragraph" w:styleId="3">
    <w:name w:val="heading 3"/>
    <w:basedOn w:val="a"/>
    <w:next w:val="a"/>
    <w:qFormat/>
    <w:rsid w:val="00966307"/>
    <w:pPr>
      <w:keepNext/>
      <w:ind w:firstLine="709"/>
      <w:jc w:val="both"/>
      <w:outlineLvl w:val="2"/>
    </w:pPr>
    <w:rPr>
      <w:bCs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966307"/>
    <w:pPr>
      <w:jc w:val="center"/>
    </w:pPr>
    <w:rPr>
      <w:b/>
      <w:sz w:val="28"/>
      <w:szCs w:val="20"/>
    </w:rPr>
  </w:style>
  <w:style w:type="paragraph" w:styleId="a4">
    <w:name w:val="Body Text Indent"/>
    <w:basedOn w:val="a"/>
    <w:link w:val="a5"/>
    <w:rsid w:val="00966307"/>
    <w:pPr>
      <w:ind w:firstLine="709"/>
      <w:jc w:val="both"/>
    </w:pPr>
    <w:rPr>
      <w:sz w:val="28"/>
      <w:szCs w:val="20"/>
    </w:rPr>
  </w:style>
  <w:style w:type="paragraph" w:styleId="a6">
    <w:name w:val="Body Text"/>
    <w:basedOn w:val="a"/>
    <w:rsid w:val="00966307"/>
    <w:pPr>
      <w:jc w:val="both"/>
    </w:pPr>
    <w:rPr>
      <w:sz w:val="22"/>
      <w:szCs w:val="20"/>
    </w:rPr>
  </w:style>
  <w:style w:type="paragraph" w:styleId="20">
    <w:name w:val="Body Text Indent 2"/>
    <w:basedOn w:val="a"/>
    <w:rsid w:val="00966307"/>
    <w:pPr>
      <w:ind w:firstLine="709"/>
      <w:jc w:val="center"/>
    </w:pPr>
    <w:rPr>
      <w:b/>
      <w:bCs/>
      <w:i/>
      <w:iCs/>
      <w:sz w:val="28"/>
    </w:rPr>
  </w:style>
  <w:style w:type="paragraph" w:styleId="21">
    <w:name w:val="Body Text 2"/>
    <w:basedOn w:val="a"/>
    <w:rsid w:val="00966307"/>
    <w:pPr>
      <w:spacing w:line="240" w:lineRule="atLeast"/>
      <w:jc w:val="both"/>
    </w:pPr>
    <w:rPr>
      <w:sz w:val="28"/>
    </w:rPr>
  </w:style>
  <w:style w:type="paragraph" w:styleId="30">
    <w:name w:val="Body Text 3"/>
    <w:basedOn w:val="a"/>
    <w:link w:val="31"/>
    <w:uiPriority w:val="99"/>
    <w:rsid w:val="00966307"/>
    <w:pPr>
      <w:jc w:val="center"/>
    </w:pPr>
    <w:rPr>
      <w:b/>
      <w:bCs/>
      <w:sz w:val="28"/>
    </w:rPr>
  </w:style>
  <w:style w:type="paragraph" w:styleId="a7">
    <w:name w:val="Balloon Text"/>
    <w:basedOn w:val="a"/>
    <w:semiHidden/>
    <w:rsid w:val="00966307"/>
    <w:rPr>
      <w:rFonts w:ascii="Tahoma" w:hAnsi="Tahoma" w:cs="Tahoma"/>
      <w:sz w:val="16"/>
      <w:szCs w:val="16"/>
    </w:rPr>
  </w:style>
  <w:style w:type="paragraph" w:styleId="a8">
    <w:name w:val="footer"/>
    <w:basedOn w:val="a"/>
    <w:rsid w:val="009E7EA8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9E7EA8"/>
  </w:style>
  <w:style w:type="paragraph" w:styleId="32">
    <w:name w:val="Body Text Indent 3"/>
    <w:basedOn w:val="a"/>
    <w:rsid w:val="00907A6E"/>
    <w:pPr>
      <w:spacing w:after="120"/>
      <w:ind w:left="283"/>
    </w:pPr>
    <w:rPr>
      <w:sz w:val="16"/>
      <w:szCs w:val="16"/>
    </w:rPr>
  </w:style>
  <w:style w:type="paragraph" w:styleId="aa">
    <w:name w:val="header"/>
    <w:basedOn w:val="a"/>
    <w:rsid w:val="002F3672"/>
    <w:pPr>
      <w:tabs>
        <w:tab w:val="center" w:pos="4677"/>
        <w:tab w:val="right" w:pos="9355"/>
      </w:tabs>
    </w:pPr>
  </w:style>
  <w:style w:type="character" w:customStyle="1" w:styleId="31">
    <w:name w:val="Основной текст 3 Знак"/>
    <w:link w:val="30"/>
    <w:uiPriority w:val="99"/>
    <w:rsid w:val="000A7A5E"/>
    <w:rPr>
      <w:b/>
      <w:bCs/>
      <w:sz w:val="28"/>
      <w:szCs w:val="24"/>
    </w:rPr>
  </w:style>
  <w:style w:type="paragraph" w:customStyle="1" w:styleId="c5">
    <w:name w:val="c5"/>
    <w:basedOn w:val="a"/>
    <w:rsid w:val="00DC3E55"/>
    <w:pPr>
      <w:spacing w:before="100" w:beforeAutospacing="1" w:after="100" w:afterAutospacing="1"/>
    </w:pPr>
    <w:rPr>
      <w:i/>
      <w:iCs/>
    </w:rPr>
  </w:style>
  <w:style w:type="paragraph" w:customStyle="1" w:styleId="c3">
    <w:name w:val="c3"/>
    <w:basedOn w:val="a"/>
    <w:rsid w:val="00DC3E55"/>
    <w:pPr>
      <w:spacing w:before="100" w:beforeAutospacing="1" w:after="100" w:afterAutospacing="1"/>
    </w:pPr>
    <w:rPr>
      <w:b/>
      <w:bCs/>
    </w:rPr>
  </w:style>
  <w:style w:type="paragraph" w:styleId="ab">
    <w:name w:val="Normal (Web)"/>
    <w:basedOn w:val="a"/>
    <w:uiPriority w:val="99"/>
    <w:unhideWhenUsed/>
    <w:rsid w:val="00DC3E55"/>
    <w:pPr>
      <w:spacing w:before="100" w:beforeAutospacing="1" w:after="100" w:afterAutospacing="1"/>
    </w:pPr>
  </w:style>
  <w:style w:type="paragraph" w:customStyle="1" w:styleId="ac">
    <w:name w:val="Знак Знак Знак Знак Знак Знак Знак Знак Знак Знак Знак Знак Знак"/>
    <w:basedOn w:val="a"/>
    <w:rsid w:val="00B67810"/>
    <w:rPr>
      <w:rFonts w:ascii="Verdana" w:hAnsi="Verdana" w:cs="Verdana"/>
      <w:sz w:val="20"/>
      <w:szCs w:val="20"/>
      <w:lang w:val="en-US" w:eastAsia="en-US"/>
    </w:rPr>
  </w:style>
  <w:style w:type="character" w:customStyle="1" w:styleId="a5">
    <w:name w:val="Основной текст с отступом Знак"/>
    <w:link w:val="a4"/>
    <w:rsid w:val="000D35CD"/>
    <w:rPr>
      <w:sz w:val="28"/>
    </w:rPr>
  </w:style>
  <w:style w:type="paragraph" w:customStyle="1" w:styleId="ConsPlusNormal">
    <w:name w:val="ConsPlusNormal"/>
    <w:link w:val="ConsPlusNormal0"/>
    <w:rsid w:val="001A3CB9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1A3CB9"/>
    <w:rPr>
      <w:rFonts w:ascii="Arial" w:hAnsi="Arial" w:cs="Arial"/>
      <w:lang w:val="ru-RU" w:eastAsia="ru-RU" w:bidi="ar-SA"/>
    </w:rPr>
  </w:style>
  <w:style w:type="character" w:customStyle="1" w:styleId="epm">
    <w:name w:val="epm"/>
    <w:basedOn w:val="a0"/>
    <w:rsid w:val="00C238E2"/>
  </w:style>
  <w:style w:type="paragraph" w:styleId="ad">
    <w:name w:val="List Paragraph"/>
    <w:basedOn w:val="a"/>
    <w:uiPriority w:val="34"/>
    <w:qFormat/>
    <w:rsid w:val="00C041DE"/>
    <w:pPr>
      <w:ind w:left="720"/>
      <w:contextualSpacing/>
    </w:pPr>
  </w:style>
  <w:style w:type="paragraph" w:customStyle="1" w:styleId="310">
    <w:name w:val="Основной текст 31"/>
    <w:basedOn w:val="a"/>
    <w:rsid w:val="005B6EC6"/>
    <w:pPr>
      <w:suppressAutoHyphens/>
      <w:jc w:val="center"/>
    </w:pPr>
    <w:rPr>
      <w:b/>
      <w:bCs/>
      <w:sz w:val="28"/>
      <w:lang w:eastAsia="ar-SA"/>
    </w:rPr>
  </w:style>
  <w:style w:type="paragraph" w:customStyle="1" w:styleId="10">
    <w:name w:val="Обычный (веб)1"/>
    <w:basedOn w:val="a"/>
    <w:rsid w:val="00737E5F"/>
    <w:pPr>
      <w:suppressAutoHyphens/>
      <w:spacing w:before="100" w:after="100"/>
    </w:pPr>
    <w:rPr>
      <w:lang w:eastAsia="ar-SA"/>
    </w:rPr>
  </w:style>
  <w:style w:type="character" w:customStyle="1" w:styleId="pt-a0-000012">
    <w:name w:val="pt-a0-000012"/>
    <w:basedOn w:val="a0"/>
    <w:rsid w:val="00907A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9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0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1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533664">
          <w:marLeft w:val="40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972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2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7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41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65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3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03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04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8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0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0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615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2895557">
              <w:marLeft w:val="53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1492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0315138">
              <w:marLeft w:val="53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216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7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129344&amp;dst=100023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99C5E2-8668-4460-A8C8-D407857100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956</Words>
  <Characters>5454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Ольга Н. Овсянникова</dc:creator>
  <cp:lastModifiedBy>Гаврилова Елена Николаевна</cp:lastModifiedBy>
  <cp:revision>3</cp:revision>
  <cp:lastPrinted>2024-11-15T06:01:00Z</cp:lastPrinted>
  <dcterms:created xsi:type="dcterms:W3CDTF">2024-11-20T10:20:00Z</dcterms:created>
  <dcterms:modified xsi:type="dcterms:W3CDTF">2024-11-21T10:33:00Z</dcterms:modified>
</cp:coreProperties>
</file>