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AA5240" w:rsidRDefault="004F51F7" w:rsidP="004F51F7">
      <w:pPr>
        <w:pStyle w:val="ConsPlusTitle"/>
        <w:widowControl/>
        <w:tabs>
          <w:tab w:val="left" w:pos="5245"/>
        </w:tabs>
        <w:spacing w:line="276" w:lineRule="auto"/>
        <w:ind w:left="5245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AA5240">
        <w:rPr>
          <w:rFonts w:ascii="Times New Roman" w:hAnsi="Times New Roman" w:cs="Times New Roman"/>
          <w:b w:val="0"/>
          <w:sz w:val="24"/>
          <w:szCs w:val="24"/>
        </w:rPr>
        <w:t xml:space="preserve">Проект вносит </w:t>
      </w:r>
    </w:p>
    <w:p w:rsidR="004F51F7" w:rsidRPr="00AA5240" w:rsidRDefault="004F51F7" w:rsidP="004F51F7">
      <w:pPr>
        <w:pStyle w:val="ConsPlusTitle"/>
        <w:widowControl/>
        <w:tabs>
          <w:tab w:val="left" w:pos="5245"/>
        </w:tabs>
        <w:spacing w:line="276" w:lineRule="auto"/>
        <w:ind w:left="5245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AA5240">
        <w:rPr>
          <w:rFonts w:ascii="Times New Roman" w:hAnsi="Times New Roman" w:cs="Times New Roman"/>
          <w:b w:val="0"/>
          <w:sz w:val="24"/>
          <w:szCs w:val="24"/>
        </w:rPr>
        <w:t xml:space="preserve">Ярославская областная Дума </w:t>
      </w: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ФЕДЕРАЛЬНЫЙ ЗАКОН</w:t>
      </w: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E4223" w:rsidRPr="004E4223" w:rsidRDefault="00F522D4" w:rsidP="004E4223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изменения</w:t>
      </w:r>
      <w:r w:rsidR="004E4223" w:rsidRPr="004E4223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0370BD">
        <w:rPr>
          <w:rFonts w:ascii="Times New Roman" w:hAnsi="Times New Roman" w:cs="Times New Roman"/>
          <w:b/>
          <w:sz w:val="24"/>
          <w:szCs w:val="24"/>
        </w:rPr>
        <w:t>статью 194 части второй</w:t>
      </w:r>
      <w:r w:rsidR="004E4223" w:rsidRPr="004E42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1F7" w:rsidRPr="00AA5240" w:rsidRDefault="004E4223" w:rsidP="004E4223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E4223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</w:p>
    <w:p w:rsidR="004F51F7" w:rsidRPr="00AA5240" w:rsidRDefault="004F51F7" w:rsidP="004F51F7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41C6" w:rsidRPr="00AA5240" w:rsidRDefault="00DC41C6" w:rsidP="009C52C5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Статья 1 </w:t>
      </w:r>
    </w:p>
    <w:p w:rsidR="008233A9" w:rsidRPr="00AA5240" w:rsidRDefault="008455A0" w:rsidP="000370BD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4576B3">
        <w:rPr>
          <w:rFonts w:ascii="Times New Roman" w:hAnsi="Times New Roman" w:cs="Times New Roman"/>
          <w:sz w:val="24"/>
          <w:szCs w:val="24"/>
        </w:rPr>
        <w:t>нести в абзац четвертый</w:t>
      </w:r>
      <w:r w:rsidR="000370BD">
        <w:rPr>
          <w:rFonts w:ascii="Times New Roman" w:hAnsi="Times New Roman" w:cs="Times New Roman"/>
          <w:sz w:val="24"/>
          <w:szCs w:val="24"/>
        </w:rPr>
        <w:t xml:space="preserve"> пункта 9 статьи 194 части второй</w:t>
      </w:r>
      <w:r w:rsidR="00510FAA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</w:t>
      </w:r>
      <w:r w:rsidR="009C52C5" w:rsidRPr="00AA5240">
        <w:rPr>
          <w:rFonts w:ascii="Times New Roman" w:hAnsi="Times New Roman" w:cs="Times New Roman"/>
          <w:sz w:val="24"/>
          <w:szCs w:val="24"/>
        </w:rPr>
        <w:t xml:space="preserve"> (</w:t>
      </w:r>
      <w:r w:rsidR="00502651" w:rsidRPr="00502651">
        <w:rPr>
          <w:rFonts w:ascii="Times New Roman" w:hAnsi="Times New Roman" w:cs="Times New Roman"/>
          <w:sz w:val="24"/>
          <w:szCs w:val="24"/>
        </w:rPr>
        <w:t>Собрание законодательст</w:t>
      </w:r>
      <w:r w:rsidR="00106246">
        <w:rPr>
          <w:rFonts w:ascii="Times New Roman" w:hAnsi="Times New Roman" w:cs="Times New Roman"/>
          <w:sz w:val="24"/>
          <w:szCs w:val="24"/>
        </w:rPr>
        <w:t>ва Российской Федерации, 2000, №</w:t>
      </w:r>
      <w:r w:rsidR="00502651">
        <w:rPr>
          <w:rFonts w:ascii="Times New Roman" w:hAnsi="Times New Roman" w:cs="Times New Roman"/>
          <w:sz w:val="24"/>
          <w:szCs w:val="24"/>
        </w:rPr>
        <w:t xml:space="preserve"> 32, ст. 3340; </w:t>
      </w:r>
      <w:r w:rsidR="00E56850">
        <w:rPr>
          <w:rFonts w:ascii="Times New Roman" w:hAnsi="Times New Roman" w:cs="Times New Roman"/>
          <w:sz w:val="24"/>
          <w:szCs w:val="24"/>
        </w:rPr>
        <w:t>2001, №</w:t>
      </w:r>
      <w:r w:rsidR="000156BB">
        <w:rPr>
          <w:rFonts w:ascii="Times New Roman" w:hAnsi="Times New Roman" w:cs="Times New Roman"/>
          <w:sz w:val="24"/>
          <w:szCs w:val="24"/>
        </w:rPr>
        <w:t xml:space="preserve"> 1, ст. 18; № 33, ст. 3429; 2002, № 30, ст. 3027; 2003, № 1, ст. 6; № 28, ст. 2886; 2005, № 30, ст. 3118; 2006, №</w:t>
      </w:r>
      <w:r w:rsidR="00E56850" w:rsidRPr="00E56850">
        <w:rPr>
          <w:rFonts w:ascii="Times New Roman" w:hAnsi="Times New Roman" w:cs="Times New Roman"/>
          <w:sz w:val="24"/>
          <w:szCs w:val="24"/>
        </w:rPr>
        <w:t xml:space="preserve"> 31,</w:t>
      </w:r>
      <w:r w:rsidR="000156BB">
        <w:rPr>
          <w:rFonts w:ascii="Times New Roman" w:hAnsi="Times New Roman" w:cs="Times New Roman"/>
          <w:sz w:val="24"/>
          <w:szCs w:val="24"/>
        </w:rPr>
        <w:t xml:space="preserve"> ст. 3433; 2010, № 48, ст. 6247;</w:t>
      </w:r>
      <w:proofErr w:type="gramEnd"/>
      <w:r w:rsidR="000156BB">
        <w:rPr>
          <w:rFonts w:ascii="Times New Roman" w:hAnsi="Times New Roman" w:cs="Times New Roman"/>
          <w:sz w:val="24"/>
          <w:szCs w:val="24"/>
        </w:rPr>
        <w:t xml:space="preserve"> 2011, № 30, ст. 4566, 4575; № 49, ст. 7016; 2012, № 53, ст. 7584; 2013, № 40, ст. 5039; 2014, № 48, ст. 6647; 2015, № 48, ст. 6689; 2016, № 15, ст. 2063; № 49, ст. 6844; 2017, № 49, ст. 7307; 2018, № 32, ст. 5094; №</w:t>
      </w:r>
      <w:r w:rsidR="00E56850" w:rsidRPr="00E56850">
        <w:rPr>
          <w:rFonts w:ascii="Times New Roman" w:hAnsi="Times New Roman" w:cs="Times New Roman"/>
          <w:sz w:val="24"/>
          <w:szCs w:val="24"/>
        </w:rPr>
        <w:t xml:space="preserve"> 49, ст. 7496</w:t>
      </w:r>
      <w:r w:rsidR="001F4F8F">
        <w:rPr>
          <w:rFonts w:ascii="Times New Roman" w:hAnsi="Times New Roman" w:cs="Times New Roman"/>
          <w:sz w:val="24"/>
          <w:szCs w:val="24"/>
        </w:rPr>
        <w:t xml:space="preserve">; 2019, № 18, ст. </w:t>
      </w:r>
      <w:r w:rsidR="001F4F8F" w:rsidRPr="001F4F8F">
        <w:rPr>
          <w:rFonts w:ascii="Times New Roman" w:hAnsi="Times New Roman" w:cs="Times New Roman"/>
          <w:sz w:val="24"/>
          <w:szCs w:val="24"/>
        </w:rPr>
        <w:t>2202</w:t>
      </w:r>
      <w:r w:rsidR="001F4F8F">
        <w:rPr>
          <w:rFonts w:ascii="Times New Roman" w:hAnsi="Times New Roman" w:cs="Times New Roman"/>
          <w:sz w:val="24"/>
          <w:szCs w:val="24"/>
        </w:rPr>
        <w:t xml:space="preserve">; № 39, ст. </w:t>
      </w:r>
      <w:r w:rsidR="001F4F8F" w:rsidRPr="001F4F8F">
        <w:rPr>
          <w:rFonts w:ascii="Times New Roman" w:hAnsi="Times New Roman" w:cs="Times New Roman"/>
          <w:sz w:val="24"/>
          <w:szCs w:val="24"/>
        </w:rPr>
        <w:t>5376</w:t>
      </w:r>
      <w:r w:rsidR="001F4F8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1F4F8F">
        <w:rPr>
          <w:rFonts w:ascii="Times New Roman" w:hAnsi="Times New Roman" w:cs="Times New Roman"/>
          <w:sz w:val="24"/>
          <w:szCs w:val="24"/>
        </w:rPr>
        <w:t xml:space="preserve">2021, № 49, ст. </w:t>
      </w:r>
      <w:r w:rsidR="001F4F8F" w:rsidRPr="001F4F8F">
        <w:rPr>
          <w:rFonts w:ascii="Times New Roman" w:hAnsi="Times New Roman" w:cs="Times New Roman"/>
          <w:sz w:val="24"/>
          <w:szCs w:val="24"/>
        </w:rPr>
        <w:t>8146</w:t>
      </w:r>
      <w:r w:rsidR="009C52C5" w:rsidRPr="00AA5240">
        <w:rPr>
          <w:rFonts w:ascii="Times New Roman" w:hAnsi="Times New Roman" w:cs="Times New Roman"/>
          <w:sz w:val="24"/>
          <w:szCs w:val="24"/>
        </w:rPr>
        <w:t>)</w:t>
      </w:r>
      <w:r w:rsidR="000370BD">
        <w:rPr>
          <w:rFonts w:ascii="Times New Roman" w:hAnsi="Times New Roman" w:cs="Times New Roman"/>
          <w:sz w:val="24"/>
          <w:szCs w:val="24"/>
        </w:rPr>
        <w:t xml:space="preserve"> </w:t>
      </w:r>
      <w:r w:rsidR="004576B3">
        <w:rPr>
          <w:rFonts w:ascii="Times New Roman" w:hAnsi="Times New Roman" w:cs="Times New Roman"/>
          <w:sz w:val="24"/>
          <w:szCs w:val="24"/>
        </w:rPr>
        <w:t xml:space="preserve">изменение, заменив </w:t>
      </w:r>
      <w:r w:rsidR="000370BD">
        <w:rPr>
          <w:rFonts w:ascii="Times New Roman" w:hAnsi="Times New Roman" w:cs="Times New Roman"/>
          <w:sz w:val="24"/>
          <w:szCs w:val="24"/>
        </w:rPr>
        <w:t>слова «</w:t>
      </w:r>
      <w:r w:rsidR="000370BD" w:rsidRPr="000370BD">
        <w:rPr>
          <w:rFonts w:ascii="Times New Roman" w:hAnsi="Times New Roman" w:cs="Times New Roman"/>
          <w:sz w:val="24"/>
          <w:szCs w:val="24"/>
        </w:rPr>
        <w:t>в календарном году текущего налогового периода или в году, предшествующем году текущего налогового периода</w:t>
      </w:r>
      <w:r w:rsidR="00706C2E" w:rsidRPr="00706C2E">
        <w:rPr>
          <w:rFonts w:ascii="Times New Roman" w:hAnsi="Times New Roman" w:cs="Times New Roman"/>
          <w:sz w:val="24"/>
          <w:szCs w:val="24"/>
        </w:rPr>
        <w:t>»</w:t>
      </w:r>
      <w:r w:rsidR="000370B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370BD">
        <w:rPr>
          <w:rFonts w:ascii="Times New Roman" w:hAnsi="Times New Roman" w:cs="Times New Roman"/>
          <w:sz w:val="24"/>
          <w:szCs w:val="24"/>
        </w:rPr>
        <w:t>словами «</w:t>
      </w:r>
      <w:r w:rsidR="00BC74BC">
        <w:rPr>
          <w:rFonts w:ascii="Times New Roman" w:hAnsi="Times New Roman" w:cs="Times New Roman"/>
          <w:sz w:val="24"/>
          <w:szCs w:val="24"/>
        </w:rPr>
        <w:t xml:space="preserve">до </w:t>
      </w:r>
      <w:r w:rsidR="009605D9">
        <w:rPr>
          <w:rFonts w:ascii="Times New Roman" w:hAnsi="Times New Roman" w:cs="Times New Roman"/>
          <w:sz w:val="24"/>
          <w:szCs w:val="24"/>
        </w:rPr>
        <w:t>налогового периода</w:t>
      </w:r>
      <w:r w:rsidR="00F522D4">
        <w:rPr>
          <w:rFonts w:ascii="Times New Roman" w:hAnsi="Times New Roman" w:cs="Times New Roman"/>
          <w:sz w:val="24"/>
          <w:szCs w:val="24"/>
        </w:rPr>
        <w:t>, в котором бизнес-планом</w:t>
      </w:r>
      <w:r w:rsidR="009605D9">
        <w:rPr>
          <w:rFonts w:ascii="Times New Roman" w:hAnsi="Times New Roman" w:cs="Times New Roman"/>
          <w:sz w:val="24"/>
          <w:szCs w:val="24"/>
        </w:rPr>
        <w:t xml:space="preserve"> </w:t>
      </w:r>
      <w:r w:rsidR="00BC74BC">
        <w:rPr>
          <w:rFonts w:ascii="Times New Roman" w:hAnsi="Times New Roman" w:cs="Times New Roman"/>
          <w:sz w:val="24"/>
          <w:szCs w:val="24"/>
        </w:rPr>
        <w:t xml:space="preserve">инвестиционного проекта </w:t>
      </w:r>
      <w:r w:rsidR="00F522D4">
        <w:rPr>
          <w:rFonts w:ascii="Times New Roman" w:hAnsi="Times New Roman" w:cs="Times New Roman"/>
          <w:sz w:val="24"/>
          <w:szCs w:val="24"/>
        </w:rPr>
        <w:t xml:space="preserve">предусмотрен выход </w:t>
      </w:r>
      <w:r w:rsidR="00BC74BC">
        <w:rPr>
          <w:rFonts w:ascii="Times New Roman" w:hAnsi="Times New Roman" w:cs="Times New Roman"/>
          <w:sz w:val="24"/>
          <w:szCs w:val="24"/>
        </w:rPr>
        <w:t xml:space="preserve">на проектную мощность, но не более 5 календарных лет, начиная с календарного года, в котором лицо впервые стало налогоплательщиком </w:t>
      </w:r>
      <w:r w:rsidR="00BC74BC" w:rsidRPr="00BC74BC">
        <w:rPr>
          <w:rFonts w:ascii="Times New Roman" w:hAnsi="Times New Roman" w:cs="Times New Roman"/>
          <w:sz w:val="24"/>
          <w:szCs w:val="24"/>
        </w:rPr>
        <w:t>по основаниям, предусмотренным настоящей главой</w:t>
      </w:r>
      <w:r w:rsidR="00BC74BC">
        <w:rPr>
          <w:rFonts w:ascii="Times New Roman" w:hAnsi="Times New Roman" w:cs="Times New Roman"/>
          <w:sz w:val="24"/>
          <w:szCs w:val="24"/>
        </w:rPr>
        <w:t>»</w:t>
      </w:r>
      <w:r w:rsidR="007A5D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C41C6" w:rsidRPr="00AA5240" w:rsidRDefault="00DC41C6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3B3B" w:rsidRPr="00AA5240" w:rsidRDefault="000A1BD1" w:rsidP="00DA5C29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510FAA" w:rsidRDefault="00106246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6246">
        <w:rPr>
          <w:rFonts w:ascii="Times New Roman" w:hAnsi="Times New Roman" w:cs="Times New Roman"/>
          <w:sz w:val="24"/>
          <w:szCs w:val="24"/>
        </w:rPr>
        <w:t>Настоящий Федеральный закон вступает в силу по истечении одного месяца со дня его официального опубликования, но не ранее 1-го числа о</w:t>
      </w:r>
      <w:r w:rsidR="00CC483A">
        <w:rPr>
          <w:rFonts w:ascii="Times New Roman" w:hAnsi="Times New Roman" w:cs="Times New Roman"/>
          <w:sz w:val="24"/>
          <w:szCs w:val="24"/>
        </w:rPr>
        <w:t>чередного налогового периода по</w:t>
      </w:r>
      <w:r w:rsidR="00CC483A" w:rsidRPr="00CC483A">
        <w:rPr>
          <w:rFonts w:ascii="Times New Roman" w:hAnsi="Times New Roman" w:cs="Times New Roman"/>
          <w:sz w:val="24"/>
          <w:szCs w:val="24"/>
        </w:rPr>
        <w:t xml:space="preserve"> акцизам</w:t>
      </w:r>
      <w:r w:rsidRPr="00106246">
        <w:rPr>
          <w:rFonts w:ascii="Times New Roman" w:hAnsi="Times New Roman" w:cs="Times New Roman"/>
          <w:sz w:val="24"/>
          <w:szCs w:val="24"/>
        </w:rPr>
        <w:t>.</w:t>
      </w:r>
    </w:p>
    <w:p w:rsidR="00510FAA" w:rsidRPr="00AA5240" w:rsidRDefault="00510FAA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Президент</w:t>
      </w:r>
    </w:p>
    <w:p w:rsidR="000A1BD1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 xml:space="preserve">Российской Федерации         </w:t>
      </w: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92CC3" w:rsidRDefault="00B92CC3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2651" w:rsidRDefault="0050265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2651" w:rsidRDefault="0050265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02651" w:rsidRDefault="0050265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02651" w:rsidRDefault="004F51F7" w:rsidP="005026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к проекту федерального закона </w:t>
      </w:r>
    </w:p>
    <w:p w:rsidR="008B49A2" w:rsidRDefault="004F51F7" w:rsidP="008B49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B49A2" w:rsidRPr="008B49A2">
        <w:rPr>
          <w:rFonts w:ascii="Times New Roman" w:hAnsi="Times New Roman" w:cs="Times New Roman"/>
          <w:b/>
          <w:sz w:val="24"/>
          <w:szCs w:val="24"/>
        </w:rPr>
        <w:t>О внесении измен</w:t>
      </w:r>
      <w:r w:rsidR="00F522D4">
        <w:rPr>
          <w:rFonts w:ascii="Times New Roman" w:hAnsi="Times New Roman" w:cs="Times New Roman"/>
          <w:b/>
          <w:sz w:val="24"/>
          <w:szCs w:val="24"/>
        </w:rPr>
        <w:t>ения</w:t>
      </w:r>
      <w:r w:rsidR="008B49A2">
        <w:rPr>
          <w:rFonts w:ascii="Times New Roman" w:hAnsi="Times New Roman" w:cs="Times New Roman"/>
          <w:b/>
          <w:sz w:val="24"/>
          <w:szCs w:val="24"/>
        </w:rPr>
        <w:t xml:space="preserve"> в статью 194 части второй </w:t>
      </w:r>
    </w:p>
    <w:p w:rsidR="004F51F7" w:rsidRPr="00AA5240" w:rsidRDefault="008B49A2" w:rsidP="008B49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9A2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  <w:r w:rsidR="00873B3B"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6758F0" w:rsidRPr="00AA5240" w:rsidRDefault="006758F0" w:rsidP="006758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07D" w:rsidRDefault="006758F0" w:rsidP="008B49A2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Проект</w:t>
      </w:r>
      <w:r w:rsidR="00232B98" w:rsidRPr="00AA5240"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="008B49A2" w:rsidRPr="008B49A2">
        <w:rPr>
          <w:rFonts w:ascii="Times New Roman" w:hAnsi="Times New Roman" w:cs="Times New Roman"/>
          <w:sz w:val="24"/>
          <w:szCs w:val="24"/>
        </w:rPr>
        <w:t>О внесении измен</w:t>
      </w:r>
      <w:r w:rsidR="00F522D4">
        <w:rPr>
          <w:rFonts w:ascii="Times New Roman" w:hAnsi="Times New Roman" w:cs="Times New Roman"/>
          <w:sz w:val="24"/>
          <w:szCs w:val="24"/>
        </w:rPr>
        <w:t>ения</w:t>
      </w:r>
      <w:r w:rsidR="008B49A2">
        <w:rPr>
          <w:rFonts w:ascii="Times New Roman" w:hAnsi="Times New Roman" w:cs="Times New Roman"/>
          <w:sz w:val="24"/>
          <w:szCs w:val="24"/>
        </w:rPr>
        <w:t xml:space="preserve"> в статью 194 части второй </w:t>
      </w:r>
      <w:r w:rsidR="008B49A2" w:rsidRPr="008B49A2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="0088449A">
        <w:rPr>
          <w:rFonts w:ascii="Times New Roman" w:hAnsi="Times New Roman" w:cs="Times New Roman"/>
          <w:sz w:val="24"/>
          <w:szCs w:val="24"/>
        </w:rPr>
        <w:t>»</w:t>
      </w:r>
      <w:r w:rsidR="00317689">
        <w:rPr>
          <w:rFonts w:ascii="Times New Roman" w:hAnsi="Times New Roman" w:cs="Times New Roman"/>
          <w:sz w:val="24"/>
          <w:szCs w:val="24"/>
        </w:rPr>
        <w:t xml:space="preserve"> (далее – проект федерального закона)</w:t>
      </w:r>
      <w:r w:rsidR="0088449A">
        <w:rPr>
          <w:rFonts w:ascii="Times New Roman" w:hAnsi="Times New Roman" w:cs="Times New Roman"/>
          <w:sz w:val="24"/>
          <w:szCs w:val="24"/>
        </w:rPr>
        <w:t xml:space="preserve"> предусм</w:t>
      </w:r>
      <w:r w:rsidR="00BF0F89">
        <w:rPr>
          <w:rFonts w:ascii="Times New Roman" w:hAnsi="Times New Roman" w:cs="Times New Roman"/>
          <w:sz w:val="24"/>
          <w:szCs w:val="24"/>
        </w:rPr>
        <w:t>атривает исчисление налогоплательщиками, осуществляющими</w:t>
      </w:r>
      <w:r w:rsidR="00BF0F89" w:rsidRPr="00BF0F89">
        <w:rPr>
          <w:rFonts w:ascii="Times New Roman" w:hAnsi="Times New Roman" w:cs="Times New Roman"/>
          <w:sz w:val="24"/>
          <w:szCs w:val="24"/>
        </w:rPr>
        <w:t xml:space="preserve"> на территории Российской Федерации производство сигарет, и (или) папирос, и (или) </w:t>
      </w:r>
      <w:proofErr w:type="spellStart"/>
      <w:r w:rsidR="00BF0F89" w:rsidRPr="00BF0F89">
        <w:rPr>
          <w:rFonts w:ascii="Times New Roman" w:hAnsi="Times New Roman" w:cs="Times New Roman"/>
          <w:sz w:val="24"/>
          <w:szCs w:val="24"/>
        </w:rPr>
        <w:t>сигарилл</w:t>
      </w:r>
      <w:proofErr w:type="spellEnd"/>
      <w:r w:rsidR="00BF0F89" w:rsidRPr="00BF0F89">
        <w:rPr>
          <w:rFonts w:ascii="Times New Roman" w:hAnsi="Times New Roman" w:cs="Times New Roman"/>
          <w:sz w:val="24"/>
          <w:szCs w:val="24"/>
        </w:rPr>
        <w:t xml:space="preserve">, и (или) </w:t>
      </w:r>
      <w:proofErr w:type="spellStart"/>
      <w:r w:rsidR="00BF0F89" w:rsidRPr="00BF0F89">
        <w:rPr>
          <w:rFonts w:ascii="Times New Roman" w:hAnsi="Times New Roman" w:cs="Times New Roman"/>
          <w:sz w:val="24"/>
          <w:szCs w:val="24"/>
        </w:rPr>
        <w:t>биди</w:t>
      </w:r>
      <w:proofErr w:type="spellEnd"/>
      <w:r w:rsidR="00BF0F89" w:rsidRPr="00BF0F89">
        <w:rPr>
          <w:rFonts w:ascii="Times New Roman" w:hAnsi="Times New Roman" w:cs="Times New Roman"/>
          <w:sz w:val="24"/>
          <w:szCs w:val="24"/>
        </w:rPr>
        <w:t xml:space="preserve">, и (или) </w:t>
      </w:r>
      <w:proofErr w:type="spellStart"/>
      <w:r w:rsidR="00BF0F89" w:rsidRPr="00BF0F89">
        <w:rPr>
          <w:rFonts w:ascii="Times New Roman" w:hAnsi="Times New Roman" w:cs="Times New Roman"/>
          <w:sz w:val="24"/>
          <w:szCs w:val="24"/>
        </w:rPr>
        <w:t>кретека</w:t>
      </w:r>
      <w:proofErr w:type="spellEnd"/>
      <w:r w:rsidR="00BF0F89" w:rsidRPr="00BF0F89">
        <w:rPr>
          <w:rFonts w:ascii="Times New Roman" w:hAnsi="Times New Roman" w:cs="Times New Roman"/>
          <w:sz w:val="24"/>
          <w:szCs w:val="24"/>
        </w:rPr>
        <w:t>,</w:t>
      </w:r>
      <w:r w:rsidR="00BF0F89">
        <w:rPr>
          <w:rFonts w:ascii="Times New Roman" w:hAnsi="Times New Roman" w:cs="Times New Roman"/>
          <w:sz w:val="24"/>
          <w:szCs w:val="24"/>
        </w:rPr>
        <w:t xml:space="preserve"> суммы акциза с учетом коэффициента</w:t>
      </w:r>
      <w:proofErr w:type="gramStart"/>
      <w:r w:rsidR="00BF0F89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BF0F89">
        <w:rPr>
          <w:rFonts w:ascii="Times New Roman" w:hAnsi="Times New Roman" w:cs="Times New Roman"/>
          <w:sz w:val="24"/>
          <w:szCs w:val="24"/>
        </w:rPr>
        <w:t xml:space="preserve"> равного 1 </w:t>
      </w:r>
      <w:r w:rsidR="00BF0F89" w:rsidRPr="00BF0F89">
        <w:rPr>
          <w:rFonts w:ascii="Times New Roman" w:hAnsi="Times New Roman" w:cs="Times New Roman"/>
          <w:sz w:val="24"/>
          <w:szCs w:val="24"/>
        </w:rPr>
        <w:t>до выхода инвестиционного проекта на проектную мощность, но не более 5 календарных лет, начиная с календарного года, в котором лицо впервые стало налогоплательщиком по основаниям, предусмотренным главой</w:t>
      </w:r>
      <w:r w:rsidR="00BF0F89">
        <w:rPr>
          <w:rFonts w:ascii="Times New Roman" w:hAnsi="Times New Roman" w:cs="Times New Roman"/>
          <w:sz w:val="24"/>
          <w:szCs w:val="24"/>
        </w:rPr>
        <w:t xml:space="preserve"> 22 «Акцизы» части второй Налогового кодекса Российской Федерации.</w:t>
      </w:r>
    </w:p>
    <w:p w:rsidR="0057291C" w:rsidRPr="0057291C" w:rsidRDefault="0057291C" w:rsidP="0057291C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пункту 9 статьи 194 части второй Налогового кодекса Российской Федерации  н</w:t>
      </w:r>
      <w:r w:rsidRPr="0057291C">
        <w:rPr>
          <w:rFonts w:ascii="Times New Roman" w:hAnsi="Times New Roman" w:cs="Times New Roman"/>
          <w:sz w:val="24"/>
          <w:szCs w:val="24"/>
        </w:rPr>
        <w:t xml:space="preserve">алогоплательщики, осуществляющие на территории Российской Федерации производство сигарет, и (или) папирос, и (или) 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сигарилл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 xml:space="preserve">, и (или) 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биди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 xml:space="preserve">, и (или) 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кретека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>, исчисляют суммы акциза по указанным подакцизным товарам за налоговые периоды, начинающиеся в период с 1 сентября (включительно) каждого календарного года по 31 декабря (включительно) того же года, с учетом</w:t>
      </w:r>
      <w:proofErr w:type="gramEnd"/>
      <w:r w:rsidRPr="0057291C">
        <w:rPr>
          <w:rFonts w:ascii="Times New Roman" w:hAnsi="Times New Roman" w:cs="Times New Roman"/>
          <w:sz w:val="24"/>
          <w:szCs w:val="24"/>
        </w:rPr>
        <w:t xml:space="preserve"> коэффициента T, определяемого в следующем порядке:</w:t>
      </w:r>
    </w:p>
    <w:p w:rsidR="0057291C" w:rsidRPr="0057291C" w:rsidRDefault="0057291C" w:rsidP="0057291C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91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7291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7291C">
        <w:rPr>
          <w:rFonts w:ascii="Times New Roman" w:hAnsi="Times New Roman" w:cs="Times New Roman"/>
          <w:sz w:val="24"/>
          <w:szCs w:val="24"/>
        </w:rPr>
        <w:t xml:space="preserve"> если совокупный объем реализованных организацией за налоговый период подакцизных товаров (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Vнп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>), указанных в абзаце первом настоящего пункта, превышает среднемесячный совокупный объем реализованных указанных подакцизных товаров в предыдущем календарном году (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Vср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>), то значение коэффициента T = 1 + 0,3 x (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Vнп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Vср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 xml:space="preserve">) / </w:t>
      </w:r>
      <w:proofErr w:type="spellStart"/>
      <w:r w:rsidRPr="0057291C">
        <w:rPr>
          <w:rFonts w:ascii="Times New Roman" w:hAnsi="Times New Roman" w:cs="Times New Roman"/>
          <w:sz w:val="24"/>
          <w:szCs w:val="24"/>
        </w:rPr>
        <w:t>Vнп</w:t>
      </w:r>
      <w:proofErr w:type="spellEnd"/>
      <w:r w:rsidRPr="0057291C">
        <w:rPr>
          <w:rFonts w:ascii="Times New Roman" w:hAnsi="Times New Roman" w:cs="Times New Roman"/>
          <w:sz w:val="24"/>
          <w:szCs w:val="24"/>
        </w:rPr>
        <w:t xml:space="preserve"> (значение коэффициента T округляется до второго знака после запятой в соответствии с действующим порядком округления);</w:t>
      </w:r>
    </w:p>
    <w:p w:rsidR="0057291C" w:rsidRPr="0057291C" w:rsidRDefault="0057291C" w:rsidP="0057291C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91C">
        <w:rPr>
          <w:rFonts w:ascii="Times New Roman" w:hAnsi="Times New Roman" w:cs="Times New Roman"/>
          <w:sz w:val="24"/>
          <w:szCs w:val="24"/>
        </w:rPr>
        <w:t xml:space="preserve">в иных случаях коэффициент T принимается </w:t>
      </w:r>
      <w:proofErr w:type="gramStart"/>
      <w:r w:rsidRPr="0057291C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57291C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57291C" w:rsidRDefault="0057291C" w:rsidP="0057291C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91C">
        <w:rPr>
          <w:rFonts w:ascii="Times New Roman" w:hAnsi="Times New Roman" w:cs="Times New Roman"/>
          <w:sz w:val="24"/>
          <w:szCs w:val="24"/>
        </w:rPr>
        <w:t>Коэффициент T принимается также равным 1 для лиц, впервые ставших налогоплательщиками по основаниям, предусмотренным настоящей главой, в отношении указанных подакцизных товаров в календарном году текущего налогового периода или в году, предшествующем году текущего налогового периода.</w:t>
      </w:r>
    </w:p>
    <w:p w:rsidR="0057291C" w:rsidRDefault="0057291C" w:rsidP="0057291C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7291C">
        <w:rPr>
          <w:rFonts w:ascii="Times New Roman" w:hAnsi="Times New Roman" w:cs="Times New Roman"/>
          <w:sz w:val="24"/>
          <w:szCs w:val="24"/>
        </w:rPr>
        <w:t xml:space="preserve">Для производителя табачной продукции важным фактором при исчислении акциза за налоговый период (с сентября по декабрь каждого года) </w:t>
      </w:r>
      <w:proofErr w:type="gramStart"/>
      <w:r w:rsidRPr="0057291C">
        <w:rPr>
          <w:rFonts w:ascii="Times New Roman" w:hAnsi="Times New Roman" w:cs="Times New Roman"/>
          <w:sz w:val="24"/>
          <w:szCs w:val="24"/>
        </w:rPr>
        <w:t>является коэффициент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7291C">
        <w:t xml:space="preserve"> </w:t>
      </w:r>
      <w:r w:rsidRPr="0057291C">
        <w:rPr>
          <w:rFonts w:ascii="Times New Roman" w:hAnsi="Times New Roman" w:cs="Times New Roman"/>
          <w:sz w:val="24"/>
          <w:szCs w:val="24"/>
        </w:rPr>
        <w:t>Данный коэффициент влияет</w:t>
      </w:r>
      <w:proofErr w:type="gramEnd"/>
      <w:r w:rsidRPr="0057291C">
        <w:rPr>
          <w:rFonts w:ascii="Times New Roman" w:hAnsi="Times New Roman" w:cs="Times New Roman"/>
          <w:sz w:val="24"/>
          <w:szCs w:val="24"/>
        </w:rPr>
        <w:t xml:space="preserve"> на себестоимост</w:t>
      </w:r>
      <w:r>
        <w:rPr>
          <w:rFonts w:ascii="Times New Roman" w:hAnsi="Times New Roman" w:cs="Times New Roman"/>
          <w:sz w:val="24"/>
          <w:szCs w:val="24"/>
        </w:rPr>
        <w:t>ь продукции ретроспективно, так как</w:t>
      </w:r>
      <w:r w:rsidRPr="0057291C">
        <w:rPr>
          <w:rFonts w:ascii="Times New Roman" w:hAnsi="Times New Roman" w:cs="Times New Roman"/>
          <w:sz w:val="24"/>
          <w:szCs w:val="24"/>
        </w:rPr>
        <w:t xml:space="preserve"> сумма налога, рассчитанная по итогам налогового периода, увеличивается.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57291C">
        <w:rPr>
          <w:rFonts w:ascii="Times New Roman" w:hAnsi="Times New Roman" w:cs="Times New Roman"/>
          <w:sz w:val="24"/>
          <w:szCs w:val="24"/>
        </w:rPr>
        <w:t>кциз составляет основную долю в себестоимости продукции и применение повышающего коэффициента</w:t>
      </w:r>
      <w:proofErr w:type="gramStart"/>
      <w:r w:rsidRPr="0057291C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57291C">
        <w:rPr>
          <w:rFonts w:ascii="Times New Roman" w:hAnsi="Times New Roman" w:cs="Times New Roman"/>
          <w:sz w:val="24"/>
          <w:szCs w:val="24"/>
        </w:rPr>
        <w:t xml:space="preserve"> увеличивает её себестоимость, что уменьшает конечный финансовый результат организации. В современных экономических условиях это оказывает негат</w:t>
      </w:r>
      <w:r>
        <w:rPr>
          <w:rFonts w:ascii="Times New Roman" w:hAnsi="Times New Roman" w:cs="Times New Roman"/>
          <w:sz w:val="24"/>
          <w:szCs w:val="24"/>
        </w:rPr>
        <w:t>ивное воздействие на предприятия, реализующие новые инвестиционные проекты, которые еще не вышли на проектную мощность. Предприятия</w:t>
      </w:r>
      <w:r w:rsidRPr="0057291C">
        <w:rPr>
          <w:rFonts w:ascii="Times New Roman" w:hAnsi="Times New Roman" w:cs="Times New Roman"/>
          <w:sz w:val="24"/>
          <w:szCs w:val="24"/>
        </w:rPr>
        <w:t xml:space="preserve">, вкладывая значительные суммы инвестиций в </w:t>
      </w:r>
      <w:r>
        <w:rPr>
          <w:rFonts w:ascii="Times New Roman" w:hAnsi="Times New Roman" w:cs="Times New Roman"/>
          <w:sz w:val="24"/>
          <w:szCs w:val="24"/>
        </w:rPr>
        <w:t xml:space="preserve">российскую </w:t>
      </w:r>
      <w:r w:rsidRPr="0057291C">
        <w:rPr>
          <w:rFonts w:ascii="Times New Roman" w:hAnsi="Times New Roman" w:cs="Times New Roman"/>
          <w:sz w:val="24"/>
          <w:szCs w:val="24"/>
        </w:rPr>
        <w:t>экономику, уплачивая значительные суммы акцизов, НДС и других налогов, создавая рабочие места, и, при этом, все еще находясь на инвестиционной стадии реали</w:t>
      </w:r>
      <w:r>
        <w:rPr>
          <w:rFonts w:ascii="Times New Roman" w:hAnsi="Times New Roman" w:cs="Times New Roman"/>
          <w:sz w:val="24"/>
          <w:szCs w:val="24"/>
        </w:rPr>
        <w:t>зации проекта, не заинтересованы</w:t>
      </w:r>
      <w:r w:rsidRPr="0057291C">
        <w:rPr>
          <w:rFonts w:ascii="Times New Roman" w:hAnsi="Times New Roman" w:cs="Times New Roman"/>
          <w:sz w:val="24"/>
          <w:szCs w:val="24"/>
        </w:rPr>
        <w:t xml:space="preserve"> в наращивании объемов выпускаем</w:t>
      </w:r>
      <w:r>
        <w:rPr>
          <w:rFonts w:ascii="Times New Roman" w:hAnsi="Times New Roman" w:cs="Times New Roman"/>
          <w:sz w:val="24"/>
          <w:szCs w:val="24"/>
        </w:rPr>
        <w:t>ой и реализуемой продукции, так как</w:t>
      </w:r>
      <w:r w:rsidRPr="0057291C">
        <w:rPr>
          <w:rFonts w:ascii="Times New Roman" w:hAnsi="Times New Roman" w:cs="Times New Roman"/>
          <w:sz w:val="24"/>
          <w:szCs w:val="24"/>
        </w:rPr>
        <w:t xml:space="preserve"> коэффициент</w:t>
      </w:r>
      <w:proofErr w:type="gramStart"/>
      <w:r w:rsidRPr="0057291C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57291C">
        <w:rPr>
          <w:rFonts w:ascii="Times New Roman" w:hAnsi="Times New Roman" w:cs="Times New Roman"/>
          <w:sz w:val="24"/>
          <w:szCs w:val="24"/>
        </w:rPr>
        <w:t xml:space="preserve"> выступает искусственны</w:t>
      </w:r>
      <w:r>
        <w:rPr>
          <w:rFonts w:ascii="Times New Roman" w:hAnsi="Times New Roman" w:cs="Times New Roman"/>
          <w:sz w:val="24"/>
          <w:szCs w:val="24"/>
        </w:rPr>
        <w:t>м тормозом возможности их развития.</w:t>
      </w:r>
    </w:p>
    <w:p w:rsidR="00403DC3" w:rsidRPr="001B4B4A" w:rsidRDefault="005C43B7" w:rsidP="00C76B9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  <w:r w:rsidRPr="005C43B7">
        <w:rPr>
          <w:rFonts w:ascii="Times New Roman" w:hAnsi="Times New Roman" w:cs="Times New Roman"/>
          <w:sz w:val="24"/>
          <w:szCs w:val="24"/>
        </w:rPr>
        <w:tab/>
      </w:r>
    </w:p>
    <w:p w:rsidR="001B4B4A" w:rsidRDefault="001B4B4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7291C" w:rsidRDefault="0057291C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B2707" w:rsidRPr="00AA5240" w:rsidRDefault="005B2707" w:rsidP="005B2707">
      <w:pPr>
        <w:spacing w:after="0" w:line="240" w:lineRule="auto"/>
        <w:ind w:firstLine="851"/>
        <w:jc w:val="center"/>
        <w:rPr>
          <w:rFonts w:ascii="Times-Roman" w:hAnsi="Times-Roman"/>
          <w:b/>
          <w:color w:val="000000"/>
          <w:sz w:val="24"/>
          <w:szCs w:val="24"/>
        </w:rPr>
      </w:pPr>
      <w:r w:rsidRPr="00AA5240">
        <w:rPr>
          <w:rFonts w:ascii="Times-Roman" w:hAnsi="Times-Roman"/>
          <w:b/>
          <w:color w:val="000000"/>
          <w:sz w:val="24"/>
          <w:szCs w:val="24"/>
        </w:rPr>
        <w:t>ФИНАНСОВО-ЭКОНОМИЧЕСКОЕ ОБОСНОВАНИЕ</w:t>
      </w:r>
    </w:p>
    <w:p w:rsidR="0057291C" w:rsidRPr="0057291C" w:rsidRDefault="005B2707" w:rsidP="00572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</w:t>
      </w:r>
      <w:r w:rsidRPr="00AA5240">
        <w:rPr>
          <w:rFonts w:ascii="Times New Roman" w:hAnsi="Times New Roman" w:cs="Times New Roman"/>
          <w:b/>
          <w:sz w:val="24"/>
          <w:szCs w:val="24"/>
        </w:rPr>
        <w:t>проекту федерального закона  «</w:t>
      </w:r>
      <w:r w:rsidR="00F522D4">
        <w:rPr>
          <w:rFonts w:ascii="Times New Roman" w:hAnsi="Times New Roman" w:cs="Times New Roman"/>
          <w:b/>
          <w:sz w:val="24"/>
          <w:szCs w:val="24"/>
        </w:rPr>
        <w:t>О внесении изменения</w:t>
      </w:r>
      <w:r w:rsidR="0057291C" w:rsidRPr="0057291C">
        <w:rPr>
          <w:rFonts w:ascii="Times New Roman" w:hAnsi="Times New Roman" w:cs="Times New Roman"/>
          <w:b/>
          <w:sz w:val="24"/>
          <w:szCs w:val="24"/>
        </w:rPr>
        <w:t xml:space="preserve"> в статью 194 части второй </w:t>
      </w:r>
    </w:p>
    <w:p w:rsidR="005B2707" w:rsidRPr="00AA5240" w:rsidRDefault="0057291C" w:rsidP="00572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91C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  <w:r w:rsidR="005B2707"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393FA9" w:rsidRPr="00AA5240" w:rsidRDefault="00393FA9" w:rsidP="00393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707" w:rsidRPr="00317689" w:rsidRDefault="005B2707" w:rsidP="005729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bCs/>
          <w:sz w:val="24"/>
          <w:szCs w:val="24"/>
        </w:rPr>
        <w:t xml:space="preserve">Принятие </w:t>
      </w:r>
      <w:r w:rsidR="00F522D4">
        <w:rPr>
          <w:rFonts w:ascii="Times New Roman" w:hAnsi="Times New Roman" w:cs="Times New Roman"/>
          <w:sz w:val="24"/>
          <w:szCs w:val="24"/>
        </w:rPr>
        <w:t>проекта федерального закона</w:t>
      </w:r>
      <w:r w:rsidRPr="00AA5240">
        <w:rPr>
          <w:rFonts w:ascii="Times New Roman" w:hAnsi="Times New Roman" w:cs="Times New Roman"/>
          <w:sz w:val="24"/>
          <w:szCs w:val="24"/>
        </w:rPr>
        <w:t xml:space="preserve"> «</w:t>
      </w:r>
      <w:r w:rsidR="0057291C" w:rsidRPr="0057291C">
        <w:rPr>
          <w:rFonts w:ascii="Times New Roman" w:hAnsi="Times New Roman" w:cs="Times New Roman"/>
          <w:sz w:val="24"/>
          <w:szCs w:val="24"/>
        </w:rPr>
        <w:t>О внесении измен</w:t>
      </w:r>
      <w:r w:rsidR="00F522D4">
        <w:rPr>
          <w:rFonts w:ascii="Times New Roman" w:hAnsi="Times New Roman" w:cs="Times New Roman"/>
          <w:sz w:val="24"/>
          <w:szCs w:val="24"/>
        </w:rPr>
        <w:t>ения</w:t>
      </w:r>
      <w:r w:rsidR="0057291C">
        <w:rPr>
          <w:rFonts w:ascii="Times New Roman" w:hAnsi="Times New Roman" w:cs="Times New Roman"/>
          <w:sz w:val="24"/>
          <w:szCs w:val="24"/>
        </w:rPr>
        <w:t xml:space="preserve"> в статью 194 части второй </w:t>
      </w:r>
      <w:r w:rsidR="0057291C" w:rsidRPr="0057291C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AA5240">
        <w:rPr>
          <w:rFonts w:ascii="Times New Roman" w:hAnsi="Times New Roman" w:cs="Times New Roman"/>
          <w:sz w:val="24"/>
          <w:szCs w:val="24"/>
        </w:rPr>
        <w:t>»</w:t>
      </w:r>
      <w:r w:rsidRPr="00AA5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91C">
        <w:rPr>
          <w:rFonts w:ascii="Times New Roman" w:hAnsi="Times New Roman" w:cs="Times New Roman"/>
          <w:bCs/>
          <w:sz w:val="24"/>
          <w:szCs w:val="24"/>
        </w:rPr>
        <w:t xml:space="preserve">повлечет </w:t>
      </w:r>
      <w:r w:rsidRPr="00AA5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91C">
        <w:rPr>
          <w:rFonts w:ascii="Times New Roman" w:hAnsi="Times New Roman" w:cs="Times New Roman"/>
          <w:bCs/>
          <w:sz w:val="24"/>
          <w:szCs w:val="24"/>
        </w:rPr>
        <w:t xml:space="preserve">выпадающие доходы </w:t>
      </w:r>
      <w:r w:rsidRPr="00AA5240">
        <w:rPr>
          <w:rFonts w:ascii="Times New Roman" w:hAnsi="Times New Roman" w:cs="Times New Roman"/>
          <w:bCs/>
          <w:sz w:val="24"/>
          <w:szCs w:val="24"/>
        </w:rPr>
        <w:t>федерального бюджета</w:t>
      </w:r>
      <w:r w:rsidR="00945FE4">
        <w:rPr>
          <w:rFonts w:ascii="Times New Roman" w:hAnsi="Times New Roman" w:cs="Times New Roman"/>
          <w:bCs/>
          <w:sz w:val="24"/>
          <w:szCs w:val="24"/>
        </w:rPr>
        <w:t xml:space="preserve"> около 156 миллионов рублей в год</w:t>
      </w:r>
      <w:r w:rsidRPr="00AA5240">
        <w:rPr>
          <w:rFonts w:ascii="Times New Roman" w:hAnsi="Times New Roman" w:cs="Times New Roman"/>
          <w:bCs/>
          <w:sz w:val="24"/>
          <w:szCs w:val="24"/>
        </w:rPr>
        <w:t>.</w:t>
      </w:r>
    </w:p>
    <w:p w:rsidR="003D390E" w:rsidRPr="008233A9" w:rsidRDefault="003D390E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168F" w:rsidRPr="00AA5240" w:rsidRDefault="00047D9B" w:rsidP="0046168F">
      <w:pPr>
        <w:spacing w:after="0" w:line="240" w:lineRule="auto"/>
        <w:ind w:firstLine="851"/>
        <w:jc w:val="center"/>
        <w:rPr>
          <w:rFonts w:ascii="Times-Roman" w:hAnsi="Times-Roman"/>
          <w:b/>
          <w:color w:val="000000"/>
          <w:sz w:val="24"/>
          <w:szCs w:val="24"/>
        </w:rPr>
      </w:pPr>
      <w:proofErr w:type="gramStart"/>
      <w:r w:rsidRPr="00AA5240">
        <w:rPr>
          <w:rFonts w:ascii="Times-Roman" w:hAnsi="Times-Roman"/>
          <w:b/>
          <w:color w:val="000000"/>
          <w:sz w:val="24"/>
          <w:szCs w:val="24"/>
        </w:rPr>
        <w:t>П</w:t>
      </w:r>
      <w:proofErr w:type="gramEnd"/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 Е Р Е Ч Е Н Ь</w:t>
      </w:r>
    </w:p>
    <w:p w:rsidR="00124217" w:rsidRPr="00124217" w:rsidRDefault="00047D9B" w:rsidP="001242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</w:t>
      </w:r>
      <w:proofErr w:type="gramStart"/>
      <w:r w:rsidRPr="00AA5240">
        <w:rPr>
          <w:rFonts w:ascii="Times New Roman" w:hAnsi="Times New Roman" w:cs="Times New Roman"/>
          <w:b/>
          <w:sz w:val="24"/>
          <w:szCs w:val="24"/>
        </w:rPr>
        <w:t>утратившими</w:t>
      </w:r>
      <w:proofErr w:type="gramEnd"/>
      <w:r w:rsidRPr="00AA5240">
        <w:rPr>
          <w:rFonts w:ascii="Times New Roman" w:hAnsi="Times New Roman" w:cs="Times New Roman"/>
          <w:b/>
          <w:sz w:val="24"/>
          <w:szCs w:val="24"/>
        </w:rPr>
        <w:t xml:space="preserve"> силу, приостановлению, изменению или принятию </w:t>
      </w:r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в связи с </w:t>
      </w:r>
      <w:r w:rsidR="002462BA">
        <w:rPr>
          <w:rFonts w:ascii="Times-Roman" w:hAnsi="Times-Roman"/>
          <w:b/>
          <w:color w:val="000000"/>
          <w:sz w:val="24"/>
          <w:szCs w:val="24"/>
        </w:rPr>
        <w:t xml:space="preserve">принятием проекта </w:t>
      </w:r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федерального закона </w:t>
      </w:r>
      <w:r w:rsidRPr="00AA5240">
        <w:rPr>
          <w:rFonts w:ascii="Times New Roman" w:hAnsi="Times New Roman" w:cs="Times New Roman"/>
          <w:b/>
          <w:sz w:val="24"/>
          <w:szCs w:val="24"/>
        </w:rPr>
        <w:t>«</w:t>
      </w:r>
      <w:r w:rsidR="00F522D4">
        <w:rPr>
          <w:rFonts w:ascii="Times New Roman" w:hAnsi="Times New Roman" w:cs="Times New Roman"/>
          <w:b/>
          <w:sz w:val="24"/>
          <w:szCs w:val="24"/>
        </w:rPr>
        <w:t>О внесении изменения</w:t>
      </w:r>
      <w:r w:rsidR="00124217" w:rsidRPr="00124217">
        <w:rPr>
          <w:rFonts w:ascii="Times New Roman" w:hAnsi="Times New Roman" w:cs="Times New Roman"/>
          <w:b/>
          <w:sz w:val="24"/>
          <w:szCs w:val="24"/>
        </w:rPr>
        <w:t xml:space="preserve"> в статью 194 части второй </w:t>
      </w:r>
    </w:p>
    <w:p w:rsidR="00047D9B" w:rsidRPr="002462BA" w:rsidRDefault="00124217" w:rsidP="001242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-Roman" w:hAnsi="Times-Roman"/>
          <w:b/>
          <w:color w:val="000000"/>
          <w:sz w:val="24"/>
          <w:szCs w:val="24"/>
        </w:rPr>
      </w:pPr>
      <w:r w:rsidRPr="00124217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  <w:r w:rsidR="00047D9B"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047D9B" w:rsidRPr="00AA5240" w:rsidRDefault="00047D9B" w:rsidP="00047D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B4B" w:rsidRPr="00124217" w:rsidRDefault="00047D9B" w:rsidP="001242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ab/>
      </w:r>
      <w:r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Принятие проекта федерального закона «</w:t>
      </w:r>
      <w:r w:rsidR="00124217" w:rsidRPr="00124217">
        <w:rPr>
          <w:rFonts w:ascii="Times New Roman" w:hAnsi="Times New Roman" w:cs="Times New Roman"/>
          <w:sz w:val="24"/>
          <w:szCs w:val="24"/>
        </w:rPr>
        <w:t>О внесении измен</w:t>
      </w:r>
      <w:r w:rsidR="00F522D4">
        <w:rPr>
          <w:rFonts w:ascii="Times New Roman" w:hAnsi="Times New Roman" w:cs="Times New Roman"/>
          <w:sz w:val="24"/>
          <w:szCs w:val="24"/>
        </w:rPr>
        <w:t>ения</w:t>
      </w:r>
      <w:r w:rsidR="00124217">
        <w:rPr>
          <w:rFonts w:ascii="Times New Roman" w:hAnsi="Times New Roman" w:cs="Times New Roman"/>
          <w:sz w:val="24"/>
          <w:szCs w:val="24"/>
        </w:rPr>
        <w:t xml:space="preserve"> в статью 194 части второй </w:t>
      </w:r>
      <w:r w:rsidR="00124217" w:rsidRPr="00124217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 w:rsidR="001242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 </w:t>
      </w:r>
      <w:r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потребует внесения </w:t>
      </w:r>
      <w:r w:rsidR="00F93B4B"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изменений в</w:t>
      </w:r>
      <w:r w:rsidR="00124217" w:rsidRPr="00124217">
        <w:t xml:space="preserve"> </w:t>
      </w:r>
      <w:r w:rsidR="00124217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законы Российской Федерации и законы</w:t>
      </w:r>
      <w:r w:rsidR="00124217" w:rsidRPr="001242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</w:t>
      </w:r>
      <w:r w:rsidR="00124217">
        <w:rPr>
          <w:rFonts w:ascii="Times New Roman" w:eastAsiaTheme="minorHAnsi" w:hAnsi="Times New Roman" w:cs="Times New Roman"/>
          <w:sz w:val="24"/>
          <w:szCs w:val="24"/>
          <w:lang w:eastAsia="en-US"/>
        </w:rPr>
        <w:t>СФСР, федеральные конституционные законы, федеральные законы и иные нормативные правовые акты</w:t>
      </w:r>
      <w:r w:rsidR="00124217" w:rsidRPr="001242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РСФСР и Российской Федерации</w:t>
      </w:r>
      <w:r w:rsidR="00F93B4B"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sectPr w:rsidR="00F93B4B" w:rsidRPr="00124217" w:rsidSect="00716F38">
      <w:pgSz w:w="11907" w:h="16840" w:code="9"/>
      <w:pgMar w:top="709" w:right="851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56BB"/>
    <w:rsid w:val="00025AF2"/>
    <w:rsid w:val="000370BD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24217"/>
    <w:rsid w:val="0013573B"/>
    <w:rsid w:val="0014376B"/>
    <w:rsid w:val="00150870"/>
    <w:rsid w:val="001535D7"/>
    <w:rsid w:val="001A21F9"/>
    <w:rsid w:val="001B4B4A"/>
    <w:rsid w:val="001E36A0"/>
    <w:rsid w:val="001F4F8F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576B3"/>
    <w:rsid w:val="0046168F"/>
    <w:rsid w:val="00491A0C"/>
    <w:rsid w:val="00497D5B"/>
    <w:rsid w:val="004D7FF6"/>
    <w:rsid w:val="004E4223"/>
    <w:rsid w:val="004F51F7"/>
    <w:rsid w:val="00502651"/>
    <w:rsid w:val="00510FAA"/>
    <w:rsid w:val="00515CF4"/>
    <w:rsid w:val="00525F9D"/>
    <w:rsid w:val="00557DBE"/>
    <w:rsid w:val="0057291C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B49A2"/>
    <w:rsid w:val="008E37E4"/>
    <w:rsid w:val="008F076B"/>
    <w:rsid w:val="009035AC"/>
    <w:rsid w:val="00911C11"/>
    <w:rsid w:val="00922A49"/>
    <w:rsid w:val="00945FE4"/>
    <w:rsid w:val="009605D9"/>
    <w:rsid w:val="00996AD8"/>
    <w:rsid w:val="009C52C5"/>
    <w:rsid w:val="009E4463"/>
    <w:rsid w:val="009E4A90"/>
    <w:rsid w:val="009E7994"/>
    <w:rsid w:val="00A02573"/>
    <w:rsid w:val="00A17AFA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C74BC"/>
    <w:rsid w:val="00BE7904"/>
    <w:rsid w:val="00BF0F89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C483A"/>
    <w:rsid w:val="00CD1CD9"/>
    <w:rsid w:val="00D86FAD"/>
    <w:rsid w:val="00D96392"/>
    <w:rsid w:val="00DA5C29"/>
    <w:rsid w:val="00DC34D3"/>
    <w:rsid w:val="00DC41C6"/>
    <w:rsid w:val="00DD466E"/>
    <w:rsid w:val="00E164D5"/>
    <w:rsid w:val="00E229D0"/>
    <w:rsid w:val="00E56850"/>
    <w:rsid w:val="00E6342C"/>
    <w:rsid w:val="00E704AA"/>
    <w:rsid w:val="00E82153"/>
    <w:rsid w:val="00E91475"/>
    <w:rsid w:val="00E91C6C"/>
    <w:rsid w:val="00ED01BE"/>
    <w:rsid w:val="00EF6F09"/>
    <w:rsid w:val="00F35BFB"/>
    <w:rsid w:val="00F44757"/>
    <w:rsid w:val="00F522D4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07C3-6A97-4D33-A06D-BAED7AF6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2017-01-31T05:19:00Z</cp:lastPrinted>
  <dcterms:created xsi:type="dcterms:W3CDTF">2016-02-29T11:38:00Z</dcterms:created>
  <dcterms:modified xsi:type="dcterms:W3CDTF">2022-06-17T07:04:00Z</dcterms:modified>
</cp:coreProperties>
</file>