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5C3BEB" w:rsidRPr="005C3BEB" w:rsidRDefault="003A0A86" w:rsidP="005C3BEB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3A0A86">
        <w:rPr>
          <w:bCs/>
          <w:iCs/>
          <w:szCs w:val="28"/>
        </w:rPr>
        <w:t>«</w:t>
      </w:r>
      <w:r w:rsidR="005C3BEB" w:rsidRPr="005C3BEB">
        <w:rPr>
          <w:bCs/>
          <w:iCs/>
          <w:szCs w:val="28"/>
        </w:rPr>
        <w:t xml:space="preserve">О внесении изменений в статью 1 Закона Ярославской области </w:t>
      </w:r>
    </w:p>
    <w:p w:rsidR="005C3BEB" w:rsidRPr="005C3BEB" w:rsidRDefault="005C3BEB" w:rsidP="005C3BEB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5C3BEB">
        <w:rPr>
          <w:bCs/>
          <w:iCs/>
          <w:szCs w:val="28"/>
        </w:rPr>
        <w:t xml:space="preserve">«О применении упрощенной системы налогообложения на территории Ярославской области» и статью 4 Закона Ярославской области </w:t>
      </w:r>
    </w:p>
    <w:p w:rsidR="005C3BEB" w:rsidRPr="005C3BEB" w:rsidRDefault="005C3BEB" w:rsidP="005C3BEB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5C3BEB">
        <w:rPr>
          <w:bCs/>
          <w:iCs/>
          <w:szCs w:val="28"/>
        </w:rPr>
        <w:t xml:space="preserve">«О внесении изменений в отдельные законодательные акты </w:t>
      </w:r>
    </w:p>
    <w:p w:rsidR="00F96C47" w:rsidRDefault="005C3BEB" w:rsidP="005C3BEB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Ярославской области о налогах</w:t>
      </w:r>
      <w:r w:rsidR="003A0A86" w:rsidRPr="003A0A86">
        <w:rPr>
          <w:bCs/>
          <w:iCs/>
          <w:szCs w:val="28"/>
        </w:rPr>
        <w:t>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5C3BEB" w:rsidRDefault="00ED4297" w:rsidP="005C3BE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 w:rsidRPr="00ED4297">
        <w:rPr>
          <w:bCs/>
          <w:iCs/>
          <w:szCs w:val="28"/>
        </w:rPr>
        <w:t>Проект закона Ярославской области «</w:t>
      </w:r>
      <w:r w:rsidR="005C3BEB" w:rsidRPr="005C3BEB">
        <w:rPr>
          <w:bCs/>
          <w:iCs/>
          <w:szCs w:val="28"/>
        </w:rPr>
        <w:t>О внесении изменений в статью 1 Закона Ярославской област</w:t>
      </w:r>
      <w:r w:rsidR="005C3BEB">
        <w:rPr>
          <w:bCs/>
          <w:iCs/>
          <w:szCs w:val="28"/>
        </w:rPr>
        <w:t xml:space="preserve">и </w:t>
      </w:r>
      <w:r w:rsidR="005C3BEB" w:rsidRPr="005C3BEB">
        <w:rPr>
          <w:bCs/>
          <w:iCs/>
          <w:szCs w:val="28"/>
        </w:rPr>
        <w:t xml:space="preserve">«О применении упрощенной системы налогообложения на территории Ярославской области» и статью 4 Закона Ярославской области «О внесении изменений в отдельные законодательные акты </w:t>
      </w:r>
      <w:r w:rsidR="005C3BEB">
        <w:rPr>
          <w:bCs/>
          <w:iCs/>
          <w:szCs w:val="28"/>
        </w:rPr>
        <w:t>Ярославской области о налогах</w:t>
      </w:r>
      <w:r w:rsidRPr="00ED4297">
        <w:rPr>
          <w:bCs/>
          <w:iCs/>
          <w:szCs w:val="28"/>
        </w:rPr>
        <w:t xml:space="preserve">» (далее – проект закона) разработан в целях </w:t>
      </w:r>
      <w:r w:rsidR="005C3BEB">
        <w:rPr>
          <w:bCs/>
          <w:iCs/>
          <w:szCs w:val="28"/>
        </w:rPr>
        <w:t>поддержки индивидуальных предпринимателей</w:t>
      </w:r>
      <w:r w:rsidR="000177B7">
        <w:rPr>
          <w:bCs/>
          <w:iCs/>
          <w:szCs w:val="28"/>
        </w:rPr>
        <w:t>, осуществляющих деятельность на территории Ярославской области</w:t>
      </w:r>
      <w:r w:rsidR="005C3BEB">
        <w:rPr>
          <w:bCs/>
          <w:iCs/>
          <w:szCs w:val="28"/>
        </w:rPr>
        <w:t>.</w:t>
      </w:r>
      <w:proofErr w:type="gramEnd"/>
    </w:p>
    <w:p w:rsidR="005C3BEB" w:rsidRDefault="005C3BEB" w:rsidP="005C3BE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Статьей 346</w:t>
      </w:r>
      <w:r w:rsidRPr="005C3BEB">
        <w:rPr>
          <w:bCs/>
          <w:iCs/>
          <w:szCs w:val="28"/>
          <w:vertAlign w:val="superscript"/>
        </w:rPr>
        <w:t>20</w:t>
      </w:r>
      <w:r>
        <w:rPr>
          <w:bCs/>
          <w:iCs/>
          <w:szCs w:val="28"/>
        </w:rPr>
        <w:t xml:space="preserve"> Налогового кодекса Российской Федерации </w:t>
      </w:r>
      <w:r w:rsidR="007441AF" w:rsidRPr="007441AF">
        <w:rPr>
          <w:bCs/>
          <w:iCs/>
          <w:szCs w:val="28"/>
        </w:rPr>
        <w:t>субъект</w:t>
      </w:r>
      <w:r w:rsidR="007441AF">
        <w:rPr>
          <w:bCs/>
          <w:iCs/>
          <w:szCs w:val="28"/>
        </w:rPr>
        <w:t>ам</w:t>
      </w:r>
      <w:r w:rsidR="007441AF" w:rsidRPr="007441AF">
        <w:rPr>
          <w:bCs/>
          <w:iCs/>
          <w:szCs w:val="28"/>
        </w:rPr>
        <w:t xml:space="preserve"> Российской Федерации</w:t>
      </w:r>
      <w:r w:rsidR="007441AF">
        <w:rPr>
          <w:bCs/>
          <w:iCs/>
          <w:szCs w:val="28"/>
        </w:rPr>
        <w:t xml:space="preserve"> предоставлено право </w:t>
      </w:r>
      <w:proofErr w:type="gramStart"/>
      <w:r w:rsidR="007441AF">
        <w:rPr>
          <w:bCs/>
          <w:iCs/>
          <w:szCs w:val="28"/>
        </w:rPr>
        <w:t>устан</w:t>
      </w:r>
      <w:r w:rsidR="000177B7">
        <w:rPr>
          <w:bCs/>
          <w:iCs/>
          <w:szCs w:val="28"/>
        </w:rPr>
        <w:t>авливать</w:t>
      </w:r>
      <w:proofErr w:type="gramEnd"/>
      <w:r w:rsidR="007441AF">
        <w:rPr>
          <w:bCs/>
          <w:iCs/>
          <w:szCs w:val="28"/>
        </w:rPr>
        <w:t xml:space="preserve"> </w:t>
      </w:r>
      <w:r w:rsidR="007441AF" w:rsidRPr="007441AF">
        <w:rPr>
          <w:bCs/>
          <w:iCs/>
          <w:szCs w:val="28"/>
        </w:rPr>
        <w:t>налогов</w:t>
      </w:r>
      <w:r w:rsidR="007441AF">
        <w:rPr>
          <w:bCs/>
          <w:iCs/>
          <w:szCs w:val="28"/>
        </w:rPr>
        <w:t>ую</w:t>
      </w:r>
      <w:r w:rsidR="007441AF" w:rsidRPr="007441AF">
        <w:rPr>
          <w:bCs/>
          <w:iCs/>
          <w:szCs w:val="28"/>
        </w:rPr>
        <w:t xml:space="preserve"> ставк</w:t>
      </w:r>
      <w:r w:rsidR="007441AF">
        <w:rPr>
          <w:bCs/>
          <w:iCs/>
          <w:szCs w:val="28"/>
        </w:rPr>
        <w:t>у</w:t>
      </w:r>
      <w:r w:rsidR="007441AF" w:rsidRPr="007441AF">
        <w:rPr>
          <w:bCs/>
          <w:iCs/>
          <w:szCs w:val="28"/>
        </w:rPr>
        <w:t xml:space="preserve"> </w:t>
      </w:r>
      <w:proofErr w:type="gramStart"/>
      <w:r w:rsidR="007441AF" w:rsidRPr="007441AF">
        <w:rPr>
          <w:bCs/>
          <w:iCs/>
          <w:szCs w:val="28"/>
        </w:rPr>
        <w:t>в размере 0 процентов</w:t>
      </w:r>
      <w:r w:rsidR="007441AF">
        <w:rPr>
          <w:bCs/>
          <w:iCs/>
          <w:szCs w:val="28"/>
        </w:rPr>
        <w:t xml:space="preserve"> </w:t>
      </w:r>
      <w:r w:rsidR="007441AF" w:rsidRPr="007441AF">
        <w:rPr>
          <w:bCs/>
          <w:iCs/>
          <w:szCs w:val="28"/>
        </w:rPr>
        <w:t>для впервые зарегистрированных налогоплательщиков - индивидуальных предпринимателей,</w:t>
      </w:r>
      <w:r w:rsidR="007441AF">
        <w:rPr>
          <w:bCs/>
          <w:iCs/>
          <w:szCs w:val="28"/>
        </w:rPr>
        <w:t xml:space="preserve"> применяющих упрощенную систему налогообложения, </w:t>
      </w:r>
      <w:r w:rsidR="007441AF" w:rsidRPr="007441AF">
        <w:rPr>
          <w:bCs/>
          <w:iCs/>
          <w:szCs w:val="28"/>
        </w:rPr>
        <w:t>и осуществляющих предпринимательскую деятельность в производственной, социальной и (или) научной сферах, а также в сфере бытовых услуг населению и услуг по предоставлению мест для временного проживания.</w:t>
      </w:r>
      <w:proofErr w:type="gramEnd"/>
    </w:p>
    <w:p w:rsidR="007441AF" w:rsidRDefault="007441AF" w:rsidP="007441A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>В настоящее время в соответствии с</w:t>
      </w:r>
      <w:r w:rsidR="000177B7">
        <w:rPr>
          <w:bCs/>
          <w:iCs/>
          <w:szCs w:val="28"/>
        </w:rPr>
        <w:t xml:space="preserve"> Законом Ярославской области от </w:t>
      </w:r>
      <w:r>
        <w:rPr>
          <w:bCs/>
          <w:iCs/>
          <w:szCs w:val="28"/>
        </w:rPr>
        <w:t>30.11.2005 № 69-з «</w:t>
      </w:r>
      <w:r w:rsidRPr="007441AF">
        <w:rPr>
          <w:bCs/>
          <w:iCs/>
          <w:szCs w:val="28"/>
        </w:rPr>
        <w:t>О применении упрощенной системы налогообложения на территории Ярославской области</w:t>
      </w:r>
      <w:r>
        <w:rPr>
          <w:bCs/>
          <w:iCs/>
          <w:szCs w:val="28"/>
        </w:rPr>
        <w:t xml:space="preserve">» </w:t>
      </w:r>
      <w:r w:rsidRPr="007441AF">
        <w:rPr>
          <w:bCs/>
          <w:iCs/>
          <w:szCs w:val="28"/>
        </w:rPr>
        <w:t>налогов</w:t>
      </w:r>
      <w:r>
        <w:rPr>
          <w:bCs/>
          <w:iCs/>
          <w:szCs w:val="28"/>
        </w:rPr>
        <w:t>ая</w:t>
      </w:r>
      <w:r w:rsidRPr="007441AF">
        <w:rPr>
          <w:bCs/>
          <w:iCs/>
          <w:szCs w:val="28"/>
        </w:rPr>
        <w:t xml:space="preserve"> </w:t>
      </w:r>
      <w:hyperlink r:id="rId7" w:history="1">
        <w:r w:rsidRPr="007441AF">
          <w:rPr>
            <w:rStyle w:val="a4"/>
            <w:bCs/>
            <w:iCs/>
            <w:color w:val="auto"/>
            <w:szCs w:val="28"/>
            <w:u w:val="none"/>
          </w:rPr>
          <w:t>ставка</w:t>
        </w:r>
      </w:hyperlink>
      <w:r>
        <w:rPr>
          <w:bCs/>
          <w:iCs/>
          <w:szCs w:val="28"/>
        </w:rPr>
        <w:t xml:space="preserve"> в размере 0 процентов установлена для впервые зарегистрированных индивидуальных предпринимателей, осуществляющих </w:t>
      </w:r>
      <w:r w:rsidRPr="007441AF">
        <w:rPr>
          <w:bCs/>
          <w:iCs/>
          <w:szCs w:val="28"/>
        </w:rPr>
        <w:t>предпринимательскую деятельность в производственной, социальной и научной сферах, а также в сфере бытовых услуг населению</w:t>
      </w:r>
      <w:r>
        <w:rPr>
          <w:bCs/>
          <w:iCs/>
          <w:szCs w:val="28"/>
        </w:rPr>
        <w:t>.</w:t>
      </w:r>
      <w:proofErr w:type="gramEnd"/>
    </w:p>
    <w:p w:rsidR="007441AF" w:rsidRPr="007441AF" w:rsidRDefault="007441AF" w:rsidP="007441A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bookmarkStart w:id="0" w:name="_GoBack"/>
      <w:r>
        <w:rPr>
          <w:bCs/>
          <w:iCs/>
          <w:szCs w:val="28"/>
        </w:rPr>
        <w:t xml:space="preserve">С учетом </w:t>
      </w:r>
      <w:r w:rsidR="000177B7">
        <w:rPr>
          <w:bCs/>
          <w:iCs/>
          <w:szCs w:val="28"/>
        </w:rPr>
        <w:t xml:space="preserve">положений статьи </w:t>
      </w:r>
      <w:r w:rsidR="000177B7" w:rsidRPr="000177B7">
        <w:rPr>
          <w:bCs/>
          <w:iCs/>
          <w:szCs w:val="28"/>
        </w:rPr>
        <w:t>346</w:t>
      </w:r>
      <w:r w:rsidR="000177B7" w:rsidRPr="000177B7">
        <w:rPr>
          <w:bCs/>
          <w:iCs/>
          <w:szCs w:val="28"/>
          <w:vertAlign w:val="superscript"/>
        </w:rPr>
        <w:t>20</w:t>
      </w:r>
      <w:r w:rsidR="000177B7" w:rsidRPr="000177B7">
        <w:rPr>
          <w:bCs/>
          <w:iCs/>
          <w:szCs w:val="28"/>
        </w:rPr>
        <w:t xml:space="preserve"> Налогового кодекса Российской Федерации</w:t>
      </w:r>
      <w:r>
        <w:rPr>
          <w:bCs/>
          <w:iCs/>
          <w:szCs w:val="28"/>
        </w:rPr>
        <w:t xml:space="preserve"> проектом закона предлагается расширить перечень </w:t>
      </w:r>
      <w:r w:rsidR="000177B7">
        <w:rPr>
          <w:bCs/>
          <w:iCs/>
          <w:szCs w:val="28"/>
        </w:rPr>
        <w:t>видов экономической деятельности</w:t>
      </w:r>
      <w:r>
        <w:rPr>
          <w:bCs/>
          <w:iCs/>
          <w:szCs w:val="28"/>
        </w:rPr>
        <w:t>,</w:t>
      </w:r>
      <w:r w:rsidR="000177B7">
        <w:rPr>
          <w:bCs/>
          <w:iCs/>
          <w:szCs w:val="28"/>
        </w:rPr>
        <w:t xml:space="preserve"> при осуществлении которых применяется налоговая ставка в размере 0 процентов,</w:t>
      </w:r>
      <w:r>
        <w:rPr>
          <w:bCs/>
          <w:iCs/>
          <w:szCs w:val="28"/>
        </w:rPr>
        <w:t xml:space="preserve"> включив в него </w:t>
      </w:r>
      <w:r w:rsidR="000177B7">
        <w:rPr>
          <w:bCs/>
          <w:iCs/>
          <w:szCs w:val="28"/>
        </w:rPr>
        <w:t>вид экономической деятельности «деятельность</w:t>
      </w:r>
      <w:r w:rsidRPr="007441AF">
        <w:rPr>
          <w:bCs/>
          <w:iCs/>
          <w:szCs w:val="28"/>
        </w:rPr>
        <w:t xml:space="preserve"> по предоставлению мест для временного проживания</w:t>
      </w:r>
      <w:r w:rsidR="000177B7">
        <w:rPr>
          <w:bCs/>
          <w:iCs/>
          <w:szCs w:val="28"/>
        </w:rPr>
        <w:t>»</w:t>
      </w:r>
      <w:r>
        <w:rPr>
          <w:bCs/>
          <w:iCs/>
          <w:szCs w:val="28"/>
        </w:rPr>
        <w:t>.</w:t>
      </w:r>
    </w:p>
    <w:p w:rsidR="000177B7" w:rsidRPr="000177B7" w:rsidRDefault="000177B7" w:rsidP="000177B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 xml:space="preserve">Кроме того, </w:t>
      </w:r>
      <w:r w:rsidRPr="000177B7">
        <w:rPr>
          <w:bCs/>
          <w:iCs/>
          <w:szCs w:val="28"/>
        </w:rPr>
        <w:t>Федеральны</w:t>
      </w:r>
      <w:r>
        <w:rPr>
          <w:bCs/>
          <w:iCs/>
          <w:szCs w:val="28"/>
        </w:rPr>
        <w:t>м</w:t>
      </w:r>
      <w:r w:rsidRPr="000177B7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ом</w:t>
      </w:r>
      <w:r w:rsidRPr="000177B7">
        <w:rPr>
          <w:bCs/>
          <w:iCs/>
          <w:szCs w:val="28"/>
        </w:rPr>
        <w:t xml:space="preserve"> от 26.03.2022 </w:t>
      </w:r>
      <w:r>
        <w:rPr>
          <w:bCs/>
          <w:iCs/>
          <w:szCs w:val="28"/>
        </w:rPr>
        <w:t>№ 67-ФЗ «</w:t>
      </w:r>
      <w:r w:rsidRPr="000177B7">
        <w:rPr>
          <w:bCs/>
          <w:iCs/>
          <w:szCs w:val="28"/>
        </w:rPr>
        <w:t xml:space="preserve">О внесении изменений в части первую и вторую Налогового кодекса Российской Федерации и статью 2 Федерального закона </w:t>
      </w:r>
      <w:r>
        <w:rPr>
          <w:bCs/>
          <w:iCs/>
          <w:szCs w:val="28"/>
        </w:rPr>
        <w:t>«</w:t>
      </w:r>
      <w:r w:rsidRPr="000177B7">
        <w:rPr>
          <w:bCs/>
          <w:iCs/>
          <w:szCs w:val="28"/>
        </w:rPr>
        <w:t>О внесении изменений в часть вторую Налогового кодекса Российской Федерации</w:t>
      </w:r>
      <w:r>
        <w:rPr>
          <w:bCs/>
          <w:iCs/>
          <w:szCs w:val="28"/>
        </w:rPr>
        <w:t xml:space="preserve">» до 1 января 2025 года продлен период применения </w:t>
      </w:r>
      <w:r w:rsidRPr="000177B7">
        <w:rPr>
          <w:bCs/>
          <w:iCs/>
          <w:szCs w:val="28"/>
        </w:rPr>
        <w:t>налогов</w:t>
      </w:r>
      <w:r>
        <w:rPr>
          <w:bCs/>
          <w:iCs/>
          <w:szCs w:val="28"/>
        </w:rPr>
        <w:t>ой</w:t>
      </w:r>
      <w:r w:rsidRPr="000177B7">
        <w:rPr>
          <w:bCs/>
          <w:iCs/>
          <w:szCs w:val="28"/>
        </w:rPr>
        <w:t xml:space="preserve"> ставк</w:t>
      </w:r>
      <w:r>
        <w:rPr>
          <w:bCs/>
          <w:iCs/>
          <w:szCs w:val="28"/>
        </w:rPr>
        <w:t>и</w:t>
      </w:r>
      <w:r w:rsidRPr="000177B7">
        <w:rPr>
          <w:bCs/>
          <w:iCs/>
          <w:szCs w:val="28"/>
        </w:rPr>
        <w:t xml:space="preserve"> в размере 0 процентов</w:t>
      </w:r>
      <w:r>
        <w:rPr>
          <w:bCs/>
          <w:iCs/>
          <w:szCs w:val="28"/>
        </w:rPr>
        <w:t xml:space="preserve"> для </w:t>
      </w:r>
      <w:r w:rsidRPr="000177B7">
        <w:rPr>
          <w:bCs/>
          <w:iCs/>
          <w:szCs w:val="28"/>
        </w:rPr>
        <w:t>впервые зарегистрированных налогоплательщиков - индивидуальных предпринимателей, применяющих упр</w:t>
      </w:r>
      <w:r>
        <w:rPr>
          <w:bCs/>
          <w:iCs/>
          <w:szCs w:val="28"/>
        </w:rPr>
        <w:t>ощенную систему налогообложения или патентную</w:t>
      </w:r>
      <w:proofErr w:type="gramEnd"/>
      <w:r>
        <w:rPr>
          <w:bCs/>
          <w:iCs/>
          <w:szCs w:val="28"/>
        </w:rPr>
        <w:t xml:space="preserve"> систему налогообложения, в соответствии со статьями 346</w:t>
      </w:r>
      <w:r w:rsidRPr="000177B7">
        <w:rPr>
          <w:bCs/>
          <w:iCs/>
          <w:szCs w:val="28"/>
          <w:vertAlign w:val="superscript"/>
        </w:rPr>
        <w:t>20</w:t>
      </w:r>
      <w:r>
        <w:rPr>
          <w:bCs/>
          <w:iCs/>
          <w:szCs w:val="28"/>
        </w:rPr>
        <w:t xml:space="preserve"> и 346</w:t>
      </w:r>
      <w:r w:rsidRPr="000177B7">
        <w:rPr>
          <w:bCs/>
          <w:iCs/>
          <w:szCs w:val="28"/>
          <w:vertAlign w:val="superscript"/>
        </w:rPr>
        <w:t>50</w:t>
      </w:r>
      <w:r>
        <w:rPr>
          <w:bCs/>
          <w:iCs/>
          <w:szCs w:val="28"/>
        </w:rPr>
        <w:t xml:space="preserve"> Налогового кодекса Российской Федерации. </w:t>
      </w:r>
    </w:p>
    <w:p w:rsidR="005C3BEB" w:rsidRDefault="000177B7" w:rsidP="006E054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С учетом положений федерального законодательства проектом закона предлагается внести изменений в </w:t>
      </w:r>
      <w:r w:rsidRPr="000177B7">
        <w:rPr>
          <w:bCs/>
          <w:iCs/>
          <w:szCs w:val="28"/>
        </w:rPr>
        <w:t xml:space="preserve">статью 4 Закона Ярославской области </w:t>
      </w:r>
      <w:r w:rsidR="00017B1E" w:rsidRPr="00017B1E">
        <w:rPr>
          <w:bCs/>
          <w:iCs/>
          <w:szCs w:val="28"/>
        </w:rPr>
        <w:lastRenderedPageBreak/>
        <w:t>от</w:t>
      </w:r>
      <w:r w:rsidR="00017B1E">
        <w:rPr>
          <w:bCs/>
          <w:iCs/>
          <w:szCs w:val="28"/>
        </w:rPr>
        <w:t> </w:t>
      </w:r>
      <w:r w:rsidR="00017B1E" w:rsidRPr="00017B1E">
        <w:rPr>
          <w:bCs/>
          <w:iCs/>
          <w:szCs w:val="28"/>
        </w:rPr>
        <w:t xml:space="preserve">01.06.2015 № 43-з </w:t>
      </w:r>
      <w:r w:rsidRPr="000177B7">
        <w:rPr>
          <w:bCs/>
          <w:iCs/>
          <w:szCs w:val="28"/>
        </w:rPr>
        <w:t>«О</w:t>
      </w:r>
      <w:r>
        <w:rPr>
          <w:bCs/>
          <w:iCs/>
          <w:szCs w:val="28"/>
        </w:rPr>
        <w:t> </w:t>
      </w:r>
      <w:r w:rsidRPr="000177B7">
        <w:rPr>
          <w:bCs/>
          <w:iCs/>
          <w:szCs w:val="28"/>
        </w:rPr>
        <w:t>внесении изменений в отдельные законодательные акты Ярославской области о налогах»</w:t>
      </w:r>
      <w:r w:rsidR="006E0541">
        <w:rPr>
          <w:bCs/>
          <w:iCs/>
          <w:szCs w:val="28"/>
        </w:rPr>
        <w:t>, предусм</w:t>
      </w:r>
      <w:r w:rsidR="00017B1E">
        <w:rPr>
          <w:bCs/>
          <w:iCs/>
          <w:szCs w:val="28"/>
        </w:rPr>
        <w:t>а</w:t>
      </w:r>
      <w:r w:rsidR="006E0541">
        <w:rPr>
          <w:bCs/>
          <w:iCs/>
          <w:szCs w:val="28"/>
        </w:rPr>
        <w:t>тр</w:t>
      </w:r>
      <w:r w:rsidR="00017B1E">
        <w:rPr>
          <w:bCs/>
          <w:iCs/>
          <w:szCs w:val="28"/>
        </w:rPr>
        <w:t>ивающие</w:t>
      </w:r>
      <w:r w:rsidR="006E0541">
        <w:rPr>
          <w:bCs/>
          <w:iCs/>
          <w:szCs w:val="28"/>
        </w:rPr>
        <w:t xml:space="preserve"> продление </w:t>
      </w:r>
      <w:r w:rsidR="006E0541" w:rsidRPr="006E0541">
        <w:rPr>
          <w:bCs/>
          <w:iCs/>
          <w:szCs w:val="28"/>
        </w:rPr>
        <w:t>период</w:t>
      </w:r>
      <w:r w:rsidR="00017B1E">
        <w:rPr>
          <w:bCs/>
          <w:iCs/>
          <w:szCs w:val="28"/>
        </w:rPr>
        <w:t>а</w:t>
      </w:r>
      <w:r w:rsidR="006E0541" w:rsidRPr="006E0541">
        <w:rPr>
          <w:bCs/>
          <w:iCs/>
          <w:szCs w:val="28"/>
        </w:rPr>
        <w:t xml:space="preserve"> применения налоговой ставки в размере 0 процентов для впервые зарегистрированных налогоплательщиков</w:t>
      </w:r>
      <w:r w:rsidR="006E0541">
        <w:rPr>
          <w:bCs/>
          <w:iCs/>
          <w:szCs w:val="28"/>
        </w:rPr>
        <w:t>.</w:t>
      </w:r>
    </w:p>
    <w:bookmarkEnd w:id="0"/>
    <w:p w:rsidR="00ED4297" w:rsidRPr="00ED4297" w:rsidRDefault="00ED4297" w:rsidP="00ED429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Принятие проекта закона </w:t>
      </w:r>
      <w:r w:rsidR="00017B1E" w:rsidRPr="00017B1E">
        <w:rPr>
          <w:bCs/>
          <w:iCs/>
          <w:szCs w:val="28"/>
        </w:rPr>
        <w:t xml:space="preserve">не повлечет увеличения расходов областного бюджета </w:t>
      </w:r>
      <w:r w:rsidR="00017B1E">
        <w:rPr>
          <w:bCs/>
          <w:iCs/>
          <w:szCs w:val="28"/>
        </w:rPr>
        <w:t xml:space="preserve">и </w:t>
      </w:r>
      <w:r w:rsidRPr="00ED4297">
        <w:rPr>
          <w:bCs/>
          <w:iCs/>
          <w:szCs w:val="28"/>
        </w:rPr>
        <w:t xml:space="preserve">не потребует признания </w:t>
      </w:r>
      <w:proofErr w:type="gramStart"/>
      <w:r w:rsidRPr="00ED4297">
        <w:rPr>
          <w:bCs/>
          <w:iCs/>
          <w:szCs w:val="28"/>
        </w:rPr>
        <w:t>утратившими</w:t>
      </w:r>
      <w:proofErr w:type="gramEnd"/>
      <w:r w:rsidRPr="00ED4297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ED4297" w:rsidRPr="00ED4297" w:rsidSect="00557039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B1E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177B7"/>
    <w:rsid w:val="00017B1E"/>
    <w:rsid w:val="00025775"/>
    <w:rsid w:val="0005084E"/>
    <w:rsid w:val="00096FB2"/>
    <w:rsid w:val="000A21E4"/>
    <w:rsid w:val="000E1795"/>
    <w:rsid w:val="000F7B48"/>
    <w:rsid w:val="00173594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80D54"/>
    <w:rsid w:val="00292DA5"/>
    <w:rsid w:val="00296243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72EF7"/>
    <w:rsid w:val="00375CCF"/>
    <w:rsid w:val="003826AE"/>
    <w:rsid w:val="003A0A86"/>
    <w:rsid w:val="003D71B4"/>
    <w:rsid w:val="00402EA8"/>
    <w:rsid w:val="00416322"/>
    <w:rsid w:val="00456CD1"/>
    <w:rsid w:val="00466A86"/>
    <w:rsid w:val="00467E29"/>
    <w:rsid w:val="004802C0"/>
    <w:rsid w:val="004914F1"/>
    <w:rsid w:val="004A53D8"/>
    <w:rsid w:val="004C3941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447"/>
    <w:rsid w:val="00575E5D"/>
    <w:rsid w:val="00582BBB"/>
    <w:rsid w:val="005A280D"/>
    <w:rsid w:val="005A59F8"/>
    <w:rsid w:val="005A696D"/>
    <w:rsid w:val="005C3BEB"/>
    <w:rsid w:val="005C4A95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97E2C"/>
    <w:rsid w:val="006A6F76"/>
    <w:rsid w:val="006A73C2"/>
    <w:rsid w:val="006E0541"/>
    <w:rsid w:val="00702720"/>
    <w:rsid w:val="007441AF"/>
    <w:rsid w:val="00752032"/>
    <w:rsid w:val="00757DCC"/>
    <w:rsid w:val="00770061"/>
    <w:rsid w:val="00771478"/>
    <w:rsid w:val="00784CFB"/>
    <w:rsid w:val="00791DEF"/>
    <w:rsid w:val="007A078E"/>
    <w:rsid w:val="007C4EBC"/>
    <w:rsid w:val="007C5A14"/>
    <w:rsid w:val="0081708A"/>
    <w:rsid w:val="00844D2D"/>
    <w:rsid w:val="008451C7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513C7"/>
    <w:rsid w:val="00951619"/>
    <w:rsid w:val="009C1341"/>
    <w:rsid w:val="009C3478"/>
    <w:rsid w:val="00A120C8"/>
    <w:rsid w:val="00A1780D"/>
    <w:rsid w:val="00A2459C"/>
    <w:rsid w:val="00A26F88"/>
    <w:rsid w:val="00A61FC7"/>
    <w:rsid w:val="00A912ED"/>
    <w:rsid w:val="00AA2B55"/>
    <w:rsid w:val="00AC76B2"/>
    <w:rsid w:val="00AD5372"/>
    <w:rsid w:val="00AE0B83"/>
    <w:rsid w:val="00B6215F"/>
    <w:rsid w:val="00B66DC3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43905"/>
    <w:rsid w:val="00C65794"/>
    <w:rsid w:val="00C70269"/>
    <w:rsid w:val="00C911B1"/>
    <w:rsid w:val="00CA1614"/>
    <w:rsid w:val="00CA3F1D"/>
    <w:rsid w:val="00CC3C22"/>
    <w:rsid w:val="00CC5DFF"/>
    <w:rsid w:val="00D043D2"/>
    <w:rsid w:val="00D2340F"/>
    <w:rsid w:val="00D4384F"/>
    <w:rsid w:val="00D50F0A"/>
    <w:rsid w:val="00D953BA"/>
    <w:rsid w:val="00DA066B"/>
    <w:rsid w:val="00DA6A93"/>
    <w:rsid w:val="00DC2FC7"/>
    <w:rsid w:val="00DE3625"/>
    <w:rsid w:val="00E011D8"/>
    <w:rsid w:val="00E02B0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C41F0"/>
    <w:rsid w:val="00ED4297"/>
    <w:rsid w:val="00EF4319"/>
    <w:rsid w:val="00F07988"/>
    <w:rsid w:val="00F1250B"/>
    <w:rsid w:val="00F145B6"/>
    <w:rsid w:val="00F152C4"/>
    <w:rsid w:val="00F226F6"/>
    <w:rsid w:val="00F37741"/>
    <w:rsid w:val="00F46E81"/>
    <w:rsid w:val="00F54C04"/>
    <w:rsid w:val="00F60C90"/>
    <w:rsid w:val="00F8497E"/>
    <w:rsid w:val="00F87DB5"/>
    <w:rsid w:val="00F96C47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74DBD6639AD064C7D65949D1C6A6BE63A84EDAC722E49BE7F474F0DFDED263CE36CC3F0DE78EA8CA31205E262550BDB8C025733A6793v3V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41</cp:revision>
  <cp:lastPrinted>2022-04-13T07:24:00Z</cp:lastPrinted>
  <dcterms:created xsi:type="dcterms:W3CDTF">2021-08-12T07:50:00Z</dcterms:created>
  <dcterms:modified xsi:type="dcterms:W3CDTF">2022-04-13T07:25:00Z</dcterms:modified>
</cp:coreProperties>
</file>