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66740" w:rsidRPr="00A66740" w:rsidTr="00A66740">
        <w:tc>
          <w:tcPr>
            <w:tcW w:w="426" w:type="dxa"/>
            <w:vAlign w:val="bottom"/>
            <w:hideMark/>
          </w:tcPr>
          <w:p w:rsidR="00A66740" w:rsidRPr="00A66740" w:rsidRDefault="00A66740" w:rsidP="00A6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A667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6740" w:rsidRPr="00A66740" w:rsidRDefault="00A66740" w:rsidP="00A6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740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A66740" w:rsidRPr="00A66740" w:rsidRDefault="00A66740" w:rsidP="00A6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A66740" w:rsidRPr="00A66740" w:rsidRDefault="00A66740" w:rsidP="00A6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7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66740" w:rsidRPr="00A66740" w:rsidRDefault="00A66740" w:rsidP="00A6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bookmarkEnd w:id="0"/>
    </w:tbl>
    <w:p w:rsidR="005C48FC" w:rsidRPr="00ED1706" w:rsidRDefault="005C48FC" w:rsidP="000F7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8FC" w:rsidRPr="00ED1706" w:rsidRDefault="005C48FC" w:rsidP="000F75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1AC9" w:rsidRPr="00ED1706" w:rsidRDefault="00701AC9" w:rsidP="00701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проекте федерального закона № 75205-8 </w:t>
      </w:r>
    </w:p>
    <w:p w:rsidR="00701AC9" w:rsidRPr="00ED1706" w:rsidRDefault="00701AC9" w:rsidP="00701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Федеральный закон </w:t>
      </w:r>
    </w:p>
    <w:p w:rsidR="00701AC9" w:rsidRPr="00ED1706" w:rsidRDefault="00701AC9" w:rsidP="00701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концессионных соглашениях» и Федеральный закон </w:t>
      </w:r>
    </w:p>
    <w:p w:rsidR="00701AC9" w:rsidRPr="00ED1706" w:rsidRDefault="00701AC9" w:rsidP="00701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государственно-частном партнерстве, </w:t>
      </w:r>
    </w:p>
    <w:p w:rsidR="00701AC9" w:rsidRPr="00ED1706" w:rsidRDefault="00701AC9" w:rsidP="00701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</w:t>
      </w:r>
      <w:proofErr w:type="spellEnd"/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-частном партнерстве в </w:t>
      </w:r>
      <w:proofErr w:type="gramStart"/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proofErr w:type="gramEnd"/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01AC9" w:rsidRPr="00ED1706" w:rsidRDefault="00F2493F" w:rsidP="00701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 и внесении изменений</w:t>
      </w:r>
      <w:r w:rsidR="00701AC9"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01AC9"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701AC9"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отдельные </w:t>
      </w:r>
    </w:p>
    <w:p w:rsidR="00701AC9" w:rsidRPr="00ED1706" w:rsidRDefault="00701AC9" w:rsidP="00701A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законодательные акты Российской Федерации</w:t>
      </w:r>
      <w:r w:rsidRPr="00ED1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407B8" w:rsidRPr="00ED1706" w:rsidRDefault="000407B8" w:rsidP="00B860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F6" w:rsidRPr="00ED1706" w:rsidRDefault="004109F6" w:rsidP="00ED1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ED1706" w:rsidRDefault="000F75E6" w:rsidP="00ED1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F75E6" w:rsidRPr="00ED1706" w:rsidRDefault="000F75E6" w:rsidP="00ED1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ED1706" w:rsidRDefault="000F75E6" w:rsidP="000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D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D1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F75E6" w:rsidRPr="00ED1706" w:rsidRDefault="000F75E6" w:rsidP="000F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E6" w:rsidRPr="00ED1706" w:rsidRDefault="000F75E6" w:rsidP="000F75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1706">
        <w:rPr>
          <w:rFonts w:ascii="Times New Roman" w:hAnsi="Times New Roman" w:cs="Times New Roman"/>
          <w:sz w:val="28"/>
          <w:szCs w:val="28"/>
        </w:rPr>
        <w:t xml:space="preserve">1. </w:t>
      </w: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ED1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федерального закона 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>№ 75205-8 «О внесении и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>з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>менений в Федеральный закон «О концессионных соглашениях» и Федерал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>ь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 xml:space="preserve">ный закон «О государственно-частном партнерстве, </w:t>
      </w:r>
      <w:proofErr w:type="spellStart"/>
      <w:r w:rsidR="00701AC9" w:rsidRPr="00ED1706">
        <w:rPr>
          <w:rFonts w:ascii="Times New Roman" w:hAnsi="Times New Roman" w:cs="Times New Roman"/>
          <w:bCs/>
          <w:sz w:val="28"/>
          <w:szCs w:val="28"/>
        </w:rPr>
        <w:t>муниципально</w:t>
      </w:r>
      <w:proofErr w:type="spellEnd"/>
      <w:r w:rsidR="00701AC9" w:rsidRPr="00ED1706">
        <w:rPr>
          <w:rFonts w:ascii="Times New Roman" w:hAnsi="Times New Roman" w:cs="Times New Roman"/>
          <w:bCs/>
          <w:sz w:val="28"/>
          <w:szCs w:val="28"/>
        </w:rPr>
        <w:t>-частном партнерстве в Российской</w:t>
      </w:r>
      <w:r w:rsidR="00F2493F" w:rsidRPr="00ED1706">
        <w:rPr>
          <w:rFonts w:ascii="Times New Roman" w:hAnsi="Times New Roman" w:cs="Times New Roman"/>
          <w:bCs/>
          <w:sz w:val="28"/>
          <w:szCs w:val="28"/>
        </w:rPr>
        <w:t xml:space="preserve"> Федерации и внесении изменений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 xml:space="preserve"> в отдельные з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>а</w:t>
      </w:r>
      <w:r w:rsidR="00701AC9" w:rsidRPr="00ED1706">
        <w:rPr>
          <w:rFonts w:ascii="Times New Roman" w:hAnsi="Times New Roman" w:cs="Times New Roman"/>
          <w:bCs/>
          <w:sz w:val="28"/>
          <w:szCs w:val="28"/>
        </w:rPr>
        <w:t>конодательные акты Российской Федерации</w:t>
      </w:r>
      <w:r w:rsidR="00701AC9" w:rsidRPr="00ED170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D1706">
        <w:rPr>
          <w:rFonts w:ascii="Times New Roman" w:hAnsi="Times New Roman" w:cs="Times New Roman"/>
          <w:bCs/>
          <w:sz w:val="28"/>
          <w:szCs w:val="28"/>
        </w:rPr>
        <w:t>, внесенный в Государственную Думу Федерального Собрания Российской Федерации Правительством Ро</w:t>
      </w:r>
      <w:r w:rsidRPr="00ED1706">
        <w:rPr>
          <w:rFonts w:ascii="Times New Roman" w:hAnsi="Times New Roman" w:cs="Times New Roman"/>
          <w:bCs/>
          <w:sz w:val="28"/>
          <w:szCs w:val="28"/>
        </w:rPr>
        <w:t>с</w:t>
      </w:r>
      <w:r w:rsidRPr="00ED1706">
        <w:rPr>
          <w:rFonts w:ascii="Times New Roman" w:hAnsi="Times New Roman" w:cs="Times New Roman"/>
          <w:bCs/>
          <w:sz w:val="28"/>
          <w:szCs w:val="28"/>
        </w:rPr>
        <w:t>сийской Федерации.</w:t>
      </w:r>
    </w:p>
    <w:p w:rsidR="000F75E6" w:rsidRPr="00ED1706" w:rsidRDefault="000F75E6" w:rsidP="000F75E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706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Государственной Думы Федерального Собрания Российской Федерации по </w:t>
      </w:r>
      <w:r w:rsidR="00701AC9"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1AC9"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политике</w:t>
      </w:r>
      <w:r w:rsidR="00ED1706">
        <w:rPr>
          <w:rFonts w:ascii="Times New Roman" w:hAnsi="Times New Roman" w:cs="Times New Roman"/>
          <w:sz w:val="28"/>
          <w:szCs w:val="28"/>
        </w:rPr>
        <w:t>.</w:t>
      </w:r>
    </w:p>
    <w:p w:rsidR="000F75E6" w:rsidRPr="00ED1706" w:rsidRDefault="000F75E6" w:rsidP="000F75E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F75E6" w:rsidRPr="00ED1706" w:rsidRDefault="000F75E6" w:rsidP="000F75E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F75E6" w:rsidRPr="00ED1706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706" w:rsidRPr="00ED1706" w:rsidRDefault="00ED170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5E6" w:rsidRPr="00ED1706" w:rsidRDefault="000F75E6" w:rsidP="000F75E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D1706" w:rsidRPr="00ED1706" w:rsidRDefault="000F75E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 </w:t>
      </w:r>
      <w:r w:rsid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1AC9"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D1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М.В. Боровицкий</w:t>
      </w:r>
    </w:p>
    <w:sectPr w:rsidR="00ED1706" w:rsidRPr="00ED1706" w:rsidSect="00ED1706">
      <w:pgSz w:w="11906" w:h="16838"/>
      <w:pgMar w:top="4820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2F"/>
    <w:rsid w:val="000407B8"/>
    <w:rsid w:val="00041EAB"/>
    <w:rsid w:val="000F75E6"/>
    <w:rsid w:val="004109F6"/>
    <w:rsid w:val="004D5A2F"/>
    <w:rsid w:val="005C48FC"/>
    <w:rsid w:val="0060363B"/>
    <w:rsid w:val="00701AC9"/>
    <w:rsid w:val="00A66740"/>
    <w:rsid w:val="00B03B68"/>
    <w:rsid w:val="00B860BD"/>
    <w:rsid w:val="00C56659"/>
    <w:rsid w:val="00C67AFF"/>
    <w:rsid w:val="00CC7255"/>
    <w:rsid w:val="00DA4E4B"/>
    <w:rsid w:val="00E07389"/>
    <w:rsid w:val="00ED1706"/>
    <w:rsid w:val="00F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E6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ascii="Times New Roman" w:eastAsia="Times New Roman" w:hAnsi="Times New Roman" w:cs="Times New Roman"/>
      <w:b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bCs/>
      <w:i/>
      <w:color w:val="000000"/>
      <w:spacing w:val="-6"/>
      <w:sz w:val="28"/>
      <w:szCs w:val="28"/>
      <w:lang w:eastAsia="ru-RU" w:bidi="ru-RU"/>
      <w14:ligatures w14:val="standard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  <w:rPr>
      <w:rFonts w:ascii="Times New Roman" w:hAnsi="Times New Roman" w:cs="Times New Roman"/>
      <w:bCs/>
      <w:i/>
      <w:color w:val="000000"/>
      <w:spacing w:val="-6"/>
      <w:sz w:val="24"/>
      <w:szCs w:val="24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16</cp:revision>
  <dcterms:created xsi:type="dcterms:W3CDTF">2021-04-15T10:07:00Z</dcterms:created>
  <dcterms:modified xsi:type="dcterms:W3CDTF">2022-03-31T07:24:00Z</dcterms:modified>
</cp:coreProperties>
</file>