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DE" w:rsidRDefault="00BA02DE" w:rsidP="00BA02DE">
      <w:pPr>
        <w:ind w:left="5670"/>
      </w:pPr>
      <w:r>
        <w:rPr>
          <w:color w:val="000000"/>
          <w:sz w:val="28"/>
          <w:szCs w:val="28"/>
        </w:rPr>
        <w:t>Приложение 6</w:t>
      </w:r>
    </w:p>
    <w:p w:rsidR="00BA02DE" w:rsidRDefault="00BA02DE" w:rsidP="00BA02DE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DF386C" w:rsidRDefault="00ED7798" w:rsidP="00BA02DE">
      <w:pPr>
        <w:ind w:left="5670"/>
        <w:rPr>
          <w:color w:val="000000"/>
          <w:sz w:val="28"/>
          <w:szCs w:val="28"/>
        </w:rPr>
      </w:pPr>
      <w:r w:rsidRPr="00ED7798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BA02DE" w:rsidRDefault="00BA02DE" w:rsidP="00BA02DE">
      <w:pPr>
        <w:ind w:left="5670"/>
        <w:rPr>
          <w:color w:val="000000"/>
          <w:sz w:val="28"/>
          <w:szCs w:val="28"/>
        </w:rPr>
      </w:pPr>
    </w:p>
    <w:p w:rsidR="00BA02DE" w:rsidRDefault="00BA02DE" w:rsidP="00BA02DE">
      <w:pPr>
        <w:ind w:left="5670"/>
        <w:rPr>
          <w:color w:val="000000"/>
          <w:sz w:val="28"/>
          <w:szCs w:val="28"/>
        </w:rPr>
      </w:pPr>
    </w:p>
    <w:p w:rsidR="00BA02DE" w:rsidRDefault="00BA02DE" w:rsidP="00BA02DE">
      <w:pPr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BA02DE" w:rsidRDefault="00BA02DE" w:rsidP="00BA02DE">
      <w:pPr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BA02DE" w:rsidRDefault="00BA02DE" w:rsidP="00BA02DE">
      <w:pPr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BA02DE" w:rsidRDefault="00BA02DE" w:rsidP="00BA02D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 на 2026 год</w:t>
      </w:r>
    </w:p>
    <w:p w:rsidR="00BA02DE" w:rsidRDefault="00BA02DE" w:rsidP="00BA02D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379"/>
        <w:gridCol w:w="1984"/>
        <w:gridCol w:w="993"/>
        <w:gridCol w:w="1850"/>
      </w:tblGrid>
      <w:tr w:rsidR="00DF386C" w:rsidTr="005F4A64">
        <w:trPr>
          <w:tblHeader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DF386C" w:rsidRDefault="00DF386C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DF386C" w:rsidRDefault="00DF386C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F4A64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  <w:p w:rsidR="005F4A64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расхо</w:t>
            </w:r>
            <w:proofErr w:type="spellEnd"/>
            <w:r w:rsidR="005F4A64">
              <w:rPr>
                <w:color w:val="000000"/>
                <w:sz w:val="24"/>
                <w:szCs w:val="24"/>
              </w:rPr>
              <w:t>-</w:t>
            </w:r>
          </w:p>
          <w:p w:rsidR="00DF386C" w:rsidRDefault="00FF08D9">
            <w:pPr>
              <w:jc w:val="center"/>
            </w:pPr>
            <w:proofErr w:type="spellStart"/>
            <w:r>
              <w:rPr>
                <w:color w:val="000000"/>
                <w:sz w:val="24"/>
                <w:szCs w:val="24"/>
              </w:rPr>
              <w:t>дов</w:t>
            </w:r>
            <w:proofErr w:type="spellEnd"/>
          </w:p>
          <w:p w:rsidR="00DF386C" w:rsidRDefault="00DF386C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DF386C" w:rsidRDefault="00FF08D9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DF386C" w:rsidRDefault="00DF386C">
            <w:pPr>
              <w:spacing w:line="1" w:lineRule="auto"/>
            </w:pP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18 591 439 318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16 747 610 414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73 358 300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371 222 900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53 811 701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34 611 574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5 368 949 260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5 368 949 260</w:t>
            </w:r>
          </w:p>
        </w:tc>
      </w:tr>
      <w:tr w:rsidR="00DF386C" w:rsidTr="00BA02DE">
        <w:trPr>
          <w:trHeight w:val="504"/>
        </w:trPr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2 237 431 721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113 590 717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2 123 841 004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7 711 461 800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помощи семьям с несовершеннолетними детьми, в том числе воспитывающим детей-инвалидов и детей с ограниченными возможностями здоровья, в целях приобретения медицинских изделий и специализированного 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01.1.01.78930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42 559 590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15 530 548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7 087 809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848 953 200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</w:t>
            </w:r>
            <w:r>
              <w:rPr>
                <w:color w:val="000000"/>
                <w:sz w:val="24"/>
                <w:szCs w:val="24"/>
              </w:rPr>
              <w:lastRenderedPageBreak/>
              <w:t>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29 176 610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1 717 960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27 458 650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27 458 650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526 846 443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26 846 443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29 331 472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проведению массового обследования новорожденных на врожденные и (или) </w:t>
            </w:r>
            <w:r>
              <w:rPr>
                <w:color w:val="000000"/>
                <w:sz w:val="24"/>
                <w:szCs w:val="24"/>
              </w:rPr>
              <w:lastRenderedPageBreak/>
              <w:t>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28 217 672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677 426 250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677 426 250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93 381 728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84 044 522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127 908 334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127 908 334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46 681 772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34 700 313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11 981 459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37 248 230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37 248 230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29 989 375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29 989 375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2 747 396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2 747 396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"Охрана материнства и детства"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250 363 022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детских поликлиник (отделений) субъектов Российской Федерации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01.3.Я3.51470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17 076 355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233 286 667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31 237 674 422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5 127 276 058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4 943 996 410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334 599 831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52 036 277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4 554 785 467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547 410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1 979 992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2 337 280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13 647 634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6 553 235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6 553 235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2 338 465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2 338 465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2 490 261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2 490 261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профессиональной образовательной организации (частному учреждению) "Рыбинский колледж </w:t>
            </w:r>
            <w:proofErr w:type="spellStart"/>
            <w:r>
              <w:rPr>
                <w:color w:val="000000"/>
                <w:sz w:val="24"/>
                <w:szCs w:val="24"/>
              </w:rPr>
              <w:t>МУБиНТ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819 846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819 846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12 854 139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12 854 139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"Ярославский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02.1.01.78650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6 561 056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6 561 056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16 431 690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20 635 910 121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19 455 396 431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740 928 448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342 633 892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обязательных требований охраны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образования I – III категорий 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02.1.03.72030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319 633 892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175 449 678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165 199 678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11 560 961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129 688 717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региональной политики в интересах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201 508 691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22 763 905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121 936 151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14 643 049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и мероприятия по антитеррористической защищенности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22 305 672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02.1.05.78940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конструкций зданий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93 048 716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93 048 716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2 947 597 554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512 403 855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17 113 959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2 385 839 734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24 250 631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7 989 375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974 504 189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843 882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713 704 320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33 357 280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1 031 160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32 326 120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02.3.Ю6.53630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444 619 377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444 619 377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225 126 146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225 126 146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15 983 256 849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5 941 466 887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2 402 290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181 445 410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1 128 925 900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16 192 037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1 112 733 863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84 999 614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1 090 814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83 908 800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2 528 144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32 444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2 495 700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1 124 977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14 437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1 110 540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4 305 898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65 684 000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64 363 000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 или устройстве его в семью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45 569 321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638 106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44 931 215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154 225 000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152 121 000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5 183 700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1 599 750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8 011 900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</w:t>
            </w:r>
            <w:r w:rsidR="00C83927">
              <w:rPr>
                <w:color w:val="000000"/>
                <w:sz w:val="24"/>
                <w:szCs w:val="24"/>
              </w:rPr>
              <w:t xml:space="preserve"> которого являются инвалидами I </w:t>
            </w:r>
            <w:r>
              <w:rPr>
                <w:color w:val="000000"/>
                <w:sz w:val="24"/>
                <w:szCs w:val="24"/>
              </w:rPr>
              <w:t>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5 187 910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85 511 180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85 438 000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96 137 000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2 517 000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93 620 000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11 043 000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538 841 370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15 155 370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354 086 000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344 140 000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7 459 220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7 349 320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213 770 200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210 327 200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1 756 763 673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37 735 746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1 719 027 927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1 592 160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1 571 160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</w:t>
            </w:r>
            <w:r>
              <w:rPr>
                <w:color w:val="000000"/>
                <w:sz w:val="24"/>
                <w:szCs w:val="24"/>
              </w:rPr>
              <w:lastRenderedPageBreak/>
              <w:t>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10 271 540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131 816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10 139 724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18 616 425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736 425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184 766 979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181 754 175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женщине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254 026 600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5 826 600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248 200 000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содержание ребенка, находящегося под опекой (попечительством)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357 681 025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4 590 182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353 090 843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транспортное обслуживание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7 287 740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устройстве в семью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1 669 389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1 647 965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усыновлении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3 815 746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48 968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3 766 778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усыновителям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33 178 640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425 787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32 752 853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ремонт жилого помещения детям-сиротам и детям, оставшимся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862 578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67 308 616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66 433 604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5 160 600 057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853 592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5 078 829 765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796 991 409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140 390 279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4 136 972 903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4 275 174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80 859 800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23 308 250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23 008 250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18 088 250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39 565 933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39 195 933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14 195 500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25 000 433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деятельности в области опеки и попечительства в отношении несовершеннолетних"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338 601 766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приемным родителям (приемному родителю) ежемесячного вознаграждения по договору о приемной семье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324 906 116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3 249 061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321 657 055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на подготовительных отделениях образовательных организаций высшего образования без взимания 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699 694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вознаграждения по договору о социальной адаптации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5 433 561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5 379 225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Психолого-педагогическая и правовая подготовка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03.1.06.78880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7 562 395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и благополучия семей"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оказание адресной социальной помощи семьям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03.1.07.78910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3 448 395 200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3 448 395 200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703 288 656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рождении третьего или последующих детей в молодой семье)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(организация кратковременного присмотра и ухода за детьми до 3 лет в организациях социального обслуживания, а также на дому – "социальная няня" для студенческих, многодетных семей)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64 408 854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выплат на оказание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5 595 002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156 650 100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156 650 100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23 987 800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15 487 800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15 487 800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7 831 650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7 656 150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2 148 435 024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96 461 519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</w:t>
            </w:r>
            <w:r w:rsidR="001A2787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25 005 100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</w:t>
            </w:r>
            <w:r w:rsidR="001A2787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16 279 900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77 397 367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77 397 367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77 397 367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799 846 842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799 591 314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67 656 391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12 188 342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718 760 500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986 081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655 827 200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280 854 120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 w:rsidP="000051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</w:t>
            </w:r>
            <w:r>
              <w:rPr>
                <w:color w:val="000000"/>
                <w:sz w:val="24"/>
                <w:szCs w:val="24"/>
              </w:rPr>
              <w:lastRenderedPageBreak/>
              <w:t>лицам, которые относились к категории детей-сирот и детей, оставшихся без попечения родителей, лиц из их числа и достигли возраста 23</w:t>
            </w:r>
            <w:r w:rsidR="0000513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106 145 880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45 827 200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445 505 504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187 175 504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158 330 000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05.3.И2.6748Z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3 446 755 647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1 919 588 010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563 088 000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771 567 637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263 107 532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626 663 809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619 751 309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356 024 600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3 970 003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331 254 597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188 678 807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145 802 812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41 913 958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962 037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42 215 235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6 115 625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5 004 610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32 732 667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624 923 945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15 242 290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</w:t>
            </w:r>
            <w:r>
              <w:rPr>
                <w:color w:val="000000"/>
                <w:sz w:val="24"/>
                <w:szCs w:val="24"/>
              </w:rPr>
              <w:lastRenderedPageBreak/>
              <w:t>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196 229 739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196 129 739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195 769 739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08.1.08.78070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996 801 948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73 078 298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71 725 098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71 725 098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областных конкурсов профессионального мастерства по вопросам защиты населения и территорий от чрезвычайных </w:t>
            </w:r>
            <w:r>
              <w:rPr>
                <w:color w:val="000000"/>
                <w:sz w:val="24"/>
                <w:szCs w:val="24"/>
              </w:rPr>
              <w:lastRenderedPageBreak/>
              <w:t>ситуаций и обеспечения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10.1.01.71540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917 623 650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917 588 442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48 368 903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16 752 314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852 426 723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3 066 353 807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266 415 173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263 037 863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263 037 863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1 282 928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532 689 572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532 689 572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178 302 613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178 302 613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723 270 612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723 200 612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723 200 612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124 654 758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124 446 758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124 446 758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36 859 043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14 654 384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3 385 753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1 969 590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27 936 892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27 936 892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892 305 345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(или) модернизации объектов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11.3.01.R1100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70 387 535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11.3.01.R4480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821 917 810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270 704 799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учреждений культуры, включая создание детских культурно-просветительских центров на базе муниципальных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18 072 919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учреждений культуры, включая создание детских культурно-просветительских центров на базе региональных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7 083 334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24 399 688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учреждений культурно-досугового типа в населенных пунктах с численностью населения до 500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48 973 855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17 805 730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21 958 751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27 972 709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759 673 648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149 474 692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29 295 110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20 604 178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87 749 827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610 136 156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</w:t>
            </w:r>
            <w:r>
              <w:rPr>
                <w:color w:val="000000"/>
                <w:sz w:val="24"/>
                <w:szCs w:val="24"/>
              </w:rPr>
              <w:lastRenderedPageBreak/>
              <w:t>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522 910 229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1 658 503 239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59 264 707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"Спортивный клуб "Буревестник – Верхняя Волга" в целях развития физической культуры и массового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физической культуры и спорта Ярославской области" в целях развития спортивной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13.1.01.70360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12 028 372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11 864 589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единовременных компенсационных выплат работникам сферы физической культуры и спорта, прибывшим (переехавшим) на работу в </w:t>
            </w:r>
            <w:r>
              <w:rPr>
                <w:color w:val="000000"/>
                <w:sz w:val="24"/>
                <w:szCs w:val="24"/>
              </w:rPr>
              <w:lastRenderedPageBreak/>
              <w:t>населенные пункты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13.1.01.R1430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1 225 380 896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438 191 396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438 191 396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"Футбольный клуб "Шинник" в целях развития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"Хоккейный клуб "Локомотив" Ярославль" в целях развития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некоммерческому партнерству "Волейбольный клуб "Ярославич" в целях развития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"Спортивный регби-клуб "Флагман" в целях развития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337 857 636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6 694 248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13 846 988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18 904 384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5 571 664 876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1 903 744 216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32 539 434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19 979 920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12 530 731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154 083 918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на реализацию мероприятий по исполнению гарантийных обязательств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14.1.01.75950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16 677 864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16 677 864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1 567 790 000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1 541 140 000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80 270 313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мониторинга и развития сферы жилищно-коммунального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14.1.03.78720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80 270 313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381 818 785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"Ярославский областной </w:t>
            </w:r>
            <w:r>
              <w:rPr>
                <w:color w:val="000000"/>
                <w:sz w:val="24"/>
                <w:szCs w:val="24"/>
              </w:rPr>
              <w:lastRenderedPageBreak/>
              <w:t>водоканал" на капитальный ремонт объектов водоотведения (очистных сооружений)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14.2.01.77860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89 443 987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14.2.01.7835С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8 428 690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133 946 108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133 946 108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303 461 121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37 317 470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130 628 000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строительству и реконструкции объектов теплоснабжения за счет средств, </w:t>
            </w:r>
            <w:r>
              <w:rPr>
                <w:color w:val="000000"/>
                <w:sz w:val="24"/>
                <w:szCs w:val="24"/>
              </w:rPr>
              <w:lastRenderedPageBreak/>
              <w:t>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14.2.02.7841С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135 515 651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135 515 651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2 246 192 151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коммунальных сетей за счет средств казначейского инфраструктурного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14.3.01.97511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420 149 000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Ярославской области "Ярославский областной водоканал"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капитальному ремонту сетей водоотведения государственной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14.3.01.R1130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благоустройство набережной озера </w:t>
            </w:r>
            <w:proofErr w:type="spellStart"/>
            <w:r>
              <w:rPr>
                <w:color w:val="000000"/>
                <w:sz w:val="24"/>
                <w:szCs w:val="24"/>
              </w:rPr>
              <w:t>Неро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1 167 989 461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446 178 290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331 288 900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59 925 610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574 436 121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18 389 600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18 389 600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Ярославской области как международного и межрегионального туристического, культурного и инновационного центра"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"Проектный офис развития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15.1.08.78710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404 940 920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404 940 920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48 105 601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21 410 626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26 694 975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132 053 646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15 553 646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15 553 646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транспортного комплекса в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19 562 917 405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15 502 537 359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710 220 746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287 008 521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5 588 077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25 431 702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находящихся под диспансерным </w:t>
            </w:r>
            <w:r>
              <w:rPr>
                <w:color w:val="000000"/>
                <w:sz w:val="24"/>
                <w:szCs w:val="24"/>
              </w:rPr>
              <w:lastRenderedPageBreak/>
              <w:t>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649 760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140 425 000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500 163 561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13 052 240 720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13 052 240 720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плавучих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2 656 575 593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1 285 883 453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1 285 883 453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2 377 568 994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176 227 710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136 727 710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2 201 341 284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1 051 021 492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1 051 021 492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946 787 500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348 446 059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171 226 704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137 525 704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137 525 704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проектов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21.1.01.71050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</w:t>
            </w:r>
            <w:r>
              <w:rPr>
                <w:color w:val="000000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21.1.01.78130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4 362 603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4 362 603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139 919 210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58 124 167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78 723 543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8 972 292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4 542 292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312 418 405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83 302 209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4 427 997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7 099 920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26 726 502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Союзу "Объединение организаций профсоюзов Ярославской области" на осуществление деятельности по оказанию поддержки областным организациям профсоюзов и их членам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193 474 146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193 474 146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8 490 800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1 450 286 332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1 170 909 496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2 537 035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806 677 407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806 677 407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139 858 419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132 759 702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3 103 357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32 213 542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7 217 830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функционирования официальных сайтов исполнительных органов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23.1.01.78960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126 237 123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97 408 403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97 408 403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обеспечение непрерывного покрытия сотовой связью автомобильных дорог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25 508 720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63 844 505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63 844 505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63 844 505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65 049 958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A64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формированию </w:t>
            </w:r>
          </w:p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65 049 958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24 245 250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10 991 500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22 312 566 430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8 743 847 766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налогов, сборов, других экономических </w:t>
            </w:r>
            <w:r>
              <w:rPr>
                <w:color w:val="000000"/>
                <w:sz w:val="24"/>
                <w:szCs w:val="24"/>
              </w:rPr>
              <w:lastRenderedPageBreak/>
              <w:t>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24.1.01.78030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1 054 129 000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346 799 484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47 790 516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1 490 608 766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13 521 898 352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10 222 038 521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2 403 615 121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7 818 423 400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</w:t>
            </w:r>
            <w:r>
              <w:rPr>
                <w:color w:val="000000"/>
                <w:sz w:val="24"/>
                <w:szCs w:val="24"/>
              </w:rPr>
              <w:lastRenderedPageBreak/>
              <w:t>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24.3.И8.А4470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2 780 359 831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2 471 911 099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308 448 732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46 820 312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46 820 312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841 797 694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480 075 406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115 436 063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13 198 357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(увеличение производства овощей открытого грунта)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25.1.01.R0143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4 331 370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4 076 713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4 073 425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(увеличение производства овощей защищенного грунта, произведенных с применением технологии </w:t>
            </w:r>
            <w:proofErr w:type="spellStart"/>
            <w:r>
              <w:rPr>
                <w:color w:val="000000"/>
                <w:sz w:val="24"/>
                <w:szCs w:val="24"/>
              </w:rPr>
              <w:t>досвечивания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7 582 329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9 627 398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племенного животноводства)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79 935 206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(развитие семеноводства)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1 190 137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(компенсация части затрат по сельскохозяйственному страхованию)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8 586 028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(обеспечение прироста объема молока сырого, переработанного на пищевую продукцию)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15 366 987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молока)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191 098 631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(производство льна и конопли)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5 968 631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(поддержка племенных быков-производителей)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159 169 639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29 845 322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</w:t>
            </w:r>
            <w:r>
              <w:rPr>
                <w:color w:val="000000"/>
                <w:sz w:val="24"/>
                <w:szCs w:val="24"/>
              </w:rPr>
              <w:lastRenderedPageBreak/>
              <w:t>занимающимся доставкой товаров в малонаселенные и (или) отдаленные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10 086 536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на лучшее новогоднее оформление фасадов зданий,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25.1.02.78760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83 010 276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8 487 398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48 741 370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4 157 809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1 623 699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малого агробизнеса"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63 606 851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44 524 658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малого агробизнеса (субсидии сельскохозяйственным потребительским кооперативам)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25.3.02.R0162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12 745 206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малого агробизнеса (обеспечение деятельности центра компетенции в </w:t>
            </w:r>
            <w:r>
              <w:rPr>
                <w:color w:val="000000"/>
                <w:sz w:val="24"/>
                <w:szCs w:val="24"/>
              </w:rPr>
              <w:lastRenderedPageBreak/>
              <w:t>сфере сельскохозяйственной кооперации и поддержки фермеров)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25.3.02.R0163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6 336 987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развития научных разработок в селекции и генетике"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13 540 938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геномной селекции в области племенного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25.3.Е3.55570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13 540 938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22 394 584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содействие повышению кадровой обеспеченности предприятий агропромышленного комплекса (создание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агроклассов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341 474 247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317 126 647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196 296 225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155 923 012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37 872 013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28 365 700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91 824 256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64 840 720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гражданам за сообщение достоверной </w:t>
            </w:r>
            <w:r>
              <w:rPr>
                <w:color w:val="000000"/>
                <w:sz w:val="24"/>
                <w:szCs w:val="24"/>
              </w:rPr>
              <w:lastRenderedPageBreak/>
              <w:t>информации о лицах, виновных в возникновении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деятельности в рамках федерального государственного лесного контроля (надзора)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29.1.01.78680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449 966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24 347 600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445 800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14 205 890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2 340 010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4 269 400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694 139 122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73 388 122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73 388 122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10 103 222 877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211 035 316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103 430 316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97 504 072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107 605 000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4 697 353 000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округов, городских округов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4 297 353 000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5 193 064 561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5 192 144 561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88 939 354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1 908 782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1 734 782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52 230 572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50 398 945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39.1.01.78890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территориального общественного самоуправления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территориального общественного самоуправления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39.1.07.78920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115 033 693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115 033 693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99 690 806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12 255 073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1 634 486 980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общеобразовательные организации с медалью "За особые успехи в учении"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развитие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1 557 851 980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</w:t>
            </w:r>
            <w:r>
              <w:rPr>
                <w:color w:val="000000"/>
                <w:sz w:val="24"/>
                <w:szCs w:val="24"/>
              </w:rPr>
              <w:lastRenderedPageBreak/>
              <w:t>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47.3.Y5.51400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1 557 851 980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1 367 592 632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1 227 592 632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6 708 021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5 703 021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50 460 730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765 659 649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9 400 014 851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35 509 300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1 279 200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26 373 975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24 756 343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1 617 632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25 330 080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25 330 080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83 727 465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70 197 094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13 530 371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1 968 893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17 196 500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8 426 285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8 610 215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2 330 500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10 217 000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9 744 734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472 266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716 356 240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386 651 530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308 007 378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21 697 332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50.0.00.76070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2 470 673 686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2 411 555 688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58 401 355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716 643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законодательного органа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98 651 651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294 894 058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235 299 799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1 321 511 770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1 321 511 770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58 871 840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54 227 656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6 667 982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2 232 250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115 409 502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15 024 000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56 748 502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8 637 000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F4A64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DF386C" w:rsidTr="005F4A64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86C" w:rsidRDefault="00FF08D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DF38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386C" w:rsidRDefault="00FF08D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156 782 529 174</w:t>
            </w:r>
          </w:p>
        </w:tc>
      </w:tr>
    </w:tbl>
    <w:p w:rsidR="000479D3" w:rsidRDefault="000479D3"/>
    <w:sectPr w:rsidR="000479D3" w:rsidSect="00BA02DE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F2" w:rsidRDefault="006950F2">
      <w:r>
        <w:separator/>
      </w:r>
    </w:p>
  </w:endnote>
  <w:endnote w:type="continuationSeparator" w:id="0">
    <w:p w:rsidR="006950F2" w:rsidRDefault="0069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F386C">
      <w:tc>
        <w:tcPr>
          <w:tcW w:w="10421" w:type="dxa"/>
        </w:tcPr>
        <w:p w:rsidR="00DF386C" w:rsidRDefault="00DF386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F2" w:rsidRDefault="006950F2">
      <w:r>
        <w:separator/>
      </w:r>
    </w:p>
  </w:footnote>
  <w:footnote w:type="continuationSeparator" w:id="0">
    <w:p w:rsidR="006950F2" w:rsidRDefault="00695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F386C">
      <w:tc>
        <w:tcPr>
          <w:tcW w:w="10421" w:type="dxa"/>
        </w:tcPr>
        <w:p w:rsidR="00DF386C" w:rsidRPr="00FF08D9" w:rsidRDefault="00FF08D9">
          <w:pPr>
            <w:jc w:val="center"/>
            <w:rPr>
              <w:color w:val="000000"/>
              <w:sz w:val="28"/>
              <w:szCs w:val="28"/>
            </w:rPr>
          </w:pPr>
          <w:r w:rsidRPr="00FF08D9">
            <w:rPr>
              <w:sz w:val="28"/>
              <w:szCs w:val="28"/>
            </w:rPr>
            <w:fldChar w:fldCharType="begin"/>
          </w:r>
          <w:r w:rsidRPr="00FF08D9">
            <w:rPr>
              <w:color w:val="000000"/>
              <w:sz w:val="28"/>
              <w:szCs w:val="28"/>
            </w:rPr>
            <w:instrText>PAGE</w:instrText>
          </w:r>
          <w:r w:rsidRPr="00FF08D9">
            <w:rPr>
              <w:sz w:val="28"/>
              <w:szCs w:val="28"/>
            </w:rPr>
            <w:fldChar w:fldCharType="separate"/>
          </w:r>
          <w:r w:rsidR="00ED7798">
            <w:rPr>
              <w:noProof/>
              <w:color w:val="000000"/>
              <w:sz w:val="28"/>
              <w:szCs w:val="28"/>
            </w:rPr>
            <w:t>97</w:t>
          </w:r>
          <w:r w:rsidRPr="00FF08D9">
            <w:rPr>
              <w:sz w:val="28"/>
              <w:szCs w:val="28"/>
            </w:rPr>
            <w:fldChar w:fldCharType="end"/>
          </w:r>
        </w:p>
        <w:p w:rsidR="00DF386C" w:rsidRDefault="00DF386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6C"/>
    <w:rsid w:val="00005136"/>
    <w:rsid w:val="000479D3"/>
    <w:rsid w:val="001770D9"/>
    <w:rsid w:val="001A2787"/>
    <w:rsid w:val="00341AE1"/>
    <w:rsid w:val="005F4A64"/>
    <w:rsid w:val="006950F2"/>
    <w:rsid w:val="006E27A3"/>
    <w:rsid w:val="00BA02DE"/>
    <w:rsid w:val="00C83927"/>
    <w:rsid w:val="00DD0114"/>
    <w:rsid w:val="00DF386C"/>
    <w:rsid w:val="00ED7798"/>
    <w:rsid w:val="00FF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F08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8D9"/>
  </w:style>
  <w:style w:type="paragraph" w:styleId="a6">
    <w:name w:val="footer"/>
    <w:basedOn w:val="a"/>
    <w:link w:val="a7"/>
    <w:uiPriority w:val="99"/>
    <w:unhideWhenUsed/>
    <w:rsid w:val="00FF08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8D9"/>
  </w:style>
  <w:style w:type="paragraph" w:styleId="a8">
    <w:name w:val="Balloon Text"/>
    <w:basedOn w:val="a"/>
    <w:link w:val="a9"/>
    <w:uiPriority w:val="99"/>
    <w:semiHidden/>
    <w:unhideWhenUsed/>
    <w:rsid w:val="001A2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7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F08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08D9"/>
  </w:style>
  <w:style w:type="paragraph" w:styleId="a6">
    <w:name w:val="footer"/>
    <w:basedOn w:val="a"/>
    <w:link w:val="a7"/>
    <w:uiPriority w:val="99"/>
    <w:unhideWhenUsed/>
    <w:rsid w:val="00FF08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08D9"/>
  </w:style>
  <w:style w:type="paragraph" w:styleId="a8">
    <w:name w:val="Balloon Text"/>
    <w:basedOn w:val="a"/>
    <w:link w:val="a9"/>
    <w:uiPriority w:val="99"/>
    <w:semiHidden/>
    <w:unhideWhenUsed/>
    <w:rsid w:val="001A278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97</Pages>
  <Words>24081</Words>
  <Characters>137265</Characters>
  <Application>Microsoft Office Word</Application>
  <DocSecurity>0</DocSecurity>
  <Lines>1143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6</cp:revision>
  <cp:lastPrinted>2025-12-16T12:45:00Z</cp:lastPrinted>
  <dcterms:created xsi:type="dcterms:W3CDTF">2025-12-11T11:22:00Z</dcterms:created>
  <dcterms:modified xsi:type="dcterms:W3CDTF">2025-12-19T11:20:00Z</dcterms:modified>
</cp:coreProperties>
</file>