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96096" w:rsidRPr="00A96096" w:rsidTr="00A96096">
        <w:tc>
          <w:tcPr>
            <w:tcW w:w="426" w:type="dxa"/>
            <w:vAlign w:val="bottom"/>
            <w:hideMark/>
          </w:tcPr>
          <w:p w:rsidR="00A96096" w:rsidRPr="00A96096" w:rsidRDefault="00A96096" w:rsidP="00A96096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96096" w:rsidRPr="00A96096" w:rsidRDefault="00A96096" w:rsidP="00A9609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6">
              <w:rPr>
                <w:rFonts w:ascii="Times New Roman" w:hAnsi="Times New Roman" w:cs="Times New Roman"/>
                <w:sz w:val="28"/>
                <w:szCs w:val="28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A96096" w:rsidRPr="00A96096" w:rsidRDefault="00A96096" w:rsidP="00A9609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96096" w:rsidRPr="00A96096" w:rsidRDefault="00A96096" w:rsidP="00A9609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96096" w:rsidRPr="00A96096" w:rsidRDefault="00A96096" w:rsidP="00A9609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96096">
              <w:rPr>
                <w:rFonts w:ascii="Times New Roman" w:hAnsi="Times New Roman" w:cs="Times New Roman"/>
                <w:sz w:val="28"/>
              </w:rPr>
              <w:t>12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F60D56" w:rsidRPr="00A96096" w:rsidRDefault="00F60D56" w:rsidP="00A960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D56" w:rsidRPr="00A96096" w:rsidRDefault="00F60D56" w:rsidP="00A960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2DC" w:rsidRPr="00A96096" w:rsidRDefault="005E02DC" w:rsidP="00A960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6096">
        <w:rPr>
          <w:rFonts w:ascii="Times New Roman" w:hAnsi="Times New Roman" w:cs="Times New Roman"/>
          <w:sz w:val="28"/>
          <w:szCs w:val="28"/>
        </w:rPr>
        <w:t xml:space="preserve">О Законе Ярославской области </w:t>
      </w:r>
    </w:p>
    <w:p w:rsidR="000F3875" w:rsidRPr="00F60D56" w:rsidRDefault="000F3875" w:rsidP="00F60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0D56">
        <w:rPr>
          <w:rFonts w:ascii="Times New Roman" w:hAnsi="Times New Roman" w:cs="Times New Roman"/>
          <w:sz w:val="28"/>
          <w:szCs w:val="28"/>
        </w:rPr>
        <w:t xml:space="preserve">«О внесении изменения в статью 4 Закона </w:t>
      </w:r>
    </w:p>
    <w:p w:rsidR="000F3875" w:rsidRPr="00F60D56" w:rsidRDefault="000F3875" w:rsidP="00F60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0D56">
        <w:rPr>
          <w:rFonts w:ascii="Times New Roman" w:hAnsi="Times New Roman" w:cs="Times New Roman"/>
          <w:sz w:val="28"/>
          <w:szCs w:val="28"/>
        </w:rPr>
        <w:t xml:space="preserve">Ярославской области «О регулировании </w:t>
      </w:r>
    </w:p>
    <w:p w:rsidR="000F3875" w:rsidRPr="00F60D56" w:rsidRDefault="000F3875" w:rsidP="00F60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0D56">
        <w:rPr>
          <w:rFonts w:ascii="Times New Roman" w:hAnsi="Times New Roman" w:cs="Times New Roman"/>
          <w:sz w:val="28"/>
          <w:szCs w:val="28"/>
        </w:rPr>
        <w:t xml:space="preserve">отдельных отношений в сфере недропользования» </w:t>
      </w:r>
    </w:p>
    <w:p w:rsidR="005E02DC" w:rsidRPr="00F60D56" w:rsidRDefault="005E02DC" w:rsidP="00F60D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F60D56" w:rsidRDefault="005E02DC" w:rsidP="00F60D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F60D56" w:rsidRDefault="005E02DC" w:rsidP="00F60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D5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E02DC" w:rsidRPr="00F60D56" w:rsidRDefault="005E02DC" w:rsidP="00F60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F60D56" w:rsidRDefault="005E02DC" w:rsidP="00F60D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60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60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E02DC" w:rsidRPr="00F60D56" w:rsidRDefault="005E02DC" w:rsidP="00F60D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F60D56" w:rsidRDefault="005E02DC" w:rsidP="00F60D5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D5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Закон Ярославской области</w:t>
      </w:r>
      <w:r w:rsidR="000F3875" w:rsidRPr="00F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875" w:rsidRPr="00F60D56">
        <w:rPr>
          <w:rFonts w:ascii="Times New Roman" w:hAnsi="Times New Roman" w:cs="Times New Roman"/>
          <w:sz w:val="28"/>
          <w:szCs w:val="28"/>
        </w:rPr>
        <w:t>«О внесении изменения в ст</w:t>
      </w:r>
      <w:r w:rsidR="000F3875" w:rsidRPr="00F60D56">
        <w:rPr>
          <w:rFonts w:ascii="Times New Roman" w:hAnsi="Times New Roman" w:cs="Times New Roman"/>
          <w:sz w:val="28"/>
          <w:szCs w:val="28"/>
        </w:rPr>
        <w:t>а</w:t>
      </w:r>
      <w:r w:rsidR="000F3875" w:rsidRPr="00F60D56">
        <w:rPr>
          <w:rFonts w:ascii="Times New Roman" w:hAnsi="Times New Roman" w:cs="Times New Roman"/>
          <w:sz w:val="28"/>
          <w:szCs w:val="28"/>
        </w:rPr>
        <w:t>тью 4 Закона Ярославской области «О регулировании отдельных отношений в сфере недропользования»</w:t>
      </w:r>
      <w:r w:rsidR="00F60D56">
        <w:rPr>
          <w:rFonts w:ascii="Times New Roman" w:hAnsi="Times New Roman" w:cs="Times New Roman"/>
          <w:sz w:val="28"/>
          <w:szCs w:val="28"/>
        </w:rPr>
        <w:t>.</w:t>
      </w:r>
    </w:p>
    <w:p w:rsidR="005E02DC" w:rsidRPr="00F60D56" w:rsidRDefault="005E02DC" w:rsidP="00F60D5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указанный Закон Ярославской области </w:t>
      </w:r>
      <w:r w:rsidR="000F3875" w:rsidRPr="00F60D5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испо</w:t>
      </w:r>
      <w:r w:rsidR="000F3875" w:rsidRPr="00F60D5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F3875" w:rsidRPr="00F60D56"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няющему обязанности Губернатора</w:t>
      </w:r>
      <w:r w:rsidRPr="00F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для подписания и официального опубликования.</w:t>
      </w:r>
    </w:p>
    <w:p w:rsidR="005E02DC" w:rsidRPr="00F60D56" w:rsidRDefault="005E02DC" w:rsidP="00F60D5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02DC" w:rsidRDefault="005E02DC" w:rsidP="00F60D5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0D56" w:rsidRPr="00F60D56" w:rsidRDefault="00F60D56" w:rsidP="00F60D5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02DC" w:rsidRPr="00F60D56" w:rsidRDefault="005E02DC" w:rsidP="00F60D5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0D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9F366A" w:rsidRPr="00F60D56" w:rsidRDefault="005E02DC" w:rsidP="00F60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F60D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0D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0D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0D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9F366A" w:rsidRPr="00F60D56" w:rsidSect="00F60D5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2DC"/>
    <w:rsid w:val="000F3875"/>
    <w:rsid w:val="00312780"/>
    <w:rsid w:val="00550125"/>
    <w:rsid w:val="005E02DC"/>
    <w:rsid w:val="00763E39"/>
    <w:rsid w:val="009F366A"/>
    <w:rsid w:val="00A96096"/>
    <w:rsid w:val="00C635D3"/>
    <w:rsid w:val="00F15927"/>
    <w:rsid w:val="00F6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8</cp:revision>
  <cp:lastPrinted>2017-05-22T06:22:00Z</cp:lastPrinted>
  <dcterms:created xsi:type="dcterms:W3CDTF">2015-12-01T13:23:00Z</dcterms:created>
  <dcterms:modified xsi:type="dcterms:W3CDTF">2017-06-07T08:15:00Z</dcterms:modified>
</cp:coreProperties>
</file>