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32" w:rsidRPr="00986F3B" w:rsidRDefault="00424C32" w:rsidP="00986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986F3B">
        <w:rPr>
          <w:rFonts w:ascii="Times New Roman" w:hAnsi="Times New Roman"/>
          <w:bCs/>
          <w:sz w:val="28"/>
          <w:szCs w:val="28"/>
        </w:rPr>
        <w:t>Утверждено</w:t>
      </w:r>
    </w:p>
    <w:p w:rsidR="00424C32" w:rsidRPr="00986F3B" w:rsidRDefault="00424C32" w:rsidP="00986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986F3B">
        <w:rPr>
          <w:rFonts w:ascii="Times New Roman" w:hAnsi="Times New Roman"/>
          <w:bCs/>
          <w:sz w:val="28"/>
          <w:szCs w:val="28"/>
        </w:rPr>
        <w:t>Постановлением</w:t>
      </w:r>
    </w:p>
    <w:p w:rsidR="00424C32" w:rsidRPr="00986F3B" w:rsidRDefault="00424C32" w:rsidP="00986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986F3B">
        <w:rPr>
          <w:rFonts w:ascii="Times New Roman" w:hAnsi="Times New Roman"/>
          <w:bCs/>
          <w:sz w:val="28"/>
          <w:szCs w:val="28"/>
        </w:rPr>
        <w:t>Ярославской областной Думы</w:t>
      </w:r>
    </w:p>
    <w:p w:rsidR="00424C32" w:rsidRDefault="00424C32" w:rsidP="00986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986F3B">
        <w:rPr>
          <w:rFonts w:ascii="Times New Roman" w:hAnsi="Times New Roman"/>
          <w:bCs/>
          <w:sz w:val="28"/>
          <w:szCs w:val="28"/>
        </w:rPr>
        <w:t xml:space="preserve">от </w:t>
      </w:r>
      <w:r w:rsidR="0041732F">
        <w:rPr>
          <w:rFonts w:ascii="Times New Roman" w:hAnsi="Times New Roman"/>
          <w:bCs/>
          <w:sz w:val="28"/>
          <w:szCs w:val="28"/>
        </w:rPr>
        <w:t>24.06.2014</w:t>
      </w:r>
      <w:r w:rsidR="00986F3B" w:rsidRPr="00986F3B">
        <w:rPr>
          <w:rFonts w:ascii="Times New Roman" w:hAnsi="Times New Roman"/>
          <w:bCs/>
          <w:sz w:val="28"/>
          <w:szCs w:val="28"/>
        </w:rPr>
        <w:t xml:space="preserve"> </w:t>
      </w:r>
      <w:r w:rsidRPr="00986F3B">
        <w:rPr>
          <w:rFonts w:ascii="Times New Roman" w:hAnsi="Times New Roman"/>
          <w:bCs/>
          <w:sz w:val="28"/>
          <w:szCs w:val="28"/>
        </w:rPr>
        <w:t>№</w:t>
      </w:r>
      <w:r w:rsidR="0041732F">
        <w:rPr>
          <w:rFonts w:ascii="Times New Roman" w:hAnsi="Times New Roman"/>
          <w:bCs/>
          <w:sz w:val="28"/>
          <w:szCs w:val="28"/>
        </w:rPr>
        <w:t xml:space="preserve"> 192</w:t>
      </w:r>
    </w:p>
    <w:p w:rsidR="00424C32" w:rsidRPr="00986F3B" w:rsidRDefault="00424C32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6F3B" w:rsidRPr="00986F3B" w:rsidRDefault="00986F3B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E3B7C" w:rsidRPr="00115152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5152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6E3B7C" w:rsidRPr="00115152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5152">
        <w:rPr>
          <w:rFonts w:ascii="Times New Roman" w:hAnsi="Times New Roman"/>
          <w:b/>
          <w:bCs/>
          <w:sz w:val="28"/>
          <w:szCs w:val="28"/>
        </w:rPr>
        <w:t>ОБ ОСУЩЕСТВЛЕНИИ ЯРОСЛАВСКОЙ ОБЛАСТНОЙ ДУМОЙ</w:t>
      </w:r>
    </w:p>
    <w:p w:rsidR="006E3B7C" w:rsidRPr="00115152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5152">
        <w:rPr>
          <w:rFonts w:ascii="Times New Roman" w:hAnsi="Times New Roman"/>
          <w:b/>
          <w:bCs/>
          <w:sz w:val="28"/>
          <w:szCs w:val="28"/>
        </w:rPr>
        <w:t xml:space="preserve">МЕЖДУНАРОДНОГО И МЕЖПАРЛАМЕНТСКОГО </w:t>
      </w:r>
    </w:p>
    <w:p w:rsidR="006E3B7C" w:rsidRPr="00115152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5152">
        <w:rPr>
          <w:rFonts w:ascii="Times New Roman" w:hAnsi="Times New Roman"/>
          <w:b/>
          <w:bCs/>
          <w:sz w:val="28"/>
          <w:szCs w:val="28"/>
        </w:rPr>
        <w:t>СОТРУДНИЧЕСТВА</w:t>
      </w:r>
    </w:p>
    <w:p w:rsidR="006E3B7C" w:rsidRPr="00986F3B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B7C" w:rsidRPr="00986F3B" w:rsidRDefault="006E3B7C" w:rsidP="00986F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86F3B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Федеральным </w:t>
      </w:r>
      <w:hyperlink r:id="rId8" w:history="1">
        <w:r w:rsidRPr="00986F3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</w:t>
        </w:r>
        <w:r w:rsidRPr="00986F3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а</w:t>
        </w:r>
        <w:r w:rsidRPr="00986F3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коном</w:t>
        </w:r>
      </w:hyperlink>
      <w:r w:rsidRPr="00986F3B">
        <w:rPr>
          <w:rFonts w:ascii="Times New Roman" w:hAnsi="Times New Roman"/>
          <w:sz w:val="28"/>
          <w:szCs w:val="28"/>
        </w:rPr>
        <w:t xml:space="preserve"> от 4 января 1999 года № 4-ФЗ «О координации международных и внешн</w:t>
      </w:r>
      <w:r w:rsidRPr="00986F3B">
        <w:rPr>
          <w:rFonts w:ascii="Times New Roman" w:hAnsi="Times New Roman"/>
          <w:sz w:val="28"/>
          <w:szCs w:val="28"/>
        </w:rPr>
        <w:t>е</w:t>
      </w:r>
      <w:r w:rsidRPr="00986F3B">
        <w:rPr>
          <w:rFonts w:ascii="Times New Roman" w:hAnsi="Times New Roman"/>
          <w:sz w:val="28"/>
          <w:szCs w:val="28"/>
        </w:rPr>
        <w:t>экономических связей субъектов Российской Федерации», Уставом Ярославской области, Законом Ярославской области от 11 ноября 2013 года № 58-з «О деп</w:t>
      </w:r>
      <w:r w:rsidRPr="00986F3B">
        <w:rPr>
          <w:rFonts w:ascii="Times New Roman" w:hAnsi="Times New Roman"/>
          <w:sz w:val="28"/>
          <w:szCs w:val="28"/>
        </w:rPr>
        <w:t>у</w:t>
      </w:r>
      <w:r w:rsidRPr="00986F3B">
        <w:rPr>
          <w:rFonts w:ascii="Times New Roman" w:hAnsi="Times New Roman"/>
          <w:sz w:val="28"/>
          <w:szCs w:val="28"/>
        </w:rPr>
        <w:t>тате Ярославской областной Думы» и определяет порядок и формы</w:t>
      </w:r>
      <w:r w:rsidRPr="00986F3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86F3B">
        <w:rPr>
          <w:rFonts w:ascii="Times New Roman" w:hAnsi="Times New Roman"/>
          <w:sz w:val="28"/>
          <w:szCs w:val="28"/>
        </w:rPr>
        <w:t>осуществл</w:t>
      </w:r>
      <w:r w:rsidRPr="00986F3B">
        <w:rPr>
          <w:rFonts w:ascii="Times New Roman" w:hAnsi="Times New Roman"/>
          <w:sz w:val="28"/>
          <w:szCs w:val="28"/>
        </w:rPr>
        <w:t>е</w:t>
      </w:r>
      <w:r w:rsidRPr="00986F3B">
        <w:rPr>
          <w:rFonts w:ascii="Times New Roman" w:hAnsi="Times New Roman"/>
          <w:sz w:val="28"/>
          <w:szCs w:val="28"/>
        </w:rPr>
        <w:t>ния международного и межпарламентского сотрудничества Ярославской облас</w:t>
      </w:r>
      <w:r w:rsidRPr="00986F3B">
        <w:rPr>
          <w:rFonts w:ascii="Times New Roman" w:hAnsi="Times New Roman"/>
          <w:sz w:val="28"/>
          <w:szCs w:val="28"/>
        </w:rPr>
        <w:t>т</w:t>
      </w:r>
      <w:r w:rsidRPr="00986F3B">
        <w:rPr>
          <w:rFonts w:ascii="Times New Roman" w:hAnsi="Times New Roman"/>
          <w:sz w:val="28"/>
          <w:szCs w:val="28"/>
        </w:rPr>
        <w:t>ной Думы.</w:t>
      </w:r>
      <w:proofErr w:type="gramEnd"/>
    </w:p>
    <w:p w:rsidR="006E3B7C" w:rsidRPr="00986F3B" w:rsidRDefault="006E3B7C" w:rsidP="00986F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F3B">
        <w:rPr>
          <w:rFonts w:ascii="Times New Roman" w:hAnsi="Times New Roman"/>
          <w:sz w:val="28"/>
          <w:szCs w:val="28"/>
        </w:rPr>
        <w:t>Ярославск</w:t>
      </w:r>
      <w:r w:rsidR="003C39B6" w:rsidRPr="00986F3B">
        <w:rPr>
          <w:rFonts w:ascii="Times New Roman" w:hAnsi="Times New Roman"/>
          <w:sz w:val="28"/>
          <w:szCs w:val="28"/>
        </w:rPr>
        <w:t>ая областная Дума (далее также –</w:t>
      </w:r>
      <w:r w:rsidRPr="00986F3B">
        <w:rPr>
          <w:rFonts w:ascii="Times New Roman" w:hAnsi="Times New Roman"/>
          <w:sz w:val="28"/>
          <w:szCs w:val="28"/>
        </w:rPr>
        <w:t xml:space="preserve"> Дума) осуществляет межд</w:t>
      </w:r>
      <w:r w:rsidRPr="00986F3B">
        <w:rPr>
          <w:rFonts w:ascii="Times New Roman" w:hAnsi="Times New Roman"/>
          <w:sz w:val="28"/>
          <w:szCs w:val="28"/>
        </w:rPr>
        <w:t>у</w:t>
      </w:r>
      <w:r w:rsidRPr="00986F3B">
        <w:rPr>
          <w:rFonts w:ascii="Times New Roman" w:hAnsi="Times New Roman"/>
          <w:sz w:val="28"/>
          <w:szCs w:val="28"/>
        </w:rPr>
        <w:t>народное сотрудничество с субъектами иностранных федеративных государств, с административно-территориальными образованиями иностранных государств и межпарламентское сотрудничество с законодательными (представительными)</w:t>
      </w:r>
      <w:r w:rsidR="00EB75CF" w:rsidRPr="00986F3B">
        <w:rPr>
          <w:rFonts w:ascii="Times New Roman" w:hAnsi="Times New Roman"/>
          <w:sz w:val="28"/>
          <w:szCs w:val="28"/>
        </w:rPr>
        <w:t xml:space="preserve"> </w:t>
      </w:r>
      <w:r w:rsidRPr="00986F3B">
        <w:rPr>
          <w:rFonts w:ascii="Times New Roman" w:hAnsi="Times New Roman"/>
          <w:sz w:val="28"/>
          <w:szCs w:val="28"/>
        </w:rPr>
        <w:t>органами государственной власти субъектов Российской Федерации, с Советом Федерации и Государственной Думой Федерального Собрания Российской Ф</w:t>
      </w:r>
      <w:r w:rsidRPr="00986F3B">
        <w:rPr>
          <w:rFonts w:ascii="Times New Roman" w:hAnsi="Times New Roman"/>
          <w:sz w:val="28"/>
          <w:szCs w:val="28"/>
        </w:rPr>
        <w:t>е</w:t>
      </w:r>
      <w:r w:rsidRPr="00986F3B">
        <w:rPr>
          <w:rFonts w:ascii="Times New Roman" w:hAnsi="Times New Roman"/>
          <w:sz w:val="28"/>
          <w:szCs w:val="28"/>
        </w:rPr>
        <w:t>дерации, участвует в работе межрегиональных и региональных парламентских организаций и объединений.</w:t>
      </w:r>
      <w:proofErr w:type="gramEnd"/>
    </w:p>
    <w:p w:rsidR="006E3B7C" w:rsidRPr="00986F3B" w:rsidRDefault="00986F3B" w:rsidP="00986F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2. </w:t>
      </w:r>
      <w:r w:rsidR="006E3B7C" w:rsidRPr="00986F3B">
        <w:rPr>
          <w:rFonts w:ascii="Times New Roman" w:hAnsi="Times New Roman"/>
          <w:sz w:val="28"/>
          <w:szCs w:val="28"/>
        </w:rPr>
        <w:t>Дума осуществляет международное и межпарламентское сотруднич</w:t>
      </w:r>
      <w:r w:rsidR="006E3B7C" w:rsidRPr="00986F3B">
        <w:rPr>
          <w:rFonts w:ascii="Times New Roman" w:hAnsi="Times New Roman"/>
          <w:sz w:val="28"/>
          <w:szCs w:val="28"/>
        </w:rPr>
        <w:t>е</w:t>
      </w:r>
      <w:r w:rsidR="006E3B7C" w:rsidRPr="00986F3B">
        <w:rPr>
          <w:rFonts w:ascii="Times New Roman" w:hAnsi="Times New Roman"/>
          <w:sz w:val="28"/>
          <w:szCs w:val="28"/>
        </w:rPr>
        <w:t>ство в следующих формах:</w:t>
      </w:r>
    </w:p>
    <w:p w:rsidR="006E3B7C" w:rsidRPr="00986F3B" w:rsidRDefault="00986F3B" w:rsidP="00986F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1) </w:t>
      </w:r>
      <w:r w:rsidR="006E3B7C" w:rsidRPr="00986F3B">
        <w:rPr>
          <w:rFonts w:ascii="Times New Roman" w:hAnsi="Times New Roman"/>
          <w:sz w:val="28"/>
          <w:szCs w:val="28"/>
        </w:rPr>
        <w:t>проведение совместных встреч, консультаций, переговоров, дискуссий по вопросам, представляющим взаимный интерес;</w:t>
      </w:r>
    </w:p>
    <w:p w:rsidR="006E3B7C" w:rsidRPr="00986F3B" w:rsidRDefault="00986F3B" w:rsidP="00986F3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2) </w:t>
      </w:r>
      <w:r w:rsidR="006E3B7C" w:rsidRPr="00986F3B">
        <w:rPr>
          <w:rFonts w:ascii="Times New Roman" w:hAnsi="Times New Roman"/>
          <w:sz w:val="28"/>
          <w:szCs w:val="28"/>
        </w:rPr>
        <w:t>обмен опытом работы законодательных органов власти, в том числе п</w:t>
      </w:r>
      <w:r w:rsidR="006E3B7C" w:rsidRPr="00986F3B">
        <w:rPr>
          <w:rFonts w:ascii="Times New Roman" w:hAnsi="Times New Roman"/>
          <w:sz w:val="28"/>
          <w:szCs w:val="28"/>
        </w:rPr>
        <w:t>у</w:t>
      </w:r>
      <w:r w:rsidR="006E3B7C" w:rsidRPr="00986F3B">
        <w:rPr>
          <w:rFonts w:ascii="Times New Roman" w:hAnsi="Times New Roman"/>
          <w:sz w:val="28"/>
          <w:szCs w:val="28"/>
        </w:rPr>
        <w:t>тем обмена делегациями, на основе взаимности;</w:t>
      </w:r>
    </w:p>
    <w:p w:rsidR="006E3B7C" w:rsidRPr="00986F3B" w:rsidRDefault="00986F3B" w:rsidP="00986F3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3) </w:t>
      </w:r>
      <w:r w:rsidR="006E3B7C" w:rsidRPr="00986F3B">
        <w:rPr>
          <w:rFonts w:ascii="Times New Roman" w:hAnsi="Times New Roman"/>
          <w:sz w:val="28"/>
          <w:szCs w:val="28"/>
        </w:rPr>
        <w:t>обмен информацией о принятых законодательных актах, а также об о</w:t>
      </w:r>
      <w:r w:rsidR="006E3B7C" w:rsidRPr="00986F3B">
        <w:rPr>
          <w:rFonts w:ascii="Times New Roman" w:hAnsi="Times New Roman"/>
          <w:sz w:val="28"/>
          <w:szCs w:val="28"/>
        </w:rPr>
        <w:t>б</w:t>
      </w:r>
      <w:r w:rsidR="006E3B7C" w:rsidRPr="00986F3B">
        <w:rPr>
          <w:rFonts w:ascii="Times New Roman" w:hAnsi="Times New Roman"/>
          <w:sz w:val="28"/>
          <w:szCs w:val="28"/>
        </w:rPr>
        <w:t>щих вопросах деятельности законодательных органов власти;</w:t>
      </w:r>
    </w:p>
    <w:p w:rsidR="006E3B7C" w:rsidRPr="00986F3B" w:rsidRDefault="00986F3B" w:rsidP="00986F3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4) </w:t>
      </w:r>
      <w:r w:rsidR="006E3B7C" w:rsidRPr="00986F3B">
        <w:rPr>
          <w:rFonts w:ascii="Times New Roman" w:hAnsi="Times New Roman"/>
          <w:sz w:val="28"/>
          <w:szCs w:val="28"/>
        </w:rPr>
        <w:t xml:space="preserve">подписание протоколов о намерениях сотрудничества и соглашений о сотрудничестве по вопросам, отнесенным к ведению законодательных органов власти. </w:t>
      </w:r>
    </w:p>
    <w:p w:rsidR="006E3B7C" w:rsidRPr="00986F3B" w:rsidRDefault="006E3B7C" w:rsidP="00986F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3. Протоколы о намерениях сотрудничества и соглашения о сотруднич</w:t>
      </w:r>
      <w:r w:rsidRPr="00986F3B">
        <w:rPr>
          <w:rFonts w:ascii="Times New Roman" w:hAnsi="Times New Roman"/>
          <w:sz w:val="28"/>
          <w:szCs w:val="28"/>
        </w:rPr>
        <w:t>е</w:t>
      </w:r>
      <w:r w:rsidRPr="00986F3B">
        <w:rPr>
          <w:rFonts w:ascii="Times New Roman" w:hAnsi="Times New Roman"/>
          <w:sz w:val="28"/>
          <w:szCs w:val="28"/>
        </w:rPr>
        <w:t>стве заключаются и подписываются от имени Ярославской областной Думы Председателем Думы.</w:t>
      </w:r>
    </w:p>
    <w:p w:rsidR="006E3B7C" w:rsidRPr="00986F3B" w:rsidRDefault="00E618F6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4. Протоколы о намерениях сотрудничества и соглашения о сотруднич</w:t>
      </w:r>
      <w:r w:rsidRPr="00986F3B">
        <w:rPr>
          <w:rFonts w:ascii="Times New Roman" w:hAnsi="Times New Roman"/>
          <w:sz w:val="28"/>
          <w:szCs w:val="28"/>
        </w:rPr>
        <w:t>е</w:t>
      </w:r>
      <w:r w:rsidRPr="00986F3B">
        <w:rPr>
          <w:rFonts w:ascii="Times New Roman" w:hAnsi="Times New Roman"/>
          <w:sz w:val="28"/>
          <w:szCs w:val="28"/>
        </w:rPr>
        <w:t>стве заключаются с учетом ежегодного плана представительских и выездных мероприятий Ярославской областной Думы, утверждаемого решением комитета Ярославской областной Думы по депутатской деятельности</w:t>
      </w:r>
      <w:r w:rsidR="00CE0CE7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986F3B">
        <w:rPr>
          <w:rFonts w:ascii="Times New Roman" w:hAnsi="Times New Roman"/>
          <w:sz w:val="28"/>
          <w:szCs w:val="28"/>
        </w:rPr>
        <w:t xml:space="preserve"> этике и регламенту (далее – план представительских и выездных мероприятий).</w:t>
      </w:r>
    </w:p>
    <w:p w:rsidR="006E3B7C" w:rsidRPr="00986F3B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5. </w:t>
      </w:r>
      <w:r w:rsidR="003133BF" w:rsidRPr="00986F3B">
        <w:rPr>
          <w:rFonts w:ascii="Times New Roman" w:hAnsi="Times New Roman"/>
          <w:sz w:val="28"/>
          <w:szCs w:val="28"/>
        </w:rPr>
        <w:t xml:space="preserve">Для </w:t>
      </w:r>
      <w:r w:rsidRPr="00986F3B">
        <w:rPr>
          <w:rFonts w:ascii="Times New Roman" w:hAnsi="Times New Roman"/>
          <w:sz w:val="28"/>
          <w:szCs w:val="28"/>
        </w:rPr>
        <w:t xml:space="preserve">формирования </w:t>
      </w:r>
      <w:r w:rsidR="00115C3A" w:rsidRPr="00986F3B">
        <w:rPr>
          <w:rFonts w:ascii="Times New Roman" w:hAnsi="Times New Roman"/>
          <w:sz w:val="28"/>
          <w:szCs w:val="28"/>
        </w:rPr>
        <w:t>п</w:t>
      </w:r>
      <w:r w:rsidRPr="00986F3B">
        <w:rPr>
          <w:rFonts w:ascii="Times New Roman" w:hAnsi="Times New Roman"/>
          <w:sz w:val="28"/>
          <w:szCs w:val="28"/>
        </w:rPr>
        <w:t>лана представительских и выездных мероприятий</w:t>
      </w:r>
      <w:r w:rsidR="00115C3A" w:rsidRPr="00986F3B">
        <w:rPr>
          <w:rFonts w:ascii="Times New Roman" w:hAnsi="Times New Roman"/>
          <w:sz w:val="28"/>
          <w:szCs w:val="28"/>
        </w:rPr>
        <w:t xml:space="preserve"> </w:t>
      </w:r>
      <w:r w:rsidR="00EB75CF" w:rsidRPr="00986F3B">
        <w:rPr>
          <w:rFonts w:ascii="Times New Roman" w:hAnsi="Times New Roman"/>
          <w:sz w:val="28"/>
          <w:szCs w:val="28"/>
        </w:rPr>
        <w:t xml:space="preserve">комитеты </w:t>
      </w:r>
      <w:r w:rsidR="00115C3A" w:rsidRPr="00986F3B">
        <w:rPr>
          <w:rFonts w:ascii="Times New Roman" w:hAnsi="Times New Roman"/>
          <w:sz w:val="28"/>
          <w:szCs w:val="28"/>
        </w:rPr>
        <w:t>Думы</w:t>
      </w:r>
      <w:r w:rsidRPr="00986F3B">
        <w:rPr>
          <w:rFonts w:ascii="Times New Roman" w:hAnsi="Times New Roman"/>
          <w:sz w:val="28"/>
          <w:szCs w:val="28"/>
        </w:rPr>
        <w:t xml:space="preserve"> </w:t>
      </w:r>
      <w:r w:rsidR="00EB75CF" w:rsidRPr="00986F3B">
        <w:rPr>
          <w:rFonts w:ascii="Times New Roman" w:hAnsi="Times New Roman"/>
          <w:sz w:val="28"/>
          <w:szCs w:val="28"/>
        </w:rPr>
        <w:t>в срок до 1 мая текущего года</w:t>
      </w:r>
      <w:r w:rsidR="00115C3A" w:rsidRPr="00986F3B">
        <w:rPr>
          <w:rFonts w:ascii="Times New Roman" w:hAnsi="Times New Roman"/>
          <w:sz w:val="28"/>
          <w:szCs w:val="28"/>
        </w:rPr>
        <w:t xml:space="preserve"> представляют </w:t>
      </w:r>
      <w:r w:rsidR="00EB75CF" w:rsidRPr="00986F3B">
        <w:rPr>
          <w:rFonts w:ascii="Times New Roman" w:hAnsi="Times New Roman"/>
          <w:sz w:val="28"/>
          <w:szCs w:val="28"/>
        </w:rPr>
        <w:t>в</w:t>
      </w:r>
      <w:r w:rsidR="003133BF" w:rsidRPr="00986F3B">
        <w:rPr>
          <w:rFonts w:ascii="Times New Roman" w:hAnsi="Times New Roman"/>
          <w:sz w:val="28"/>
          <w:szCs w:val="28"/>
        </w:rPr>
        <w:t xml:space="preserve"> комитет Думы по </w:t>
      </w:r>
      <w:r w:rsidR="003133BF" w:rsidRPr="00986F3B">
        <w:rPr>
          <w:rFonts w:ascii="Times New Roman" w:hAnsi="Times New Roman"/>
          <w:sz w:val="28"/>
          <w:szCs w:val="28"/>
        </w:rPr>
        <w:lastRenderedPageBreak/>
        <w:t xml:space="preserve">депутатской деятельности, этике и регламенту </w:t>
      </w:r>
      <w:r w:rsidR="00EB75CF" w:rsidRPr="00986F3B">
        <w:rPr>
          <w:rFonts w:ascii="Times New Roman" w:hAnsi="Times New Roman"/>
          <w:sz w:val="28"/>
          <w:szCs w:val="28"/>
        </w:rPr>
        <w:t xml:space="preserve">предложения </w:t>
      </w:r>
      <w:r w:rsidR="00832ECE" w:rsidRPr="00986F3B">
        <w:rPr>
          <w:rFonts w:ascii="Times New Roman" w:hAnsi="Times New Roman"/>
          <w:sz w:val="28"/>
          <w:szCs w:val="28"/>
        </w:rPr>
        <w:t>о планируемых м</w:t>
      </w:r>
      <w:r w:rsidR="00832ECE" w:rsidRPr="00986F3B">
        <w:rPr>
          <w:rFonts w:ascii="Times New Roman" w:hAnsi="Times New Roman"/>
          <w:sz w:val="28"/>
          <w:szCs w:val="28"/>
        </w:rPr>
        <w:t>е</w:t>
      </w:r>
      <w:r w:rsidR="00832ECE" w:rsidRPr="00986F3B">
        <w:rPr>
          <w:rFonts w:ascii="Times New Roman" w:hAnsi="Times New Roman"/>
          <w:sz w:val="28"/>
          <w:szCs w:val="28"/>
        </w:rPr>
        <w:t>роприятиях, организуемых и проводимых комитетами Думы, с указанием сроков проведения, пла</w:t>
      </w:r>
      <w:r w:rsidR="00EB75CF" w:rsidRPr="00986F3B">
        <w:rPr>
          <w:rFonts w:ascii="Times New Roman" w:hAnsi="Times New Roman"/>
          <w:sz w:val="28"/>
          <w:szCs w:val="28"/>
        </w:rPr>
        <w:t>нируемым количеством участников.</w:t>
      </w:r>
    </w:p>
    <w:p w:rsidR="00832ECE" w:rsidRPr="00986F3B" w:rsidRDefault="007D42A5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П</w:t>
      </w:r>
      <w:r w:rsidR="00832ECE" w:rsidRPr="00986F3B">
        <w:rPr>
          <w:rFonts w:ascii="Times New Roman" w:hAnsi="Times New Roman"/>
          <w:sz w:val="28"/>
          <w:szCs w:val="28"/>
        </w:rPr>
        <w:t xml:space="preserve">роект </w:t>
      </w:r>
      <w:r w:rsidR="005319BD" w:rsidRPr="00986F3B">
        <w:rPr>
          <w:rFonts w:ascii="Times New Roman" w:hAnsi="Times New Roman"/>
          <w:sz w:val="28"/>
          <w:szCs w:val="28"/>
        </w:rPr>
        <w:t>п</w:t>
      </w:r>
      <w:r w:rsidR="00832ECE" w:rsidRPr="00986F3B">
        <w:rPr>
          <w:rFonts w:ascii="Times New Roman" w:hAnsi="Times New Roman"/>
          <w:sz w:val="28"/>
          <w:szCs w:val="28"/>
        </w:rPr>
        <w:t>лана представительских и выездных мероприятий</w:t>
      </w:r>
      <w:r w:rsidR="00EB75CF" w:rsidRPr="00986F3B">
        <w:rPr>
          <w:rFonts w:ascii="Times New Roman" w:hAnsi="Times New Roman"/>
          <w:sz w:val="28"/>
          <w:szCs w:val="28"/>
        </w:rPr>
        <w:t xml:space="preserve"> </w:t>
      </w:r>
      <w:r w:rsidRPr="00986F3B">
        <w:rPr>
          <w:rFonts w:ascii="Times New Roman" w:hAnsi="Times New Roman"/>
          <w:sz w:val="28"/>
          <w:szCs w:val="28"/>
        </w:rPr>
        <w:t>рассматрив</w:t>
      </w:r>
      <w:r w:rsidRPr="00986F3B">
        <w:rPr>
          <w:rFonts w:ascii="Times New Roman" w:hAnsi="Times New Roman"/>
          <w:sz w:val="28"/>
          <w:szCs w:val="28"/>
        </w:rPr>
        <w:t>а</w:t>
      </w:r>
      <w:r w:rsidR="00EB75CF" w:rsidRPr="00986F3B">
        <w:rPr>
          <w:rFonts w:ascii="Times New Roman" w:hAnsi="Times New Roman"/>
          <w:sz w:val="28"/>
          <w:szCs w:val="28"/>
        </w:rPr>
        <w:t xml:space="preserve">ется </w:t>
      </w:r>
      <w:r w:rsidRPr="00986F3B">
        <w:rPr>
          <w:rFonts w:ascii="Times New Roman" w:hAnsi="Times New Roman"/>
          <w:sz w:val="28"/>
          <w:szCs w:val="28"/>
        </w:rPr>
        <w:t xml:space="preserve">на </w:t>
      </w:r>
      <w:r w:rsidR="00EB75CF" w:rsidRPr="00986F3B">
        <w:rPr>
          <w:rFonts w:ascii="Times New Roman" w:hAnsi="Times New Roman"/>
          <w:sz w:val="28"/>
          <w:szCs w:val="28"/>
        </w:rPr>
        <w:t xml:space="preserve">заседании комитета </w:t>
      </w:r>
      <w:r w:rsidRPr="00986F3B">
        <w:rPr>
          <w:rFonts w:ascii="Times New Roman" w:hAnsi="Times New Roman"/>
          <w:sz w:val="28"/>
          <w:szCs w:val="28"/>
        </w:rPr>
        <w:t>Думы по депутатской деятельности, этике и регл</w:t>
      </w:r>
      <w:r w:rsidRPr="00986F3B">
        <w:rPr>
          <w:rFonts w:ascii="Times New Roman" w:hAnsi="Times New Roman"/>
          <w:sz w:val="28"/>
          <w:szCs w:val="28"/>
        </w:rPr>
        <w:t>а</w:t>
      </w:r>
      <w:r w:rsidRPr="00986F3B">
        <w:rPr>
          <w:rFonts w:ascii="Times New Roman" w:hAnsi="Times New Roman"/>
          <w:sz w:val="28"/>
          <w:szCs w:val="28"/>
        </w:rPr>
        <w:t xml:space="preserve">менту </w:t>
      </w:r>
      <w:r w:rsidR="00832ECE" w:rsidRPr="00986F3B">
        <w:rPr>
          <w:rFonts w:ascii="Times New Roman" w:hAnsi="Times New Roman"/>
          <w:sz w:val="28"/>
          <w:szCs w:val="28"/>
        </w:rPr>
        <w:t xml:space="preserve">с приглашением председателей комитетов </w:t>
      </w:r>
      <w:r w:rsidR="005319BD" w:rsidRPr="00986F3B">
        <w:rPr>
          <w:rFonts w:ascii="Times New Roman" w:hAnsi="Times New Roman"/>
          <w:sz w:val="28"/>
          <w:szCs w:val="28"/>
        </w:rPr>
        <w:t>Думы, направивших предлож</w:t>
      </w:r>
      <w:r w:rsidR="005319BD" w:rsidRPr="00986F3B">
        <w:rPr>
          <w:rFonts w:ascii="Times New Roman" w:hAnsi="Times New Roman"/>
          <w:sz w:val="28"/>
          <w:szCs w:val="28"/>
        </w:rPr>
        <w:t>е</w:t>
      </w:r>
      <w:r w:rsidR="005319BD" w:rsidRPr="00986F3B">
        <w:rPr>
          <w:rFonts w:ascii="Times New Roman" w:hAnsi="Times New Roman"/>
          <w:sz w:val="28"/>
          <w:szCs w:val="28"/>
        </w:rPr>
        <w:t>ния по</w:t>
      </w:r>
      <w:r w:rsidR="00832ECE" w:rsidRPr="00986F3B">
        <w:rPr>
          <w:rFonts w:ascii="Times New Roman" w:hAnsi="Times New Roman"/>
          <w:sz w:val="28"/>
          <w:szCs w:val="28"/>
        </w:rPr>
        <w:t xml:space="preserve"> проведени</w:t>
      </w:r>
      <w:r w:rsidR="005319BD" w:rsidRPr="00986F3B">
        <w:rPr>
          <w:rFonts w:ascii="Times New Roman" w:hAnsi="Times New Roman"/>
          <w:sz w:val="28"/>
          <w:szCs w:val="28"/>
        </w:rPr>
        <w:t>ю</w:t>
      </w:r>
      <w:r w:rsidR="00115C3A" w:rsidRPr="00986F3B">
        <w:rPr>
          <w:rFonts w:ascii="Times New Roman" w:hAnsi="Times New Roman"/>
          <w:sz w:val="28"/>
          <w:szCs w:val="28"/>
        </w:rPr>
        <w:t xml:space="preserve"> представительских и </w:t>
      </w:r>
      <w:r w:rsidR="00832ECE" w:rsidRPr="00986F3B">
        <w:rPr>
          <w:rFonts w:ascii="Times New Roman" w:hAnsi="Times New Roman"/>
          <w:sz w:val="28"/>
          <w:szCs w:val="28"/>
        </w:rPr>
        <w:t>выездных мероприятий, для обоснов</w:t>
      </w:r>
      <w:r w:rsidR="00832ECE" w:rsidRPr="00986F3B">
        <w:rPr>
          <w:rFonts w:ascii="Times New Roman" w:hAnsi="Times New Roman"/>
          <w:sz w:val="28"/>
          <w:szCs w:val="28"/>
        </w:rPr>
        <w:t>а</w:t>
      </w:r>
      <w:r w:rsidR="00832ECE" w:rsidRPr="00986F3B">
        <w:rPr>
          <w:rFonts w:ascii="Times New Roman" w:hAnsi="Times New Roman"/>
          <w:sz w:val="28"/>
          <w:szCs w:val="28"/>
        </w:rPr>
        <w:t>ния необходимости вклю</w:t>
      </w:r>
      <w:r w:rsidR="002F2751" w:rsidRPr="00986F3B">
        <w:rPr>
          <w:rFonts w:ascii="Times New Roman" w:hAnsi="Times New Roman"/>
          <w:sz w:val="28"/>
          <w:szCs w:val="28"/>
        </w:rPr>
        <w:t xml:space="preserve">чения мероприятия </w:t>
      </w:r>
      <w:r w:rsidR="00832ECE" w:rsidRPr="00986F3B">
        <w:rPr>
          <w:rFonts w:ascii="Times New Roman" w:hAnsi="Times New Roman"/>
          <w:sz w:val="28"/>
          <w:szCs w:val="28"/>
        </w:rPr>
        <w:t xml:space="preserve">в </w:t>
      </w:r>
      <w:r w:rsidR="003133BF" w:rsidRPr="00986F3B">
        <w:rPr>
          <w:rFonts w:ascii="Times New Roman" w:hAnsi="Times New Roman"/>
          <w:sz w:val="28"/>
          <w:szCs w:val="28"/>
        </w:rPr>
        <w:t>пла</w:t>
      </w:r>
      <w:r w:rsidR="00EB75CF" w:rsidRPr="00986F3B">
        <w:rPr>
          <w:rFonts w:ascii="Times New Roman" w:hAnsi="Times New Roman"/>
          <w:sz w:val="28"/>
          <w:szCs w:val="28"/>
        </w:rPr>
        <w:t xml:space="preserve">н и </w:t>
      </w:r>
      <w:r w:rsidR="007041D5" w:rsidRPr="00986F3B">
        <w:rPr>
          <w:rFonts w:ascii="Times New Roman" w:hAnsi="Times New Roman"/>
          <w:sz w:val="28"/>
          <w:szCs w:val="28"/>
        </w:rPr>
        <w:t>смету</w:t>
      </w:r>
      <w:r w:rsidR="007041D5" w:rsidRPr="00986F3B">
        <w:rPr>
          <w:rFonts w:ascii="Times New Roman" w:hAnsi="Times New Roman"/>
          <w:i/>
          <w:sz w:val="28"/>
          <w:szCs w:val="28"/>
        </w:rPr>
        <w:t xml:space="preserve"> </w:t>
      </w:r>
      <w:r w:rsidR="007041D5" w:rsidRPr="00986F3B">
        <w:rPr>
          <w:rFonts w:ascii="Times New Roman" w:hAnsi="Times New Roman"/>
          <w:sz w:val="28"/>
          <w:szCs w:val="28"/>
        </w:rPr>
        <w:t>расходов на соде</w:t>
      </w:r>
      <w:r w:rsidR="007041D5" w:rsidRPr="00986F3B">
        <w:rPr>
          <w:rFonts w:ascii="Times New Roman" w:hAnsi="Times New Roman"/>
          <w:sz w:val="28"/>
          <w:szCs w:val="28"/>
        </w:rPr>
        <w:t>р</w:t>
      </w:r>
      <w:r w:rsidR="007041D5" w:rsidRPr="00986F3B">
        <w:rPr>
          <w:rFonts w:ascii="Times New Roman" w:hAnsi="Times New Roman"/>
          <w:sz w:val="28"/>
          <w:szCs w:val="28"/>
        </w:rPr>
        <w:t xml:space="preserve">жание Думы на очередной финансовый год и плановый период. </w:t>
      </w:r>
    </w:p>
    <w:p w:rsidR="002F2751" w:rsidRPr="00986F3B" w:rsidRDefault="00115C3A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6. </w:t>
      </w:r>
      <w:r w:rsidR="004862D3" w:rsidRPr="00986F3B">
        <w:rPr>
          <w:rFonts w:ascii="Times New Roman" w:hAnsi="Times New Roman"/>
          <w:sz w:val="28"/>
          <w:szCs w:val="28"/>
        </w:rPr>
        <w:t>Состав делегации Думы для</w:t>
      </w:r>
      <w:r w:rsidR="00EB75CF" w:rsidRPr="00986F3B">
        <w:rPr>
          <w:rFonts w:ascii="Times New Roman" w:hAnsi="Times New Roman"/>
          <w:sz w:val="28"/>
          <w:szCs w:val="28"/>
        </w:rPr>
        <w:t xml:space="preserve"> участия в выездном мероприятии</w:t>
      </w:r>
      <w:r w:rsidR="004862D3" w:rsidRPr="00986F3B">
        <w:rPr>
          <w:rFonts w:ascii="Times New Roman" w:hAnsi="Times New Roman"/>
          <w:sz w:val="28"/>
          <w:szCs w:val="28"/>
        </w:rPr>
        <w:t xml:space="preserve"> утве</w:t>
      </w:r>
      <w:r w:rsidR="004862D3" w:rsidRPr="00986F3B">
        <w:rPr>
          <w:rFonts w:ascii="Times New Roman" w:hAnsi="Times New Roman"/>
          <w:sz w:val="28"/>
          <w:szCs w:val="28"/>
        </w:rPr>
        <w:t>р</w:t>
      </w:r>
      <w:r w:rsidR="004862D3" w:rsidRPr="00986F3B">
        <w:rPr>
          <w:rFonts w:ascii="Times New Roman" w:hAnsi="Times New Roman"/>
          <w:sz w:val="28"/>
          <w:szCs w:val="28"/>
        </w:rPr>
        <w:t>ждается решением комитета Думы</w:t>
      </w:r>
      <w:r w:rsidR="00EB75CF" w:rsidRPr="00986F3B">
        <w:rPr>
          <w:rFonts w:ascii="Times New Roman" w:hAnsi="Times New Roman"/>
          <w:sz w:val="28"/>
          <w:szCs w:val="28"/>
        </w:rPr>
        <w:t xml:space="preserve"> по депутатской деятельности, этике и регл</w:t>
      </w:r>
      <w:r w:rsidR="00EB75CF" w:rsidRPr="00986F3B">
        <w:rPr>
          <w:rFonts w:ascii="Times New Roman" w:hAnsi="Times New Roman"/>
          <w:sz w:val="28"/>
          <w:szCs w:val="28"/>
        </w:rPr>
        <w:t>а</w:t>
      </w:r>
      <w:r w:rsidR="002059F5" w:rsidRPr="00986F3B">
        <w:rPr>
          <w:rFonts w:ascii="Times New Roman" w:hAnsi="Times New Roman"/>
          <w:sz w:val="28"/>
          <w:szCs w:val="28"/>
        </w:rPr>
        <w:t>менту и оформляется распоряжением Председателя Ярославской областной Д</w:t>
      </w:r>
      <w:r w:rsidR="002059F5" w:rsidRPr="00986F3B">
        <w:rPr>
          <w:rFonts w:ascii="Times New Roman" w:hAnsi="Times New Roman"/>
          <w:sz w:val="28"/>
          <w:szCs w:val="28"/>
        </w:rPr>
        <w:t>у</w:t>
      </w:r>
      <w:r w:rsidR="002059F5" w:rsidRPr="00986F3B">
        <w:rPr>
          <w:rFonts w:ascii="Times New Roman" w:hAnsi="Times New Roman"/>
          <w:sz w:val="28"/>
          <w:szCs w:val="28"/>
        </w:rPr>
        <w:t xml:space="preserve">мы. </w:t>
      </w:r>
      <w:r w:rsidR="003133BF" w:rsidRPr="00986F3B">
        <w:rPr>
          <w:rFonts w:ascii="Times New Roman" w:hAnsi="Times New Roman"/>
          <w:sz w:val="28"/>
          <w:szCs w:val="28"/>
        </w:rPr>
        <w:t>П</w:t>
      </w:r>
      <w:r w:rsidR="002F2751" w:rsidRPr="00986F3B">
        <w:rPr>
          <w:rFonts w:ascii="Times New Roman" w:hAnsi="Times New Roman"/>
          <w:sz w:val="28"/>
          <w:szCs w:val="28"/>
        </w:rPr>
        <w:t>ри формировании делегации</w:t>
      </w:r>
      <w:r w:rsidR="004B61D0" w:rsidRPr="00986F3B">
        <w:rPr>
          <w:rFonts w:ascii="Times New Roman" w:hAnsi="Times New Roman"/>
          <w:sz w:val="28"/>
          <w:szCs w:val="28"/>
        </w:rPr>
        <w:t xml:space="preserve"> Думы </w:t>
      </w:r>
      <w:r w:rsidR="0025105A" w:rsidRPr="00986F3B">
        <w:rPr>
          <w:rFonts w:ascii="Times New Roman" w:hAnsi="Times New Roman"/>
          <w:sz w:val="28"/>
          <w:szCs w:val="28"/>
        </w:rPr>
        <w:t xml:space="preserve">для </w:t>
      </w:r>
      <w:r w:rsidR="004862D3" w:rsidRPr="00986F3B">
        <w:rPr>
          <w:rFonts w:ascii="Times New Roman" w:hAnsi="Times New Roman"/>
          <w:sz w:val="28"/>
          <w:szCs w:val="28"/>
        </w:rPr>
        <w:t>выездного</w:t>
      </w:r>
      <w:r w:rsidR="0025105A" w:rsidRPr="00986F3B">
        <w:rPr>
          <w:rFonts w:ascii="Times New Roman" w:hAnsi="Times New Roman"/>
          <w:sz w:val="28"/>
          <w:szCs w:val="28"/>
        </w:rPr>
        <w:t xml:space="preserve"> </w:t>
      </w:r>
      <w:r w:rsidR="004862D3" w:rsidRPr="00986F3B">
        <w:rPr>
          <w:rFonts w:ascii="Times New Roman" w:hAnsi="Times New Roman"/>
          <w:sz w:val="28"/>
          <w:szCs w:val="28"/>
        </w:rPr>
        <w:t>мероприятия</w:t>
      </w:r>
      <w:r w:rsidR="002F2751" w:rsidRPr="00986F3B">
        <w:rPr>
          <w:rFonts w:ascii="Times New Roman" w:hAnsi="Times New Roman"/>
          <w:sz w:val="28"/>
          <w:szCs w:val="28"/>
        </w:rPr>
        <w:t xml:space="preserve"> в ее со</w:t>
      </w:r>
      <w:r w:rsidR="004041D2" w:rsidRPr="00986F3B">
        <w:rPr>
          <w:rFonts w:ascii="Times New Roman" w:hAnsi="Times New Roman"/>
          <w:sz w:val="28"/>
          <w:szCs w:val="28"/>
        </w:rPr>
        <w:t xml:space="preserve">став включаются представители </w:t>
      </w:r>
      <w:r w:rsidR="002F2751" w:rsidRPr="00986F3B">
        <w:rPr>
          <w:rFonts w:ascii="Times New Roman" w:hAnsi="Times New Roman"/>
          <w:sz w:val="28"/>
          <w:szCs w:val="28"/>
        </w:rPr>
        <w:t xml:space="preserve">от </w:t>
      </w:r>
      <w:r w:rsidR="004041D2" w:rsidRPr="00986F3B">
        <w:rPr>
          <w:rFonts w:ascii="Times New Roman" w:hAnsi="Times New Roman"/>
          <w:sz w:val="28"/>
          <w:szCs w:val="28"/>
        </w:rPr>
        <w:t xml:space="preserve">руководства Думы, </w:t>
      </w:r>
      <w:r w:rsidR="002F2751" w:rsidRPr="00986F3B">
        <w:rPr>
          <w:rFonts w:ascii="Times New Roman" w:hAnsi="Times New Roman"/>
          <w:sz w:val="28"/>
          <w:szCs w:val="28"/>
        </w:rPr>
        <w:t>от комитета</w:t>
      </w:r>
      <w:r w:rsidR="004862D3" w:rsidRPr="00986F3B">
        <w:rPr>
          <w:rFonts w:ascii="Times New Roman" w:hAnsi="Times New Roman"/>
          <w:sz w:val="28"/>
          <w:szCs w:val="28"/>
        </w:rPr>
        <w:t xml:space="preserve"> Думы</w:t>
      </w:r>
      <w:r w:rsidR="002F2751" w:rsidRPr="00986F3B">
        <w:rPr>
          <w:rFonts w:ascii="Times New Roman" w:hAnsi="Times New Roman"/>
          <w:sz w:val="28"/>
          <w:szCs w:val="28"/>
        </w:rPr>
        <w:t>, отве</w:t>
      </w:r>
      <w:r w:rsidR="002F2751" w:rsidRPr="00986F3B">
        <w:rPr>
          <w:rFonts w:ascii="Times New Roman" w:hAnsi="Times New Roman"/>
          <w:sz w:val="28"/>
          <w:szCs w:val="28"/>
        </w:rPr>
        <w:t>т</w:t>
      </w:r>
      <w:r w:rsidR="002F2751" w:rsidRPr="00986F3B">
        <w:rPr>
          <w:rFonts w:ascii="Times New Roman" w:hAnsi="Times New Roman"/>
          <w:sz w:val="28"/>
          <w:szCs w:val="28"/>
        </w:rPr>
        <w:t>ственного за проведение выездного мероприя</w:t>
      </w:r>
      <w:r w:rsidR="004041D2" w:rsidRPr="00986F3B">
        <w:rPr>
          <w:rFonts w:ascii="Times New Roman" w:hAnsi="Times New Roman"/>
          <w:sz w:val="28"/>
          <w:szCs w:val="28"/>
        </w:rPr>
        <w:t xml:space="preserve">тия, от других комитетов Думы и </w:t>
      </w:r>
      <w:r w:rsidR="002F2751" w:rsidRPr="00986F3B">
        <w:rPr>
          <w:rFonts w:ascii="Times New Roman" w:hAnsi="Times New Roman"/>
          <w:sz w:val="28"/>
          <w:szCs w:val="28"/>
        </w:rPr>
        <w:t>от фракций Думы</w:t>
      </w:r>
      <w:r w:rsidR="00EA2EAD" w:rsidRPr="00986F3B">
        <w:rPr>
          <w:rFonts w:ascii="Times New Roman" w:hAnsi="Times New Roman"/>
          <w:sz w:val="28"/>
          <w:szCs w:val="28"/>
        </w:rPr>
        <w:t>, не представленных в основном составе делегации</w:t>
      </w:r>
      <w:r w:rsidR="004041D2" w:rsidRPr="00986F3B">
        <w:rPr>
          <w:rFonts w:ascii="Times New Roman" w:hAnsi="Times New Roman"/>
          <w:sz w:val="28"/>
          <w:szCs w:val="28"/>
        </w:rPr>
        <w:t>.</w:t>
      </w:r>
    </w:p>
    <w:p w:rsidR="006E3B7C" w:rsidRPr="00986F3B" w:rsidRDefault="002059F5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7. </w:t>
      </w:r>
      <w:r w:rsidR="006E3B7C" w:rsidRPr="00986F3B">
        <w:rPr>
          <w:rFonts w:ascii="Times New Roman" w:hAnsi="Times New Roman"/>
          <w:sz w:val="28"/>
          <w:szCs w:val="28"/>
        </w:rPr>
        <w:t>Дума заблаговременно уведомляет соответствующие федеральные о</w:t>
      </w:r>
      <w:r w:rsidR="006E3B7C" w:rsidRPr="00986F3B">
        <w:rPr>
          <w:rFonts w:ascii="Times New Roman" w:hAnsi="Times New Roman"/>
          <w:sz w:val="28"/>
          <w:szCs w:val="28"/>
        </w:rPr>
        <w:t>р</w:t>
      </w:r>
      <w:r w:rsidR="006E3B7C" w:rsidRPr="00986F3B">
        <w:rPr>
          <w:rFonts w:ascii="Times New Roman" w:hAnsi="Times New Roman"/>
          <w:sz w:val="28"/>
          <w:szCs w:val="28"/>
        </w:rPr>
        <w:t xml:space="preserve">ганы исполнительной власти о вступлении в </w:t>
      </w:r>
      <w:proofErr w:type="gramStart"/>
      <w:r w:rsidR="006E3B7C" w:rsidRPr="00986F3B">
        <w:rPr>
          <w:rFonts w:ascii="Times New Roman" w:hAnsi="Times New Roman"/>
          <w:sz w:val="28"/>
          <w:szCs w:val="28"/>
        </w:rPr>
        <w:t>переговоры</w:t>
      </w:r>
      <w:proofErr w:type="gramEnd"/>
      <w:r w:rsidR="006E3B7C" w:rsidRPr="00986F3B">
        <w:rPr>
          <w:rFonts w:ascii="Times New Roman" w:hAnsi="Times New Roman"/>
          <w:sz w:val="28"/>
          <w:szCs w:val="28"/>
        </w:rPr>
        <w:t xml:space="preserve"> о заключении соглаш</w:t>
      </w:r>
      <w:r w:rsidR="006E3B7C" w:rsidRPr="00986F3B">
        <w:rPr>
          <w:rFonts w:ascii="Times New Roman" w:hAnsi="Times New Roman"/>
          <w:sz w:val="28"/>
          <w:szCs w:val="28"/>
        </w:rPr>
        <w:t>е</w:t>
      </w:r>
      <w:r w:rsidR="006E3B7C" w:rsidRPr="00986F3B">
        <w:rPr>
          <w:rFonts w:ascii="Times New Roman" w:hAnsi="Times New Roman"/>
          <w:sz w:val="28"/>
          <w:szCs w:val="28"/>
        </w:rPr>
        <w:t>ний о сотрудничестве с субъектами иностранных федеративных государств, с административно-территориальными образованиями иностранных госу</w:t>
      </w:r>
      <w:r w:rsidR="00105290" w:rsidRPr="00986F3B">
        <w:rPr>
          <w:rFonts w:ascii="Times New Roman" w:hAnsi="Times New Roman"/>
          <w:sz w:val="28"/>
          <w:szCs w:val="28"/>
        </w:rPr>
        <w:t>дарств</w:t>
      </w:r>
      <w:r w:rsidR="00C74BB5" w:rsidRPr="00986F3B">
        <w:rPr>
          <w:rFonts w:ascii="Times New Roman" w:hAnsi="Times New Roman"/>
          <w:sz w:val="28"/>
          <w:szCs w:val="28"/>
        </w:rPr>
        <w:t>.</w:t>
      </w:r>
    </w:p>
    <w:p w:rsidR="006E3B7C" w:rsidRPr="00986F3B" w:rsidRDefault="002059F5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 xml:space="preserve">8. </w:t>
      </w:r>
      <w:r w:rsidR="006E3B7C" w:rsidRPr="00986F3B">
        <w:rPr>
          <w:rFonts w:ascii="Times New Roman" w:hAnsi="Times New Roman"/>
          <w:sz w:val="28"/>
          <w:szCs w:val="28"/>
        </w:rPr>
        <w:t>Проекты протоколов о намерениях сотрудничества и соглашений о с</w:t>
      </w:r>
      <w:r w:rsidR="006E3B7C" w:rsidRPr="00986F3B">
        <w:rPr>
          <w:rFonts w:ascii="Times New Roman" w:hAnsi="Times New Roman"/>
          <w:sz w:val="28"/>
          <w:szCs w:val="28"/>
        </w:rPr>
        <w:t>о</w:t>
      </w:r>
      <w:r w:rsidR="006E3B7C" w:rsidRPr="00986F3B">
        <w:rPr>
          <w:rFonts w:ascii="Times New Roman" w:hAnsi="Times New Roman"/>
          <w:sz w:val="28"/>
          <w:szCs w:val="28"/>
        </w:rPr>
        <w:t xml:space="preserve">трудничестве </w:t>
      </w:r>
      <w:r w:rsidR="00BA1F56" w:rsidRPr="00986F3B">
        <w:rPr>
          <w:rFonts w:ascii="Times New Roman" w:hAnsi="Times New Roman"/>
          <w:sz w:val="28"/>
          <w:szCs w:val="28"/>
        </w:rPr>
        <w:t>направляются</w:t>
      </w:r>
      <w:r w:rsidR="006E3B7C" w:rsidRPr="00986F3B">
        <w:rPr>
          <w:rFonts w:ascii="Times New Roman" w:hAnsi="Times New Roman"/>
          <w:sz w:val="28"/>
          <w:szCs w:val="28"/>
        </w:rPr>
        <w:t xml:space="preserve"> </w:t>
      </w:r>
      <w:r w:rsidR="00BA1F56" w:rsidRPr="00986F3B">
        <w:rPr>
          <w:rFonts w:ascii="Times New Roman" w:eastAsiaTheme="minorHAnsi" w:hAnsi="Times New Roman"/>
          <w:sz w:val="28"/>
          <w:szCs w:val="28"/>
        </w:rPr>
        <w:t>для проведения правовой экспертизы в п</w:t>
      </w:r>
      <w:r w:rsidR="006E3B7C" w:rsidRPr="00986F3B">
        <w:rPr>
          <w:rFonts w:ascii="Times New Roman" w:hAnsi="Times New Roman"/>
          <w:sz w:val="28"/>
          <w:szCs w:val="28"/>
        </w:rPr>
        <w:t>равов</w:t>
      </w:r>
      <w:r w:rsidR="00BA1F56" w:rsidRPr="00986F3B">
        <w:rPr>
          <w:rFonts w:ascii="Times New Roman" w:hAnsi="Times New Roman"/>
          <w:sz w:val="28"/>
          <w:szCs w:val="28"/>
        </w:rPr>
        <w:t>ое</w:t>
      </w:r>
      <w:r w:rsidR="006E3B7C" w:rsidRPr="00986F3B">
        <w:rPr>
          <w:rFonts w:ascii="Times New Roman" w:hAnsi="Times New Roman"/>
          <w:sz w:val="28"/>
          <w:szCs w:val="28"/>
        </w:rPr>
        <w:t xml:space="preserve"> управление аппарата Думы.</w:t>
      </w:r>
    </w:p>
    <w:p w:rsidR="006E3B7C" w:rsidRPr="00986F3B" w:rsidRDefault="00C74BB5" w:rsidP="00986F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9</w:t>
      </w:r>
      <w:r w:rsidR="006E3B7C" w:rsidRPr="00986F3B">
        <w:rPr>
          <w:rFonts w:ascii="Times New Roman" w:hAnsi="Times New Roman"/>
          <w:sz w:val="28"/>
          <w:szCs w:val="28"/>
        </w:rPr>
        <w:t>. Проект соглашения о сотрудничестве с субъектами иностранных</w:t>
      </w:r>
      <w:r w:rsidR="006E3B7C" w:rsidRPr="00986F3B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6E3B7C" w:rsidRPr="00986F3B">
        <w:rPr>
          <w:rFonts w:ascii="Times New Roman" w:hAnsi="Times New Roman"/>
          <w:sz w:val="28"/>
          <w:szCs w:val="28"/>
        </w:rPr>
        <w:t>фед</w:t>
      </w:r>
      <w:r w:rsidR="006E3B7C" w:rsidRPr="00986F3B">
        <w:rPr>
          <w:rFonts w:ascii="Times New Roman" w:hAnsi="Times New Roman"/>
          <w:sz w:val="28"/>
          <w:szCs w:val="28"/>
        </w:rPr>
        <w:t>е</w:t>
      </w:r>
      <w:r w:rsidR="006E3B7C" w:rsidRPr="00986F3B">
        <w:rPr>
          <w:rFonts w:ascii="Times New Roman" w:hAnsi="Times New Roman"/>
          <w:sz w:val="28"/>
          <w:szCs w:val="28"/>
        </w:rPr>
        <w:t>ративных государств, с административно-территориальными образованиями иностранных государств не позднее, чем за месяц до подписания Дума предста</w:t>
      </w:r>
      <w:r w:rsidR="006E3B7C" w:rsidRPr="00986F3B">
        <w:rPr>
          <w:rFonts w:ascii="Times New Roman" w:hAnsi="Times New Roman"/>
          <w:sz w:val="28"/>
          <w:szCs w:val="28"/>
        </w:rPr>
        <w:t>в</w:t>
      </w:r>
      <w:r w:rsidR="006E3B7C" w:rsidRPr="00986F3B">
        <w:rPr>
          <w:rFonts w:ascii="Times New Roman" w:hAnsi="Times New Roman"/>
          <w:sz w:val="28"/>
          <w:szCs w:val="28"/>
        </w:rPr>
        <w:t>ляет для согласования в федеральные органы исполнительной власти в порядке, установленном федеральным законодательством.</w:t>
      </w:r>
    </w:p>
    <w:p w:rsidR="006E3B7C" w:rsidRPr="00986F3B" w:rsidRDefault="00115C3A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1</w:t>
      </w:r>
      <w:r w:rsidR="00BA1F56" w:rsidRPr="00986F3B">
        <w:rPr>
          <w:rFonts w:ascii="Times New Roman" w:hAnsi="Times New Roman"/>
          <w:sz w:val="28"/>
          <w:szCs w:val="28"/>
        </w:rPr>
        <w:t>0</w:t>
      </w:r>
      <w:r w:rsidR="006E3B7C" w:rsidRPr="00986F3B">
        <w:rPr>
          <w:rFonts w:ascii="Times New Roman" w:hAnsi="Times New Roman"/>
          <w:sz w:val="28"/>
          <w:szCs w:val="28"/>
        </w:rPr>
        <w:t>. Соглашения, заключенные с субъектами иностранных федеративных государств, с административно-территориальными образованиями иностранных государств, подлежат государственной регистрации в порядке, установленном Правительством Российской Федерации.</w:t>
      </w:r>
    </w:p>
    <w:p w:rsidR="006E3B7C" w:rsidRPr="00986F3B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1</w:t>
      </w:r>
      <w:r w:rsidR="00BA1F56" w:rsidRPr="00986F3B">
        <w:rPr>
          <w:rFonts w:ascii="Times New Roman" w:hAnsi="Times New Roman"/>
          <w:sz w:val="28"/>
          <w:szCs w:val="28"/>
        </w:rPr>
        <w:t>1</w:t>
      </w:r>
      <w:r w:rsidRPr="00986F3B">
        <w:rPr>
          <w:rFonts w:ascii="Times New Roman" w:hAnsi="Times New Roman"/>
          <w:sz w:val="28"/>
          <w:szCs w:val="28"/>
        </w:rPr>
        <w:t xml:space="preserve">. Соглашения о сотрудничестве и </w:t>
      </w:r>
      <w:proofErr w:type="gramStart"/>
      <w:r w:rsidRPr="00986F3B">
        <w:rPr>
          <w:rFonts w:ascii="Times New Roman" w:hAnsi="Times New Roman"/>
          <w:sz w:val="28"/>
          <w:szCs w:val="28"/>
        </w:rPr>
        <w:t>протоколы</w:t>
      </w:r>
      <w:proofErr w:type="gramEnd"/>
      <w:r w:rsidRPr="00986F3B">
        <w:rPr>
          <w:rFonts w:ascii="Times New Roman" w:hAnsi="Times New Roman"/>
          <w:sz w:val="28"/>
          <w:szCs w:val="28"/>
        </w:rPr>
        <w:t xml:space="preserve"> о намерениях сотруднич</w:t>
      </w:r>
      <w:r w:rsidRPr="00986F3B">
        <w:rPr>
          <w:rFonts w:ascii="Times New Roman" w:hAnsi="Times New Roman"/>
          <w:sz w:val="28"/>
          <w:szCs w:val="28"/>
        </w:rPr>
        <w:t>е</w:t>
      </w:r>
      <w:r w:rsidRPr="00986F3B">
        <w:rPr>
          <w:rFonts w:ascii="Times New Roman" w:hAnsi="Times New Roman"/>
          <w:sz w:val="28"/>
          <w:szCs w:val="28"/>
        </w:rPr>
        <w:t>ства подлежат официальному опубликованию в газете «Документ – Регион», а также размещению на официальном сайте Ярославской областной Думы в и</w:t>
      </w:r>
      <w:r w:rsidRPr="00986F3B">
        <w:rPr>
          <w:rFonts w:ascii="Times New Roman" w:hAnsi="Times New Roman"/>
          <w:sz w:val="28"/>
          <w:szCs w:val="28"/>
        </w:rPr>
        <w:t>н</w:t>
      </w:r>
      <w:r w:rsidRPr="00986F3B">
        <w:rPr>
          <w:rFonts w:ascii="Times New Roman" w:hAnsi="Times New Roman"/>
          <w:sz w:val="28"/>
          <w:szCs w:val="28"/>
        </w:rPr>
        <w:t>формационно-телекоммуникационной сети «Интернет».</w:t>
      </w:r>
    </w:p>
    <w:p w:rsidR="006E3B7C" w:rsidRPr="00986F3B" w:rsidRDefault="00115C3A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1</w:t>
      </w:r>
      <w:r w:rsidR="00BA1F56" w:rsidRPr="00986F3B">
        <w:rPr>
          <w:rFonts w:ascii="Times New Roman" w:hAnsi="Times New Roman"/>
          <w:sz w:val="28"/>
          <w:szCs w:val="28"/>
        </w:rPr>
        <w:t>2</w:t>
      </w:r>
      <w:r w:rsidR="006E3B7C" w:rsidRPr="00986F3B">
        <w:rPr>
          <w:rFonts w:ascii="Times New Roman" w:hAnsi="Times New Roman"/>
          <w:sz w:val="28"/>
          <w:szCs w:val="28"/>
        </w:rPr>
        <w:t>. Хранение подлинников соглашений о сотрудничестве и протоколов о намерениях сотрудничества и прилагаемых к ним документов осуществляет к</w:t>
      </w:r>
      <w:r w:rsidR="006E3B7C" w:rsidRPr="00986F3B">
        <w:rPr>
          <w:rFonts w:ascii="Times New Roman" w:hAnsi="Times New Roman"/>
          <w:sz w:val="28"/>
          <w:szCs w:val="28"/>
        </w:rPr>
        <w:t>о</w:t>
      </w:r>
      <w:r w:rsidR="006E3B7C" w:rsidRPr="00986F3B">
        <w:rPr>
          <w:rFonts w:ascii="Times New Roman" w:hAnsi="Times New Roman"/>
          <w:sz w:val="28"/>
          <w:szCs w:val="28"/>
        </w:rPr>
        <w:t>митет Думы по депутатской деятельности, этике и регламенту.</w:t>
      </w:r>
    </w:p>
    <w:p w:rsidR="007E2387" w:rsidRPr="00986F3B" w:rsidRDefault="006E3B7C" w:rsidP="00986F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3B">
        <w:rPr>
          <w:rFonts w:ascii="Times New Roman" w:hAnsi="Times New Roman"/>
          <w:sz w:val="28"/>
          <w:szCs w:val="28"/>
        </w:rPr>
        <w:t>1</w:t>
      </w:r>
      <w:r w:rsidR="00BA1F56" w:rsidRPr="00986F3B">
        <w:rPr>
          <w:rFonts w:ascii="Times New Roman" w:hAnsi="Times New Roman"/>
          <w:sz w:val="28"/>
          <w:szCs w:val="28"/>
        </w:rPr>
        <w:t>3</w:t>
      </w:r>
      <w:r w:rsidRPr="00986F3B">
        <w:rPr>
          <w:rFonts w:ascii="Times New Roman" w:hAnsi="Times New Roman"/>
          <w:sz w:val="28"/>
          <w:szCs w:val="28"/>
        </w:rPr>
        <w:t>. Комитеты Думы, принимающие участие в деятельности в рамках международного и межпарламентского сотрудничества, ежегодно готовят и ра</w:t>
      </w:r>
      <w:r w:rsidRPr="00986F3B">
        <w:rPr>
          <w:rFonts w:ascii="Times New Roman" w:hAnsi="Times New Roman"/>
          <w:sz w:val="28"/>
          <w:szCs w:val="28"/>
        </w:rPr>
        <w:t>с</w:t>
      </w:r>
      <w:r w:rsidRPr="00986F3B">
        <w:rPr>
          <w:rFonts w:ascii="Times New Roman" w:hAnsi="Times New Roman"/>
          <w:sz w:val="28"/>
          <w:szCs w:val="28"/>
        </w:rPr>
        <w:t>сматривают отчеты о проведенных мероприятиях, которые направляются в к</w:t>
      </w:r>
      <w:r w:rsidRPr="00986F3B">
        <w:rPr>
          <w:rFonts w:ascii="Times New Roman" w:hAnsi="Times New Roman"/>
          <w:sz w:val="28"/>
          <w:szCs w:val="28"/>
        </w:rPr>
        <w:t>о</w:t>
      </w:r>
      <w:r w:rsidRPr="00986F3B">
        <w:rPr>
          <w:rFonts w:ascii="Times New Roman" w:hAnsi="Times New Roman"/>
          <w:sz w:val="28"/>
          <w:szCs w:val="28"/>
        </w:rPr>
        <w:t>митет Думы по депутатской деятельности, этике и регламенту для обобщения и анализа.</w:t>
      </w:r>
    </w:p>
    <w:sectPr w:rsidR="007E2387" w:rsidRPr="00986F3B" w:rsidSect="00986F3B">
      <w:headerReference w:type="default" r:id="rId9"/>
      <w:pgSz w:w="11906" w:h="16838"/>
      <w:pgMar w:top="709" w:right="850" w:bottom="851" w:left="1276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519" w:rsidRDefault="00AE1519" w:rsidP="00C4064A">
      <w:pPr>
        <w:spacing w:after="0" w:line="240" w:lineRule="auto"/>
      </w:pPr>
      <w:r>
        <w:separator/>
      </w:r>
    </w:p>
  </w:endnote>
  <w:endnote w:type="continuationSeparator" w:id="0">
    <w:p w:rsidR="00AE1519" w:rsidRDefault="00AE1519" w:rsidP="00C4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519" w:rsidRDefault="00AE1519" w:rsidP="00C4064A">
      <w:pPr>
        <w:spacing w:after="0" w:line="240" w:lineRule="auto"/>
      </w:pPr>
      <w:r>
        <w:separator/>
      </w:r>
    </w:p>
  </w:footnote>
  <w:footnote w:type="continuationSeparator" w:id="0">
    <w:p w:rsidR="00AE1519" w:rsidRDefault="00AE1519" w:rsidP="00C4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44532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4064A" w:rsidRPr="009433A7" w:rsidRDefault="00C4064A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9433A7">
          <w:rPr>
            <w:rFonts w:ascii="Times New Roman" w:hAnsi="Times New Roman"/>
            <w:sz w:val="28"/>
            <w:szCs w:val="28"/>
          </w:rPr>
          <w:fldChar w:fldCharType="begin"/>
        </w:r>
        <w:r w:rsidRPr="009433A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33A7">
          <w:rPr>
            <w:rFonts w:ascii="Times New Roman" w:hAnsi="Times New Roman"/>
            <w:sz w:val="28"/>
            <w:szCs w:val="28"/>
          </w:rPr>
          <w:fldChar w:fldCharType="separate"/>
        </w:r>
        <w:r w:rsidR="00CE0CE7">
          <w:rPr>
            <w:rFonts w:ascii="Times New Roman" w:hAnsi="Times New Roman"/>
            <w:noProof/>
            <w:sz w:val="28"/>
            <w:szCs w:val="28"/>
          </w:rPr>
          <w:t>2</w:t>
        </w:r>
        <w:r w:rsidRPr="009433A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064A" w:rsidRDefault="00C406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7CA"/>
    <w:multiLevelType w:val="hybridMultilevel"/>
    <w:tmpl w:val="3EA816FA"/>
    <w:lvl w:ilvl="0" w:tplc="B656B15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75745"/>
    <w:multiLevelType w:val="hybridMultilevel"/>
    <w:tmpl w:val="D6B22C98"/>
    <w:lvl w:ilvl="0" w:tplc="6A7CB7E8">
      <w:start w:val="2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2F"/>
    <w:rsid w:val="000A042F"/>
    <w:rsid w:val="000E7392"/>
    <w:rsid w:val="00105290"/>
    <w:rsid w:val="00115152"/>
    <w:rsid w:val="00115C3A"/>
    <w:rsid w:val="00165341"/>
    <w:rsid w:val="002059F5"/>
    <w:rsid w:val="00240192"/>
    <w:rsid w:val="0025105A"/>
    <w:rsid w:val="002C057B"/>
    <w:rsid w:val="002F2751"/>
    <w:rsid w:val="003133BF"/>
    <w:rsid w:val="003C39B6"/>
    <w:rsid w:val="004041D2"/>
    <w:rsid w:val="0041732F"/>
    <w:rsid w:val="00424C32"/>
    <w:rsid w:val="0046232B"/>
    <w:rsid w:val="004862D3"/>
    <w:rsid w:val="00493AF6"/>
    <w:rsid w:val="004B61D0"/>
    <w:rsid w:val="005319BD"/>
    <w:rsid w:val="00556DFF"/>
    <w:rsid w:val="006E3B7C"/>
    <w:rsid w:val="007041D5"/>
    <w:rsid w:val="007D42A5"/>
    <w:rsid w:val="007D48ED"/>
    <w:rsid w:val="007E2387"/>
    <w:rsid w:val="00832ECE"/>
    <w:rsid w:val="00937BF5"/>
    <w:rsid w:val="009433A7"/>
    <w:rsid w:val="00986F3B"/>
    <w:rsid w:val="009E6A65"/>
    <w:rsid w:val="00AE1519"/>
    <w:rsid w:val="00BA1F56"/>
    <w:rsid w:val="00C4064A"/>
    <w:rsid w:val="00C74BB5"/>
    <w:rsid w:val="00CE0CE7"/>
    <w:rsid w:val="00E17E61"/>
    <w:rsid w:val="00E341D7"/>
    <w:rsid w:val="00E618F6"/>
    <w:rsid w:val="00EA2EAD"/>
    <w:rsid w:val="00EB75CF"/>
    <w:rsid w:val="00F5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E3B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EA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064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4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064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E3B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EA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064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4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06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2BED97B9AD02D20167F835844402756B5A404028E6B1C793B3DD33F3FE0D67541497E403B0C97647ZB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30</cp:revision>
  <cp:lastPrinted>2014-06-05T12:16:00Z</cp:lastPrinted>
  <dcterms:created xsi:type="dcterms:W3CDTF">2014-06-04T11:22:00Z</dcterms:created>
  <dcterms:modified xsi:type="dcterms:W3CDTF">2014-07-02T12:20:00Z</dcterms:modified>
</cp:coreProperties>
</file>