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6442A9" w:rsidRPr="00E27858" w:rsidRDefault="006442A9" w:rsidP="006442A9">
            <w:pPr>
              <w:pStyle w:val="ConsNormal"/>
              <w:ind w:left="45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6442A9" w:rsidRPr="00E27858" w:rsidRDefault="006442A9" w:rsidP="006442A9">
            <w:pPr>
              <w:pStyle w:val="ConsNormal"/>
              <w:ind w:left="45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6442A9" w:rsidRPr="00E27858" w:rsidRDefault="006442A9" w:rsidP="006442A9">
            <w:pPr>
              <w:ind w:left="454"/>
              <w:rPr>
                <w:szCs w:val="28"/>
              </w:rPr>
            </w:pPr>
          </w:p>
          <w:p w:rsidR="00AB4DB4" w:rsidRPr="006442A9" w:rsidRDefault="006442A9" w:rsidP="006442A9">
            <w:pPr>
              <w:ind w:left="454"/>
            </w:pPr>
            <w:r w:rsidRPr="00E27858">
              <w:rPr>
                <w:szCs w:val="28"/>
              </w:rPr>
              <w:t>М.В. Боровицкому</w:t>
            </w:r>
            <w:r w:rsidRPr="006442A9">
              <w:t xml:space="preserve"> </w:t>
            </w:r>
          </w:p>
          <w:p w:rsidR="00AB4DB4" w:rsidRPr="006442A9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6442A9">
        <w:tc>
          <w:tcPr>
            <w:tcW w:w="4111" w:type="dxa"/>
          </w:tcPr>
          <w:p w:rsidR="00FC6F70" w:rsidRPr="006442A9" w:rsidRDefault="00DA2874" w:rsidP="006442A9">
            <w:pPr>
              <w:rPr>
                <w:szCs w:val="24"/>
              </w:rPr>
            </w:pPr>
            <w:r w:rsidRPr="00DA2874">
              <w:t xml:space="preserve">О </w:t>
            </w:r>
            <w:r w:rsidR="006442A9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6442A9" w:rsidRPr="008C3062" w:rsidRDefault="006442A9" w:rsidP="006442A9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6442A9" w:rsidRPr="008C3062" w:rsidRDefault="006442A9" w:rsidP="006442A9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A170F" w:rsidRPr="005A170F" w:rsidRDefault="006442A9" w:rsidP="005A170F">
      <w:pPr>
        <w:ind w:firstLine="709"/>
        <w:jc w:val="both"/>
        <w:rPr>
          <w:szCs w:val="28"/>
        </w:rPr>
      </w:pPr>
      <w:r w:rsidRPr="003B3995">
        <w:rPr>
          <w:szCs w:val="28"/>
        </w:rPr>
        <w:t xml:space="preserve">В </w:t>
      </w:r>
      <w:r w:rsidRPr="00BA0E3D">
        <w:rPr>
          <w:szCs w:val="28"/>
        </w:rPr>
        <w:t>соответствии со статьей 27 Уст</w:t>
      </w:r>
      <w:r>
        <w:rPr>
          <w:szCs w:val="28"/>
        </w:rPr>
        <w:t xml:space="preserve">ава Ярославской области вношу </w:t>
      </w:r>
      <w:r w:rsidRPr="00AE564D">
        <w:rPr>
          <w:szCs w:val="28"/>
        </w:rPr>
        <w:br/>
      </w:r>
      <w:r>
        <w:rPr>
          <w:szCs w:val="28"/>
        </w:rPr>
        <w:t>в</w:t>
      </w:r>
      <w:r w:rsidRPr="00AE564D">
        <w:rPr>
          <w:szCs w:val="28"/>
        </w:rPr>
        <w:t xml:space="preserve"> </w:t>
      </w:r>
      <w:r w:rsidRPr="00BA0E3D">
        <w:rPr>
          <w:szCs w:val="28"/>
        </w:rPr>
        <w:t xml:space="preserve">Ярославскую </w:t>
      </w:r>
      <w:r w:rsidRPr="00E065E1">
        <w:rPr>
          <w:szCs w:val="28"/>
        </w:rPr>
        <w:t xml:space="preserve">областную Думу проект закона Ярославской области </w:t>
      </w:r>
      <w:r w:rsidRPr="00E065E1">
        <w:rPr>
          <w:szCs w:val="28"/>
        </w:rPr>
        <w:br/>
      </w:r>
      <w:r w:rsidR="005A170F" w:rsidRPr="005A170F">
        <w:rPr>
          <w:szCs w:val="28"/>
        </w:rPr>
        <w:t xml:space="preserve">«Об утверждении заключения концессионного соглашения </w:t>
      </w:r>
      <w:r w:rsidR="005A170F" w:rsidRPr="005A170F">
        <w:rPr>
          <w:szCs w:val="28"/>
          <w:shd w:val="clear" w:color="auto" w:fill="FFFFFF"/>
        </w:rPr>
        <w:t>в отношении объектов теплоснабжения и горячего водоснабжения</w:t>
      </w:r>
      <w:r w:rsidR="005A170F" w:rsidRPr="005A170F">
        <w:rPr>
          <w:szCs w:val="28"/>
        </w:rPr>
        <w:t>».</w:t>
      </w:r>
    </w:p>
    <w:p w:rsidR="009A1ECF" w:rsidRPr="009A1ECF" w:rsidRDefault="009A1ECF" w:rsidP="009A1ECF">
      <w:pPr>
        <w:pStyle w:val="ConsNormal"/>
        <w:ind w:right="-1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рассмотреть указанный законопроект в первоочередном порядке.</w:t>
      </w:r>
    </w:p>
    <w:p w:rsidR="005A170F" w:rsidRPr="005A170F" w:rsidRDefault="005A170F" w:rsidP="005A170F">
      <w:pPr>
        <w:ind w:firstLine="709"/>
        <w:jc w:val="both"/>
        <w:rPr>
          <w:szCs w:val="28"/>
        </w:rPr>
      </w:pPr>
      <w:r w:rsidRPr="005A170F">
        <w:rPr>
          <w:szCs w:val="28"/>
        </w:rPr>
        <w:t>Официальным представителем Губернатора области по указанному законопроекту назначен заместитель Председателя Правительства Ярославской области Неженец В.С.</w:t>
      </w:r>
    </w:p>
    <w:p w:rsidR="006442A9" w:rsidRPr="00E4364B" w:rsidRDefault="006442A9" w:rsidP="005A170F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442A9" w:rsidRPr="00631F91" w:rsidRDefault="006442A9" w:rsidP="006442A9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>
        <w:rPr>
          <w:rFonts w:ascii="Times New Roman" w:hAnsi="Times New Roman"/>
          <w:sz w:val="28"/>
        </w:rPr>
        <w:t xml:space="preserve">___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6442A9" w:rsidRDefault="00F714BC" w:rsidP="00910985">
      <w:pPr>
        <w:jc w:val="both"/>
        <w:rPr>
          <w:szCs w:val="28"/>
        </w:rPr>
      </w:pPr>
    </w:p>
    <w:p w:rsidR="006A74E1" w:rsidRPr="006442A9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6442A9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DF73D6">
              <w:rPr>
                <w:szCs w:val="28"/>
              </w:rPr>
              <w:t xml:space="preserve"> </w:t>
            </w:r>
            <w:r>
              <w:rPr>
                <w:szCs w:val="28"/>
              </w:rPr>
              <w:t>Евраев</w:t>
            </w:r>
          </w:p>
        </w:tc>
      </w:tr>
    </w:tbl>
    <w:p w:rsidR="006442A9" w:rsidRDefault="006442A9" w:rsidP="006975C5">
      <w:pPr>
        <w:jc w:val="both"/>
        <w:rPr>
          <w:sz w:val="24"/>
          <w:szCs w:val="24"/>
        </w:rPr>
      </w:pPr>
      <w:bookmarkStart w:id="1" w:name="DigSignature"/>
      <w:bookmarkEnd w:id="1"/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3525DF" w:rsidP="003525DF">
      <w:pPr>
        <w:tabs>
          <w:tab w:val="left" w:pos="7004"/>
        </w:tabs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  <w:bookmarkStart w:id="2" w:name="_GoBack"/>
      <w:bookmarkEnd w:id="2"/>
    </w:p>
    <w:p w:rsidR="003525DF" w:rsidRDefault="003525DF" w:rsidP="006975C5">
      <w:pPr>
        <w:jc w:val="both"/>
        <w:rPr>
          <w:sz w:val="24"/>
          <w:szCs w:val="24"/>
          <w:lang w:val="en-US"/>
        </w:rPr>
      </w:pPr>
    </w:p>
    <w:p w:rsidR="003525DF" w:rsidRDefault="003525DF" w:rsidP="006975C5">
      <w:pPr>
        <w:jc w:val="both"/>
        <w:rPr>
          <w:sz w:val="24"/>
          <w:szCs w:val="24"/>
          <w:lang w:val="en-US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Pr="006442A9" w:rsidRDefault="006442A9" w:rsidP="006975C5">
      <w:pPr>
        <w:jc w:val="both"/>
        <w:rPr>
          <w:sz w:val="24"/>
          <w:szCs w:val="24"/>
        </w:rPr>
      </w:pPr>
    </w:p>
    <w:p w:rsidR="006442A9" w:rsidRPr="006442A9" w:rsidRDefault="006442A9" w:rsidP="006442A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42A9">
        <w:rPr>
          <w:rFonts w:ascii="Times New Roman" w:hAnsi="Times New Roman" w:cs="Times New Roman"/>
          <w:sz w:val="24"/>
          <w:szCs w:val="24"/>
        </w:rPr>
        <w:t>Осипенко Вячеслав Сергеевич,</w:t>
      </w:r>
    </w:p>
    <w:p w:rsidR="006442A9" w:rsidRDefault="006442A9" w:rsidP="006442A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42A9">
        <w:rPr>
          <w:rFonts w:ascii="Times New Roman" w:hAnsi="Times New Roman" w:cs="Times New Roman"/>
          <w:sz w:val="24"/>
          <w:szCs w:val="24"/>
        </w:rPr>
        <w:t>(4852) 40 07 83</w:t>
      </w:r>
    </w:p>
    <w:sectPr w:rsidR="006442A9" w:rsidSect="00AB4DB4">
      <w:headerReference w:type="even" r:id="rId9"/>
      <w:headerReference w:type="default" r:id="rId10"/>
      <w:footerReference w:type="default" r:id="rId11"/>
      <w:headerReference w:type="first" r:id="rId12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156" w:rsidRDefault="00E00156">
      <w:r>
        <w:separator/>
      </w:r>
    </w:p>
  </w:endnote>
  <w:endnote w:type="continuationSeparator" w:id="0">
    <w:p w:rsidR="00E00156" w:rsidRDefault="00E00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BC7249" w:rsidP="00352147">
    <w:pPr>
      <w:pStyle w:val="a8"/>
      <w:rPr>
        <w:sz w:val="16"/>
        <w:lang w:val="en-US"/>
      </w:rPr>
    </w:pPr>
    <w:fldSimple w:instr=" DOCPROPERTY &quot;ИД&quot; \* MERGEFORMAT ">
      <w:r w:rsidR="004D1841" w:rsidRPr="004D1841">
        <w:rPr>
          <w:sz w:val="16"/>
        </w:rPr>
        <w:t>19141387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4D1841" w:rsidRPr="004D1841">
        <w:rPr>
          <w:sz w:val="16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156" w:rsidRDefault="00E00156">
      <w:r>
        <w:separator/>
      </w:r>
    </w:p>
  </w:footnote>
  <w:footnote w:type="continuationSeparator" w:id="0">
    <w:p w:rsidR="00E00156" w:rsidRDefault="00E001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37BD1C0B" wp14:editId="6CE99102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25D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D1841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170F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42A9"/>
    <w:rsid w:val="00673E81"/>
    <w:rsid w:val="00690094"/>
    <w:rsid w:val="0069635A"/>
    <w:rsid w:val="006975C5"/>
    <w:rsid w:val="006A0365"/>
    <w:rsid w:val="006A74E1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A1ECF"/>
    <w:rsid w:val="009B469B"/>
    <w:rsid w:val="009B7F41"/>
    <w:rsid w:val="009C0A33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68BA"/>
    <w:rsid w:val="00BA52D1"/>
    <w:rsid w:val="00BA5972"/>
    <w:rsid w:val="00BA6922"/>
    <w:rsid w:val="00BA73B4"/>
    <w:rsid w:val="00BB4F38"/>
    <w:rsid w:val="00BB69E8"/>
    <w:rsid w:val="00BC5B33"/>
    <w:rsid w:val="00BC7249"/>
    <w:rsid w:val="00BD0BFE"/>
    <w:rsid w:val="00BF4148"/>
    <w:rsid w:val="00C231CF"/>
    <w:rsid w:val="00C3328E"/>
    <w:rsid w:val="00C5025A"/>
    <w:rsid w:val="00C5140E"/>
    <w:rsid w:val="00C516AF"/>
    <w:rsid w:val="00C619EB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A2874"/>
    <w:rsid w:val="00DB57BB"/>
    <w:rsid w:val="00DE1C2A"/>
    <w:rsid w:val="00DF73D6"/>
    <w:rsid w:val="00E00156"/>
    <w:rsid w:val="00E23E8E"/>
    <w:rsid w:val="00E24CE3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42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42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A39E7-FFD5-4290-85CC-20D5A7D12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2022-10-13T11:06:00Z</cp:lastPrinted>
  <dcterms:created xsi:type="dcterms:W3CDTF">2022-10-21T12:17:00Z</dcterms:created>
  <dcterms:modified xsi:type="dcterms:W3CDTF">2022-10-21T12:17:00Z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