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F7" w:rsidRPr="002B1AF7" w:rsidRDefault="002B1AF7" w:rsidP="002B1AF7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B1AF7" w:rsidRDefault="00AE5426" w:rsidP="002B1AF7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bookmarkStart w:id="0" w:name="_GoBack"/>
      <w:bookmarkEnd w:id="0"/>
    </w:p>
    <w:p w:rsidR="00AA3DD2" w:rsidRPr="002B1AF7" w:rsidRDefault="00AA3DD2" w:rsidP="002B1AF7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AF7" w:rsidRPr="002B1AF7" w:rsidRDefault="002B1AF7" w:rsidP="002B1AF7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B1AF7" w:rsidRPr="002B1AF7" w:rsidRDefault="002B1AF7" w:rsidP="00AA3DD2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1AF7">
        <w:rPr>
          <w:rFonts w:ascii="Times New Roman" w:hAnsi="Times New Roman" w:cs="Times New Roman"/>
          <w:sz w:val="28"/>
          <w:szCs w:val="28"/>
        </w:rPr>
        <w:t>МЕТОДИКА РАСПРЕДЕЛЕНИЯ СУБВЕНЦИИ НА РЕАЛИЗАЦИЮ ОТДЕЛЬНЫХ ПОЛНОМОЧИЙ В СФЕРЕ ЗАКОНОДАТЕЛЬСТВА ОБ АДМИНИСТРАТИВНЫХ ПРАВОНАРУШЕНИЯХ</w:t>
      </w:r>
    </w:p>
    <w:p w:rsidR="002B1AF7" w:rsidRPr="002B1AF7" w:rsidRDefault="002B1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 xml:space="preserve">1. Субвенция на реализацию отдельных полномочий в сфере законодательства об административных правонарушениях предусматривается в целях обеспечения финансирования расходов на выполнение государственных </w:t>
      </w:r>
      <w:r w:rsidRPr="00C16B1E">
        <w:rPr>
          <w:rFonts w:ascii="Times New Roman" w:hAnsi="Times New Roman" w:cs="Times New Roman"/>
          <w:sz w:val="28"/>
          <w:szCs w:val="28"/>
        </w:rPr>
        <w:t xml:space="preserve">полномочий, которыми органы местного самоуправления наделены в соответствии со </w:t>
      </w:r>
      <w:hyperlink r:id="rId7" w:history="1">
        <w:r w:rsidRPr="00C16B1E">
          <w:rPr>
            <w:rFonts w:ascii="Times New Roman" w:hAnsi="Times New Roman" w:cs="Times New Roman"/>
            <w:sz w:val="28"/>
            <w:szCs w:val="28"/>
          </w:rPr>
          <w:t>статьей 19&lt;1&gt;</w:t>
        </w:r>
      </w:hyperlink>
      <w:r w:rsidRPr="00CD42B9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2. Общий объем субвенции на реализацию отдельных полномочий в сфере законодательства об административных правонарушениях определяется по формуле: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5DD1215" wp14:editId="7D0B72FC">
            <wp:extent cx="650875" cy="255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42B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D42B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CD42B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CD42B9">
        <w:rPr>
          <w:rFonts w:ascii="Times New Roman" w:hAnsi="Times New Roman" w:cs="Times New Roman"/>
          <w:sz w:val="28"/>
          <w:szCs w:val="28"/>
        </w:rPr>
        <w:t xml:space="preserve"> -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бюджету.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3. Размер субвенции на реализацию отдельных полномочий в сфере законодательства об административных правонарушениях, предоставляемой соответствующему местному бюджету, определяется по формуле: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42B9">
        <w:rPr>
          <w:rFonts w:ascii="Times New Roman" w:hAnsi="Times New Roman" w:cs="Times New Roman"/>
          <w:sz w:val="28"/>
          <w:szCs w:val="28"/>
        </w:rPr>
        <w:t>Sм</w:t>
      </w:r>
      <w:proofErr w:type="spellEnd"/>
      <w:r w:rsidRPr="00CD42B9">
        <w:rPr>
          <w:rFonts w:ascii="Times New Roman" w:hAnsi="Times New Roman" w:cs="Times New Roman"/>
          <w:sz w:val="28"/>
          <w:szCs w:val="28"/>
        </w:rPr>
        <w:t xml:space="preserve"> = (P x C + F x </w:t>
      </w:r>
      <w:proofErr w:type="spellStart"/>
      <w:r w:rsidRPr="00CD42B9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CD42B9">
        <w:rPr>
          <w:rFonts w:ascii="Times New Roman" w:hAnsi="Times New Roman" w:cs="Times New Roman"/>
          <w:sz w:val="28"/>
          <w:szCs w:val="28"/>
        </w:rPr>
        <w:t>) х</w:t>
      </w:r>
      <w:proofErr w:type="gramStart"/>
      <w:r w:rsidRPr="00CD42B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D42B9">
        <w:rPr>
          <w:rFonts w:ascii="Times New Roman" w:hAnsi="Times New Roman" w:cs="Times New Roman"/>
          <w:sz w:val="28"/>
          <w:szCs w:val="28"/>
        </w:rPr>
        <w:t>, где: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P - расчетное количество рассмотренных дел об административных правонарушениях;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C - нормативные затраты на рассмотрение одного дела об административном правонарушении;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2B9">
        <w:rPr>
          <w:rFonts w:ascii="Times New Roman" w:hAnsi="Times New Roman" w:cs="Times New Roman"/>
          <w:sz w:val="28"/>
          <w:szCs w:val="28"/>
        </w:rPr>
        <w:t>F - предельный фонд оплаты труда муниципального служащего, исполняющего функции ответственного секретаря административной комиссии (с учетом начислений на оплату труда), рассчитанный на календарный год с применением средних значений должностных окладов между соответствующей и нижестоящей группами должностей;</w:t>
      </w:r>
      <w:proofErr w:type="gramEnd"/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42B9">
        <w:rPr>
          <w:rFonts w:ascii="Times New Roman" w:hAnsi="Times New Roman" w:cs="Times New Roman"/>
          <w:sz w:val="28"/>
          <w:szCs w:val="28"/>
        </w:rPr>
        <w:t>К</w:t>
      </w:r>
      <w:r w:rsidRPr="00CD42B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CD42B9">
        <w:rPr>
          <w:rFonts w:ascii="Times New Roman" w:hAnsi="Times New Roman" w:cs="Times New Roman"/>
          <w:sz w:val="28"/>
          <w:szCs w:val="28"/>
        </w:rPr>
        <w:t> - коэффициент трудозатрат ответственного секретаря административной комиссии на рассмотрение дел об административных правонарушениях.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2B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D42B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D42B9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CD42B9">
        <w:rPr>
          <w:rFonts w:ascii="Times New Roman" w:hAnsi="Times New Roman" w:cs="Times New Roman"/>
          <w:sz w:val="28"/>
          <w:szCs w:val="28"/>
        </w:rPr>
        <w:t xml:space="preserve"> изменения расходов на содержание органов местного самоуправления муниципального образования, ежегодно определяемый Правительством Ярославской области. Если указанный коэффициент не установлен, значение</w:t>
      </w:r>
      <w:proofErr w:type="gramStart"/>
      <w:r w:rsidRPr="00CD42B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D42B9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lastRenderedPageBreak/>
        <w:t>3&lt;1&gt;. Коэффициент трудозатрат ответственного секретаря административной комиссии на рассмотрение дел об административных правонарушениях зависит от расчетного количества дел об административных правонарушениях и составляет: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1 - в случае рассмотрения административной комиссией 300 и более дел об административных правонарушениях;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0,5 - в случае рассмотрения административной комиссией от 200 до 299 дел;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0,1 - в случае рассмотрения административной комиссией от 100 до 199 дел;</w:t>
      </w:r>
    </w:p>
    <w:p w:rsidR="00AE5426" w:rsidRPr="00CD42B9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>0,05 - в случае рассмотрения административной комиссией менее 100 дел.</w:t>
      </w:r>
    </w:p>
    <w:p w:rsidR="00AE5426" w:rsidRPr="00C16B1E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2B9">
        <w:rPr>
          <w:rFonts w:ascii="Times New Roman" w:hAnsi="Times New Roman" w:cs="Times New Roman"/>
          <w:sz w:val="28"/>
          <w:szCs w:val="28"/>
        </w:rPr>
        <w:t xml:space="preserve">4. </w:t>
      </w:r>
      <w:r w:rsidRPr="00C16B1E">
        <w:rPr>
          <w:rFonts w:ascii="Times New Roman" w:hAnsi="Times New Roman" w:cs="Times New Roman"/>
          <w:sz w:val="28"/>
          <w:szCs w:val="28"/>
        </w:rPr>
        <w:t xml:space="preserve">Расчетное количество дел об административных правонарушениях (Р) определяется исходя из количества дел об административных правонарушениях, предусмотренных </w:t>
      </w:r>
      <w:hyperlink r:id="rId9" w:history="1">
        <w:r w:rsidRPr="00C16B1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6B1E">
        <w:rPr>
          <w:rFonts w:ascii="Times New Roman" w:hAnsi="Times New Roman" w:cs="Times New Roman"/>
          <w:sz w:val="28"/>
          <w:szCs w:val="28"/>
        </w:rPr>
        <w:t xml:space="preserve"> Ярославской области "Об административных правонарушениях", рассмотренных за год, предшествующий году расчета субвенции (за исключением дел, производство по которым прекращено в связи с отсутствием события административного правонарушения либо отсутствием состава административного правонарушения).</w:t>
      </w:r>
    </w:p>
    <w:p w:rsidR="00AE5426" w:rsidRPr="00C16B1E" w:rsidRDefault="00AE5426" w:rsidP="00AE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B1E">
        <w:rPr>
          <w:rFonts w:ascii="Times New Roman" w:hAnsi="Times New Roman" w:cs="Times New Roman"/>
          <w:sz w:val="28"/>
          <w:szCs w:val="28"/>
        </w:rPr>
        <w:t>5. Нормативные затраты на рассмотрение одного дела об административном правонарушении (C) устанавливаются в размере 0,15 тыс. рублей.</w:t>
      </w:r>
    </w:p>
    <w:p w:rsidR="00AE5426" w:rsidRPr="00C16B1E" w:rsidRDefault="00AE5426" w:rsidP="00AE5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579" w:rsidRPr="000E6B48" w:rsidRDefault="00903579">
      <w:pPr>
        <w:rPr>
          <w:rFonts w:ascii="Times New Roman" w:hAnsi="Times New Roman" w:cs="Times New Roman"/>
          <w:sz w:val="28"/>
          <w:szCs w:val="28"/>
        </w:rPr>
      </w:pPr>
    </w:p>
    <w:p w:rsidR="002B1AF7" w:rsidRPr="000E6B48" w:rsidRDefault="002B1AF7">
      <w:pPr>
        <w:rPr>
          <w:rFonts w:ascii="Times New Roman" w:hAnsi="Times New Roman" w:cs="Times New Roman"/>
          <w:sz w:val="28"/>
          <w:szCs w:val="28"/>
        </w:rPr>
      </w:pPr>
    </w:p>
    <w:sectPr w:rsidR="002B1AF7" w:rsidRPr="000E6B48" w:rsidSect="00AA3DD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D2" w:rsidRDefault="00AA3DD2" w:rsidP="00AA3DD2">
      <w:pPr>
        <w:spacing w:after="0" w:line="240" w:lineRule="auto"/>
      </w:pPr>
      <w:r>
        <w:separator/>
      </w:r>
    </w:p>
  </w:endnote>
  <w:endnote w:type="continuationSeparator" w:id="0">
    <w:p w:rsidR="00AA3DD2" w:rsidRDefault="00AA3DD2" w:rsidP="00AA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D2" w:rsidRDefault="00AA3DD2" w:rsidP="00AA3DD2">
      <w:pPr>
        <w:spacing w:after="0" w:line="240" w:lineRule="auto"/>
      </w:pPr>
      <w:r>
        <w:separator/>
      </w:r>
    </w:p>
  </w:footnote>
  <w:footnote w:type="continuationSeparator" w:id="0">
    <w:p w:rsidR="00AA3DD2" w:rsidRDefault="00AA3DD2" w:rsidP="00AA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9844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3DD2" w:rsidRPr="000E6B48" w:rsidRDefault="00AA3DD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E6B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E6B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E6B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54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E6B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3DD2" w:rsidRDefault="00AA3D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AF7"/>
    <w:rsid w:val="000027FD"/>
    <w:rsid w:val="00016C44"/>
    <w:rsid w:val="0003557D"/>
    <w:rsid w:val="00043FF8"/>
    <w:rsid w:val="00051969"/>
    <w:rsid w:val="000528C7"/>
    <w:rsid w:val="000770B8"/>
    <w:rsid w:val="00081B3E"/>
    <w:rsid w:val="000829F3"/>
    <w:rsid w:val="00082B40"/>
    <w:rsid w:val="0008441F"/>
    <w:rsid w:val="00092ACC"/>
    <w:rsid w:val="000B56AB"/>
    <w:rsid w:val="000E6B48"/>
    <w:rsid w:val="00107C9A"/>
    <w:rsid w:val="00131DF1"/>
    <w:rsid w:val="00140EDF"/>
    <w:rsid w:val="0017000C"/>
    <w:rsid w:val="00176E8D"/>
    <w:rsid w:val="001873B6"/>
    <w:rsid w:val="001934CA"/>
    <w:rsid w:val="001A63F8"/>
    <w:rsid w:val="001B07CF"/>
    <w:rsid w:val="001B4095"/>
    <w:rsid w:val="001C5DCF"/>
    <w:rsid w:val="001F5C73"/>
    <w:rsid w:val="002071BE"/>
    <w:rsid w:val="00222365"/>
    <w:rsid w:val="00225DBD"/>
    <w:rsid w:val="00233A6A"/>
    <w:rsid w:val="002421D6"/>
    <w:rsid w:val="00270306"/>
    <w:rsid w:val="00284CA2"/>
    <w:rsid w:val="00292B7E"/>
    <w:rsid w:val="00294161"/>
    <w:rsid w:val="002A7B67"/>
    <w:rsid w:val="002B1AF7"/>
    <w:rsid w:val="002C4F05"/>
    <w:rsid w:val="002D6F0A"/>
    <w:rsid w:val="002E4391"/>
    <w:rsid w:val="00315DFF"/>
    <w:rsid w:val="00362374"/>
    <w:rsid w:val="00365AC8"/>
    <w:rsid w:val="00381E20"/>
    <w:rsid w:val="0039654A"/>
    <w:rsid w:val="003D1E90"/>
    <w:rsid w:val="003D721A"/>
    <w:rsid w:val="003E2BF9"/>
    <w:rsid w:val="003E4714"/>
    <w:rsid w:val="003E6326"/>
    <w:rsid w:val="003F3C49"/>
    <w:rsid w:val="0040087B"/>
    <w:rsid w:val="00437091"/>
    <w:rsid w:val="00437F12"/>
    <w:rsid w:val="00454867"/>
    <w:rsid w:val="00455092"/>
    <w:rsid w:val="004654E0"/>
    <w:rsid w:val="00470CF2"/>
    <w:rsid w:val="00494378"/>
    <w:rsid w:val="004B0590"/>
    <w:rsid w:val="004B12C0"/>
    <w:rsid w:val="004B69A6"/>
    <w:rsid w:val="004D2117"/>
    <w:rsid w:val="004D4682"/>
    <w:rsid w:val="004E201F"/>
    <w:rsid w:val="004F5666"/>
    <w:rsid w:val="004F699B"/>
    <w:rsid w:val="0050086E"/>
    <w:rsid w:val="00500ED7"/>
    <w:rsid w:val="00503EAB"/>
    <w:rsid w:val="00512351"/>
    <w:rsid w:val="005216DF"/>
    <w:rsid w:val="00521E92"/>
    <w:rsid w:val="00522F91"/>
    <w:rsid w:val="00531A5A"/>
    <w:rsid w:val="005435C3"/>
    <w:rsid w:val="00572A1E"/>
    <w:rsid w:val="00590148"/>
    <w:rsid w:val="005A6C44"/>
    <w:rsid w:val="005D318C"/>
    <w:rsid w:val="005D3E8B"/>
    <w:rsid w:val="005E7358"/>
    <w:rsid w:val="005F0EC8"/>
    <w:rsid w:val="005F280A"/>
    <w:rsid w:val="005F367F"/>
    <w:rsid w:val="005F4255"/>
    <w:rsid w:val="0061640B"/>
    <w:rsid w:val="00654E10"/>
    <w:rsid w:val="0066516B"/>
    <w:rsid w:val="00666E8A"/>
    <w:rsid w:val="0067597B"/>
    <w:rsid w:val="0069715C"/>
    <w:rsid w:val="006A4E52"/>
    <w:rsid w:val="006C2AE2"/>
    <w:rsid w:val="006C7F43"/>
    <w:rsid w:val="006D06E4"/>
    <w:rsid w:val="006D53A6"/>
    <w:rsid w:val="006D57DA"/>
    <w:rsid w:val="006D5CAD"/>
    <w:rsid w:val="006F072E"/>
    <w:rsid w:val="006F1E88"/>
    <w:rsid w:val="007124B0"/>
    <w:rsid w:val="007153D4"/>
    <w:rsid w:val="007246A7"/>
    <w:rsid w:val="00744E47"/>
    <w:rsid w:val="00745DE5"/>
    <w:rsid w:val="0074655F"/>
    <w:rsid w:val="00753BB8"/>
    <w:rsid w:val="00764C9D"/>
    <w:rsid w:val="007657E4"/>
    <w:rsid w:val="00774ACD"/>
    <w:rsid w:val="00780225"/>
    <w:rsid w:val="007A2A18"/>
    <w:rsid w:val="007B006F"/>
    <w:rsid w:val="007B577F"/>
    <w:rsid w:val="007C24CD"/>
    <w:rsid w:val="007D3258"/>
    <w:rsid w:val="0080182F"/>
    <w:rsid w:val="00815A27"/>
    <w:rsid w:val="00816D09"/>
    <w:rsid w:val="008309AC"/>
    <w:rsid w:val="00846B02"/>
    <w:rsid w:val="008503A9"/>
    <w:rsid w:val="00865A89"/>
    <w:rsid w:val="008848DA"/>
    <w:rsid w:val="00885CC9"/>
    <w:rsid w:val="0088695A"/>
    <w:rsid w:val="008A6301"/>
    <w:rsid w:val="008A6DAE"/>
    <w:rsid w:val="008B5FFD"/>
    <w:rsid w:val="008B7262"/>
    <w:rsid w:val="008C7F2A"/>
    <w:rsid w:val="008D794B"/>
    <w:rsid w:val="008E3346"/>
    <w:rsid w:val="008F3953"/>
    <w:rsid w:val="008F784D"/>
    <w:rsid w:val="00901BBF"/>
    <w:rsid w:val="00903579"/>
    <w:rsid w:val="00906000"/>
    <w:rsid w:val="00924FB2"/>
    <w:rsid w:val="0093598F"/>
    <w:rsid w:val="00945F54"/>
    <w:rsid w:val="00971667"/>
    <w:rsid w:val="0098370D"/>
    <w:rsid w:val="00993752"/>
    <w:rsid w:val="009A1173"/>
    <w:rsid w:val="009A70AF"/>
    <w:rsid w:val="009E06A5"/>
    <w:rsid w:val="009E2EFF"/>
    <w:rsid w:val="009E79B8"/>
    <w:rsid w:val="00A01390"/>
    <w:rsid w:val="00A35A59"/>
    <w:rsid w:val="00A36BCD"/>
    <w:rsid w:val="00A3707B"/>
    <w:rsid w:val="00A55B4A"/>
    <w:rsid w:val="00A64758"/>
    <w:rsid w:val="00A71F27"/>
    <w:rsid w:val="00A72701"/>
    <w:rsid w:val="00A84D5C"/>
    <w:rsid w:val="00AA3DD2"/>
    <w:rsid w:val="00AB2ECA"/>
    <w:rsid w:val="00AC3CA4"/>
    <w:rsid w:val="00AD404A"/>
    <w:rsid w:val="00AE5426"/>
    <w:rsid w:val="00AF2B4F"/>
    <w:rsid w:val="00B20C0E"/>
    <w:rsid w:val="00B2203E"/>
    <w:rsid w:val="00B3123F"/>
    <w:rsid w:val="00B36D19"/>
    <w:rsid w:val="00B415D6"/>
    <w:rsid w:val="00B46C9B"/>
    <w:rsid w:val="00B56133"/>
    <w:rsid w:val="00B56DA0"/>
    <w:rsid w:val="00B84307"/>
    <w:rsid w:val="00BA2ABC"/>
    <w:rsid w:val="00BB00F0"/>
    <w:rsid w:val="00BB54F6"/>
    <w:rsid w:val="00BE319A"/>
    <w:rsid w:val="00C00E27"/>
    <w:rsid w:val="00C150ED"/>
    <w:rsid w:val="00C25A9F"/>
    <w:rsid w:val="00C27B27"/>
    <w:rsid w:val="00C35053"/>
    <w:rsid w:val="00C366C1"/>
    <w:rsid w:val="00C855ED"/>
    <w:rsid w:val="00C944F3"/>
    <w:rsid w:val="00C97F0D"/>
    <w:rsid w:val="00CA1B5A"/>
    <w:rsid w:val="00CA2454"/>
    <w:rsid w:val="00CB65DF"/>
    <w:rsid w:val="00CC23E3"/>
    <w:rsid w:val="00CC7290"/>
    <w:rsid w:val="00CE546E"/>
    <w:rsid w:val="00CE79D6"/>
    <w:rsid w:val="00CF21B6"/>
    <w:rsid w:val="00D06FA4"/>
    <w:rsid w:val="00D34E9C"/>
    <w:rsid w:val="00D40F72"/>
    <w:rsid w:val="00D7034E"/>
    <w:rsid w:val="00D75E3D"/>
    <w:rsid w:val="00D959C9"/>
    <w:rsid w:val="00DB7E60"/>
    <w:rsid w:val="00DC7EE4"/>
    <w:rsid w:val="00DE0288"/>
    <w:rsid w:val="00DE7071"/>
    <w:rsid w:val="00DF3BE3"/>
    <w:rsid w:val="00E06A8B"/>
    <w:rsid w:val="00E20F77"/>
    <w:rsid w:val="00E251B8"/>
    <w:rsid w:val="00E33085"/>
    <w:rsid w:val="00E34590"/>
    <w:rsid w:val="00E36ACC"/>
    <w:rsid w:val="00E45B6F"/>
    <w:rsid w:val="00E47CE2"/>
    <w:rsid w:val="00E528ED"/>
    <w:rsid w:val="00E54D1A"/>
    <w:rsid w:val="00E56709"/>
    <w:rsid w:val="00E71068"/>
    <w:rsid w:val="00E74284"/>
    <w:rsid w:val="00E75267"/>
    <w:rsid w:val="00E774E3"/>
    <w:rsid w:val="00E93369"/>
    <w:rsid w:val="00EA35D0"/>
    <w:rsid w:val="00EB4F8C"/>
    <w:rsid w:val="00EC42E7"/>
    <w:rsid w:val="00EC79A6"/>
    <w:rsid w:val="00ED412D"/>
    <w:rsid w:val="00ED6107"/>
    <w:rsid w:val="00EE3CC0"/>
    <w:rsid w:val="00EF054F"/>
    <w:rsid w:val="00F16A16"/>
    <w:rsid w:val="00F24263"/>
    <w:rsid w:val="00F27A53"/>
    <w:rsid w:val="00F44CDF"/>
    <w:rsid w:val="00F70D9B"/>
    <w:rsid w:val="00F7223A"/>
    <w:rsid w:val="00F74FFF"/>
    <w:rsid w:val="00F94708"/>
    <w:rsid w:val="00FA3291"/>
    <w:rsid w:val="00FB477C"/>
    <w:rsid w:val="00FC0B4C"/>
    <w:rsid w:val="00FD2DA2"/>
    <w:rsid w:val="00F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3DD2"/>
  </w:style>
  <w:style w:type="paragraph" w:styleId="a5">
    <w:name w:val="footer"/>
    <w:basedOn w:val="a"/>
    <w:link w:val="a6"/>
    <w:uiPriority w:val="99"/>
    <w:unhideWhenUsed/>
    <w:rsid w:val="00AA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3DD2"/>
  </w:style>
  <w:style w:type="paragraph" w:styleId="a7">
    <w:name w:val="Balloon Text"/>
    <w:basedOn w:val="a"/>
    <w:link w:val="a8"/>
    <w:uiPriority w:val="99"/>
    <w:semiHidden/>
    <w:unhideWhenUsed/>
    <w:rsid w:val="00AE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5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A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3DD2"/>
  </w:style>
  <w:style w:type="paragraph" w:styleId="a5">
    <w:name w:val="footer"/>
    <w:basedOn w:val="a"/>
    <w:link w:val="a6"/>
    <w:uiPriority w:val="99"/>
    <w:unhideWhenUsed/>
    <w:rsid w:val="00AA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3DD2"/>
  </w:style>
  <w:style w:type="paragraph" w:styleId="a7">
    <w:name w:val="Balloon Text"/>
    <w:basedOn w:val="a"/>
    <w:link w:val="a8"/>
    <w:uiPriority w:val="99"/>
    <w:semiHidden/>
    <w:unhideWhenUsed/>
    <w:rsid w:val="00AE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5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5496BA5F81D8F9DADBAF765766A90B6657C60D05B84A4974F78213CF711009932A766A487D7FE5CE21B480FDB384ABDAF6D2B87C59D2D30F5992p7F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5496BA5F81D8F9DADBAF765766A90B6657C60D0DB14D4C71F5DF19C7281C0B9425297D5D342BE8CC21AD84F6F9D7EF8EpFF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Балакина Марина Дмитриевна</dc:creator>
  <cp:lastModifiedBy>Овсянникова Евгения Владимировна</cp:lastModifiedBy>
  <cp:revision>5</cp:revision>
  <dcterms:created xsi:type="dcterms:W3CDTF">2018-10-19T11:45:00Z</dcterms:created>
  <dcterms:modified xsi:type="dcterms:W3CDTF">2018-10-26T08:30:00Z</dcterms:modified>
</cp:coreProperties>
</file>