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7C" w:rsidRDefault="00C2667C"/>
    <w:p w:rsidR="00C2667C" w:rsidRDefault="00034E86" w:rsidP="00034E86">
      <w:pPr>
        <w:jc w:val="right"/>
      </w:pPr>
      <w:r>
        <w:t>ПРОЕКТ</w:t>
      </w:r>
    </w:p>
    <w:p w:rsidR="00C2667C" w:rsidRDefault="00C2667C"/>
    <w:p w:rsidR="00C2667C" w:rsidRDefault="00C2667C" w:rsidP="00C2667C">
      <w:pPr>
        <w:ind w:left="5103"/>
        <w:rPr>
          <w:rFonts w:cs="Times New Roman"/>
          <w:szCs w:val="28"/>
        </w:rPr>
      </w:pPr>
    </w:p>
    <w:p w:rsidR="00C2667C" w:rsidRPr="00055AA9" w:rsidRDefault="00C2667C" w:rsidP="00C2667C">
      <w:pPr>
        <w:ind w:firstLine="0"/>
        <w:jc w:val="center"/>
        <w:rPr>
          <w:rFonts w:eastAsia="Calibri" w:cs="Times New Roman"/>
          <w:szCs w:val="28"/>
        </w:rPr>
      </w:pPr>
    </w:p>
    <w:p w:rsidR="00C2667C" w:rsidRPr="00BE0BAF" w:rsidRDefault="00BE0BAF" w:rsidP="00C2667C">
      <w:pPr>
        <w:ind w:firstLine="0"/>
        <w:jc w:val="center"/>
        <w:rPr>
          <w:rFonts w:eastAsia="Calibri" w:cs="Times New Roman"/>
          <w:b/>
          <w:szCs w:val="28"/>
        </w:rPr>
      </w:pPr>
      <w:r w:rsidRPr="00BE0BAF">
        <w:rPr>
          <w:rFonts w:eastAsia="Calibri" w:cs="Times New Roman"/>
          <w:b/>
          <w:szCs w:val="28"/>
        </w:rPr>
        <w:t>ПОРЯДОК</w:t>
      </w:r>
    </w:p>
    <w:p w:rsidR="00C2667C" w:rsidRPr="00BE0BAF" w:rsidRDefault="00BE0BAF" w:rsidP="00C2667C">
      <w:pPr>
        <w:ind w:firstLine="0"/>
        <w:jc w:val="center"/>
        <w:rPr>
          <w:rFonts w:eastAsia="Calibri" w:cs="Times New Roman"/>
          <w:b/>
          <w:szCs w:val="28"/>
        </w:rPr>
      </w:pPr>
      <w:r w:rsidRPr="00BE0BAF">
        <w:rPr>
          <w:rFonts w:eastAsia="Calibri" w:cs="Times New Roman"/>
          <w:b/>
          <w:szCs w:val="28"/>
        </w:rPr>
        <w:t xml:space="preserve">ПРЕДОСТАВЛЕНИЯ И РАСПРЕДЕЛЕНИЯ СУБСИДИИ МЕСТНЫМ БЮДЖЕТАМ НА ПОВЫШЕНИЕ ОПЛАТЫ ТРУДА РАБОТНИКОВ МУНИЦИПАЛЬНЫХ УЧРЕЖДЕНИЙ В СФЕРЕ КУЛЬТУРЫ </w:t>
      </w:r>
    </w:p>
    <w:p w:rsidR="00C2667C" w:rsidRPr="00237030" w:rsidRDefault="00C2667C" w:rsidP="00C2667C">
      <w:pPr>
        <w:ind w:firstLine="0"/>
        <w:jc w:val="center"/>
        <w:rPr>
          <w:rFonts w:eastAsia="Calibri" w:cs="Times New Roman"/>
          <w:szCs w:val="28"/>
        </w:rPr>
      </w:pPr>
    </w:p>
    <w:p w:rsidR="00C2667C" w:rsidRPr="00237030" w:rsidRDefault="00AC5CB6" w:rsidP="00C2667C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Calibri" w:cs="Times New Roman"/>
          <w:szCs w:val="28"/>
        </w:rPr>
      </w:pPr>
      <w:bookmarkStart w:id="0" w:name="OLE_LINK12"/>
      <w:bookmarkStart w:id="1" w:name="OLE_LINK13"/>
      <w:bookmarkStart w:id="2" w:name="OLE_LINK14"/>
      <w:proofErr w:type="gramStart"/>
      <w:r>
        <w:rPr>
          <w:rFonts w:eastAsia="Calibri" w:cs="Times New Roman"/>
          <w:szCs w:val="28"/>
        </w:rPr>
        <w:t>Порядок</w:t>
      </w:r>
      <w:r w:rsidR="00C2667C" w:rsidRPr="00237030">
        <w:rPr>
          <w:rFonts w:eastAsia="Calibri" w:cs="Times New Roman"/>
          <w:szCs w:val="28"/>
        </w:rPr>
        <w:t xml:space="preserve"> </w:t>
      </w:r>
      <w:bookmarkStart w:id="3" w:name="OLE_LINK17"/>
      <w:bookmarkStart w:id="4" w:name="OLE_LINK38"/>
      <w:bookmarkStart w:id="5" w:name="OLE_LINK125"/>
      <w:bookmarkStart w:id="6" w:name="OLE_LINK126"/>
      <w:bookmarkStart w:id="7" w:name="OLE_LINK127"/>
      <w:bookmarkStart w:id="8" w:name="OLE_LINK128"/>
      <w:bookmarkStart w:id="9" w:name="OLE_LINK129"/>
      <w:r w:rsidR="00C2667C" w:rsidRPr="00237030">
        <w:rPr>
          <w:rFonts w:eastAsia="Calibri" w:cs="Times New Roman"/>
          <w:szCs w:val="28"/>
        </w:rPr>
        <w:t xml:space="preserve">предоставления и распределения субсидии </w:t>
      </w:r>
      <w:r w:rsidR="00C2667C">
        <w:rPr>
          <w:rFonts w:eastAsia="Calibri" w:cs="Times New Roman"/>
          <w:szCs w:val="28"/>
        </w:rPr>
        <w:t xml:space="preserve">местным бюджетам </w:t>
      </w:r>
      <w:r w:rsidR="00C2667C" w:rsidRPr="00237030">
        <w:rPr>
          <w:rFonts w:eastAsia="Calibri" w:cs="Times New Roman"/>
          <w:szCs w:val="28"/>
        </w:rPr>
        <w:t>на</w:t>
      </w:r>
      <w:r w:rsidR="00C2667C">
        <w:rPr>
          <w:rFonts w:eastAsia="Calibri" w:cs="Times New Roman"/>
          <w:szCs w:val="28"/>
        </w:rPr>
        <w:t xml:space="preserve"> </w:t>
      </w:r>
      <w:r w:rsidR="00C2667C" w:rsidRPr="00237030">
        <w:rPr>
          <w:rFonts w:eastAsia="Calibri" w:cs="Times New Roman"/>
          <w:szCs w:val="28"/>
        </w:rPr>
        <w:t>повышение оплаты труда работник</w:t>
      </w:r>
      <w:r w:rsidR="00C2667C">
        <w:rPr>
          <w:rFonts w:eastAsia="Calibri" w:cs="Times New Roman"/>
          <w:szCs w:val="28"/>
        </w:rPr>
        <w:t>ов</w:t>
      </w:r>
      <w:r w:rsidR="00C2667C" w:rsidRPr="00237030">
        <w:rPr>
          <w:rFonts w:eastAsia="Calibri" w:cs="Times New Roman"/>
          <w:szCs w:val="28"/>
        </w:rPr>
        <w:t xml:space="preserve"> муниципальных учреждений </w:t>
      </w:r>
      <w:r w:rsidR="00C2667C">
        <w:rPr>
          <w:rFonts w:eastAsia="Calibri" w:cs="Times New Roman"/>
          <w:szCs w:val="28"/>
        </w:rPr>
        <w:t xml:space="preserve">в сфере </w:t>
      </w:r>
      <w:r w:rsidR="00C2667C" w:rsidRPr="00237030">
        <w:rPr>
          <w:rFonts w:eastAsia="Calibri" w:cs="Times New Roman"/>
          <w:szCs w:val="28"/>
        </w:rPr>
        <w:t xml:space="preserve">культуры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C2667C" w:rsidRPr="00237030">
        <w:rPr>
          <w:rFonts w:eastAsia="Calibri" w:cs="Times New Roman"/>
          <w:szCs w:val="28"/>
        </w:rPr>
        <w:t xml:space="preserve">(далее – </w:t>
      </w:r>
      <w:r>
        <w:rPr>
          <w:rFonts w:eastAsia="Calibri" w:cs="Times New Roman"/>
          <w:szCs w:val="28"/>
        </w:rPr>
        <w:t>Порядок</w:t>
      </w:r>
      <w:r w:rsidR="00C2667C" w:rsidRPr="00237030">
        <w:rPr>
          <w:rFonts w:eastAsia="Calibri" w:cs="Times New Roman"/>
          <w:szCs w:val="28"/>
        </w:rPr>
        <w:t>) устанавливает порядок определения объёмов субсидии на повышение оплаты труда работник</w:t>
      </w:r>
      <w:r w:rsidR="00C2667C">
        <w:rPr>
          <w:rFonts w:eastAsia="Calibri" w:cs="Times New Roman"/>
          <w:szCs w:val="28"/>
        </w:rPr>
        <w:t>ов</w:t>
      </w:r>
      <w:r w:rsidR="00C2667C" w:rsidRPr="00237030">
        <w:rPr>
          <w:rFonts w:eastAsia="Calibri" w:cs="Times New Roman"/>
          <w:szCs w:val="28"/>
        </w:rPr>
        <w:t xml:space="preserve"> муниципальных учреждений</w:t>
      </w:r>
      <w:r w:rsidR="00C2667C">
        <w:rPr>
          <w:rFonts w:eastAsia="Calibri" w:cs="Times New Roman"/>
          <w:szCs w:val="28"/>
        </w:rPr>
        <w:t xml:space="preserve"> в сфере культуры</w:t>
      </w:r>
      <w:r w:rsidR="00C2667C" w:rsidRPr="00237030">
        <w:rPr>
          <w:rFonts w:eastAsia="Calibri" w:cs="Times New Roman"/>
          <w:szCs w:val="28"/>
        </w:rPr>
        <w:t xml:space="preserve"> (далее – субсидия), предоставляемой местным бюджетам в целях повышения оплаты труда административно-управленческого и основного персонала муниципальных учреждений культуры и педагогических работников муниципальных </w:t>
      </w:r>
      <w:r w:rsidR="00C2667C">
        <w:rPr>
          <w:rFonts w:eastAsia="Calibri" w:cs="Times New Roman"/>
          <w:szCs w:val="28"/>
        </w:rPr>
        <w:t>учреждений дополнительного образования детей в</w:t>
      </w:r>
      <w:proofErr w:type="gramEnd"/>
      <w:r w:rsidR="00C2667C">
        <w:rPr>
          <w:rFonts w:eastAsia="Calibri" w:cs="Times New Roman"/>
          <w:szCs w:val="28"/>
        </w:rPr>
        <w:t xml:space="preserve"> сфере культуры</w:t>
      </w:r>
      <w:r w:rsidR="00C2667C" w:rsidRPr="00237030">
        <w:rPr>
          <w:rFonts w:eastAsia="Calibri" w:cs="Times New Roman"/>
          <w:szCs w:val="28"/>
        </w:rPr>
        <w:t>, условия предоставления субсидии и принципы ее распределения между муниципальными районами (городскими округами) области.</w:t>
      </w:r>
    </w:p>
    <w:p w:rsidR="00C2667C" w:rsidRPr="00237030" w:rsidRDefault="00C2667C" w:rsidP="00C2667C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>Цель предоставления субсидии – достижение показателей</w:t>
      </w:r>
      <w:r>
        <w:rPr>
          <w:rFonts w:eastAsia="Calibri" w:cs="Times New Roman"/>
          <w:szCs w:val="28"/>
        </w:rPr>
        <w:t>, определённых у</w:t>
      </w:r>
      <w:r w:rsidRPr="00237030">
        <w:rPr>
          <w:rFonts w:eastAsia="Calibri" w:cs="Times New Roman"/>
          <w:szCs w:val="28"/>
        </w:rPr>
        <w:t>каза</w:t>
      </w:r>
      <w:r>
        <w:rPr>
          <w:rFonts w:eastAsia="Calibri" w:cs="Times New Roman"/>
          <w:szCs w:val="28"/>
        </w:rPr>
        <w:t>ми</w:t>
      </w:r>
      <w:r w:rsidRPr="00237030">
        <w:rPr>
          <w:rFonts w:eastAsia="Calibri" w:cs="Times New Roman"/>
          <w:szCs w:val="28"/>
        </w:rPr>
        <w:t xml:space="preserve"> Президента Российской Федерации от 7 мая 2012 года № 597 «О мероприятиях по реализации государственной социальной политики» и от 1 июня 2012 года № 761 «О Национальной стратегии действий в интересах детей на 2012 – 2017 годы» в части повышения оплаты труда отдельных категорий работников бюджетной сферы. </w:t>
      </w:r>
    </w:p>
    <w:p w:rsidR="00C2667C" w:rsidRPr="00237030" w:rsidRDefault="00C2667C" w:rsidP="00C2667C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>Субсидии выделяются муниципальным районам (городским округам) области,</w:t>
      </w:r>
      <w:r>
        <w:rPr>
          <w:rFonts w:eastAsia="Calibri" w:cs="Times New Roman"/>
          <w:szCs w:val="28"/>
        </w:rPr>
        <w:t xml:space="preserve"> </w:t>
      </w:r>
      <w:r w:rsidRPr="00237030">
        <w:rPr>
          <w:rFonts w:eastAsia="Calibri" w:cs="Times New Roman"/>
          <w:szCs w:val="28"/>
        </w:rPr>
        <w:t>на территории которых расположены муниципальные учреждения культуры</w:t>
      </w:r>
      <w:r>
        <w:rPr>
          <w:rFonts w:eastAsia="Calibri" w:cs="Times New Roman"/>
          <w:szCs w:val="28"/>
        </w:rPr>
        <w:t xml:space="preserve">, </w:t>
      </w:r>
      <w:r w:rsidRPr="00237030">
        <w:rPr>
          <w:rFonts w:eastAsia="Calibri" w:cs="Times New Roman"/>
          <w:szCs w:val="28"/>
        </w:rPr>
        <w:t>муниципальные учреждения дополнительного образования детей в сфере культуры, реализующие программы дополнительного образования детей.</w:t>
      </w:r>
    </w:p>
    <w:p w:rsidR="00C2667C" w:rsidRPr="00614B3C" w:rsidRDefault="00C2667C" w:rsidP="00C2667C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Calibri" w:cs="Times New Roman"/>
          <w:szCs w:val="28"/>
        </w:rPr>
      </w:pPr>
      <w:r w:rsidRPr="00614B3C">
        <w:rPr>
          <w:rFonts w:eastAsia="Calibri" w:cs="Times New Roman"/>
          <w:szCs w:val="28"/>
        </w:rPr>
        <w:t xml:space="preserve">Муниципальные учреждения культуры </w:t>
      </w:r>
      <w:bookmarkStart w:id="10" w:name="OLE_LINK1"/>
      <w:bookmarkStart w:id="11" w:name="OLE_LINK2"/>
      <w:bookmarkStart w:id="12" w:name="OLE_LINK3"/>
      <w:r w:rsidRPr="00614B3C">
        <w:rPr>
          <w:rFonts w:eastAsia="Calibri" w:cs="Times New Roman"/>
          <w:szCs w:val="28"/>
        </w:rPr>
        <w:t>–</w:t>
      </w:r>
      <w:bookmarkEnd w:id="10"/>
      <w:bookmarkEnd w:id="11"/>
      <w:bookmarkEnd w:id="12"/>
      <w:r w:rsidRPr="00614B3C">
        <w:rPr>
          <w:rFonts w:eastAsia="Calibri" w:cs="Times New Roman"/>
          <w:szCs w:val="28"/>
        </w:rPr>
        <w:t xml:space="preserve"> муниципальные учреждения, функционально подчиненные органу местного самоуправления, реализующему единую политику в сфере культуры, и </w:t>
      </w:r>
      <w:r w:rsidRPr="00614B3C">
        <w:rPr>
          <w:rFonts w:eastAsiaTheme="minorHAnsi" w:cs="Times New Roman"/>
          <w:szCs w:val="28"/>
        </w:rPr>
        <w:t xml:space="preserve">осуществляющие виды экономической деятельности, </w:t>
      </w:r>
      <w:bookmarkStart w:id="13" w:name="OLE_LINK24"/>
      <w:bookmarkStart w:id="14" w:name="OLE_LINK25"/>
      <w:bookmarkStart w:id="15" w:name="OLE_LINK26"/>
      <w:bookmarkStart w:id="16" w:name="OLE_LINK27"/>
      <w:r w:rsidRPr="00614B3C">
        <w:rPr>
          <w:rFonts w:eastAsiaTheme="minorHAnsi" w:cs="Times New Roman"/>
          <w:szCs w:val="28"/>
        </w:rPr>
        <w:t>указанные в пунктах 1</w:t>
      </w:r>
      <w:r>
        <w:rPr>
          <w:rFonts w:eastAsiaTheme="minorHAnsi" w:cs="Times New Roman"/>
          <w:szCs w:val="28"/>
        </w:rPr>
        <w:t xml:space="preserve"> </w:t>
      </w:r>
      <w:r w:rsidRPr="00614B3C">
        <w:rPr>
          <w:rFonts w:eastAsia="Calibri" w:cs="Times New Roman"/>
          <w:szCs w:val="28"/>
        </w:rPr>
        <w:t>–</w:t>
      </w:r>
      <w:r>
        <w:rPr>
          <w:rFonts w:eastAsia="Calibri" w:cs="Times New Roman"/>
          <w:szCs w:val="28"/>
        </w:rPr>
        <w:t xml:space="preserve"> </w:t>
      </w:r>
      <w:r w:rsidRPr="00614B3C">
        <w:rPr>
          <w:rFonts w:eastAsiaTheme="minorHAnsi" w:cs="Times New Roman"/>
          <w:szCs w:val="28"/>
        </w:rPr>
        <w:t>1</w:t>
      </w:r>
      <w:r>
        <w:rPr>
          <w:rFonts w:eastAsiaTheme="minorHAnsi" w:cs="Times New Roman"/>
          <w:szCs w:val="28"/>
        </w:rPr>
        <w:t>8</w:t>
      </w:r>
      <w:r w:rsidRPr="00614B3C">
        <w:rPr>
          <w:rFonts w:eastAsiaTheme="minorHAnsi" w:cs="Times New Roman"/>
          <w:szCs w:val="28"/>
        </w:rPr>
        <w:t xml:space="preserve"> перечн</w:t>
      </w:r>
      <w:r>
        <w:rPr>
          <w:rFonts w:eastAsiaTheme="minorHAnsi" w:cs="Times New Roman"/>
          <w:szCs w:val="28"/>
        </w:rPr>
        <w:t>я</w:t>
      </w:r>
      <w:r w:rsidRPr="00614B3C">
        <w:rPr>
          <w:rFonts w:eastAsiaTheme="minorHAnsi" w:cs="Times New Roman"/>
          <w:szCs w:val="28"/>
        </w:rPr>
        <w:t xml:space="preserve"> видов экономической деятельности муниципальных учреждений</w:t>
      </w:r>
      <w:r>
        <w:rPr>
          <w:rFonts w:eastAsiaTheme="minorHAnsi" w:cs="Times New Roman"/>
          <w:szCs w:val="28"/>
        </w:rPr>
        <w:t xml:space="preserve"> (приложение</w:t>
      </w:r>
      <w:r w:rsidRPr="00614B3C">
        <w:rPr>
          <w:rFonts w:eastAsiaTheme="minorHAnsi" w:cs="Times New Roman"/>
          <w:szCs w:val="28"/>
        </w:rPr>
        <w:t xml:space="preserve"> 1 к </w:t>
      </w:r>
      <w:r w:rsidR="00AC5CB6">
        <w:rPr>
          <w:rFonts w:eastAsiaTheme="minorHAnsi" w:cs="Times New Roman"/>
          <w:szCs w:val="28"/>
        </w:rPr>
        <w:t>Порядку</w:t>
      </w:r>
      <w:r>
        <w:rPr>
          <w:rFonts w:eastAsiaTheme="minorHAnsi" w:cs="Times New Roman"/>
          <w:szCs w:val="28"/>
        </w:rPr>
        <w:t>)</w:t>
      </w:r>
      <w:bookmarkEnd w:id="13"/>
      <w:bookmarkEnd w:id="14"/>
      <w:bookmarkEnd w:id="15"/>
      <w:bookmarkEnd w:id="16"/>
      <w:r w:rsidRPr="00614B3C">
        <w:rPr>
          <w:rFonts w:eastAsiaTheme="minorHAnsi" w:cs="Times New Roman"/>
          <w:szCs w:val="28"/>
        </w:rPr>
        <w:t>.</w:t>
      </w:r>
    </w:p>
    <w:p w:rsidR="00C2667C" w:rsidRPr="00483283" w:rsidRDefault="00C2667C" w:rsidP="00C2667C">
      <w:pPr>
        <w:numPr>
          <w:ilvl w:val="0"/>
          <w:numId w:val="3"/>
        </w:numPr>
        <w:tabs>
          <w:tab w:val="left" w:pos="1134"/>
        </w:tabs>
        <w:ind w:left="0" w:firstLine="709"/>
        <w:contextualSpacing/>
        <w:jc w:val="both"/>
        <w:rPr>
          <w:rFonts w:eastAsia="Calibri" w:cs="Times New Roman"/>
          <w:szCs w:val="28"/>
        </w:rPr>
      </w:pPr>
      <w:r w:rsidRPr="00483283">
        <w:rPr>
          <w:rFonts w:eastAsia="Calibri" w:cs="Times New Roman"/>
          <w:szCs w:val="28"/>
        </w:rPr>
        <w:t xml:space="preserve">Муниципальные учреждения </w:t>
      </w:r>
      <w:bookmarkStart w:id="17" w:name="OLE_LINK7"/>
      <w:bookmarkStart w:id="18" w:name="OLE_LINK8"/>
      <w:bookmarkStart w:id="19" w:name="OLE_LINK9"/>
      <w:bookmarkStart w:id="20" w:name="OLE_LINK10"/>
      <w:r w:rsidRPr="00483283">
        <w:rPr>
          <w:rFonts w:eastAsia="Calibri" w:cs="Times New Roman"/>
          <w:szCs w:val="28"/>
        </w:rPr>
        <w:t>дополнительного образования детей в сфере культуры</w:t>
      </w:r>
      <w:bookmarkEnd w:id="17"/>
      <w:bookmarkEnd w:id="18"/>
      <w:bookmarkEnd w:id="19"/>
      <w:bookmarkEnd w:id="20"/>
      <w:r w:rsidRPr="00483283">
        <w:rPr>
          <w:rFonts w:eastAsia="Calibri" w:cs="Times New Roman"/>
          <w:szCs w:val="28"/>
        </w:rPr>
        <w:t xml:space="preserve">, реализующие программы дополнительного образования детей, – муниципальные учреждения, функционально подчиненные органу местного самоуправления, реализующему единую политику в сфере культуры, а также </w:t>
      </w:r>
      <w:r w:rsidRPr="00483283">
        <w:rPr>
          <w:rFonts w:eastAsiaTheme="minorHAnsi" w:cs="Times New Roman"/>
          <w:szCs w:val="28"/>
        </w:rPr>
        <w:t>осуществляющие</w:t>
      </w:r>
      <w:r>
        <w:rPr>
          <w:rFonts w:eastAsiaTheme="minorHAnsi" w:cs="Times New Roman"/>
          <w:szCs w:val="28"/>
        </w:rPr>
        <w:t xml:space="preserve"> виды</w:t>
      </w:r>
      <w:r w:rsidRPr="00483283">
        <w:rPr>
          <w:rFonts w:eastAsiaTheme="minorHAnsi" w:cs="Times New Roman"/>
          <w:szCs w:val="28"/>
        </w:rPr>
        <w:t xml:space="preserve"> экономическ</w:t>
      </w:r>
      <w:r>
        <w:rPr>
          <w:rFonts w:eastAsiaTheme="minorHAnsi" w:cs="Times New Roman"/>
          <w:szCs w:val="28"/>
        </w:rPr>
        <w:t>ой</w:t>
      </w:r>
      <w:r w:rsidRPr="00483283">
        <w:rPr>
          <w:rFonts w:eastAsiaTheme="minorHAnsi" w:cs="Times New Roman"/>
          <w:szCs w:val="28"/>
        </w:rPr>
        <w:t xml:space="preserve"> деятельност</w:t>
      </w:r>
      <w:r>
        <w:rPr>
          <w:rFonts w:eastAsiaTheme="minorHAnsi" w:cs="Times New Roman"/>
          <w:szCs w:val="28"/>
        </w:rPr>
        <w:t xml:space="preserve">и, </w:t>
      </w:r>
      <w:r w:rsidRPr="00483283">
        <w:rPr>
          <w:rFonts w:eastAsiaTheme="minorHAnsi" w:cs="Times New Roman"/>
          <w:szCs w:val="28"/>
        </w:rPr>
        <w:t xml:space="preserve"> </w:t>
      </w:r>
      <w:r w:rsidRPr="00614B3C">
        <w:rPr>
          <w:rFonts w:eastAsiaTheme="minorHAnsi" w:cs="Times New Roman"/>
          <w:szCs w:val="28"/>
        </w:rPr>
        <w:t>указанные в пунктах 1</w:t>
      </w:r>
      <w:r>
        <w:rPr>
          <w:rFonts w:eastAsiaTheme="minorHAnsi" w:cs="Times New Roman"/>
          <w:szCs w:val="28"/>
        </w:rPr>
        <w:t xml:space="preserve">9 </w:t>
      </w:r>
      <w:r w:rsidRPr="00614B3C">
        <w:rPr>
          <w:rFonts w:eastAsia="Calibri" w:cs="Times New Roman"/>
          <w:szCs w:val="28"/>
        </w:rPr>
        <w:t>–</w:t>
      </w:r>
      <w:r>
        <w:rPr>
          <w:rFonts w:eastAsia="Calibri" w:cs="Times New Roman"/>
          <w:szCs w:val="28"/>
        </w:rPr>
        <w:t xml:space="preserve"> 21</w:t>
      </w:r>
      <w:r w:rsidRPr="00614B3C">
        <w:rPr>
          <w:rFonts w:eastAsiaTheme="minorHAnsi" w:cs="Times New Roman"/>
          <w:szCs w:val="28"/>
        </w:rPr>
        <w:t xml:space="preserve"> перечн</w:t>
      </w:r>
      <w:r>
        <w:rPr>
          <w:rFonts w:eastAsiaTheme="minorHAnsi" w:cs="Times New Roman"/>
          <w:szCs w:val="28"/>
        </w:rPr>
        <w:t>я</w:t>
      </w:r>
      <w:r w:rsidRPr="00614B3C">
        <w:rPr>
          <w:rFonts w:eastAsiaTheme="minorHAnsi" w:cs="Times New Roman"/>
          <w:szCs w:val="28"/>
        </w:rPr>
        <w:t xml:space="preserve"> видов экономической деятельности муниципальных учреждений</w:t>
      </w:r>
      <w:r>
        <w:rPr>
          <w:rFonts w:eastAsiaTheme="minorHAnsi" w:cs="Times New Roman"/>
          <w:szCs w:val="28"/>
        </w:rPr>
        <w:t xml:space="preserve"> (приложение</w:t>
      </w:r>
      <w:r w:rsidRPr="00614B3C">
        <w:rPr>
          <w:rFonts w:eastAsiaTheme="minorHAnsi" w:cs="Times New Roman"/>
          <w:szCs w:val="28"/>
        </w:rPr>
        <w:t xml:space="preserve"> 1 к </w:t>
      </w:r>
      <w:r w:rsidR="00AC5CB6">
        <w:rPr>
          <w:rFonts w:eastAsiaTheme="minorHAnsi" w:cs="Times New Roman"/>
          <w:szCs w:val="28"/>
        </w:rPr>
        <w:t>Порядку</w:t>
      </w:r>
      <w:r>
        <w:rPr>
          <w:rFonts w:eastAsiaTheme="minorHAnsi" w:cs="Times New Roman"/>
          <w:szCs w:val="28"/>
        </w:rPr>
        <w:t>)</w:t>
      </w:r>
      <w:r w:rsidRPr="00483283">
        <w:rPr>
          <w:rFonts w:eastAsia="Calibri" w:cs="Times New Roman"/>
          <w:szCs w:val="28"/>
        </w:rPr>
        <w:t>.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237030">
        <w:rPr>
          <w:rFonts w:eastAsiaTheme="minorHAnsi" w:cs="Times New Roman"/>
          <w:szCs w:val="28"/>
        </w:rPr>
        <w:lastRenderedPageBreak/>
        <w:t xml:space="preserve">6. Распределение субсидии между бюджетами муниципальных </w:t>
      </w:r>
      <w:r>
        <w:rPr>
          <w:rFonts w:eastAsiaTheme="minorHAnsi" w:cs="Times New Roman"/>
          <w:szCs w:val="28"/>
        </w:rPr>
        <w:t>районов (городских округов)</w:t>
      </w:r>
      <w:r w:rsidRPr="00237030">
        <w:rPr>
          <w:rFonts w:eastAsiaTheme="minorHAnsi" w:cs="Times New Roman"/>
          <w:szCs w:val="28"/>
        </w:rPr>
        <w:t xml:space="preserve"> области утверждается законом Ярославской области об областном бюджете</w:t>
      </w:r>
      <w:r w:rsidRPr="00317099">
        <w:t xml:space="preserve"> </w:t>
      </w:r>
      <w:r w:rsidRPr="00317099">
        <w:rPr>
          <w:rFonts w:eastAsiaTheme="minorHAnsi" w:cs="Times New Roman"/>
          <w:szCs w:val="28"/>
        </w:rPr>
        <w:t>на очередной год и на плановый период</w:t>
      </w:r>
      <w:r w:rsidRPr="00237030">
        <w:rPr>
          <w:rFonts w:eastAsiaTheme="minorHAnsi" w:cs="Times New Roman"/>
          <w:szCs w:val="28"/>
        </w:rPr>
        <w:t>.</w:t>
      </w:r>
    </w:p>
    <w:p w:rsidR="00C2667C" w:rsidRPr="00237030" w:rsidRDefault="00C2667C" w:rsidP="00C2667C">
      <w:pPr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>7. Условия предост</w:t>
      </w:r>
      <w:r>
        <w:rPr>
          <w:rFonts w:eastAsia="Calibri" w:cs="Times New Roman"/>
          <w:szCs w:val="28"/>
        </w:rPr>
        <w:t>авления и расходования субсидии: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7.1. </w:t>
      </w:r>
      <w:r w:rsidRPr="00237030">
        <w:rPr>
          <w:rFonts w:eastAsiaTheme="minorHAnsi" w:cs="Times New Roman"/>
          <w:szCs w:val="28"/>
        </w:rPr>
        <w:t xml:space="preserve">Наличие муниципальной программы, на </w:t>
      </w:r>
      <w:proofErr w:type="spellStart"/>
      <w:r w:rsidRPr="00237030">
        <w:rPr>
          <w:rFonts w:eastAsiaTheme="minorHAnsi" w:cs="Times New Roman"/>
          <w:szCs w:val="28"/>
        </w:rPr>
        <w:t>софинансирование</w:t>
      </w:r>
      <w:proofErr w:type="spellEnd"/>
      <w:r w:rsidRPr="00237030">
        <w:rPr>
          <w:rFonts w:eastAsiaTheme="minorHAnsi" w:cs="Times New Roman"/>
          <w:szCs w:val="28"/>
        </w:rPr>
        <w:t xml:space="preserve"> мероприятий которой предоставляется субсидия.</w:t>
      </w:r>
    </w:p>
    <w:p w:rsidR="00C2667C" w:rsidRPr="00982E7D" w:rsidRDefault="00C2667C" w:rsidP="00C2667C">
      <w:pPr>
        <w:tabs>
          <w:tab w:val="left" w:pos="1134"/>
        </w:tabs>
        <w:spacing w:after="200"/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7.2. </w:t>
      </w:r>
      <w:bookmarkStart w:id="21" w:name="OLE_LINK100"/>
      <w:bookmarkStart w:id="22" w:name="OLE_LINK105"/>
      <w:bookmarkStart w:id="23" w:name="OLE_LINK106"/>
      <w:bookmarkStart w:id="24" w:name="OLE_LINK77"/>
      <w:bookmarkStart w:id="25" w:name="OLE_LINK81"/>
      <w:bookmarkStart w:id="26" w:name="OLE_LINK82"/>
      <w:bookmarkStart w:id="27" w:name="OLE_LINK83"/>
      <w:bookmarkStart w:id="28" w:name="OLE_LINK87"/>
      <w:bookmarkStart w:id="29" w:name="OLE_LINK123"/>
      <w:bookmarkStart w:id="30" w:name="OLE_LINK124"/>
      <w:proofErr w:type="gramStart"/>
      <w:r w:rsidRPr="00237030">
        <w:rPr>
          <w:rFonts w:eastAsia="Calibri" w:cs="Times New Roman"/>
          <w:szCs w:val="28"/>
        </w:rPr>
        <w:t xml:space="preserve">Наличие в муниципальном районе (городском округе) области </w:t>
      </w:r>
      <w:bookmarkStart w:id="31" w:name="OLE_LINK142"/>
      <w:bookmarkStart w:id="32" w:name="OLE_LINK143"/>
      <w:bookmarkStart w:id="33" w:name="OLE_LINK144"/>
      <w:bookmarkStart w:id="34" w:name="OLE_LINK145"/>
      <w:r w:rsidRPr="00237030">
        <w:rPr>
          <w:rFonts w:eastAsia="Calibri" w:cs="Times New Roman"/>
          <w:szCs w:val="28"/>
        </w:rPr>
        <w:t xml:space="preserve">правового акта, которым внесены изменения в отраслевую систему оплаты труда работников </w:t>
      </w:r>
      <w:r>
        <w:rPr>
          <w:rFonts w:eastAsia="Calibri" w:cs="Times New Roman"/>
          <w:szCs w:val="28"/>
        </w:rPr>
        <w:t xml:space="preserve">муниципальных </w:t>
      </w:r>
      <w:r w:rsidRPr="00237030">
        <w:rPr>
          <w:rFonts w:eastAsia="Calibri" w:cs="Times New Roman"/>
          <w:szCs w:val="28"/>
        </w:rPr>
        <w:t>учреждений культуры, устанавливающие с 01 января  2</w:t>
      </w:r>
      <w:r w:rsidRPr="00982E7D">
        <w:rPr>
          <w:rFonts w:eastAsia="Calibri" w:cs="Times New Roman"/>
          <w:szCs w:val="28"/>
        </w:rPr>
        <w:t>01</w:t>
      </w:r>
      <w:r w:rsidR="00034E86" w:rsidRPr="00982E7D">
        <w:rPr>
          <w:rFonts w:eastAsia="Calibri" w:cs="Times New Roman"/>
          <w:szCs w:val="28"/>
        </w:rPr>
        <w:t>9</w:t>
      </w:r>
      <w:r w:rsidRPr="00237030">
        <w:rPr>
          <w:rFonts w:eastAsia="Calibri" w:cs="Times New Roman"/>
          <w:szCs w:val="28"/>
        </w:rPr>
        <w:t xml:space="preserve"> года </w:t>
      </w:r>
      <w:r w:rsidRPr="00587315">
        <w:rPr>
          <w:rFonts w:eastAsia="Calibri" w:cs="Times New Roman"/>
          <w:szCs w:val="28"/>
        </w:rPr>
        <w:t xml:space="preserve">индексацию (увеличение) должностных окладов работников муниципальных учреждений культуры и педагогических работников муниципальных учреждений дополнительного образования детей в сфере </w:t>
      </w:r>
      <w:r w:rsidRPr="00982E7D">
        <w:rPr>
          <w:rFonts w:eastAsia="Calibri" w:cs="Times New Roman"/>
          <w:szCs w:val="28"/>
        </w:rPr>
        <w:t xml:space="preserve">культуры </w:t>
      </w:r>
      <w:r w:rsidR="00034E86" w:rsidRPr="00982E7D">
        <w:rPr>
          <w:rFonts w:eastAsia="Calibri" w:cs="Times New Roman"/>
          <w:szCs w:val="28"/>
        </w:rPr>
        <w:t>к окладам, действующим до 31</w:t>
      </w:r>
      <w:r w:rsidR="00256792" w:rsidRPr="00982E7D">
        <w:rPr>
          <w:rFonts w:eastAsia="Calibri" w:cs="Times New Roman"/>
          <w:szCs w:val="28"/>
        </w:rPr>
        <w:t xml:space="preserve"> декабря </w:t>
      </w:r>
      <w:r w:rsidR="00034E86" w:rsidRPr="00982E7D">
        <w:rPr>
          <w:rFonts w:eastAsia="Calibri" w:cs="Times New Roman"/>
          <w:szCs w:val="28"/>
        </w:rPr>
        <w:t>2017</w:t>
      </w:r>
      <w:r w:rsidR="00256792" w:rsidRPr="00982E7D">
        <w:rPr>
          <w:rFonts w:eastAsia="Calibri" w:cs="Times New Roman"/>
          <w:szCs w:val="28"/>
        </w:rPr>
        <w:t xml:space="preserve"> года</w:t>
      </w:r>
      <w:r w:rsidR="00034E86" w:rsidRPr="00982E7D">
        <w:rPr>
          <w:rFonts w:eastAsia="Calibri" w:cs="Times New Roman"/>
          <w:szCs w:val="28"/>
        </w:rPr>
        <w:t xml:space="preserve">, </w:t>
      </w:r>
      <w:r w:rsidRPr="00982E7D">
        <w:rPr>
          <w:rFonts w:eastAsia="Calibri" w:cs="Times New Roman"/>
          <w:szCs w:val="28"/>
        </w:rPr>
        <w:t xml:space="preserve">на </w:t>
      </w:r>
      <w:r w:rsidR="00034E86" w:rsidRPr="00982E7D">
        <w:rPr>
          <w:rFonts w:eastAsia="Calibri" w:cs="Times New Roman"/>
          <w:szCs w:val="28"/>
        </w:rPr>
        <w:t>34</w:t>
      </w:r>
      <w:r w:rsidRPr="00982E7D">
        <w:rPr>
          <w:rFonts w:eastAsia="Calibri" w:cs="Times New Roman"/>
          <w:szCs w:val="28"/>
        </w:rPr>
        <w:t xml:space="preserve"> и 3</w:t>
      </w:r>
      <w:r w:rsidR="00256792" w:rsidRPr="00982E7D">
        <w:rPr>
          <w:rFonts w:eastAsia="Calibri" w:cs="Times New Roman"/>
          <w:szCs w:val="28"/>
        </w:rPr>
        <w:t>6</w:t>
      </w:r>
      <w:r w:rsidRPr="00982E7D">
        <w:rPr>
          <w:rFonts w:eastAsia="Calibri" w:cs="Times New Roman"/>
          <w:szCs w:val="28"/>
        </w:rPr>
        <w:t xml:space="preserve"> процентов соответственно. 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proofErr w:type="gramEnd"/>
    </w:p>
    <w:bookmarkEnd w:id="29"/>
    <w:bookmarkEnd w:id="30"/>
    <w:bookmarkEnd w:id="31"/>
    <w:bookmarkEnd w:id="32"/>
    <w:bookmarkEnd w:id="33"/>
    <w:bookmarkEnd w:id="34"/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982E7D">
        <w:rPr>
          <w:rFonts w:eastAsia="Calibri" w:cs="Times New Roman"/>
          <w:szCs w:val="28"/>
        </w:rPr>
        <w:t xml:space="preserve">7.3. </w:t>
      </w:r>
      <w:r w:rsidRPr="00982E7D">
        <w:rPr>
          <w:rFonts w:eastAsiaTheme="minorHAnsi" w:cs="Times New Roman"/>
          <w:szCs w:val="28"/>
        </w:rPr>
        <w:t>Наличие бюджетных ассигнований</w:t>
      </w:r>
      <w:r w:rsidRPr="00237030">
        <w:rPr>
          <w:rFonts w:eastAsiaTheme="minorHAnsi" w:cs="Times New Roman"/>
          <w:szCs w:val="28"/>
        </w:rPr>
        <w:t xml:space="preserve">, </w:t>
      </w:r>
      <w:r w:rsidRPr="00237030">
        <w:t xml:space="preserve">предусмотренных в местном бюджете на исполнение расходных обязательств муниципального </w:t>
      </w:r>
      <w:r>
        <w:t>района (городского округа)</w:t>
      </w:r>
      <w:r w:rsidRPr="00237030">
        <w:t xml:space="preserve"> области, связанных с обеспечением фонда оплаты труда </w:t>
      </w:r>
      <w:r w:rsidRPr="00237030">
        <w:rPr>
          <w:rFonts w:eastAsia="Calibri" w:cs="Times New Roman"/>
          <w:szCs w:val="28"/>
        </w:rPr>
        <w:t xml:space="preserve">административно-управленческого и основного персонала муниципальных учреждений культуры и педагогических работников </w:t>
      </w:r>
      <w:bookmarkStart w:id="35" w:name="OLE_LINK11"/>
      <w:bookmarkStart w:id="36" w:name="OLE_LINK15"/>
      <w:bookmarkStart w:id="37" w:name="OLE_LINK16"/>
      <w:bookmarkStart w:id="38" w:name="OLE_LINK21"/>
      <w:bookmarkStart w:id="39" w:name="OLE_LINK22"/>
      <w:bookmarkStart w:id="40" w:name="OLE_LINK23"/>
      <w:r w:rsidRPr="00237030">
        <w:rPr>
          <w:rFonts w:eastAsia="Calibri" w:cs="Times New Roman"/>
          <w:szCs w:val="28"/>
        </w:rPr>
        <w:t>муниципальных учреждений дополнительного образования детей в сфере культуры</w:t>
      </w:r>
      <w:bookmarkEnd w:id="35"/>
      <w:bookmarkEnd w:id="36"/>
      <w:bookmarkEnd w:id="37"/>
      <w:bookmarkEnd w:id="38"/>
      <w:bookmarkEnd w:id="39"/>
      <w:bookmarkEnd w:id="40"/>
      <w:r>
        <w:rPr>
          <w:rFonts w:eastAsia="Calibri" w:cs="Times New Roman"/>
          <w:szCs w:val="28"/>
        </w:rPr>
        <w:t>.</w:t>
      </w:r>
    </w:p>
    <w:p w:rsidR="00C2667C" w:rsidRPr="00237030" w:rsidRDefault="00C2667C" w:rsidP="00C2667C">
      <w:pPr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7.4. Наличие </w:t>
      </w:r>
      <w:hyperlink r:id="rId8" w:history="1">
        <w:r w:rsidRPr="00237030">
          <w:rPr>
            <w:rFonts w:eastAsia="Calibri" w:cs="Times New Roman"/>
            <w:szCs w:val="28"/>
          </w:rPr>
          <w:t>соглашения</w:t>
        </w:r>
      </w:hyperlink>
      <w:r w:rsidRPr="00237030">
        <w:rPr>
          <w:rFonts w:eastAsia="Calibri" w:cs="Times New Roman"/>
          <w:szCs w:val="28"/>
        </w:rPr>
        <w:t xml:space="preserve"> о предоставлении </w:t>
      </w:r>
      <w:r w:rsidRPr="003658A7">
        <w:rPr>
          <w:rFonts w:eastAsia="Calibri" w:cs="Times New Roman"/>
          <w:szCs w:val="28"/>
        </w:rPr>
        <w:t>субсидии</w:t>
      </w:r>
      <w:r>
        <w:rPr>
          <w:rFonts w:eastAsia="Calibri" w:cs="Times New Roman"/>
          <w:szCs w:val="28"/>
        </w:rPr>
        <w:t>, составленного</w:t>
      </w:r>
      <w:r w:rsidRPr="00237030">
        <w:rPr>
          <w:rFonts w:eastAsia="Calibri" w:cs="Times New Roman"/>
          <w:szCs w:val="28"/>
        </w:rPr>
        <w:t xml:space="preserve"> по форме согласно </w:t>
      </w:r>
      <w:r>
        <w:rPr>
          <w:rFonts w:eastAsia="Calibri" w:cs="Times New Roman"/>
          <w:szCs w:val="28"/>
        </w:rPr>
        <w:t>п</w:t>
      </w:r>
      <w:r w:rsidRPr="00237030">
        <w:rPr>
          <w:rFonts w:eastAsia="Calibri" w:cs="Times New Roman"/>
          <w:szCs w:val="28"/>
        </w:rPr>
        <w:t xml:space="preserve">риложению 2 к </w:t>
      </w:r>
      <w:r w:rsidR="00AC5CB6">
        <w:rPr>
          <w:rFonts w:eastAsia="Calibri" w:cs="Times New Roman"/>
          <w:szCs w:val="28"/>
        </w:rPr>
        <w:t>Порядку</w:t>
      </w:r>
      <w:r w:rsidRPr="00237030">
        <w:rPr>
          <w:rFonts w:eastAsia="Calibri" w:cs="Times New Roman"/>
          <w:szCs w:val="28"/>
        </w:rPr>
        <w:t>, заключенного между департаментом культуры Ярославской области</w:t>
      </w:r>
      <w:r>
        <w:rPr>
          <w:rFonts w:eastAsia="Calibri" w:cs="Times New Roman"/>
          <w:szCs w:val="28"/>
        </w:rPr>
        <w:t xml:space="preserve"> (далее </w:t>
      </w:r>
      <w:bookmarkStart w:id="41" w:name="OLE_LINK88"/>
      <w:bookmarkStart w:id="42" w:name="OLE_LINK111"/>
      <w:bookmarkStart w:id="43" w:name="OLE_LINK115"/>
      <w:r>
        <w:rPr>
          <w:rFonts w:eastAsia="Calibri" w:cs="Times New Roman"/>
          <w:szCs w:val="28"/>
        </w:rPr>
        <w:t>–</w:t>
      </w:r>
      <w:bookmarkEnd w:id="41"/>
      <w:bookmarkEnd w:id="42"/>
      <w:bookmarkEnd w:id="43"/>
      <w:r>
        <w:rPr>
          <w:rFonts w:eastAsia="Calibri" w:cs="Times New Roman"/>
          <w:szCs w:val="28"/>
        </w:rPr>
        <w:t xml:space="preserve"> департамент)</w:t>
      </w:r>
      <w:r w:rsidRPr="00237030">
        <w:rPr>
          <w:rFonts w:eastAsia="Calibri" w:cs="Times New Roman"/>
          <w:szCs w:val="28"/>
        </w:rPr>
        <w:t xml:space="preserve"> и муниципальным </w:t>
      </w:r>
      <w:r>
        <w:rPr>
          <w:rFonts w:eastAsia="Calibri" w:cs="Times New Roman"/>
          <w:szCs w:val="28"/>
        </w:rPr>
        <w:t>районом (городским округом)</w:t>
      </w:r>
      <w:r w:rsidRPr="00237030">
        <w:rPr>
          <w:rFonts w:eastAsia="Calibri" w:cs="Times New Roman"/>
          <w:szCs w:val="28"/>
        </w:rPr>
        <w:t xml:space="preserve"> области.</w:t>
      </w:r>
    </w:p>
    <w:p w:rsidR="00C2667C" w:rsidRPr="00237030" w:rsidRDefault="00C2667C" w:rsidP="00C2667C">
      <w:pPr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>7.5. Отсутствие просроченной кредиторской задолженности по заработной плат</w:t>
      </w:r>
      <w:r>
        <w:rPr>
          <w:rFonts w:eastAsia="Calibri" w:cs="Times New Roman"/>
          <w:szCs w:val="28"/>
        </w:rPr>
        <w:t>е перед</w:t>
      </w:r>
      <w:r w:rsidRPr="00237030">
        <w:rPr>
          <w:rFonts w:eastAsia="Calibri" w:cs="Times New Roman"/>
          <w:szCs w:val="28"/>
        </w:rPr>
        <w:t xml:space="preserve"> административно</w:t>
      </w:r>
      <w:r>
        <w:rPr>
          <w:rFonts w:eastAsia="Calibri" w:cs="Times New Roman"/>
          <w:szCs w:val="28"/>
        </w:rPr>
        <w:t>–</w:t>
      </w:r>
      <w:r w:rsidRPr="00237030">
        <w:rPr>
          <w:rFonts w:eastAsia="Calibri" w:cs="Times New Roman"/>
          <w:szCs w:val="28"/>
        </w:rPr>
        <w:t>управленческ</w:t>
      </w:r>
      <w:r>
        <w:rPr>
          <w:rFonts w:eastAsia="Calibri" w:cs="Times New Roman"/>
          <w:szCs w:val="28"/>
        </w:rPr>
        <w:t>им</w:t>
      </w:r>
      <w:r w:rsidRPr="00237030">
        <w:rPr>
          <w:rFonts w:eastAsia="Calibri" w:cs="Times New Roman"/>
          <w:szCs w:val="28"/>
        </w:rPr>
        <w:t xml:space="preserve"> и основн</w:t>
      </w:r>
      <w:r>
        <w:rPr>
          <w:rFonts w:eastAsia="Calibri" w:cs="Times New Roman"/>
          <w:szCs w:val="28"/>
        </w:rPr>
        <w:t>ым</w:t>
      </w:r>
      <w:r w:rsidRPr="00237030">
        <w:rPr>
          <w:rFonts w:eastAsia="Calibri" w:cs="Times New Roman"/>
          <w:szCs w:val="28"/>
        </w:rPr>
        <w:t xml:space="preserve"> персонал</w:t>
      </w:r>
      <w:r>
        <w:rPr>
          <w:rFonts w:eastAsia="Calibri" w:cs="Times New Roman"/>
          <w:szCs w:val="28"/>
        </w:rPr>
        <w:t>ом</w:t>
      </w:r>
      <w:r w:rsidRPr="00237030">
        <w:rPr>
          <w:rFonts w:eastAsia="Calibri" w:cs="Times New Roman"/>
          <w:szCs w:val="28"/>
        </w:rPr>
        <w:t xml:space="preserve"> муниципальных учреждений культуры и педагогическим</w:t>
      </w:r>
      <w:r>
        <w:rPr>
          <w:rFonts w:eastAsia="Calibri" w:cs="Times New Roman"/>
          <w:szCs w:val="28"/>
        </w:rPr>
        <w:t>и</w:t>
      </w:r>
      <w:r w:rsidRPr="00237030">
        <w:rPr>
          <w:rFonts w:eastAsia="Calibri" w:cs="Times New Roman"/>
          <w:szCs w:val="28"/>
        </w:rPr>
        <w:t xml:space="preserve"> работникам</w:t>
      </w:r>
      <w:r>
        <w:rPr>
          <w:rFonts w:eastAsia="Calibri" w:cs="Times New Roman"/>
          <w:szCs w:val="28"/>
        </w:rPr>
        <w:t>и</w:t>
      </w:r>
      <w:r w:rsidRPr="00237030">
        <w:rPr>
          <w:rFonts w:eastAsia="Calibri" w:cs="Times New Roman"/>
          <w:szCs w:val="28"/>
        </w:rPr>
        <w:t xml:space="preserve"> муниципальных учреждений дополнительного образования детей в сфере культуры</w:t>
      </w:r>
      <w:r>
        <w:rPr>
          <w:rFonts w:eastAsia="Calibri" w:cs="Times New Roman"/>
          <w:szCs w:val="28"/>
        </w:rPr>
        <w:t xml:space="preserve"> на </w:t>
      </w:r>
      <w:r w:rsidRPr="00D2322C">
        <w:rPr>
          <w:rFonts w:eastAsia="Calibri" w:cs="Times New Roman"/>
          <w:szCs w:val="28"/>
        </w:rPr>
        <w:t>01 января года предоставления субсидии.</w:t>
      </w:r>
    </w:p>
    <w:p w:rsidR="00C2667C" w:rsidRPr="00237030" w:rsidRDefault="00C2667C" w:rsidP="00C2667C">
      <w:pPr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7.6. </w:t>
      </w:r>
      <w:r>
        <w:rPr>
          <w:rFonts w:eastAsia="Calibri" w:cs="Times New Roman"/>
          <w:szCs w:val="28"/>
        </w:rPr>
        <w:t>Достижение</w:t>
      </w:r>
      <w:r w:rsidRPr="00237030">
        <w:rPr>
          <w:rFonts w:eastAsia="Calibri" w:cs="Times New Roman"/>
          <w:szCs w:val="28"/>
        </w:rPr>
        <w:t xml:space="preserve"> показател</w:t>
      </w:r>
      <w:r>
        <w:rPr>
          <w:rFonts w:eastAsia="Calibri" w:cs="Times New Roman"/>
          <w:szCs w:val="28"/>
        </w:rPr>
        <w:t>ей</w:t>
      </w:r>
      <w:r w:rsidRPr="00237030">
        <w:rPr>
          <w:rFonts w:eastAsia="Calibri" w:cs="Times New Roman"/>
          <w:szCs w:val="28"/>
        </w:rPr>
        <w:t xml:space="preserve"> результативности использования субсидии в соответствии с </w:t>
      </w:r>
      <w:r>
        <w:rPr>
          <w:rFonts w:eastAsia="Calibri" w:cs="Times New Roman"/>
          <w:szCs w:val="28"/>
        </w:rPr>
        <w:t>соглашением о предоставлении субсидии</w:t>
      </w:r>
      <w:r w:rsidRPr="00237030">
        <w:rPr>
          <w:rFonts w:eastAsia="Calibri" w:cs="Times New Roman"/>
          <w:szCs w:val="28"/>
        </w:rPr>
        <w:t xml:space="preserve">. </w:t>
      </w:r>
    </w:p>
    <w:p w:rsidR="00C2667C" w:rsidRPr="00237030" w:rsidRDefault="00C2667C" w:rsidP="00C2667C">
      <w:pPr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7.7. Соблюдение целевых направлений расходования субсидии, установленных </w:t>
      </w:r>
      <w:r w:rsidR="00B31611">
        <w:rPr>
          <w:rFonts w:eastAsia="Calibri" w:cs="Times New Roman"/>
          <w:szCs w:val="28"/>
        </w:rPr>
        <w:t>Порядком</w:t>
      </w:r>
      <w:r w:rsidRPr="00237030">
        <w:rPr>
          <w:rFonts w:eastAsia="Calibri" w:cs="Times New Roman"/>
          <w:szCs w:val="28"/>
        </w:rPr>
        <w:t>.</w:t>
      </w:r>
    </w:p>
    <w:p w:rsidR="00C2667C" w:rsidRDefault="00C2667C" w:rsidP="00C2667C">
      <w:pPr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>7.8. Выполнение требований к срокам, порядку и формам представления отчетности об использовании субсидии</w:t>
      </w:r>
      <w:r>
        <w:rPr>
          <w:rFonts w:eastAsia="Calibri" w:cs="Times New Roman"/>
          <w:szCs w:val="28"/>
        </w:rPr>
        <w:t xml:space="preserve"> в соответствии с</w:t>
      </w:r>
      <w:r w:rsidRPr="00237030">
        <w:rPr>
          <w:rFonts w:eastAsia="Calibri" w:cs="Times New Roman"/>
          <w:szCs w:val="28"/>
        </w:rPr>
        <w:t xml:space="preserve"> пунктом 1</w:t>
      </w:r>
      <w:r>
        <w:rPr>
          <w:rFonts w:eastAsia="Calibri" w:cs="Times New Roman"/>
          <w:szCs w:val="28"/>
        </w:rPr>
        <w:t>2</w:t>
      </w:r>
      <w:r w:rsidRPr="00237030">
        <w:rPr>
          <w:rFonts w:eastAsia="Calibri" w:cs="Times New Roman"/>
          <w:szCs w:val="28"/>
        </w:rPr>
        <w:t xml:space="preserve"> </w:t>
      </w:r>
      <w:r w:rsidR="00B31611">
        <w:rPr>
          <w:rFonts w:eastAsia="Calibri" w:cs="Times New Roman"/>
          <w:szCs w:val="28"/>
        </w:rPr>
        <w:t>Порядка</w:t>
      </w:r>
      <w:r w:rsidRPr="00237030">
        <w:rPr>
          <w:rFonts w:eastAsia="Calibri" w:cs="Times New Roman"/>
          <w:szCs w:val="28"/>
        </w:rPr>
        <w:t>.</w:t>
      </w:r>
    </w:p>
    <w:p w:rsidR="00C2667C" w:rsidRDefault="00C2667C" w:rsidP="00C2667C">
      <w:pPr>
        <w:tabs>
          <w:tab w:val="left" w:pos="1134"/>
        </w:tabs>
        <w:spacing w:after="20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7.9. </w:t>
      </w:r>
      <w:r w:rsidRPr="002114C4">
        <w:rPr>
          <w:rFonts w:eastAsia="Calibri" w:cs="Times New Roman"/>
          <w:szCs w:val="28"/>
        </w:rPr>
        <w:t xml:space="preserve">Возврат муниципальным </w:t>
      </w:r>
      <w:r>
        <w:rPr>
          <w:rFonts w:eastAsia="Calibri" w:cs="Times New Roman"/>
          <w:szCs w:val="28"/>
        </w:rPr>
        <w:t>районом (городским округом)</w:t>
      </w:r>
      <w:r w:rsidRPr="002114C4">
        <w:rPr>
          <w:rFonts w:eastAsia="Calibri" w:cs="Times New Roman"/>
          <w:szCs w:val="28"/>
        </w:rPr>
        <w:t xml:space="preserve"> в доход областного бюджета субсидии при невыполнении обязательств по достижению показателей результа</w:t>
      </w:r>
      <w:r>
        <w:rPr>
          <w:rFonts w:eastAsia="Calibri" w:cs="Times New Roman"/>
          <w:szCs w:val="28"/>
        </w:rPr>
        <w:t xml:space="preserve">тивности использования субсидии в соответствии с пунктом 20 </w:t>
      </w:r>
      <w:r w:rsidR="00B31611">
        <w:rPr>
          <w:rFonts w:eastAsia="Calibri" w:cs="Times New Roman"/>
          <w:szCs w:val="28"/>
        </w:rPr>
        <w:t>Порядка</w:t>
      </w:r>
      <w:r w:rsidRPr="002114C4">
        <w:rPr>
          <w:rFonts w:eastAsia="Calibri" w:cs="Times New Roman"/>
          <w:szCs w:val="28"/>
        </w:rPr>
        <w:t>.</w:t>
      </w:r>
    </w:p>
    <w:p w:rsidR="00C2667C" w:rsidRPr="00237030" w:rsidRDefault="00C2667C" w:rsidP="00C2667C">
      <w:pPr>
        <w:tabs>
          <w:tab w:val="left" w:pos="1134"/>
        </w:tabs>
        <w:spacing w:after="200"/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8. </w:t>
      </w:r>
      <w:proofErr w:type="gramStart"/>
      <w:r w:rsidRPr="00237030">
        <w:rPr>
          <w:rFonts w:eastAsia="Calibri" w:cs="Times New Roman"/>
          <w:szCs w:val="28"/>
        </w:rPr>
        <w:t xml:space="preserve">Направление целевого расходования субсидии – финансирование в соответствии с отраслевой системой оплаты труда работников </w:t>
      </w:r>
      <w:r>
        <w:rPr>
          <w:rFonts w:eastAsia="Calibri" w:cs="Times New Roman"/>
          <w:szCs w:val="28"/>
        </w:rPr>
        <w:t xml:space="preserve">муниципальных </w:t>
      </w:r>
      <w:r w:rsidRPr="00237030">
        <w:rPr>
          <w:rFonts w:eastAsia="Calibri" w:cs="Times New Roman"/>
          <w:szCs w:val="28"/>
        </w:rPr>
        <w:t xml:space="preserve">учреждений культуры дополнительных расходов местных бюджетов, связанных с увеличением размера оплаты труда </w:t>
      </w:r>
      <w:r w:rsidRPr="00237030">
        <w:rPr>
          <w:rFonts w:eastAsia="Calibri" w:cs="Times New Roman"/>
          <w:szCs w:val="28"/>
        </w:rPr>
        <w:lastRenderedPageBreak/>
        <w:t>административно-управленческо</w:t>
      </w:r>
      <w:r>
        <w:rPr>
          <w:rFonts w:eastAsia="Calibri" w:cs="Times New Roman"/>
          <w:szCs w:val="28"/>
        </w:rPr>
        <w:t>го</w:t>
      </w:r>
      <w:r w:rsidRPr="00237030">
        <w:rPr>
          <w:rFonts w:eastAsia="Calibri" w:cs="Times New Roman"/>
          <w:szCs w:val="28"/>
        </w:rPr>
        <w:t xml:space="preserve"> и основно</w:t>
      </w:r>
      <w:r>
        <w:rPr>
          <w:rFonts w:eastAsia="Calibri" w:cs="Times New Roman"/>
          <w:szCs w:val="28"/>
        </w:rPr>
        <w:t>го</w:t>
      </w:r>
      <w:r w:rsidRPr="00237030">
        <w:rPr>
          <w:rFonts w:eastAsia="Calibri" w:cs="Times New Roman"/>
          <w:szCs w:val="28"/>
        </w:rPr>
        <w:t xml:space="preserve"> персонал</w:t>
      </w:r>
      <w:r>
        <w:rPr>
          <w:rFonts w:eastAsia="Calibri" w:cs="Times New Roman"/>
          <w:szCs w:val="28"/>
        </w:rPr>
        <w:t>а</w:t>
      </w:r>
      <w:r w:rsidRPr="00237030">
        <w:rPr>
          <w:rFonts w:eastAsia="Calibri" w:cs="Times New Roman"/>
          <w:szCs w:val="28"/>
        </w:rPr>
        <w:t xml:space="preserve"> муниципальных учреждений культуры</w:t>
      </w:r>
      <w:r>
        <w:rPr>
          <w:rFonts w:eastAsia="Calibri" w:cs="Times New Roman"/>
          <w:szCs w:val="28"/>
        </w:rPr>
        <w:t xml:space="preserve">, </w:t>
      </w:r>
      <w:bookmarkStart w:id="44" w:name="OLE_LINK34"/>
      <w:bookmarkStart w:id="45" w:name="OLE_LINK35"/>
      <w:bookmarkStart w:id="46" w:name="OLE_LINK36"/>
      <w:r>
        <w:rPr>
          <w:rFonts w:eastAsia="Calibri" w:cs="Times New Roman"/>
          <w:szCs w:val="28"/>
        </w:rPr>
        <w:t>в том числе внешних и внутренних совместителей</w:t>
      </w:r>
      <w:bookmarkEnd w:id="44"/>
      <w:bookmarkEnd w:id="45"/>
      <w:bookmarkEnd w:id="46"/>
      <w:r>
        <w:rPr>
          <w:rFonts w:eastAsia="Calibri" w:cs="Times New Roman"/>
          <w:szCs w:val="28"/>
        </w:rPr>
        <w:t>,</w:t>
      </w:r>
      <w:r w:rsidRPr="00237030">
        <w:rPr>
          <w:rFonts w:eastAsia="Calibri" w:cs="Times New Roman"/>
          <w:szCs w:val="28"/>
        </w:rPr>
        <w:t xml:space="preserve"> и </w:t>
      </w:r>
      <w:bookmarkStart w:id="47" w:name="OLE_LINK69"/>
      <w:bookmarkStart w:id="48" w:name="OLE_LINK70"/>
      <w:bookmarkStart w:id="49" w:name="OLE_LINK75"/>
      <w:bookmarkStart w:id="50" w:name="OLE_LINK76"/>
      <w:r w:rsidRPr="00237030">
        <w:rPr>
          <w:rFonts w:eastAsia="Calibri" w:cs="Times New Roman"/>
          <w:szCs w:val="28"/>
        </w:rPr>
        <w:t>педагогически</w:t>
      </w:r>
      <w:r>
        <w:rPr>
          <w:rFonts w:eastAsia="Calibri" w:cs="Times New Roman"/>
          <w:szCs w:val="28"/>
        </w:rPr>
        <w:t>х</w:t>
      </w:r>
      <w:r w:rsidRPr="00237030">
        <w:rPr>
          <w:rFonts w:eastAsia="Calibri" w:cs="Times New Roman"/>
          <w:szCs w:val="28"/>
        </w:rPr>
        <w:t xml:space="preserve"> работник</w:t>
      </w:r>
      <w:r>
        <w:rPr>
          <w:rFonts w:eastAsia="Calibri" w:cs="Times New Roman"/>
          <w:szCs w:val="28"/>
        </w:rPr>
        <w:t>ов</w:t>
      </w:r>
      <w:r w:rsidRPr="00237030">
        <w:rPr>
          <w:rFonts w:eastAsia="Calibri" w:cs="Times New Roman"/>
          <w:szCs w:val="28"/>
        </w:rPr>
        <w:t xml:space="preserve"> муниципальных учреждений дополнительного образования детей в сфере культуры</w:t>
      </w:r>
      <w:bookmarkEnd w:id="47"/>
      <w:bookmarkEnd w:id="48"/>
      <w:bookmarkEnd w:id="49"/>
      <w:bookmarkEnd w:id="50"/>
      <w:r>
        <w:rPr>
          <w:rFonts w:eastAsia="Calibri" w:cs="Times New Roman"/>
          <w:szCs w:val="28"/>
        </w:rPr>
        <w:t xml:space="preserve">, </w:t>
      </w:r>
      <w:bookmarkStart w:id="51" w:name="OLE_LINK118"/>
      <w:bookmarkStart w:id="52" w:name="OLE_LINK119"/>
      <w:bookmarkStart w:id="53" w:name="OLE_LINK120"/>
      <w:r>
        <w:rPr>
          <w:rFonts w:eastAsia="Calibri" w:cs="Times New Roman"/>
          <w:szCs w:val="28"/>
        </w:rPr>
        <w:t>в том числе внешних, внутренних совместителей и работников административно-управленческого</w:t>
      </w:r>
      <w:proofErr w:type="gramEnd"/>
      <w:r>
        <w:rPr>
          <w:rFonts w:eastAsia="Calibri" w:cs="Times New Roman"/>
          <w:szCs w:val="28"/>
        </w:rPr>
        <w:t xml:space="preserve"> персонала, </w:t>
      </w:r>
      <w:proofErr w:type="gramStart"/>
      <w:r>
        <w:rPr>
          <w:rFonts w:eastAsia="Calibri" w:cs="Times New Roman"/>
          <w:szCs w:val="28"/>
        </w:rPr>
        <w:t>несущих</w:t>
      </w:r>
      <w:proofErr w:type="gramEnd"/>
      <w:r>
        <w:rPr>
          <w:rFonts w:eastAsia="Calibri" w:cs="Times New Roman"/>
          <w:szCs w:val="28"/>
        </w:rPr>
        <w:t xml:space="preserve"> педагогическую нагрузку</w:t>
      </w:r>
      <w:bookmarkEnd w:id="51"/>
      <w:bookmarkEnd w:id="52"/>
      <w:bookmarkEnd w:id="53"/>
      <w:r w:rsidRPr="00237030">
        <w:rPr>
          <w:rFonts w:eastAsia="Calibri" w:cs="Times New Roman"/>
          <w:szCs w:val="28"/>
        </w:rPr>
        <w:t>.</w:t>
      </w:r>
    </w:p>
    <w:p w:rsidR="00E4368E" w:rsidRPr="00034E86" w:rsidRDefault="00C2667C" w:rsidP="00E4368E">
      <w:pPr>
        <w:tabs>
          <w:tab w:val="left" w:pos="1134"/>
        </w:tabs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9. </w:t>
      </w:r>
      <w:r w:rsidR="00E4368E" w:rsidRPr="00034E86">
        <w:rPr>
          <w:rFonts w:eastAsia="Calibri" w:cs="Times New Roman"/>
          <w:szCs w:val="28"/>
        </w:rPr>
        <w:t>Объем субсидии, предоставляемой бюджету соответствующего муниципального района (городского округа) области (</w:t>
      </w:r>
      <w:proofErr w:type="spellStart"/>
      <w:r w:rsidR="00E4368E" w:rsidRPr="00034E86">
        <w:rPr>
          <w:rFonts w:eastAsia="Calibri" w:cs="Times New Roman"/>
          <w:szCs w:val="28"/>
          <w:lang w:val="en-US"/>
        </w:rPr>
        <w:t>Sm</w:t>
      </w:r>
      <w:r w:rsidR="00E4368E" w:rsidRPr="00034E86">
        <w:rPr>
          <w:rFonts w:eastAsia="Calibri" w:cs="Times New Roman"/>
          <w:sz w:val="24"/>
          <w:szCs w:val="24"/>
          <w:lang w:val="en-US"/>
        </w:rPr>
        <w:t>i</w:t>
      </w:r>
      <w:proofErr w:type="spellEnd"/>
      <w:r w:rsidR="00E4368E" w:rsidRPr="00034E86">
        <w:rPr>
          <w:rFonts w:eastAsia="Calibri" w:cs="Times New Roman"/>
          <w:szCs w:val="28"/>
        </w:rPr>
        <w:t>), определяется по формуле:</w:t>
      </w:r>
    </w:p>
    <w:p w:rsidR="00E4368E" w:rsidRPr="00034E86" w:rsidRDefault="00E4368E" w:rsidP="00E4368E">
      <w:pPr>
        <w:tabs>
          <w:tab w:val="left" w:pos="1134"/>
        </w:tabs>
        <w:contextualSpacing/>
        <w:jc w:val="both"/>
        <w:rPr>
          <w:rFonts w:eastAsia="Calibri" w:cs="Times New Roman"/>
          <w:szCs w:val="28"/>
        </w:rPr>
      </w:pPr>
    </w:p>
    <w:p w:rsidR="00E4368E" w:rsidRPr="00034E86" w:rsidRDefault="00E4368E" w:rsidP="00E4368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spacing w:val="-2"/>
          <w:szCs w:val="28"/>
        </w:rPr>
      </w:pPr>
      <w:bookmarkStart w:id="54" w:name="OLE_LINK29"/>
      <w:bookmarkStart w:id="55" w:name="OLE_LINK30"/>
      <w:bookmarkStart w:id="56" w:name="OLE_LINK31"/>
      <w:proofErr w:type="spellStart"/>
      <w:r w:rsidRPr="00034E86">
        <w:rPr>
          <w:rFonts w:eastAsia="Calibri" w:cs="Times New Roman"/>
          <w:spacing w:val="-2"/>
          <w:szCs w:val="28"/>
          <w:lang w:val="en-US"/>
        </w:rPr>
        <w:t>Sm</w:t>
      </w:r>
      <w:r w:rsidRPr="00034E86">
        <w:rPr>
          <w:rFonts w:eastAsia="Calibri" w:cs="Times New Roman"/>
          <w:spacing w:val="-2"/>
          <w:sz w:val="24"/>
          <w:szCs w:val="28"/>
          <w:lang w:val="en-US"/>
        </w:rPr>
        <w:t>i</w:t>
      </w:r>
      <w:bookmarkEnd w:id="54"/>
      <w:bookmarkEnd w:id="55"/>
      <w:bookmarkEnd w:id="56"/>
      <w:proofErr w:type="spellEnd"/>
      <w:r w:rsidRPr="00034E86">
        <w:rPr>
          <w:rFonts w:eastAsia="Calibri" w:cs="Times New Roman"/>
          <w:spacing w:val="-2"/>
          <w:sz w:val="24"/>
          <w:szCs w:val="28"/>
        </w:rPr>
        <w:t xml:space="preserve"> </w:t>
      </w:r>
      <w:r w:rsidRPr="00034E86">
        <w:rPr>
          <w:rFonts w:eastAsia="Calibri" w:cs="Times New Roman"/>
          <w:spacing w:val="-2"/>
          <w:szCs w:val="28"/>
        </w:rPr>
        <w:t>= (</w:t>
      </w:r>
      <w:proofErr w:type="gramStart"/>
      <w:r w:rsidRPr="00034E86">
        <w:rPr>
          <w:rFonts w:eastAsia="Calibri" w:cs="Times New Roman"/>
          <w:spacing w:val="-2"/>
          <w:szCs w:val="28"/>
        </w:rPr>
        <w:t>ФОТ</w:t>
      </w:r>
      <w:bookmarkStart w:id="57" w:name="OLE_LINK28"/>
      <w:bookmarkStart w:id="58" w:name="OLE_LINK32"/>
      <w:bookmarkStart w:id="59" w:name="OLE_LINK33"/>
      <w:proofErr w:type="spellStart"/>
      <w:r w:rsidRPr="00034E86">
        <w:rPr>
          <w:rFonts w:eastAsia="Calibri" w:cs="Times New Roman"/>
          <w:spacing w:val="-2"/>
          <w:szCs w:val="28"/>
          <w:lang w:val="en-US"/>
        </w:rPr>
        <w:t>k</w:t>
      </w:r>
      <w:r w:rsidRPr="00034E86">
        <w:rPr>
          <w:rFonts w:eastAsia="Calibri" w:cs="Times New Roman"/>
          <w:spacing w:val="-2"/>
          <w:szCs w:val="28"/>
          <w:vertAlign w:val="subscript"/>
          <w:lang w:val="en-US"/>
        </w:rPr>
        <w:t>i</w:t>
      </w:r>
      <w:proofErr w:type="spellEnd"/>
      <w:r w:rsidRPr="00034E86">
        <w:rPr>
          <w:rFonts w:eastAsia="Calibri" w:cs="Times New Roman"/>
          <w:spacing w:val="-2"/>
          <w:szCs w:val="28"/>
          <w:vertAlign w:val="subscript"/>
        </w:rPr>
        <w:t xml:space="preserve"> </w:t>
      </w:r>
      <w:bookmarkEnd w:id="57"/>
      <w:bookmarkEnd w:id="58"/>
      <w:bookmarkEnd w:id="59"/>
      <w:r w:rsidRPr="00034E86">
        <w:rPr>
          <w:rFonts w:eastAsia="Calibri" w:cs="Times New Roman"/>
          <w:spacing w:val="-2"/>
          <w:szCs w:val="28"/>
          <w:vertAlign w:val="subscript"/>
        </w:rPr>
        <w:t xml:space="preserve"> </w:t>
      </w:r>
      <w:r w:rsidR="00982E7D">
        <w:rPr>
          <w:rFonts w:eastAsia="Calibri" w:cs="Times New Roman"/>
          <w:spacing w:val="-2"/>
          <w:szCs w:val="28"/>
        </w:rPr>
        <w:t>×</w:t>
      </w:r>
      <w:proofErr w:type="gramEnd"/>
      <w:r w:rsidR="00982E7D">
        <w:rPr>
          <w:rFonts w:eastAsia="Calibri" w:cs="Times New Roman"/>
          <w:spacing w:val="-2"/>
          <w:szCs w:val="28"/>
        </w:rPr>
        <w:t xml:space="preserve"> </w:t>
      </w:r>
      <w:proofErr w:type="spellStart"/>
      <w:r w:rsidRPr="00034E86">
        <w:rPr>
          <w:rFonts w:eastAsia="Calibri" w:cs="Times New Roman"/>
          <w:spacing w:val="-2"/>
          <w:szCs w:val="28"/>
          <w:lang w:val="en-US"/>
        </w:rPr>
        <w:t>Nk</w:t>
      </w:r>
      <w:proofErr w:type="spellEnd"/>
      <w:r w:rsidRPr="00034E86">
        <w:rPr>
          <w:rFonts w:eastAsia="Calibri" w:cs="Times New Roman"/>
          <w:spacing w:val="-2"/>
          <w:szCs w:val="28"/>
        </w:rPr>
        <w:t xml:space="preserve"> + ФОТ</w:t>
      </w:r>
      <w:bookmarkStart w:id="60" w:name="OLE_LINK37"/>
      <w:bookmarkStart w:id="61" w:name="OLE_LINK116"/>
      <w:bookmarkStart w:id="62" w:name="OLE_LINK117"/>
      <w:r w:rsidRPr="00034E86">
        <w:rPr>
          <w:rFonts w:eastAsia="Calibri" w:cs="Times New Roman"/>
          <w:spacing w:val="-2"/>
          <w:szCs w:val="28"/>
          <w:lang w:val="en-US"/>
        </w:rPr>
        <w:t>o</w:t>
      </w:r>
      <w:r w:rsidRPr="00034E86">
        <w:rPr>
          <w:rFonts w:eastAsia="Calibri" w:cs="Times New Roman"/>
          <w:spacing w:val="-2"/>
          <w:szCs w:val="28"/>
          <w:vertAlign w:val="subscript"/>
          <w:lang w:val="en-US"/>
        </w:rPr>
        <w:t>i</w:t>
      </w:r>
      <w:r w:rsidRPr="00034E86">
        <w:rPr>
          <w:rFonts w:eastAsia="Calibri" w:cs="Times New Roman"/>
          <w:spacing w:val="-2"/>
          <w:szCs w:val="28"/>
          <w:vertAlign w:val="subscript"/>
        </w:rPr>
        <w:t xml:space="preserve"> </w:t>
      </w:r>
      <w:bookmarkEnd w:id="60"/>
      <w:bookmarkEnd w:id="61"/>
      <w:bookmarkEnd w:id="62"/>
      <w:r w:rsidRPr="00034E86">
        <w:rPr>
          <w:rFonts w:eastAsia="Calibri" w:cs="Times New Roman"/>
          <w:spacing w:val="-2"/>
          <w:szCs w:val="28"/>
        </w:rPr>
        <w:t xml:space="preserve"> × </w:t>
      </w:r>
      <w:r w:rsidRPr="00034E86">
        <w:rPr>
          <w:rFonts w:eastAsia="Calibri" w:cs="Times New Roman"/>
          <w:spacing w:val="-2"/>
          <w:szCs w:val="28"/>
          <w:lang w:val="en-US"/>
        </w:rPr>
        <w:t>No</w:t>
      </w:r>
      <w:r w:rsidRPr="00034E86">
        <w:rPr>
          <w:rFonts w:eastAsia="Calibri" w:cs="Times New Roman"/>
          <w:spacing w:val="-2"/>
          <w:szCs w:val="28"/>
        </w:rPr>
        <w:t xml:space="preserve">) × V / 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pacing w:val="-2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pacing w:val="-2"/>
                <w:szCs w:val="28"/>
              </w:rPr>
              <m:t xml:space="preserve">1 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pacing w:val="-2"/>
                <w:szCs w:val="28"/>
              </w:rPr>
              <m:t>19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spacing w:val="-2"/>
                <w:szCs w:val="28"/>
              </w:rPr>
              <m:t xml:space="preserve"> </m:t>
            </m:r>
          </m:e>
        </m:nary>
      </m:oMath>
      <w:r w:rsidRPr="00034E86">
        <w:rPr>
          <w:rFonts w:eastAsia="Calibri" w:cs="Times New Roman"/>
          <w:spacing w:val="-2"/>
          <w:szCs w:val="28"/>
        </w:rPr>
        <w:t>(ФОТ</w:t>
      </w:r>
      <w:proofErr w:type="spellStart"/>
      <w:r w:rsidRPr="00034E86">
        <w:rPr>
          <w:rFonts w:eastAsia="Calibri" w:cs="Times New Roman"/>
          <w:spacing w:val="-2"/>
          <w:szCs w:val="28"/>
          <w:lang w:val="en-US"/>
        </w:rPr>
        <w:t>k</w:t>
      </w:r>
      <w:r w:rsidRPr="00034E86">
        <w:rPr>
          <w:rFonts w:eastAsia="Calibri" w:cs="Times New Roman"/>
          <w:spacing w:val="-2"/>
          <w:szCs w:val="28"/>
          <w:vertAlign w:val="subscript"/>
          <w:lang w:val="en-US"/>
        </w:rPr>
        <w:t>i</w:t>
      </w:r>
      <w:proofErr w:type="spellEnd"/>
      <w:r w:rsidRPr="00034E86">
        <w:rPr>
          <w:rFonts w:eastAsia="Calibri" w:cs="Times New Roman"/>
          <w:spacing w:val="-2"/>
          <w:szCs w:val="28"/>
          <w:vertAlign w:val="subscript"/>
        </w:rPr>
        <w:t xml:space="preserve">  </w:t>
      </w:r>
      <w:r w:rsidR="00982E7D">
        <w:rPr>
          <w:rFonts w:eastAsia="Calibri" w:cs="Times New Roman"/>
          <w:spacing w:val="-2"/>
          <w:szCs w:val="28"/>
        </w:rPr>
        <w:t xml:space="preserve">× </w:t>
      </w:r>
      <w:proofErr w:type="spellStart"/>
      <w:r w:rsidRPr="00034E86">
        <w:rPr>
          <w:rFonts w:eastAsia="Calibri" w:cs="Times New Roman"/>
          <w:spacing w:val="-2"/>
          <w:szCs w:val="28"/>
          <w:lang w:val="en-US"/>
        </w:rPr>
        <w:t>Nk</w:t>
      </w:r>
      <w:proofErr w:type="spellEnd"/>
      <w:r w:rsidRPr="00034E86">
        <w:rPr>
          <w:rFonts w:eastAsia="Calibri" w:cs="Times New Roman"/>
          <w:spacing w:val="-2"/>
          <w:szCs w:val="28"/>
        </w:rPr>
        <w:t xml:space="preserve"> +</w:t>
      </w:r>
    </w:p>
    <w:p w:rsidR="00E4368E" w:rsidRPr="00034E86" w:rsidRDefault="00E4368E" w:rsidP="00E4368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spacing w:val="-2"/>
          <w:szCs w:val="28"/>
        </w:rPr>
      </w:pPr>
      <w:proofErr w:type="gramStart"/>
      <w:r w:rsidRPr="00034E86">
        <w:rPr>
          <w:rFonts w:eastAsia="Calibri" w:cs="Times New Roman"/>
          <w:spacing w:val="-2"/>
          <w:szCs w:val="28"/>
        </w:rPr>
        <w:t>ФОТ</w:t>
      </w:r>
      <w:r w:rsidRPr="00034E86">
        <w:rPr>
          <w:rFonts w:eastAsia="Calibri" w:cs="Times New Roman"/>
          <w:spacing w:val="-2"/>
          <w:szCs w:val="28"/>
          <w:lang w:val="en-US"/>
        </w:rPr>
        <w:t>o</w:t>
      </w:r>
      <w:r w:rsidRPr="00034E86">
        <w:rPr>
          <w:rFonts w:eastAsia="Calibri" w:cs="Times New Roman"/>
          <w:spacing w:val="-2"/>
          <w:szCs w:val="28"/>
          <w:vertAlign w:val="subscript"/>
          <w:lang w:val="en-US"/>
        </w:rPr>
        <w:t>i</w:t>
      </w:r>
      <w:r w:rsidRPr="00034E86">
        <w:rPr>
          <w:rFonts w:eastAsia="Calibri" w:cs="Times New Roman"/>
          <w:spacing w:val="-2"/>
          <w:szCs w:val="28"/>
          <w:vertAlign w:val="subscript"/>
        </w:rPr>
        <w:t xml:space="preserve"> </w:t>
      </w:r>
      <w:r w:rsidRPr="00034E86">
        <w:rPr>
          <w:rFonts w:eastAsia="Calibri" w:cs="Times New Roman"/>
          <w:spacing w:val="-2"/>
          <w:szCs w:val="28"/>
        </w:rPr>
        <w:t xml:space="preserve"> × </w:t>
      </w:r>
      <w:r w:rsidRPr="00034E86">
        <w:rPr>
          <w:rFonts w:eastAsia="Calibri" w:cs="Times New Roman"/>
          <w:spacing w:val="-2"/>
          <w:szCs w:val="28"/>
          <w:lang w:val="en-US"/>
        </w:rPr>
        <w:t>No</w:t>
      </w:r>
      <w:r w:rsidRPr="00034E86">
        <w:rPr>
          <w:rFonts w:eastAsia="Calibri" w:cs="Times New Roman"/>
          <w:spacing w:val="-2"/>
          <w:szCs w:val="28"/>
        </w:rPr>
        <w:t>),</w:t>
      </w:r>
      <m:oMath>
        <m:r>
          <w:rPr>
            <w:rFonts w:ascii="Cambria Math" w:eastAsia="Calibri" w:hAnsi="Cambria Math" w:cs="Times New Roman"/>
            <w:spacing w:val="-2"/>
            <w:szCs w:val="28"/>
          </w:rPr>
          <m:t xml:space="preserve"> </m:t>
        </m:r>
      </m:oMath>
      <w:proofErr w:type="gramEnd"/>
    </w:p>
    <w:p w:rsidR="00E4368E" w:rsidRPr="00034E86" w:rsidRDefault="00E4368E" w:rsidP="00E4368E">
      <w:pPr>
        <w:autoSpaceDE w:val="0"/>
        <w:autoSpaceDN w:val="0"/>
        <w:adjustRightInd w:val="0"/>
        <w:ind w:firstLine="0"/>
        <w:jc w:val="both"/>
        <w:rPr>
          <w:rFonts w:eastAsia="Calibri" w:cs="Times New Roman"/>
          <w:szCs w:val="28"/>
        </w:rPr>
      </w:pPr>
      <w:r w:rsidRPr="00034E86">
        <w:rPr>
          <w:rFonts w:eastAsia="Calibri" w:cs="Times New Roman"/>
          <w:szCs w:val="28"/>
        </w:rPr>
        <w:t>где:</w:t>
      </w:r>
    </w:p>
    <w:p w:rsidR="00E4368E" w:rsidRPr="00034E86" w:rsidRDefault="00E4368E" w:rsidP="00E4368E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034E86">
        <w:rPr>
          <w:rFonts w:eastAsia="Calibri" w:cs="Times New Roman"/>
          <w:szCs w:val="28"/>
        </w:rPr>
        <w:t>ФОТ</w:t>
      </w:r>
      <w:proofErr w:type="spellStart"/>
      <w:proofErr w:type="gramStart"/>
      <w:r w:rsidRPr="00034E86">
        <w:rPr>
          <w:rFonts w:eastAsia="Calibri" w:cs="Times New Roman"/>
          <w:szCs w:val="28"/>
          <w:lang w:val="en-US"/>
        </w:rPr>
        <w:t>k</w:t>
      </w:r>
      <w:r w:rsidRPr="00034E86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proofErr w:type="gramEnd"/>
      <w:r w:rsidRPr="00034E86">
        <w:rPr>
          <w:rFonts w:eastAsia="Calibri" w:cs="Times New Roman"/>
          <w:szCs w:val="28"/>
        </w:rPr>
        <w:t xml:space="preserve"> – фонд оплаты труда в году, предшествующем году предоставления субсидии, административно-управленческого и основного персонала муниципальных учреждений культуры, в том числе внешних и внутренних совместителей, за счет средств бюджета соответствующего муниципального района (городского округа) области; </w:t>
      </w:r>
    </w:p>
    <w:p w:rsidR="00E4368E" w:rsidRPr="00034E86" w:rsidRDefault="00E4368E" w:rsidP="00E4368E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spellStart"/>
      <w:r w:rsidRPr="00034E86">
        <w:rPr>
          <w:rFonts w:eastAsia="Calibri" w:cs="Times New Roman"/>
          <w:szCs w:val="28"/>
        </w:rPr>
        <w:t>Nk</w:t>
      </w:r>
      <w:proofErr w:type="spellEnd"/>
      <w:r w:rsidRPr="00034E86">
        <w:rPr>
          <w:rFonts w:eastAsia="Calibri" w:cs="Times New Roman"/>
          <w:szCs w:val="28"/>
        </w:rPr>
        <w:t xml:space="preserve"> – коэффициент индексации фонда оплаты труда работников муниципальных</w:t>
      </w:r>
      <w:r w:rsidR="00034E86">
        <w:rPr>
          <w:rFonts w:eastAsia="Calibri" w:cs="Times New Roman"/>
          <w:szCs w:val="28"/>
        </w:rPr>
        <w:t xml:space="preserve"> учреждений культуры, равный 0</w:t>
      </w:r>
      <w:r w:rsidR="00034E86" w:rsidRPr="00982E7D">
        <w:rPr>
          <w:rFonts w:eastAsia="Calibri" w:cs="Times New Roman"/>
          <w:szCs w:val="28"/>
        </w:rPr>
        <w:t>,34</w:t>
      </w:r>
      <w:r w:rsidRPr="00982E7D">
        <w:rPr>
          <w:rFonts w:eastAsia="Calibri" w:cs="Times New Roman"/>
          <w:szCs w:val="28"/>
        </w:rPr>
        <w:t>;</w:t>
      </w:r>
    </w:p>
    <w:p w:rsidR="00E4368E" w:rsidRPr="00034E86" w:rsidRDefault="00E4368E" w:rsidP="00E4368E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spellStart"/>
      <w:r w:rsidRPr="00034E86">
        <w:rPr>
          <w:rFonts w:eastAsia="Calibri" w:cs="Times New Roman"/>
          <w:szCs w:val="28"/>
        </w:rPr>
        <w:t>ФОТ</w:t>
      </w:r>
      <w:proofErr w:type="gramStart"/>
      <w:r w:rsidRPr="00034E86">
        <w:rPr>
          <w:rFonts w:eastAsia="Calibri" w:cs="Times New Roman"/>
          <w:szCs w:val="28"/>
        </w:rPr>
        <w:t>oi</w:t>
      </w:r>
      <w:proofErr w:type="spellEnd"/>
      <w:proofErr w:type="gramEnd"/>
      <w:r w:rsidRPr="00034E86">
        <w:rPr>
          <w:rFonts w:eastAsia="Calibri" w:cs="Times New Roman"/>
          <w:szCs w:val="28"/>
        </w:rPr>
        <w:t xml:space="preserve"> – фонд оплаты труда в году, предшествующем году предоставления субсидии, педагогических работников муниципальных учреждений дополнительного образования детей в сфере культуры, в том числе внешних, внутренних совместителей и работников административно-управленческого персонала, несущих педагогическую нагрузку, за счет средств бюджета соответствующего муниципального района (городского округа) области;</w:t>
      </w:r>
    </w:p>
    <w:p w:rsidR="00E4368E" w:rsidRPr="00034E86" w:rsidRDefault="00E4368E" w:rsidP="00E4368E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spellStart"/>
      <w:r w:rsidRPr="00034E86">
        <w:rPr>
          <w:rFonts w:eastAsia="Calibri" w:cs="Times New Roman"/>
          <w:szCs w:val="28"/>
        </w:rPr>
        <w:t>No</w:t>
      </w:r>
      <w:proofErr w:type="spellEnd"/>
      <w:r w:rsidRPr="00034E86">
        <w:rPr>
          <w:rFonts w:eastAsia="Calibri" w:cs="Times New Roman"/>
          <w:szCs w:val="28"/>
        </w:rPr>
        <w:t xml:space="preserve"> – коэффициент индексации фонда оплаты труда педагогических работников муниципальных учреждений дополнительного образования детей в сфере культуры, равный </w:t>
      </w:r>
      <w:r w:rsidRPr="00982E7D">
        <w:rPr>
          <w:rFonts w:eastAsia="Calibri" w:cs="Times New Roman"/>
          <w:szCs w:val="28"/>
        </w:rPr>
        <w:t>0,3</w:t>
      </w:r>
      <w:r w:rsidR="00256792" w:rsidRPr="00982E7D">
        <w:rPr>
          <w:rFonts w:eastAsia="Calibri" w:cs="Times New Roman"/>
          <w:szCs w:val="28"/>
        </w:rPr>
        <w:t>6</w:t>
      </w:r>
      <w:r w:rsidRPr="00982E7D">
        <w:rPr>
          <w:rFonts w:eastAsia="Calibri" w:cs="Times New Roman"/>
          <w:szCs w:val="28"/>
        </w:rPr>
        <w:t>;</w:t>
      </w:r>
    </w:p>
    <w:p w:rsidR="00E4368E" w:rsidRPr="00034E86" w:rsidRDefault="00E4368E" w:rsidP="00E4368E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034E86">
        <w:rPr>
          <w:rFonts w:eastAsia="Calibri" w:cs="Times New Roman"/>
          <w:szCs w:val="28"/>
        </w:rPr>
        <w:t>V – объем бюджетных ассигнований, предусмотренных в областном бюджете для предоставления субсидии.</w:t>
      </w:r>
    </w:p>
    <w:p w:rsidR="00E4368E" w:rsidRPr="00034E86" w:rsidRDefault="00E4368E" w:rsidP="00E4368E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034E86">
        <w:rPr>
          <w:rFonts w:eastAsia="Calibri" w:cs="Times New Roman"/>
          <w:szCs w:val="28"/>
        </w:rPr>
        <w:t>Муниципальный район области рассчитывает сумму субсидии, предоставляемой городским и сельским поселениям, аналогичным образом.</w:t>
      </w:r>
    </w:p>
    <w:p w:rsidR="00E4368E" w:rsidRPr="00034E86" w:rsidRDefault="00E4368E" w:rsidP="00E4368E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034E86">
        <w:rPr>
          <w:rFonts w:eastAsia="Calibri" w:cs="Times New Roman"/>
          <w:szCs w:val="28"/>
        </w:rPr>
        <w:t xml:space="preserve">Объем субсидии, предоставляемой бюджету соответствующего муниципального района (городского округа) области, не может превышать подтвержденную муниципальным районом (городским округом) области потребность. </w:t>
      </w:r>
    </w:p>
    <w:p w:rsidR="00E4368E" w:rsidRPr="00034E86" w:rsidRDefault="00E4368E" w:rsidP="00E4368E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034E86">
        <w:rPr>
          <w:rFonts w:eastAsia="Calibri" w:cs="Times New Roman"/>
          <w:szCs w:val="28"/>
        </w:rPr>
        <w:t xml:space="preserve">В случае изменения </w:t>
      </w:r>
      <w:r w:rsidRPr="00034E86">
        <w:rPr>
          <w:rFonts w:eastAsia="Calibri"/>
          <w:szCs w:val="28"/>
        </w:rPr>
        <w:t>порядка предоставления субсидии</w:t>
      </w:r>
      <w:r w:rsidRPr="00034E86">
        <w:rPr>
          <w:rFonts w:eastAsia="Calibri" w:cs="Times New Roman"/>
          <w:szCs w:val="28"/>
        </w:rPr>
        <w:t xml:space="preserve"> в течение текущего финансового года годовой объем субсидии муниципальным районам (городским округам) рассчитывается без учета муниципальных районов (городских округов), утративших право на получение субсидии, </w:t>
      </w:r>
      <w:proofErr w:type="gramStart"/>
      <w:r w:rsidRPr="00034E86">
        <w:rPr>
          <w:rFonts w:eastAsia="Calibri" w:cs="Times New Roman"/>
          <w:szCs w:val="28"/>
        </w:rPr>
        <w:t>с даты вступления</w:t>
      </w:r>
      <w:proofErr w:type="gramEnd"/>
      <w:r w:rsidRPr="00034E86">
        <w:rPr>
          <w:rFonts w:eastAsia="Calibri" w:cs="Times New Roman"/>
          <w:szCs w:val="28"/>
        </w:rPr>
        <w:t xml:space="preserve"> указанных изменений в силу.</w:t>
      </w:r>
    </w:p>
    <w:p w:rsidR="00F866D0" w:rsidRPr="00034E86" w:rsidRDefault="00E4368E" w:rsidP="00E4368E">
      <w:pPr>
        <w:tabs>
          <w:tab w:val="left" w:pos="1134"/>
        </w:tabs>
        <w:contextualSpacing/>
        <w:jc w:val="both"/>
        <w:rPr>
          <w:rFonts w:eastAsia="Calibri" w:cs="Times New Roman"/>
          <w:szCs w:val="28"/>
        </w:rPr>
      </w:pPr>
      <w:r w:rsidRPr="00034E86">
        <w:rPr>
          <w:rFonts w:eastAsia="Calibri" w:cs="Times New Roman"/>
          <w:szCs w:val="28"/>
        </w:rPr>
        <w:lastRenderedPageBreak/>
        <w:t>Годовой объем субсидии муниципальному району (городскому округу), утратившему право на получение субсидии в связи с внесенными изменениями, определяется в размере фактически выплаченных средств на дату вступления в силу указанных изменений.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10. </w:t>
      </w:r>
      <w:r w:rsidRPr="00D979F1">
        <w:rPr>
          <w:rFonts w:eastAsiaTheme="minorHAnsi" w:cs="Times New Roman"/>
          <w:szCs w:val="28"/>
        </w:rPr>
        <w:t>Уровень софинансирования расходных обязательств муниципального района (городского округа) области за счет местного бюджета должен составлять не менее 70 процентов.</w:t>
      </w:r>
    </w:p>
    <w:p w:rsidR="00C2667C" w:rsidRPr="000F15E4" w:rsidRDefault="00C2667C" w:rsidP="00C2667C">
      <w:pPr>
        <w:contextualSpacing/>
        <w:jc w:val="both"/>
        <w:rPr>
          <w:rFonts w:eastAsiaTheme="minorHAns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11. </w:t>
      </w:r>
      <w:r w:rsidRPr="000F15E4">
        <w:rPr>
          <w:rFonts w:eastAsiaTheme="minorHAnsi" w:cs="Times New Roman"/>
          <w:szCs w:val="28"/>
        </w:rPr>
        <w:t xml:space="preserve">Оценка результативности и эффективности использования субсидии осуществляется департаментом по итогам года на основании отчетных данных, представляемых в соответствии с пунктом 12 </w:t>
      </w:r>
      <w:r w:rsidR="00B31611">
        <w:rPr>
          <w:rFonts w:eastAsiaTheme="minorHAnsi" w:cs="Times New Roman"/>
          <w:szCs w:val="28"/>
        </w:rPr>
        <w:t>Порядка</w:t>
      </w:r>
      <w:r w:rsidRPr="000F15E4">
        <w:rPr>
          <w:rFonts w:eastAsiaTheme="minorHAnsi" w:cs="Times New Roman"/>
          <w:szCs w:val="28"/>
        </w:rPr>
        <w:t>, путем установления степени достижения ожидаемых результатов.</w:t>
      </w:r>
    </w:p>
    <w:p w:rsidR="00C2667C" w:rsidRPr="00237030" w:rsidRDefault="00C2667C" w:rsidP="00C2667C">
      <w:pPr>
        <w:spacing w:after="200"/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11.1. Расчет результативности использования субсидии  муниципальным </w:t>
      </w:r>
      <w:r w:rsidRPr="00CA658D">
        <w:rPr>
          <w:rFonts w:eastAsia="Calibri" w:cs="Times New Roman"/>
          <w:szCs w:val="28"/>
        </w:rPr>
        <w:t>районом (городским округом</w:t>
      </w:r>
      <w:r>
        <w:rPr>
          <w:rFonts w:eastAsia="Calibri" w:cs="Times New Roman"/>
          <w:szCs w:val="28"/>
        </w:rPr>
        <w:t>)</w:t>
      </w:r>
      <w:r w:rsidRPr="00237030">
        <w:rPr>
          <w:rFonts w:eastAsia="Calibri" w:cs="Times New Roman"/>
          <w:szCs w:val="28"/>
        </w:rPr>
        <w:t xml:space="preserve"> области (Р) производится по формуле:</w:t>
      </w:r>
    </w:p>
    <w:p w:rsidR="00C2667C" w:rsidRDefault="00C2667C" w:rsidP="00C2667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val="en-US" w:eastAsia="ru-RU"/>
        </w:rPr>
        <w:t>P</w:t>
      </w:r>
      <w:r>
        <w:rPr>
          <w:rFonts w:cs="Times New Roman"/>
          <w:szCs w:val="28"/>
          <w:lang w:eastAsia="ru-RU"/>
        </w:rPr>
        <w:t xml:space="preserve"> = </w:t>
      </w:r>
      <w:r w:rsidRPr="00900C30">
        <w:rPr>
          <w:rFonts w:cs="Times New Roman"/>
          <w:szCs w:val="28"/>
          <w:lang w:eastAsia="ru-RU"/>
        </w:rPr>
        <w:t>(</w:t>
      </w:r>
      <w:proofErr w:type="spellStart"/>
      <w:r>
        <w:rPr>
          <w:rFonts w:cs="Times New Roman"/>
          <w:szCs w:val="28"/>
          <w:lang w:val="en-US" w:eastAsia="ru-RU"/>
        </w:rPr>
        <w:t>P</w:t>
      </w:r>
      <w:r>
        <w:rPr>
          <w:rFonts w:cs="Times New Roman"/>
          <w:szCs w:val="28"/>
          <w:vertAlign w:val="subscript"/>
          <w:lang w:val="en-US" w:eastAsia="ru-RU"/>
        </w:rPr>
        <w:t>k</w:t>
      </w:r>
      <w:proofErr w:type="spellEnd"/>
      <w:r w:rsidRPr="00900C30">
        <w:rPr>
          <w:rFonts w:cs="Times New Roman"/>
          <w:szCs w:val="28"/>
          <w:lang w:eastAsia="ru-RU"/>
        </w:rPr>
        <w:t xml:space="preserve"> +</w:t>
      </w:r>
      <w:r>
        <w:rPr>
          <w:rFonts w:cs="Times New Roman"/>
          <w:szCs w:val="28"/>
          <w:lang w:val="en-US" w:eastAsia="ru-RU"/>
        </w:rPr>
        <w:t>P</w:t>
      </w:r>
      <w:r>
        <w:rPr>
          <w:rFonts w:cs="Times New Roman"/>
          <w:szCs w:val="28"/>
          <w:vertAlign w:val="subscript"/>
          <w:lang w:val="en-US" w:eastAsia="ru-RU"/>
        </w:rPr>
        <w:t>o</w:t>
      </w:r>
      <w:r w:rsidRPr="00900C30">
        <w:rPr>
          <w:rFonts w:cs="Times New Roman"/>
          <w:szCs w:val="28"/>
          <w:lang w:eastAsia="ru-RU"/>
        </w:rPr>
        <w:t>)/</w:t>
      </w:r>
      <w:proofErr w:type="gramStart"/>
      <w:r w:rsidRPr="00900C30">
        <w:rPr>
          <w:rFonts w:cs="Times New Roman"/>
          <w:szCs w:val="28"/>
          <w:lang w:eastAsia="ru-RU"/>
        </w:rPr>
        <w:t>2</w:t>
      </w:r>
      <w:r>
        <w:rPr>
          <w:rFonts w:cs="Times New Roman"/>
          <w:szCs w:val="28"/>
          <w:vertAlign w:val="subscript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,</w:t>
      </w:r>
      <w:proofErr w:type="gramEnd"/>
    </w:p>
    <w:p w:rsidR="00C2667C" w:rsidRDefault="00C2667C" w:rsidP="00C2667C">
      <w:pPr>
        <w:autoSpaceDE w:val="0"/>
        <w:autoSpaceDN w:val="0"/>
        <w:adjustRightInd w:val="0"/>
        <w:ind w:firstLine="0"/>
        <w:outlineLvl w:val="1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где:</w:t>
      </w:r>
    </w:p>
    <w:p w:rsidR="00C2667C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proofErr w:type="spellStart"/>
      <w:r>
        <w:rPr>
          <w:rFonts w:cs="Times New Roman"/>
          <w:szCs w:val="28"/>
          <w:lang w:val="en-US" w:eastAsia="ru-RU"/>
        </w:rPr>
        <w:t>P</w:t>
      </w:r>
      <w:r>
        <w:rPr>
          <w:rFonts w:cs="Times New Roman"/>
          <w:szCs w:val="28"/>
          <w:vertAlign w:val="subscript"/>
          <w:lang w:val="en-US" w:eastAsia="ru-RU"/>
        </w:rPr>
        <w:t>k</w:t>
      </w:r>
      <w:proofErr w:type="spellEnd"/>
      <w:r>
        <w:rPr>
          <w:rFonts w:cs="Times New Roman"/>
          <w:szCs w:val="28"/>
          <w:vertAlign w:val="subscript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 xml:space="preserve">– </w:t>
      </w:r>
      <w:r>
        <w:rPr>
          <w:rFonts w:eastAsia="Calibri" w:cs="Times New Roman"/>
          <w:szCs w:val="28"/>
        </w:rPr>
        <w:t>результативность</w:t>
      </w:r>
      <w:r w:rsidRPr="00237030">
        <w:rPr>
          <w:rFonts w:eastAsia="Calibri" w:cs="Times New Roman"/>
          <w:szCs w:val="28"/>
        </w:rPr>
        <w:t xml:space="preserve"> </w:t>
      </w:r>
      <w:bookmarkStart w:id="63" w:name="OLE_LINK146"/>
      <w:bookmarkStart w:id="64" w:name="OLE_LINK147"/>
      <w:bookmarkStart w:id="65" w:name="OLE_LINK148"/>
      <w:bookmarkStart w:id="66" w:name="OLE_LINK149"/>
      <w:r w:rsidRPr="00237030">
        <w:rPr>
          <w:rFonts w:eastAsia="Calibri" w:cs="Times New Roman"/>
          <w:szCs w:val="28"/>
        </w:rPr>
        <w:t>использования субсидии</w:t>
      </w:r>
      <w:r>
        <w:rPr>
          <w:rFonts w:eastAsia="Calibri" w:cs="Times New Roman"/>
          <w:szCs w:val="28"/>
        </w:rPr>
        <w:t xml:space="preserve"> на повышение оплаты труда </w:t>
      </w:r>
      <w:r>
        <w:rPr>
          <w:rFonts w:cs="Times New Roman"/>
          <w:szCs w:val="28"/>
          <w:lang w:eastAsia="ru-RU"/>
        </w:rPr>
        <w:t>работников</w:t>
      </w:r>
      <w:r w:rsidRPr="009447F9">
        <w:rPr>
          <w:rFonts w:cs="Times New Roman"/>
          <w:szCs w:val="28"/>
          <w:lang w:eastAsia="ru-RU"/>
        </w:rPr>
        <w:t xml:space="preserve"> муниципальных учреждений культуры</w:t>
      </w:r>
      <w:bookmarkEnd w:id="63"/>
      <w:bookmarkEnd w:id="64"/>
      <w:bookmarkEnd w:id="65"/>
      <w:bookmarkEnd w:id="66"/>
      <w:r>
        <w:rPr>
          <w:rFonts w:cs="Times New Roman"/>
          <w:szCs w:val="28"/>
          <w:lang w:eastAsia="ru-RU"/>
        </w:rPr>
        <w:t>;</w:t>
      </w:r>
    </w:p>
    <w:p w:rsidR="00C2667C" w:rsidRDefault="00C2667C" w:rsidP="00C2667C">
      <w:pPr>
        <w:autoSpaceDE w:val="0"/>
        <w:autoSpaceDN w:val="0"/>
        <w:adjustRightInd w:val="0"/>
        <w:jc w:val="both"/>
        <w:outlineLvl w:val="1"/>
        <w:rPr>
          <w:rFonts w:eastAsia="Calibri" w:cs="Times New Roman"/>
          <w:szCs w:val="28"/>
        </w:rPr>
      </w:pPr>
      <w:proofErr w:type="gramStart"/>
      <w:r>
        <w:rPr>
          <w:rFonts w:cs="Times New Roman"/>
          <w:szCs w:val="28"/>
          <w:lang w:val="en-US" w:eastAsia="ru-RU"/>
        </w:rPr>
        <w:t>P</w:t>
      </w:r>
      <w:r>
        <w:rPr>
          <w:rFonts w:cs="Times New Roman"/>
          <w:szCs w:val="28"/>
          <w:vertAlign w:val="subscript"/>
          <w:lang w:val="en-US" w:eastAsia="ru-RU"/>
        </w:rPr>
        <w:t>o</w:t>
      </w:r>
      <w:r>
        <w:rPr>
          <w:rFonts w:cs="Times New Roman"/>
          <w:szCs w:val="28"/>
          <w:vertAlign w:val="subscript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 xml:space="preserve">– </w:t>
      </w:r>
      <w:r>
        <w:rPr>
          <w:rFonts w:eastAsia="Calibri" w:cs="Times New Roman"/>
          <w:szCs w:val="28"/>
        </w:rPr>
        <w:t>результативность</w:t>
      </w:r>
      <w:r w:rsidRPr="00237030">
        <w:rPr>
          <w:rFonts w:eastAsia="Calibri" w:cs="Times New Roman"/>
          <w:szCs w:val="28"/>
        </w:rPr>
        <w:t xml:space="preserve"> </w:t>
      </w:r>
      <w:bookmarkStart w:id="67" w:name="OLE_LINK150"/>
      <w:bookmarkStart w:id="68" w:name="OLE_LINK151"/>
      <w:bookmarkStart w:id="69" w:name="OLE_LINK152"/>
      <w:bookmarkStart w:id="70" w:name="OLE_LINK153"/>
      <w:bookmarkStart w:id="71" w:name="OLE_LINK154"/>
      <w:bookmarkStart w:id="72" w:name="OLE_LINK155"/>
      <w:bookmarkStart w:id="73" w:name="OLE_LINK156"/>
      <w:bookmarkStart w:id="74" w:name="OLE_LINK157"/>
      <w:bookmarkStart w:id="75" w:name="OLE_LINK158"/>
      <w:bookmarkStart w:id="76" w:name="OLE_LINK159"/>
      <w:r w:rsidRPr="00237030">
        <w:rPr>
          <w:rFonts w:eastAsia="Calibri" w:cs="Times New Roman"/>
          <w:szCs w:val="28"/>
        </w:rPr>
        <w:t>использования субсидии</w:t>
      </w:r>
      <w:r>
        <w:rPr>
          <w:rFonts w:eastAsia="Calibri" w:cs="Times New Roman"/>
          <w:szCs w:val="28"/>
        </w:rPr>
        <w:t xml:space="preserve"> на повышение оплаты труда педагогических</w:t>
      </w:r>
      <w:r w:rsidRPr="00237030">
        <w:rPr>
          <w:rFonts w:eastAsia="Calibri" w:cs="Times New Roman"/>
          <w:szCs w:val="28"/>
        </w:rPr>
        <w:t xml:space="preserve"> работник</w:t>
      </w:r>
      <w:r>
        <w:rPr>
          <w:rFonts w:eastAsia="Calibri" w:cs="Times New Roman"/>
          <w:szCs w:val="28"/>
        </w:rPr>
        <w:t>ов</w:t>
      </w:r>
      <w:r w:rsidRPr="00237030">
        <w:rPr>
          <w:rFonts w:eastAsia="Calibri" w:cs="Times New Roman"/>
          <w:szCs w:val="28"/>
        </w:rPr>
        <w:t xml:space="preserve"> муниципа</w:t>
      </w:r>
      <w:r>
        <w:rPr>
          <w:rFonts w:eastAsia="Calibri" w:cs="Times New Roman"/>
          <w:szCs w:val="28"/>
        </w:rPr>
        <w:t>льных учреждений д</w:t>
      </w:r>
      <w:r w:rsidRPr="00237030">
        <w:rPr>
          <w:rFonts w:eastAsia="Calibri" w:cs="Times New Roman"/>
          <w:szCs w:val="28"/>
        </w:rPr>
        <w:t>ополнительного образования детей в сфере культуры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rPr>
          <w:rFonts w:eastAsia="Calibri" w:cs="Times New Roman"/>
          <w:szCs w:val="28"/>
        </w:rPr>
        <w:t>.</w:t>
      </w:r>
      <w:proofErr w:type="gramEnd"/>
    </w:p>
    <w:p w:rsidR="00C2667C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>
        <w:rPr>
          <w:rFonts w:eastAsia="Calibri" w:cs="Times New Roman"/>
          <w:szCs w:val="28"/>
        </w:rPr>
        <w:t xml:space="preserve">Результативность </w:t>
      </w:r>
      <w:r w:rsidRPr="00237030">
        <w:rPr>
          <w:rFonts w:eastAsia="Calibri" w:cs="Times New Roman"/>
          <w:szCs w:val="28"/>
        </w:rPr>
        <w:t>использования субсидии</w:t>
      </w:r>
      <w:r>
        <w:rPr>
          <w:rFonts w:eastAsia="Calibri" w:cs="Times New Roman"/>
          <w:szCs w:val="28"/>
        </w:rPr>
        <w:t xml:space="preserve"> на повышение оплаты труда </w:t>
      </w:r>
      <w:r>
        <w:rPr>
          <w:rFonts w:cs="Times New Roman"/>
          <w:szCs w:val="28"/>
          <w:lang w:eastAsia="ru-RU"/>
        </w:rPr>
        <w:t>работников</w:t>
      </w:r>
      <w:r w:rsidRPr="009447F9">
        <w:rPr>
          <w:rFonts w:cs="Times New Roman"/>
          <w:szCs w:val="28"/>
          <w:lang w:eastAsia="ru-RU"/>
        </w:rPr>
        <w:t xml:space="preserve"> муниципальных учреждений культуры</w:t>
      </w:r>
      <w:r>
        <w:rPr>
          <w:rFonts w:cs="Times New Roman"/>
          <w:szCs w:val="28"/>
          <w:lang w:eastAsia="ru-RU"/>
        </w:rPr>
        <w:t xml:space="preserve"> (</w:t>
      </w:r>
      <w:r w:rsidRPr="00237030">
        <w:rPr>
          <w:rFonts w:cs="Times New Roman"/>
          <w:szCs w:val="28"/>
          <w:lang w:eastAsia="ru-RU"/>
        </w:rPr>
        <w:t>Р</w:t>
      </w:r>
      <w:proofErr w:type="gramStart"/>
      <w:r>
        <w:rPr>
          <w:rFonts w:cs="Times New Roman"/>
          <w:szCs w:val="28"/>
          <w:vertAlign w:val="subscript"/>
          <w:lang w:val="en-US" w:eastAsia="ru-RU"/>
        </w:rPr>
        <w:t>k</w:t>
      </w:r>
      <w:proofErr w:type="gramEnd"/>
      <w:r>
        <w:rPr>
          <w:rFonts w:cs="Times New Roman"/>
          <w:szCs w:val="28"/>
          <w:lang w:eastAsia="ru-RU"/>
        </w:rPr>
        <w:t>) рассчитывается по формуле:</w:t>
      </w:r>
    </w:p>
    <w:p w:rsidR="00C2667C" w:rsidRPr="002310D2" w:rsidRDefault="00C2667C" w:rsidP="00C2667C">
      <w:pPr>
        <w:autoSpaceDE w:val="0"/>
        <w:autoSpaceDN w:val="0"/>
        <w:adjustRightInd w:val="0"/>
        <w:outlineLvl w:val="1"/>
        <w:rPr>
          <w:rFonts w:cs="Times New Roman"/>
          <w:szCs w:val="28"/>
          <w:lang w:eastAsia="ru-RU"/>
        </w:rPr>
      </w:pPr>
    </w:p>
    <w:p w:rsidR="00C2667C" w:rsidRPr="00237030" w:rsidRDefault="00C2667C" w:rsidP="00C2667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  <w:lang w:eastAsia="ru-RU"/>
        </w:rPr>
      </w:pPr>
      <w:bookmarkStart w:id="77" w:name="OLE_LINK121"/>
      <w:bookmarkStart w:id="78" w:name="OLE_LINK122"/>
      <w:r w:rsidRPr="00237030">
        <w:rPr>
          <w:rFonts w:cs="Times New Roman"/>
          <w:szCs w:val="28"/>
          <w:lang w:eastAsia="ru-RU"/>
        </w:rPr>
        <w:t>Р</w:t>
      </w:r>
      <w:proofErr w:type="gramStart"/>
      <w:r>
        <w:rPr>
          <w:rFonts w:cs="Times New Roman"/>
          <w:szCs w:val="28"/>
          <w:vertAlign w:val="subscript"/>
          <w:lang w:val="en-US" w:eastAsia="ru-RU"/>
        </w:rPr>
        <w:t>k</w:t>
      </w:r>
      <w:proofErr w:type="gramEnd"/>
      <w:r w:rsidRPr="00237030">
        <w:rPr>
          <w:rFonts w:cs="Times New Roman"/>
          <w:szCs w:val="28"/>
          <w:lang w:eastAsia="ru-RU"/>
        </w:rPr>
        <w:t xml:space="preserve"> = </w:t>
      </w:r>
      <w:proofErr w:type="spellStart"/>
      <w:r w:rsidRPr="00237030">
        <w:rPr>
          <w:rFonts w:cs="Times New Roman"/>
          <w:szCs w:val="28"/>
          <w:lang w:eastAsia="ru-RU"/>
        </w:rPr>
        <w:t>R</w:t>
      </w:r>
      <w:r w:rsidRPr="00237030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237030">
        <w:rPr>
          <w:rFonts w:cs="Times New Roman"/>
          <w:szCs w:val="28"/>
          <w:lang w:eastAsia="ru-RU"/>
        </w:rPr>
        <w:t xml:space="preserve"> / </w:t>
      </w:r>
      <w:proofErr w:type="spellStart"/>
      <w:r w:rsidRPr="00237030">
        <w:rPr>
          <w:rFonts w:cs="Times New Roman"/>
          <w:szCs w:val="28"/>
          <w:lang w:eastAsia="ru-RU"/>
        </w:rPr>
        <w:t>R</w:t>
      </w:r>
      <w:r w:rsidRPr="00237030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237030">
        <w:rPr>
          <w:rFonts w:cs="Times New Roman"/>
          <w:szCs w:val="28"/>
          <w:lang w:eastAsia="ru-RU"/>
        </w:rPr>
        <w:t>,</w:t>
      </w:r>
    </w:p>
    <w:p w:rsidR="00C2667C" w:rsidRPr="00237030" w:rsidRDefault="00C2667C" w:rsidP="00C2667C">
      <w:pPr>
        <w:autoSpaceDE w:val="0"/>
        <w:autoSpaceDN w:val="0"/>
        <w:adjustRightInd w:val="0"/>
        <w:ind w:firstLine="0"/>
        <w:jc w:val="both"/>
        <w:outlineLvl w:val="1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>где: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proofErr w:type="spellStart"/>
      <w:r w:rsidRPr="00237030">
        <w:rPr>
          <w:rFonts w:cs="Times New Roman"/>
          <w:szCs w:val="28"/>
          <w:lang w:eastAsia="ru-RU"/>
        </w:rPr>
        <w:t>R</w:t>
      </w:r>
      <w:r w:rsidRPr="00237030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237030">
        <w:rPr>
          <w:rFonts w:cs="Times New Roman"/>
          <w:szCs w:val="28"/>
          <w:vertAlign w:val="subscript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237030">
        <w:rPr>
          <w:rFonts w:cs="Times New Roman"/>
          <w:szCs w:val="28"/>
          <w:lang w:eastAsia="ru-RU"/>
        </w:rPr>
        <w:t xml:space="preserve"> фактическое значение показателя результата «уровень среднемесячной заработной платы </w:t>
      </w:r>
      <w:r w:rsidRPr="009447F9">
        <w:rPr>
          <w:rFonts w:cs="Times New Roman"/>
          <w:szCs w:val="28"/>
          <w:lang w:eastAsia="ru-RU"/>
        </w:rPr>
        <w:t>работников муниципальных учреждений культуры</w:t>
      </w:r>
      <w:r w:rsidRPr="00237030">
        <w:rPr>
          <w:rFonts w:cs="Times New Roman"/>
          <w:szCs w:val="28"/>
          <w:lang w:eastAsia="ru-RU"/>
        </w:rPr>
        <w:t>»;</w:t>
      </w:r>
    </w:p>
    <w:p w:rsidR="00C2667C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proofErr w:type="spellStart"/>
      <w:r w:rsidRPr="00237030">
        <w:rPr>
          <w:rFonts w:cs="Times New Roman"/>
          <w:szCs w:val="28"/>
          <w:lang w:eastAsia="ru-RU"/>
        </w:rPr>
        <w:t>R</w:t>
      </w:r>
      <w:r w:rsidRPr="00237030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237030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237030">
        <w:rPr>
          <w:rFonts w:cs="Times New Roman"/>
          <w:szCs w:val="28"/>
          <w:lang w:eastAsia="ru-RU"/>
        </w:rPr>
        <w:t xml:space="preserve"> плановое значение показателя результата «уровень среднемесячной заработной платы </w:t>
      </w:r>
      <w:r w:rsidRPr="009447F9">
        <w:rPr>
          <w:rFonts w:cs="Times New Roman"/>
          <w:szCs w:val="28"/>
          <w:lang w:eastAsia="ru-RU"/>
        </w:rPr>
        <w:t>работников муниципальных учреждений культуры</w:t>
      </w:r>
      <w:r w:rsidRPr="00237030">
        <w:rPr>
          <w:rFonts w:cs="Times New Roman"/>
          <w:szCs w:val="28"/>
          <w:lang w:eastAsia="ru-RU"/>
        </w:rPr>
        <w:t>».</w:t>
      </w:r>
    </w:p>
    <w:p w:rsidR="00C2667C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Результативность </w:t>
      </w:r>
      <w:r w:rsidRPr="00237030">
        <w:rPr>
          <w:rFonts w:eastAsia="Calibri" w:cs="Times New Roman"/>
          <w:szCs w:val="28"/>
        </w:rPr>
        <w:t>использования субсидии</w:t>
      </w:r>
      <w:r>
        <w:rPr>
          <w:rFonts w:eastAsia="Calibri" w:cs="Times New Roman"/>
          <w:szCs w:val="28"/>
        </w:rPr>
        <w:t xml:space="preserve"> на повышение оплаты труда педагогических</w:t>
      </w:r>
      <w:r w:rsidRPr="00237030">
        <w:rPr>
          <w:rFonts w:eastAsia="Calibri" w:cs="Times New Roman"/>
          <w:szCs w:val="28"/>
        </w:rPr>
        <w:t xml:space="preserve"> работник</w:t>
      </w:r>
      <w:r>
        <w:rPr>
          <w:rFonts w:eastAsia="Calibri" w:cs="Times New Roman"/>
          <w:szCs w:val="28"/>
        </w:rPr>
        <w:t>ов</w:t>
      </w:r>
      <w:r w:rsidRPr="00237030">
        <w:rPr>
          <w:rFonts w:eastAsia="Calibri" w:cs="Times New Roman"/>
          <w:szCs w:val="28"/>
        </w:rPr>
        <w:t xml:space="preserve"> муниципа</w:t>
      </w:r>
      <w:r>
        <w:rPr>
          <w:rFonts w:eastAsia="Calibri" w:cs="Times New Roman"/>
          <w:szCs w:val="28"/>
        </w:rPr>
        <w:t>льных учреждений д</w:t>
      </w:r>
      <w:r w:rsidRPr="00237030">
        <w:rPr>
          <w:rFonts w:eastAsia="Calibri" w:cs="Times New Roman"/>
          <w:szCs w:val="28"/>
        </w:rPr>
        <w:t>ополнительного образования детей в сфере культуры</w:t>
      </w:r>
      <w:r>
        <w:rPr>
          <w:rFonts w:eastAsia="Calibri" w:cs="Times New Roman"/>
          <w:szCs w:val="28"/>
        </w:rPr>
        <w:t xml:space="preserve"> (</w:t>
      </w:r>
      <w:r w:rsidRPr="00237030">
        <w:rPr>
          <w:rFonts w:cs="Times New Roman"/>
          <w:szCs w:val="28"/>
          <w:lang w:eastAsia="ru-RU"/>
        </w:rPr>
        <w:t>Р</w:t>
      </w:r>
      <w:proofErr w:type="gramStart"/>
      <w:r>
        <w:rPr>
          <w:rFonts w:cs="Times New Roman"/>
          <w:szCs w:val="28"/>
          <w:vertAlign w:val="subscript"/>
          <w:lang w:val="en-US" w:eastAsia="ru-RU"/>
        </w:rPr>
        <w:t>o</w:t>
      </w:r>
      <w:proofErr w:type="gramEnd"/>
      <w:r>
        <w:rPr>
          <w:rFonts w:eastAsia="Calibri" w:cs="Times New Roman"/>
          <w:szCs w:val="28"/>
        </w:rPr>
        <w:t xml:space="preserve">) </w:t>
      </w:r>
      <w:r>
        <w:rPr>
          <w:rFonts w:cs="Times New Roman"/>
          <w:szCs w:val="28"/>
          <w:lang w:eastAsia="ru-RU"/>
        </w:rPr>
        <w:t>рассчитывается по формуле:</w:t>
      </w:r>
    </w:p>
    <w:p w:rsidR="00C2667C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</w:p>
    <w:p w:rsidR="00C2667C" w:rsidRPr="00237030" w:rsidRDefault="00C2667C" w:rsidP="00C2667C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>Р</w:t>
      </w:r>
      <w:proofErr w:type="gramStart"/>
      <w:r>
        <w:rPr>
          <w:rFonts w:cs="Times New Roman"/>
          <w:szCs w:val="28"/>
          <w:vertAlign w:val="subscript"/>
          <w:lang w:val="en-US" w:eastAsia="ru-RU"/>
        </w:rPr>
        <w:t>o</w:t>
      </w:r>
      <w:proofErr w:type="gramEnd"/>
      <w:r w:rsidRPr="00237030">
        <w:rPr>
          <w:rFonts w:cs="Times New Roman"/>
          <w:szCs w:val="28"/>
          <w:lang w:eastAsia="ru-RU"/>
        </w:rPr>
        <w:t xml:space="preserve"> = </w:t>
      </w:r>
      <w:proofErr w:type="spellStart"/>
      <w:r w:rsidRPr="00237030">
        <w:rPr>
          <w:rFonts w:cs="Times New Roman"/>
          <w:szCs w:val="28"/>
          <w:lang w:eastAsia="ru-RU"/>
        </w:rPr>
        <w:t>R</w:t>
      </w:r>
      <w:r w:rsidRPr="00237030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237030">
        <w:rPr>
          <w:rFonts w:cs="Times New Roman"/>
          <w:szCs w:val="28"/>
          <w:lang w:eastAsia="ru-RU"/>
        </w:rPr>
        <w:t xml:space="preserve"> / </w:t>
      </w:r>
      <w:proofErr w:type="spellStart"/>
      <w:r w:rsidRPr="00237030">
        <w:rPr>
          <w:rFonts w:cs="Times New Roman"/>
          <w:szCs w:val="28"/>
          <w:lang w:eastAsia="ru-RU"/>
        </w:rPr>
        <w:t>R</w:t>
      </w:r>
      <w:r w:rsidRPr="00237030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237030">
        <w:rPr>
          <w:rFonts w:cs="Times New Roman"/>
          <w:szCs w:val="28"/>
          <w:lang w:eastAsia="ru-RU"/>
        </w:rPr>
        <w:t>,</w:t>
      </w:r>
    </w:p>
    <w:p w:rsidR="00C2667C" w:rsidRPr="00237030" w:rsidRDefault="00C2667C" w:rsidP="00C2667C">
      <w:pPr>
        <w:autoSpaceDE w:val="0"/>
        <w:autoSpaceDN w:val="0"/>
        <w:adjustRightInd w:val="0"/>
        <w:ind w:firstLine="0"/>
        <w:jc w:val="both"/>
        <w:outlineLvl w:val="1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>где: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proofErr w:type="spellStart"/>
      <w:r w:rsidRPr="00237030">
        <w:rPr>
          <w:rFonts w:cs="Times New Roman"/>
          <w:szCs w:val="28"/>
          <w:lang w:eastAsia="ru-RU"/>
        </w:rPr>
        <w:t>R</w:t>
      </w:r>
      <w:r w:rsidRPr="00237030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237030">
        <w:rPr>
          <w:rFonts w:cs="Times New Roman"/>
          <w:szCs w:val="28"/>
          <w:vertAlign w:val="subscript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237030">
        <w:rPr>
          <w:rFonts w:cs="Times New Roman"/>
          <w:szCs w:val="28"/>
          <w:lang w:eastAsia="ru-RU"/>
        </w:rPr>
        <w:t xml:space="preserve"> фактическое значение показателя результата «уровень среднемесячной заработной платы </w:t>
      </w:r>
      <w:r>
        <w:rPr>
          <w:rFonts w:eastAsia="Calibri" w:cs="Times New Roman"/>
          <w:szCs w:val="28"/>
        </w:rPr>
        <w:t>педагогически</w:t>
      </w:r>
      <w:r w:rsidRPr="009447F9">
        <w:rPr>
          <w:rFonts w:eastAsia="Calibri" w:cs="Times New Roman"/>
          <w:szCs w:val="28"/>
        </w:rPr>
        <w:t>х</w:t>
      </w:r>
      <w:r w:rsidRPr="00237030">
        <w:rPr>
          <w:rFonts w:eastAsia="Calibri" w:cs="Times New Roman"/>
          <w:szCs w:val="28"/>
        </w:rPr>
        <w:t xml:space="preserve"> работник</w:t>
      </w:r>
      <w:r w:rsidRPr="009447F9">
        <w:rPr>
          <w:rFonts w:eastAsia="Calibri" w:cs="Times New Roman"/>
          <w:szCs w:val="28"/>
        </w:rPr>
        <w:t>ов</w:t>
      </w:r>
      <w:r w:rsidRPr="00237030">
        <w:rPr>
          <w:rFonts w:eastAsia="Calibri" w:cs="Times New Roman"/>
          <w:szCs w:val="28"/>
        </w:rPr>
        <w:t xml:space="preserve"> муниципальных учреждений дополнительного образования детей в сфере культуры</w:t>
      </w:r>
      <w:r w:rsidRPr="00237030">
        <w:rPr>
          <w:rFonts w:cs="Times New Roman"/>
          <w:szCs w:val="28"/>
          <w:lang w:eastAsia="ru-RU"/>
        </w:rPr>
        <w:t>»;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proofErr w:type="spellStart"/>
      <w:r w:rsidRPr="00237030">
        <w:rPr>
          <w:rFonts w:cs="Times New Roman"/>
          <w:szCs w:val="28"/>
          <w:lang w:eastAsia="ru-RU"/>
        </w:rPr>
        <w:lastRenderedPageBreak/>
        <w:t>R</w:t>
      </w:r>
      <w:r w:rsidRPr="00237030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237030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237030">
        <w:rPr>
          <w:rFonts w:cs="Times New Roman"/>
          <w:szCs w:val="28"/>
          <w:lang w:eastAsia="ru-RU"/>
        </w:rPr>
        <w:t xml:space="preserve"> плановое значение показателя результата «уровень среднемесячной заработной платы </w:t>
      </w:r>
      <w:r w:rsidRPr="00237030">
        <w:rPr>
          <w:rFonts w:eastAsia="Calibri" w:cs="Times New Roman"/>
          <w:szCs w:val="28"/>
        </w:rPr>
        <w:t>педагогически</w:t>
      </w:r>
      <w:r w:rsidRPr="009447F9">
        <w:rPr>
          <w:rFonts w:eastAsia="Calibri" w:cs="Times New Roman"/>
          <w:szCs w:val="28"/>
        </w:rPr>
        <w:t>х</w:t>
      </w:r>
      <w:r w:rsidRPr="00237030">
        <w:rPr>
          <w:rFonts w:eastAsia="Calibri" w:cs="Times New Roman"/>
          <w:szCs w:val="28"/>
        </w:rPr>
        <w:t xml:space="preserve"> работник</w:t>
      </w:r>
      <w:r w:rsidRPr="009447F9">
        <w:rPr>
          <w:rFonts w:eastAsia="Calibri" w:cs="Times New Roman"/>
          <w:szCs w:val="28"/>
        </w:rPr>
        <w:t>ов</w:t>
      </w:r>
      <w:r w:rsidRPr="00237030">
        <w:rPr>
          <w:rFonts w:eastAsia="Calibri" w:cs="Times New Roman"/>
          <w:szCs w:val="28"/>
        </w:rPr>
        <w:t xml:space="preserve"> муниципальных учреждений дополнительного образования детей в сфере культуры</w:t>
      </w:r>
      <w:r w:rsidRPr="00237030">
        <w:rPr>
          <w:rFonts w:cs="Times New Roman"/>
          <w:szCs w:val="28"/>
          <w:lang w:eastAsia="ru-RU"/>
        </w:rPr>
        <w:t>».</w:t>
      </w:r>
    </w:p>
    <w:bookmarkEnd w:id="77"/>
    <w:bookmarkEnd w:id="78"/>
    <w:p w:rsidR="00C2667C" w:rsidRPr="00237030" w:rsidRDefault="00C2667C" w:rsidP="00C2667C">
      <w:pPr>
        <w:jc w:val="both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 xml:space="preserve">При значении показателя </w:t>
      </w:r>
      <w:proofErr w:type="gramStart"/>
      <w:r w:rsidRPr="00237030">
        <w:rPr>
          <w:rFonts w:cs="Times New Roman"/>
          <w:szCs w:val="28"/>
          <w:lang w:eastAsia="ru-RU"/>
        </w:rPr>
        <w:t>Р</w:t>
      </w:r>
      <w:proofErr w:type="gramEnd"/>
      <w:r>
        <w:rPr>
          <w:rFonts w:cs="Times New Roman"/>
          <w:szCs w:val="28"/>
          <w:lang w:eastAsia="ru-RU"/>
        </w:rPr>
        <w:t xml:space="preserve"> </w:t>
      </w:r>
      <w:r w:rsidRPr="00237030">
        <w:rPr>
          <w:rFonts w:cs="Times New Roman"/>
          <w:szCs w:val="28"/>
          <w:lang w:eastAsia="ru-RU"/>
        </w:rPr>
        <w:t xml:space="preserve">ниже 1 результативность использования субсидии  признается  низкой. Если показатель </w:t>
      </w:r>
      <w:proofErr w:type="gramStart"/>
      <w:r w:rsidRPr="00237030">
        <w:rPr>
          <w:rFonts w:cs="Times New Roman"/>
          <w:szCs w:val="28"/>
          <w:lang w:eastAsia="ru-RU"/>
        </w:rPr>
        <w:t>Р</w:t>
      </w:r>
      <w:proofErr w:type="gramEnd"/>
      <w:r>
        <w:rPr>
          <w:rFonts w:cs="Times New Roman"/>
          <w:szCs w:val="28"/>
          <w:lang w:eastAsia="ru-RU"/>
        </w:rPr>
        <w:t xml:space="preserve"> </w:t>
      </w:r>
      <w:r w:rsidRPr="00237030">
        <w:rPr>
          <w:rFonts w:cs="Times New Roman"/>
          <w:szCs w:val="28"/>
          <w:lang w:eastAsia="ru-RU"/>
        </w:rPr>
        <w:t>равен</w:t>
      </w:r>
      <w:r w:rsidRPr="00237030">
        <w:rPr>
          <w:rFonts w:cs="Times New Roman"/>
          <w:color w:val="000000"/>
          <w:szCs w:val="28"/>
          <w:lang w:eastAsia="ru-RU"/>
        </w:rPr>
        <w:t xml:space="preserve"> 1 и более, </w:t>
      </w:r>
      <w:r w:rsidRPr="00237030">
        <w:rPr>
          <w:rFonts w:cs="Times New Roman"/>
          <w:szCs w:val="28"/>
          <w:lang w:eastAsia="ru-RU"/>
        </w:rPr>
        <w:t>результативность использования субсидии признается высокой.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>11.2. Эффективность использования субсидии (</w:t>
      </w:r>
      <w:proofErr w:type="spellStart"/>
      <w:r w:rsidRPr="00237030">
        <w:rPr>
          <w:rFonts w:cs="Times New Roman"/>
          <w:szCs w:val="28"/>
          <w:lang w:eastAsia="ru-RU"/>
        </w:rPr>
        <w:t>S</w:t>
      </w:r>
      <w:r w:rsidRPr="0023703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237030">
        <w:rPr>
          <w:rFonts w:cs="Times New Roman"/>
          <w:szCs w:val="28"/>
          <w:lang w:eastAsia="ru-RU"/>
        </w:rPr>
        <w:t>) рассчитывается по формуле:</w:t>
      </w:r>
    </w:p>
    <w:p w:rsidR="00C2667C" w:rsidRPr="00237030" w:rsidRDefault="00C2667C" w:rsidP="00C2667C">
      <w:pPr>
        <w:autoSpaceDE w:val="0"/>
        <w:autoSpaceDN w:val="0"/>
        <w:adjustRightInd w:val="0"/>
        <w:ind w:firstLine="567"/>
        <w:jc w:val="center"/>
        <w:outlineLvl w:val="1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val="en-US" w:eastAsia="ru-RU"/>
        </w:rPr>
        <w:t>S</w:t>
      </w:r>
      <w:r w:rsidRPr="00237030">
        <w:rPr>
          <w:rFonts w:cs="Times New Roman"/>
          <w:szCs w:val="28"/>
          <w:vertAlign w:val="subscript"/>
          <w:lang w:val="en-US" w:eastAsia="ru-RU"/>
        </w:rPr>
        <w:t>i</w:t>
      </w:r>
      <w:r w:rsidRPr="00237030">
        <w:rPr>
          <w:rFonts w:cs="Times New Roman"/>
          <w:szCs w:val="28"/>
          <w:lang w:eastAsia="ru-RU"/>
        </w:rPr>
        <w:t xml:space="preserve"> = (Р </w:t>
      </w:r>
      <w:r w:rsidRPr="00237030">
        <w:rPr>
          <w:rFonts w:cs="Times New Roman"/>
          <w:szCs w:val="28"/>
          <w:lang w:val="en-US" w:eastAsia="ru-RU"/>
        </w:rPr>
        <w:t>x</w:t>
      </w:r>
      <w:r w:rsidRPr="00237030">
        <w:rPr>
          <w:rFonts w:cs="Times New Roman"/>
          <w:szCs w:val="28"/>
          <w:lang w:eastAsia="ru-RU"/>
        </w:rPr>
        <w:t xml:space="preserve"> </w:t>
      </w:r>
      <w:proofErr w:type="spellStart"/>
      <w:r w:rsidRPr="00237030">
        <w:rPr>
          <w:rFonts w:cs="Times New Roman"/>
          <w:szCs w:val="28"/>
          <w:lang w:eastAsia="ru-RU"/>
        </w:rPr>
        <w:t>F</w:t>
      </w:r>
      <w:r w:rsidRPr="0023703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237030">
        <w:rPr>
          <w:rFonts w:cs="Times New Roman"/>
          <w:szCs w:val="28"/>
          <w:lang w:eastAsia="ru-RU"/>
        </w:rPr>
        <w:t xml:space="preserve"> / </w:t>
      </w:r>
      <w:proofErr w:type="gramStart"/>
      <w:r w:rsidRPr="00237030">
        <w:rPr>
          <w:rFonts w:cs="Times New Roman"/>
          <w:szCs w:val="28"/>
          <w:lang w:val="en-US" w:eastAsia="ru-RU"/>
        </w:rPr>
        <w:t>W</w:t>
      </w:r>
      <w:r w:rsidRPr="00237030">
        <w:rPr>
          <w:rFonts w:cs="Times New Roman"/>
          <w:szCs w:val="28"/>
          <w:vertAlign w:val="subscript"/>
          <w:lang w:val="en-US" w:eastAsia="ru-RU"/>
        </w:rPr>
        <w:t>i</w:t>
      </w:r>
      <w:proofErr w:type="gramEnd"/>
      <w:r w:rsidRPr="00237030">
        <w:rPr>
          <w:rFonts w:cs="Times New Roman"/>
          <w:szCs w:val="28"/>
          <w:lang w:eastAsia="ru-RU"/>
        </w:rPr>
        <w:t>) х 100</w:t>
      </w:r>
      <w:r>
        <w:rPr>
          <w:rFonts w:cs="Times New Roman"/>
          <w:szCs w:val="28"/>
          <w:lang w:eastAsia="ru-RU"/>
        </w:rPr>
        <w:t xml:space="preserve"> </w:t>
      </w:r>
      <w:r w:rsidRPr="00237030">
        <w:rPr>
          <w:rFonts w:cs="Times New Roman"/>
          <w:szCs w:val="28"/>
          <w:lang w:eastAsia="ru-RU"/>
        </w:rPr>
        <w:t>%,</w:t>
      </w:r>
    </w:p>
    <w:p w:rsidR="00C2667C" w:rsidRPr="00237030" w:rsidRDefault="00C2667C" w:rsidP="00C2667C">
      <w:pPr>
        <w:autoSpaceDE w:val="0"/>
        <w:autoSpaceDN w:val="0"/>
        <w:adjustRightInd w:val="0"/>
        <w:ind w:firstLine="0"/>
        <w:jc w:val="both"/>
        <w:outlineLvl w:val="1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>где: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proofErr w:type="gramStart"/>
      <w:r w:rsidRPr="00237030">
        <w:rPr>
          <w:rFonts w:cs="Times New Roman"/>
          <w:szCs w:val="28"/>
          <w:lang w:eastAsia="ru-RU"/>
        </w:rPr>
        <w:t>Р</w:t>
      </w:r>
      <w:proofErr w:type="gramEnd"/>
      <w:r w:rsidRPr="00237030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237030">
        <w:rPr>
          <w:rFonts w:cs="Times New Roman"/>
          <w:szCs w:val="28"/>
          <w:lang w:eastAsia="ru-RU"/>
        </w:rPr>
        <w:t xml:space="preserve"> показатель результативности использования субсидии;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proofErr w:type="spellStart"/>
      <w:r w:rsidRPr="00237030">
        <w:rPr>
          <w:rFonts w:cs="Times New Roman"/>
          <w:szCs w:val="28"/>
          <w:lang w:eastAsia="ru-RU"/>
        </w:rPr>
        <w:t>F</w:t>
      </w:r>
      <w:r w:rsidRPr="00237030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237030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237030">
        <w:rPr>
          <w:rFonts w:cs="Times New Roman"/>
          <w:szCs w:val="28"/>
          <w:lang w:eastAsia="ru-RU"/>
        </w:rPr>
        <w:t xml:space="preserve"> фактический объем субсидии</w:t>
      </w:r>
      <w:r>
        <w:rPr>
          <w:rFonts w:cs="Times New Roman"/>
          <w:szCs w:val="28"/>
          <w:lang w:eastAsia="ru-RU"/>
        </w:rPr>
        <w:t>, предоставленный</w:t>
      </w:r>
      <w:r w:rsidRPr="00237030">
        <w:rPr>
          <w:rFonts w:cs="Times New Roman"/>
          <w:szCs w:val="28"/>
          <w:lang w:eastAsia="ru-RU"/>
        </w:rPr>
        <w:t xml:space="preserve"> муниципальному </w:t>
      </w:r>
      <w:r w:rsidRPr="009447F9">
        <w:rPr>
          <w:rFonts w:cs="Times New Roman"/>
          <w:szCs w:val="28"/>
          <w:lang w:eastAsia="ru-RU"/>
        </w:rPr>
        <w:t>району (городскому округу)</w:t>
      </w:r>
      <w:r w:rsidRPr="00237030">
        <w:rPr>
          <w:rFonts w:cs="Times New Roman"/>
          <w:szCs w:val="28"/>
          <w:lang w:eastAsia="ru-RU"/>
        </w:rPr>
        <w:t xml:space="preserve"> области, освоенный муниципальным </w:t>
      </w:r>
      <w:r w:rsidRPr="009447F9">
        <w:rPr>
          <w:rFonts w:cs="Times New Roman"/>
          <w:szCs w:val="28"/>
          <w:lang w:eastAsia="ru-RU"/>
        </w:rPr>
        <w:t>районом (городским округом)</w:t>
      </w:r>
      <w:r>
        <w:rPr>
          <w:rFonts w:cs="Times New Roman"/>
          <w:szCs w:val="28"/>
          <w:lang w:eastAsia="ru-RU"/>
        </w:rPr>
        <w:t xml:space="preserve"> области;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proofErr w:type="gramStart"/>
      <w:r w:rsidRPr="00237030">
        <w:rPr>
          <w:rFonts w:cs="Times New Roman"/>
          <w:szCs w:val="28"/>
          <w:lang w:val="en-US" w:eastAsia="ru-RU"/>
        </w:rPr>
        <w:t>W</w:t>
      </w:r>
      <w:r w:rsidRPr="00237030">
        <w:rPr>
          <w:rFonts w:cs="Times New Roman"/>
          <w:szCs w:val="28"/>
          <w:vertAlign w:val="subscript"/>
          <w:lang w:eastAsia="ru-RU"/>
        </w:rPr>
        <w:t>i</w:t>
      </w:r>
      <w:proofErr w:type="gramEnd"/>
      <w:r w:rsidRPr="00237030">
        <w:rPr>
          <w:rFonts w:cs="Times New Roman"/>
          <w:szCs w:val="28"/>
          <w:vertAlign w:val="subscript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237030">
        <w:rPr>
          <w:rFonts w:cs="Times New Roman"/>
          <w:szCs w:val="28"/>
          <w:lang w:eastAsia="ru-RU"/>
        </w:rPr>
        <w:t xml:space="preserve"> плановый объем субсидии, предусмотренный муниципальному </w:t>
      </w:r>
      <w:r w:rsidRPr="009447F9">
        <w:rPr>
          <w:rFonts w:cs="Times New Roman"/>
          <w:szCs w:val="28"/>
          <w:lang w:eastAsia="ru-RU"/>
        </w:rPr>
        <w:t>району (городскому округу)</w:t>
      </w:r>
      <w:r>
        <w:rPr>
          <w:rFonts w:cs="Times New Roman"/>
          <w:szCs w:val="28"/>
          <w:lang w:eastAsia="ru-RU"/>
        </w:rPr>
        <w:t xml:space="preserve"> области в соответствии с </w:t>
      </w:r>
      <w:r w:rsidRPr="00237030">
        <w:rPr>
          <w:rFonts w:cs="Times New Roman"/>
          <w:szCs w:val="28"/>
          <w:lang w:eastAsia="ru-RU"/>
        </w:rPr>
        <w:t>соглашением</w:t>
      </w:r>
      <w:r>
        <w:rPr>
          <w:rFonts w:cs="Times New Roman"/>
          <w:szCs w:val="28"/>
          <w:lang w:eastAsia="ru-RU"/>
        </w:rPr>
        <w:t xml:space="preserve"> о предоставлении субсидии</w:t>
      </w:r>
      <w:r w:rsidRPr="00237030">
        <w:rPr>
          <w:rFonts w:cs="Times New Roman"/>
          <w:szCs w:val="28"/>
          <w:lang w:eastAsia="ru-RU"/>
        </w:rPr>
        <w:t xml:space="preserve">. </w:t>
      </w:r>
    </w:p>
    <w:p w:rsidR="00C2667C" w:rsidRPr="00237030" w:rsidRDefault="00C2667C" w:rsidP="00C2667C">
      <w:pPr>
        <w:tabs>
          <w:tab w:val="left" w:pos="1134"/>
        </w:tabs>
        <w:contextualSpacing/>
        <w:jc w:val="both"/>
        <w:rPr>
          <w:rFonts w:eastAsia="Calibri" w:cs="Times New Roman"/>
          <w:szCs w:val="28"/>
        </w:rPr>
      </w:pPr>
      <w:r w:rsidRPr="00237030">
        <w:rPr>
          <w:rFonts w:cs="Times New Roman"/>
          <w:szCs w:val="28"/>
          <w:lang w:eastAsia="ru-RU"/>
        </w:rPr>
        <w:t xml:space="preserve">При значении показателя </w:t>
      </w:r>
      <w:r w:rsidRPr="00237030">
        <w:rPr>
          <w:rFonts w:cs="Times New Roman"/>
          <w:szCs w:val="28"/>
          <w:lang w:val="en-US" w:eastAsia="ru-RU"/>
        </w:rPr>
        <w:t>S</w:t>
      </w:r>
      <w:r w:rsidRPr="00237030">
        <w:rPr>
          <w:rFonts w:cs="Times New Roman"/>
          <w:szCs w:val="28"/>
          <w:vertAlign w:val="subscript"/>
          <w:lang w:val="en-US" w:eastAsia="ru-RU"/>
        </w:rPr>
        <w:t>i</w:t>
      </w:r>
      <w:r w:rsidRPr="00237030">
        <w:rPr>
          <w:rFonts w:cs="Times New Roman"/>
          <w:szCs w:val="28"/>
          <w:lang w:eastAsia="ru-RU"/>
        </w:rPr>
        <w:t xml:space="preserve"> ниже 100 процентов эффективность</w:t>
      </w:r>
      <w:r>
        <w:rPr>
          <w:rFonts w:cs="Times New Roman"/>
          <w:szCs w:val="28"/>
          <w:lang w:eastAsia="ru-RU"/>
        </w:rPr>
        <w:t xml:space="preserve"> </w:t>
      </w:r>
      <w:r w:rsidRPr="00237030">
        <w:rPr>
          <w:rFonts w:cs="Times New Roman"/>
          <w:szCs w:val="28"/>
          <w:lang w:eastAsia="ru-RU"/>
        </w:rPr>
        <w:t>испол</w:t>
      </w:r>
      <w:r>
        <w:rPr>
          <w:rFonts w:cs="Times New Roman"/>
          <w:szCs w:val="28"/>
          <w:lang w:eastAsia="ru-RU"/>
        </w:rPr>
        <w:t xml:space="preserve">ьзования субсидии признается </w:t>
      </w:r>
      <w:r w:rsidRPr="00237030">
        <w:rPr>
          <w:rFonts w:cs="Times New Roman"/>
          <w:szCs w:val="28"/>
          <w:lang w:eastAsia="ru-RU"/>
        </w:rPr>
        <w:t>низкой</w:t>
      </w:r>
      <w:r w:rsidRPr="00237030">
        <w:rPr>
          <w:rFonts w:cs="Times New Roman"/>
          <w:color w:val="000000"/>
          <w:szCs w:val="28"/>
          <w:lang w:eastAsia="ru-RU"/>
        </w:rPr>
        <w:t xml:space="preserve">. Если показатель </w:t>
      </w:r>
      <w:r w:rsidRPr="00237030">
        <w:rPr>
          <w:rFonts w:cs="Times New Roman"/>
          <w:szCs w:val="28"/>
          <w:lang w:val="en-US" w:eastAsia="ru-RU"/>
        </w:rPr>
        <w:t>S</w:t>
      </w:r>
      <w:r w:rsidRPr="00237030">
        <w:rPr>
          <w:rFonts w:cs="Times New Roman"/>
          <w:szCs w:val="28"/>
          <w:vertAlign w:val="subscript"/>
          <w:lang w:val="en-US" w:eastAsia="ru-RU"/>
        </w:rPr>
        <w:t>i</w:t>
      </w:r>
      <w:r>
        <w:rPr>
          <w:rFonts w:cs="Times New Roman"/>
          <w:szCs w:val="28"/>
          <w:lang w:eastAsia="ru-RU"/>
        </w:rPr>
        <w:t xml:space="preserve"> </w:t>
      </w:r>
      <w:r w:rsidRPr="00237030">
        <w:rPr>
          <w:rFonts w:cs="Times New Roman"/>
          <w:szCs w:val="28"/>
          <w:lang w:eastAsia="ru-RU"/>
        </w:rPr>
        <w:t>равен 100</w:t>
      </w:r>
      <w:r>
        <w:rPr>
          <w:rFonts w:cs="Times New Roman"/>
          <w:szCs w:val="28"/>
          <w:lang w:eastAsia="ru-RU"/>
        </w:rPr>
        <w:t> </w:t>
      </w:r>
      <w:r w:rsidRPr="00237030">
        <w:rPr>
          <w:rFonts w:cs="Times New Roman"/>
          <w:szCs w:val="28"/>
          <w:lang w:eastAsia="ru-RU"/>
        </w:rPr>
        <w:t>процентам и более, то эффективность использования субсидии признается высокой.</w:t>
      </w:r>
    </w:p>
    <w:p w:rsidR="00C2667C" w:rsidRDefault="00C2667C" w:rsidP="00C2667C">
      <w:pPr>
        <w:tabs>
          <w:tab w:val="left" w:pos="1134"/>
        </w:tabs>
        <w:spacing w:after="200"/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12. Уполномоченные </w:t>
      </w:r>
      <w:r>
        <w:rPr>
          <w:rFonts w:eastAsia="Calibri" w:cs="Times New Roman"/>
          <w:szCs w:val="28"/>
        </w:rPr>
        <w:t xml:space="preserve">в сфере культуры </w:t>
      </w:r>
      <w:r w:rsidRPr="00237030">
        <w:rPr>
          <w:rFonts w:eastAsia="Calibri" w:cs="Times New Roman"/>
          <w:szCs w:val="28"/>
        </w:rPr>
        <w:t>органы местного самоуправления муниципальных районов (городских округов) области представляют в департамент</w:t>
      </w:r>
      <w:r>
        <w:rPr>
          <w:rFonts w:eastAsia="Calibri" w:cs="Times New Roman"/>
          <w:szCs w:val="28"/>
        </w:rPr>
        <w:t xml:space="preserve"> по итогам года:</w:t>
      </w:r>
    </w:p>
    <w:p w:rsidR="00A106E3" w:rsidRDefault="00A106E3" w:rsidP="00A106E3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proofErr w:type="gramStart"/>
      <w:r>
        <w:rPr>
          <w:rFonts w:eastAsia="Calibri" w:cs="Times New Roman"/>
          <w:szCs w:val="28"/>
        </w:rPr>
        <w:t xml:space="preserve">- </w:t>
      </w:r>
      <w:r>
        <w:rPr>
          <w:rFonts w:eastAsia="Calibri" w:cs="Times New Roman"/>
          <w:szCs w:val="28"/>
          <w:lang w:eastAsia="ru-RU"/>
        </w:rPr>
        <w:t xml:space="preserve">до </w:t>
      </w:r>
      <w:r w:rsidRPr="00982E7D">
        <w:rPr>
          <w:rFonts w:eastAsia="Calibri" w:cs="Times New Roman"/>
          <w:szCs w:val="28"/>
          <w:lang w:eastAsia="ru-RU"/>
        </w:rPr>
        <w:t>25 декабря текущего года</w:t>
      </w:r>
      <w:r>
        <w:rPr>
          <w:rFonts w:eastAsia="Calibri" w:cs="Times New Roman"/>
          <w:szCs w:val="28"/>
          <w:lang w:eastAsia="ru-RU"/>
        </w:rPr>
        <w:t xml:space="preserve"> –</w:t>
      </w:r>
      <w:r w:rsidRPr="00237030">
        <w:rPr>
          <w:rFonts w:eastAsia="Calibri" w:cs="Times New Roman"/>
          <w:szCs w:val="28"/>
          <w:lang w:eastAsia="ru-RU"/>
        </w:rPr>
        <w:t xml:space="preserve"> отчет об использовании межбюджетных трансфертов из областного бюджета муниципальными образованиями по форме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237030">
        <w:rPr>
          <w:rFonts w:eastAsia="Calibri" w:cs="Times New Roman"/>
          <w:szCs w:val="28"/>
          <w:lang w:eastAsia="ru-RU"/>
        </w:rPr>
        <w:t>050332</w:t>
      </w:r>
      <w:r>
        <w:rPr>
          <w:rFonts w:eastAsia="Calibri" w:cs="Times New Roman"/>
          <w:szCs w:val="28"/>
          <w:lang w:eastAsia="ru-RU"/>
        </w:rPr>
        <w:t>4_OBL</w:t>
      </w:r>
      <w:r w:rsidRPr="00237030">
        <w:rPr>
          <w:rFonts w:eastAsia="Calibri" w:cs="Times New Roman"/>
          <w:szCs w:val="28"/>
          <w:lang w:eastAsia="ru-RU"/>
        </w:rPr>
        <w:t xml:space="preserve">, утвержденной приказом департамента финансов Ярославской области от 16.06.2014 № 128 </w:t>
      </w:r>
      <w:r>
        <w:rPr>
          <w:rFonts w:eastAsia="Calibri" w:cs="Times New Roman"/>
          <w:szCs w:val="28"/>
          <w:lang w:eastAsia="ru-RU"/>
        </w:rPr>
        <w:t>«</w:t>
      </w:r>
      <w:r w:rsidRPr="00DC3481">
        <w:rPr>
          <w:rFonts w:eastAsia="Calibri" w:cs="Times New Roman"/>
          <w:szCs w:val="28"/>
          <w:lang w:eastAsia="ru-RU"/>
        </w:rPr>
        <w:t>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</w:t>
      </w:r>
      <w:r>
        <w:rPr>
          <w:rFonts w:eastAsia="Calibri" w:cs="Times New Roman"/>
          <w:szCs w:val="28"/>
          <w:lang w:eastAsia="ru-RU"/>
        </w:rPr>
        <w:t>а</w:t>
      </w:r>
      <w:r w:rsidRPr="00DC3481">
        <w:rPr>
          <w:rFonts w:eastAsia="Calibri" w:cs="Times New Roman"/>
          <w:szCs w:val="28"/>
          <w:lang w:eastAsia="ru-RU"/>
        </w:rPr>
        <w:t xml:space="preserve"> департамента финансов области от 18.03.2010 №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DC3481">
        <w:rPr>
          <w:rFonts w:eastAsia="Calibri" w:cs="Times New Roman"/>
          <w:szCs w:val="28"/>
          <w:lang w:eastAsia="ru-RU"/>
        </w:rPr>
        <w:t>67 и внесении изменений в приказ департамента</w:t>
      </w:r>
      <w:proofErr w:type="gramEnd"/>
      <w:r w:rsidRPr="00DC3481">
        <w:rPr>
          <w:rFonts w:eastAsia="Calibri" w:cs="Times New Roman"/>
          <w:szCs w:val="28"/>
          <w:lang w:eastAsia="ru-RU"/>
        </w:rPr>
        <w:t xml:space="preserve"> финансов области от 29.03.2010 № 82</w:t>
      </w:r>
      <w:r>
        <w:rPr>
          <w:rFonts w:eastAsia="Calibri" w:cs="Times New Roman"/>
          <w:szCs w:val="28"/>
          <w:lang w:eastAsia="ru-RU"/>
        </w:rPr>
        <w:t>»;</w:t>
      </w:r>
    </w:p>
    <w:p w:rsidR="00C2667C" w:rsidRDefault="00C2667C" w:rsidP="00C2667C">
      <w:pPr>
        <w:tabs>
          <w:tab w:val="left" w:pos="1134"/>
        </w:tabs>
        <w:spacing w:after="20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- до 15 января года, </w:t>
      </w:r>
      <w:r w:rsidRPr="007D20BB">
        <w:rPr>
          <w:rFonts w:eastAsia="Calibri" w:cs="Times New Roman"/>
          <w:szCs w:val="28"/>
        </w:rPr>
        <w:t>следующего за годом предоставления субсидии</w:t>
      </w:r>
      <w:r>
        <w:rPr>
          <w:rFonts w:eastAsia="Calibri" w:cs="Times New Roman"/>
          <w:szCs w:val="28"/>
        </w:rPr>
        <w:t xml:space="preserve">, – </w:t>
      </w:r>
      <w:bookmarkStart w:id="79" w:name="OLE_LINK139"/>
      <w:bookmarkStart w:id="80" w:name="OLE_LINK140"/>
      <w:bookmarkStart w:id="81" w:name="OLE_LINK141"/>
      <w:r>
        <w:rPr>
          <w:rFonts w:eastAsia="Calibri" w:cs="Times New Roman"/>
          <w:szCs w:val="28"/>
        </w:rPr>
        <w:t xml:space="preserve">отчет </w:t>
      </w:r>
      <w:r w:rsidRPr="009524D7">
        <w:rPr>
          <w:rFonts w:eastAsia="Calibri" w:cs="Times New Roman"/>
          <w:szCs w:val="28"/>
        </w:rPr>
        <w:t>о соблюдении условий предоставления и расходовани</w:t>
      </w:r>
      <w:r>
        <w:rPr>
          <w:rFonts w:eastAsia="Calibri" w:cs="Times New Roman"/>
          <w:szCs w:val="28"/>
        </w:rPr>
        <w:t>я</w:t>
      </w:r>
      <w:r w:rsidRPr="009524D7">
        <w:rPr>
          <w:rFonts w:eastAsia="Calibri" w:cs="Times New Roman"/>
          <w:szCs w:val="28"/>
        </w:rPr>
        <w:t xml:space="preserve"> субсидии </w:t>
      </w:r>
      <w:bookmarkEnd w:id="79"/>
      <w:bookmarkEnd w:id="80"/>
      <w:bookmarkEnd w:id="81"/>
      <w:r>
        <w:rPr>
          <w:rFonts w:eastAsia="Calibri" w:cs="Times New Roman"/>
          <w:szCs w:val="28"/>
        </w:rPr>
        <w:t>по итогам года по</w:t>
      </w:r>
      <w:r w:rsidRPr="00237030">
        <w:rPr>
          <w:rFonts w:eastAsia="Calibri" w:cs="Times New Roman"/>
          <w:szCs w:val="28"/>
        </w:rPr>
        <w:t xml:space="preserve"> форме соглас</w:t>
      </w:r>
      <w:r>
        <w:rPr>
          <w:rFonts w:eastAsia="Calibri" w:cs="Times New Roman"/>
          <w:szCs w:val="28"/>
        </w:rPr>
        <w:t xml:space="preserve">но приложению 3 к </w:t>
      </w:r>
      <w:r w:rsidR="00B31611">
        <w:rPr>
          <w:rFonts w:eastAsia="Calibri" w:cs="Times New Roman"/>
          <w:szCs w:val="28"/>
        </w:rPr>
        <w:t>Порядку</w:t>
      </w:r>
      <w:r w:rsidRPr="00237030">
        <w:rPr>
          <w:rFonts w:eastAsia="Calibri" w:cs="Times New Roman"/>
          <w:szCs w:val="28"/>
        </w:rPr>
        <w:t xml:space="preserve"> (далее – отчет)</w:t>
      </w:r>
      <w:r w:rsidR="00A106E3">
        <w:rPr>
          <w:rFonts w:eastAsia="Calibri" w:cs="Times New Roman"/>
          <w:szCs w:val="28"/>
        </w:rPr>
        <w:t>.</w:t>
      </w:r>
    </w:p>
    <w:p w:rsidR="00C2667C" w:rsidRPr="00D60257" w:rsidRDefault="00C2667C" w:rsidP="00C2667C">
      <w:pPr>
        <w:spacing w:after="200"/>
        <w:contextualSpacing/>
        <w:jc w:val="both"/>
        <w:rPr>
          <w:rFonts w:eastAsia="Calibri" w:cs="Times New Roman"/>
          <w:szCs w:val="28"/>
        </w:rPr>
      </w:pPr>
      <w:r w:rsidRPr="00D60257">
        <w:rPr>
          <w:rFonts w:eastAsia="Calibri" w:cs="Times New Roman"/>
          <w:szCs w:val="28"/>
        </w:rPr>
        <w:t xml:space="preserve">13. </w:t>
      </w:r>
      <w:r w:rsidRPr="00D60257">
        <w:rPr>
          <w:rFonts w:eastAsia="Calibri" w:cs="Times New Roman"/>
          <w:szCs w:val="28"/>
          <w:lang w:eastAsia="ru-RU"/>
        </w:rPr>
        <w:t>З</w:t>
      </w:r>
      <w:r w:rsidRPr="00237030">
        <w:rPr>
          <w:rFonts w:eastAsia="Calibri" w:cs="Times New Roman"/>
          <w:szCs w:val="28"/>
          <w:lang w:eastAsia="ru-RU"/>
        </w:rPr>
        <w:t>аявк</w:t>
      </w:r>
      <w:r w:rsidRPr="00D60257">
        <w:rPr>
          <w:rFonts w:eastAsia="Calibri" w:cs="Times New Roman"/>
          <w:szCs w:val="28"/>
          <w:lang w:eastAsia="ru-RU"/>
        </w:rPr>
        <w:t>а</w:t>
      </w:r>
      <w:r w:rsidRPr="00237030">
        <w:rPr>
          <w:rFonts w:eastAsia="Calibri" w:cs="Times New Roman"/>
          <w:szCs w:val="28"/>
          <w:lang w:eastAsia="ru-RU"/>
        </w:rPr>
        <w:t xml:space="preserve"> на перечисление субсидии</w:t>
      </w:r>
      <w:r w:rsidRPr="00D60257">
        <w:rPr>
          <w:rFonts w:eastAsia="Calibri"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направляется</w:t>
      </w:r>
      <w:r w:rsidRPr="00D60257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в д</w:t>
      </w:r>
      <w:r w:rsidRPr="00237030">
        <w:rPr>
          <w:rFonts w:eastAsia="Calibri" w:cs="Times New Roman"/>
          <w:szCs w:val="28"/>
          <w:lang w:eastAsia="ru-RU"/>
        </w:rPr>
        <w:t>епартамент</w:t>
      </w:r>
      <w:r>
        <w:rPr>
          <w:rFonts w:eastAsia="Calibri" w:cs="Times New Roman"/>
          <w:szCs w:val="28"/>
          <w:lang w:eastAsia="ru-RU"/>
        </w:rPr>
        <w:t xml:space="preserve"> ежеквартально, в срок до 01 </w:t>
      </w:r>
      <w:r w:rsidRPr="00237030">
        <w:rPr>
          <w:rFonts w:eastAsia="Calibri" w:cs="Times New Roman"/>
          <w:szCs w:val="28"/>
          <w:lang w:eastAsia="ru-RU"/>
        </w:rPr>
        <w:t xml:space="preserve">числа месяца, предшествующего </w:t>
      </w:r>
      <w:r w:rsidRPr="00C15A2A">
        <w:rPr>
          <w:rFonts w:eastAsia="Calibri" w:cs="Times New Roman"/>
          <w:szCs w:val="28"/>
          <w:lang w:eastAsia="ru-RU"/>
        </w:rPr>
        <w:t>кварталу</w:t>
      </w:r>
      <w:r w:rsidRPr="00237030">
        <w:rPr>
          <w:rFonts w:eastAsia="Calibri" w:cs="Times New Roman"/>
          <w:szCs w:val="28"/>
          <w:lang w:eastAsia="ru-RU"/>
        </w:rPr>
        <w:t xml:space="preserve"> финансирования</w:t>
      </w:r>
      <w:r>
        <w:rPr>
          <w:rFonts w:eastAsia="Calibri" w:cs="Times New Roman"/>
          <w:szCs w:val="28"/>
          <w:lang w:eastAsia="ru-RU"/>
        </w:rPr>
        <w:t>, с разбивкой по месяцам,</w:t>
      </w:r>
      <w:r w:rsidRPr="00237030">
        <w:rPr>
          <w:rFonts w:eastAsia="Calibri" w:cs="Times New Roman"/>
          <w:szCs w:val="28"/>
          <w:lang w:eastAsia="ru-RU"/>
        </w:rPr>
        <w:t xml:space="preserve"> по </w:t>
      </w:r>
      <w:r>
        <w:rPr>
          <w:rFonts w:eastAsia="Calibri" w:cs="Times New Roman"/>
          <w:szCs w:val="28"/>
          <w:lang w:eastAsia="ru-RU"/>
        </w:rPr>
        <w:t>форме согласно</w:t>
      </w:r>
      <w:r w:rsidRPr="00D60257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п</w:t>
      </w:r>
      <w:r w:rsidRPr="00D979F1">
        <w:rPr>
          <w:rFonts w:eastAsia="Calibri" w:cs="Times New Roman"/>
          <w:szCs w:val="28"/>
          <w:lang w:eastAsia="ru-RU"/>
        </w:rPr>
        <w:t>риложени</w:t>
      </w:r>
      <w:r>
        <w:rPr>
          <w:rFonts w:eastAsia="Calibri" w:cs="Times New Roman"/>
          <w:szCs w:val="28"/>
          <w:lang w:eastAsia="ru-RU"/>
        </w:rPr>
        <w:t>ю</w:t>
      </w:r>
      <w:r w:rsidRPr="00D979F1">
        <w:rPr>
          <w:rFonts w:eastAsia="Calibri" w:cs="Times New Roman"/>
          <w:szCs w:val="28"/>
          <w:lang w:eastAsia="ru-RU"/>
        </w:rPr>
        <w:t xml:space="preserve"> 4</w:t>
      </w:r>
      <w:r w:rsidRPr="00C15A2A">
        <w:rPr>
          <w:rFonts w:eastAsia="Calibri" w:cs="Times New Roman"/>
          <w:szCs w:val="28"/>
          <w:lang w:eastAsia="ru-RU"/>
        </w:rPr>
        <w:t xml:space="preserve"> </w:t>
      </w:r>
      <w:r w:rsidRPr="00D60257">
        <w:rPr>
          <w:rFonts w:eastAsia="Calibri" w:cs="Times New Roman"/>
          <w:szCs w:val="28"/>
          <w:lang w:eastAsia="ru-RU"/>
        </w:rPr>
        <w:t>к</w:t>
      </w:r>
      <w:r>
        <w:rPr>
          <w:rFonts w:eastAsia="Calibri" w:cs="Times New Roman"/>
          <w:szCs w:val="28"/>
          <w:lang w:eastAsia="ru-RU"/>
        </w:rPr>
        <w:t> </w:t>
      </w:r>
      <w:r w:rsidR="00B87EFC">
        <w:rPr>
          <w:rFonts w:eastAsia="Calibri" w:cs="Times New Roman"/>
          <w:szCs w:val="28"/>
          <w:lang w:eastAsia="ru-RU"/>
        </w:rPr>
        <w:t>Порядку</w:t>
      </w:r>
      <w:r w:rsidRPr="00237030">
        <w:rPr>
          <w:rFonts w:eastAsia="Calibri" w:cs="Times New Roman"/>
          <w:szCs w:val="28"/>
          <w:lang w:eastAsia="ru-RU"/>
        </w:rPr>
        <w:t>.</w:t>
      </w:r>
    </w:p>
    <w:p w:rsidR="00C2667C" w:rsidRPr="004F63A9" w:rsidRDefault="00C2667C" w:rsidP="00C2667C">
      <w:pPr>
        <w:ind w:firstLine="720"/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>1</w:t>
      </w:r>
      <w:r w:rsidRPr="00D60257">
        <w:rPr>
          <w:rFonts w:eastAsia="Calibri" w:cs="Times New Roman"/>
          <w:szCs w:val="28"/>
        </w:rPr>
        <w:t>4</w:t>
      </w:r>
      <w:r w:rsidRPr="00237030">
        <w:rPr>
          <w:rFonts w:eastAsia="Calibri" w:cs="Times New Roman"/>
          <w:szCs w:val="28"/>
        </w:rPr>
        <w:t>. Перечень документов, необходимых для заключения согла</w:t>
      </w:r>
      <w:r>
        <w:rPr>
          <w:rFonts w:eastAsia="Calibri" w:cs="Times New Roman"/>
          <w:szCs w:val="28"/>
        </w:rPr>
        <w:t xml:space="preserve">шения </w:t>
      </w:r>
      <w:r w:rsidRPr="002475F0">
        <w:rPr>
          <w:rFonts w:eastAsia="Calibri" w:cs="Times New Roman"/>
          <w:szCs w:val="28"/>
        </w:rPr>
        <w:t xml:space="preserve">о предоставлении субсидии, приведен в </w:t>
      </w:r>
      <w:r>
        <w:rPr>
          <w:rFonts w:eastAsia="Calibri" w:cs="Times New Roman"/>
          <w:szCs w:val="28"/>
        </w:rPr>
        <w:t>п</w:t>
      </w:r>
      <w:r w:rsidRPr="002475F0">
        <w:rPr>
          <w:rFonts w:eastAsia="Calibri" w:cs="Times New Roman"/>
          <w:szCs w:val="28"/>
        </w:rPr>
        <w:t xml:space="preserve">риложении 5 </w:t>
      </w:r>
      <w:r w:rsidR="00B31611">
        <w:rPr>
          <w:rFonts w:eastAsia="Calibri" w:cs="Times New Roman"/>
          <w:szCs w:val="28"/>
        </w:rPr>
        <w:t>Порядка</w:t>
      </w:r>
      <w:r w:rsidRPr="002475F0">
        <w:rPr>
          <w:rFonts w:eastAsia="Calibri" w:cs="Times New Roman"/>
          <w:szCs w:val="28"/>
        </w:rPr>
        <w:t>.</w:t>
      </w:r>
    </w:p>
    <w:p w:rsidR="00C2667C" w:rsidRPr="00247BF0" w:rsidRDefault="00C2667C" w:rsidP="00C2667C">
      <w:pPr>
        <w:ind w:firstLine="720"/>
        <w:contextualSpacing/>
        <w:jc w:val="both"/>
        <w:rPr>
          <w:rFonts w:eastAsia="Calibri" w:cs="Times New Roman"/>
          <w:szCs w:val="28"/>
        </w:rPr>
      </w:pPr>
      <w:r w:rsidRPr="00D60257">
        <w:rPr>
          <w:rFonts w:eastAsia="Calibri" w:cs="Times New Roman"/>
          <w:szCs w:val="28"/>
        </w:rPr>
        <w:lastRenderedPageBreak/>
        <w:t>15. Перечень документов</w:t>
      </w:r>
      <w:r w:rsidRPr="00247BF0">
        <w:rPr>
          <w:rFonts w:eastAsia="Calibri" w:cs="Times New Roman"/>
          <w:szCs w:val="28"/>
        </w:rPr>
        <w:t>,</w:t>
      </w:r>
      <w:r w:rsidRPr="00D60257">
        <w:rPr>
          <w:rFonts w:eastAsia="Calibri" w:cs="Times New Roman"/>
          <w:szCs w:val="28"/>
        </w:rPr>
        <w:t xml:space="preserve"> </w:t>
      </w:r>
      <w:r w:rsidRPr="00237030">
        <w:rPr>
          <w:rFonts w:eastAsia="Calibri" w:cs="Times New Roman"/>
          <w:szCs w:val="28"/>
          <w:lang w:eastAsia="ru-RU"/>
        </w:rPr>
        <w:t>необходимы</w:t>
      </w:r>
      <w:r w:rsidRPr="00247BF0">
        <w:rPr>
          <w:rFonts w:eastAsia="Calibri" w:cs="Times New Roman"/>
          <w:szCs w:val="28"/>
          <w:lang w:eastAsia="ru-RU"/>
        </w:rPr>
        <w:t>х</w:t>
      </w:r>
      <w:r w:rsidRPr="00237030">
        <w:rPr>
          <w:rFonts w:eastAsia="Calibri" w:cs="Times New Roman"/>
          <w:szCs w:val="28"/>
          <w:lang w:eastAsia="ru-RU"/>
        </w:rPr>
        <w:t xml:space="preserve"> для перечисления субсидии</w:t>
      </w:r>
      <w:r w:rsidRPr="00247BF0">
        <w:rPr>
          <w:rFonts w:eastAsia="Calibri" w:cs="Times New Roman"/>
          <w:szCs w:val="28"/>
          <w:lang w:eastAsia="ru-RU"/>
        </w:rPr>
        <w:t xml:space="preserve">, </w:t>
      </w:r>
      <w:r w:rsidRPr="002475F0">
        <w:rPr>
          <w:rFonts w:eastAsia="Calibri" w:cs="Times New Roman"/>
          <w:szCs w:val="28"/>
        </w:rPr>
        <w:t xml:space="preserve">приведен </w:t>
      </w:r>
      <w:r>
        <w:rPr>
          <w:rFonts w:eastAsia="Calibri" w:cs="Times New Roman"/>
          <w:szCs w:val="28"/>
        </w:rPr>
        <w:t xml:space="preserve">в приложении </w:t>
      </w:r>
      <w:r w:rsidRPr="00247BF0">
        <w:rPr>
          <w:rFonts w:eastAsia="Calibri" w:cs="Times New Roman"/>
          <w:szCs w:val="28"/>
        </w:rPr>
        <w:t>6</w:t>
      </w:r>
      <w:r w:rsidRPr="002475F0">
        <w:rPr>
          <w:rFonts w:eastAsia="Calibri" w:cs="Times New Roman"/>
          <w:szCs w:val="28"/>
        </w:rPr>
        <w:t xml:space="preserve"> </w:t>
      </w:r>
      <w:r w:rsidR="00B31611">
        <w:rPr>
          <w:rFonts w:eastAsia="Calibri" w:cs="Times New Roman"/>
          <w:szCs w:val="28"/>
        </w:rPr>
        <w:t>Порядка</w:t>
      </w:r>
      <w:r w:rsidRPr="002475F0">
        <w:rPr>
          <w:rFonts w:eastAsia="Calibri" w:cs="Times New Roman"/>
          <w:szCs w:val="28"/>
        </w:rPr>
        <w:t>.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Theme="minorHAnsi" w:cs="Times New Roman"/>
          <w:spacing w:val="-2"/>
          <w:szCs w:val="28"/>
        </w:rPr>
      </w:pPr>
      <w:r w:rsidRPr="00237030">
        <w:rPr>
          <w:rFonts w:eastAsiaTheme="minorHAnsi" w:cs="Times New Roman"/>
          <w:spacing w:val="-2"/>
          <w:szCs w:val="28"/>
        </w:rPr>
        <w:t>1</w:t>
      </w:r>
      <w:r w:rsidRPr="00247BF0">
        <w:rPr>
          <w:rFonts w:eastAsiaTheme="minorHAnsi" w:cs="Times New Roman"/>
          <w:spacing w:val="-2"/>
          <w:szCs w:val="28"/>
        </w:rPr>
        <w:t>6</w:t>
      </w:r>
      <w:r w:rsidRPr="00237030">
        <w:rPr>
          <w:rFonts w:eastAsiaTheme="minorHAnsi" w:cs="Times New Roman"/>
          <w:spacing w:val="-2"/>
          <w:szCs w:val="28"/>
        </w:rPr>
        <w:t xml:space="preserve">. Перечисление субсидии муниципальным районам (городским округам) области </w:t>
      </w:r>
      <w:r w:rsidRPr="00237030">
        <w:rPr>
          <w:rFonts w:eastAsiaTheme="minorHAnsi" w:cs="Times New Roman"/>
          <w:szCs w:val="28"/>
        </w:rPr>
        <w:t xml:space="preserve">осуществляется департаментом на основании соглашений </w:t>
      </w:r>
      <w:r w:rsidRPr="00237030">
        <w:rPr>
          <w:rFonts w:eastAsia="Calibri" w:cs="Times New Roman"/>
          <w:szCs w:val="28"/>
        </w:rPr>
        <w:t>о предоставлении субсидии</w:t>
      </w:r>
      <w:r w:rsidRPr="00237030">
        <w:rPr>
          <w:rFonts w:eastAsiaTheme="minorHAnsi" w:cs="Times New Roman"/>
          <w:szCs w:val="28"/>
        </w:rPr>
        <w:t xml:space="preserve"> </w:t>
      </w:r>
      <w:r w:rsidRPr="009447F9">
        <w:rPr>
          <w:rFonts w:eastAsiaTheme="minorHAnsi" w:cs="Times New Roman"/>
          <w:szCs w:val="28"/>
        </w:rPr>
        <w:t>еже</w:t>
      </w:r>
      <w:r w:rsidRPr="00134888">
        <w:rPr>
          <w:rFonts w:eastAsiaTheme="minorHAnsi" w:cs="Times New Roman"/>
          <w:szCs w:val="28"/>
        </w:rPr>
        <w:t>месяч</w:t>
      </w:r>
      <w:r w:rsidRPr="009447F9">
        <w:rPr>
          <w:rFonts w:eastAsiaTheme="minorHAnsi" w:cs="Times New Roman"/>
          <w:szCs w:val="28"/>
        </w:rPr>
        <w:t xml:space="preserve">но </w:t>
      </w:r>
      <w:r w:rsidRPr="00237030">
        <w:rPr>
          <w:rFonts w:eastAsiaTheme="minorHAnsi" w:cs="Times New Roman"/>
          <w:szCs w:val="28"/>
        </w:rPr>
        <w:t>в соответствии с утвержденным кассовым планом исполнения областного бюджета</w:t>
      </w:r>
      <w:r w:rsidRPr="00237030">
        <w:rPr>
          <w:rFonts w:eastAsiaTheme="minorHAnsi" w:cs="Times New Roman"/>
          <w:spacing w:val="-2"/>
          <w:szCs w:val="28"/>
        </w:rPr>
        <w:t>.</w:t>
      </w:r>
    </w:p>
    <w:p w:rsidR="00C2667C" w:rsidRPr="00237030" w:rsidRDefault="00C2667C" w:rsidP="00C2667C">
      <w:pPr>
        <w:ind w:firstLine="720"/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>1</w:t>
      </w:r>
      <w:r w:rsidRPr="00247BF0">
        <w:rPr>
          <w:rFonts w:eastAsia="Calibri" w:cs="Times New Roman"/>
          <w:szCs w:val="28"/>
        </w:rPr>
        <w:t>7</w:t>
      </w:r>
      <w:r w:rsidRPr="00237030">
        <w:rPr>
          <w:rFonts w:eastAsia="Calibri" w:cs="Times New Roman"/>
          <w:szCs w:val="28"/>
        </w:rPr>
        <w:t>. 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бюджетной классификации доходов бюджетов с соответствующим администратором доходов и расходуются строго по целевому назначению</w:t>
      </w:r>
      <w:r>
        <w:rPr>
          <w:rFonts w:eastAsia="Calibri" w:cs="Times New Roman"/>
          <w:szCs w:val="28"/>
        </w:rPr>
        <w:t>,</w:t>
      </w:r>
      <w:r w:rsidRPr="00237030">
        <w:rPr>
          <w:rFonts w:eastAsia="Calibri" w:cs="Times New Roman"/>
          <w:szCs w:val="28"/>
        </w:rPr>
        <w:t xml:space="preserve"> с отражением в расходной части местных бюджетов по соответствующим кодам бюджетной классификации.</w:t>
      </w:r>
    </w:p>
    <w:p w:rsidR="00C2667C" w:rsidRDefault="00C2667C" w:rsidP="00C2667C">
      <w:pPr>
        <w:contextualSpacing/>
        <w:jc w:val="both"/>
        <w:rPr>
          <w:rFonts w:eastAsia="Calibri" w:cs="Times New Roman"/>
          <w:szCs w:val="28"/>
        </w:rPr>
      </w:pPr>
      <w:bookmarkStart w:id="82" w:name="Par4"/>
      <w:bookmarkEnd w:id="82"/>
      <w:r w:rsidRPr="00237030">
        <w:rPr>
          <w:rFonts w:eastAsia="Calibri" w:cs="Times New Roman"/>
          <w:szCs w:val="28"/>
        </w:rPr>
        <w:t>1</w:t>
      </w:r>
      <w:r w:rsidRPr="00247BF0">
        <w:rPr>
          <w:rFonts w:eastAsia="Calibri" w:cs="Times New Roman"/>
          <w:szCs w:val="28"/>
        </w:rPr>
        <w:t>8</w:t>
      </w:r>
      <w:r w:rsidRPr="00237030">
        <w:rPr>
          <w:rFonts w:eastAsia="Calibri" w:cs="Times New Roman"/>
          <w:szCs w:val="28"/>
        </w:rPr>
        <w:t>. Остаток субсидии, не использованный на 01 января очередного финансового года,</w:t>
      </w:r>
      <w:r>
        <w:rPr>
          <w:rFonts w:eastAsia="Calibri" w:cs="Times New Roman"/>
          <w:szCs w:val="28"/>
        </w:rPr>
        <w:t xml:space="preserve"> </w:t>
      </w:r>
      <w:r w:rsidRPr="00237030">
        <w:rPr>
          <w:rFonts w:eastAsia="Calibri" w:cs="Times New Roman"/>
          <w:szCs w:val="28"/>
        </w:rPr>
        <w:t xml:space="preserve">подлежит возврату муниципальным </w:t>
      </w:r>
      <w:r w:rsidRPr="009447F9">
        <w:rPr>
          <w:rFonts w:eastAsia="Calibri" w:cs="Times New Roman"/>
          <w:szCs w:val="28"/>
        </w:rPr>
        <w:t>районом (городским округом)</w:t>
      </w:r>
      <w:r w:rsidRPr="00237030">
        <w:rPr>
          <w:rFonts w:eastAsia="Calibri" w:cs="Times New Roman"/>
          <w:szCs w:val="28"/>
        </w:rPr>
        <w:t xml:space="preserve"> области в доход областного бюджета в течение первых 15 рабочих дней следующего финансового года. </w:t>
      </w:r>
    </w:p>
    <w:p w:rsidR="00C2667C" w:rsidRPr="00237030" w:rsidRDefault="00C2667C" w:rsidP="00C2667C">
      <w:pPr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>1</w:t>
      </w:r>
      <w:r w:rsidRPr="00247BF0">
        <w:rPr>
          <w:rFonts w:eastAsia="Calibri" w:cs="Times New Roman"/>
          <w:szCs w:val="28"/>
        </w:rPr>
        <w:t>9</w:t>
      </w:r>
      <w:r w:rsidRPr="00237030">
        <w:rPr>
          <w:rFonts w:eastAsia="Calibri" w:cs="Times New Roman"/>
          <w:szCs w:val="28"/>
        </w:rPr>
        <w:t xml:space="preserve">. Субсидия расходуется только по целевому назначению на финансирование дополнительных расходов местных бюджетов, указанных в </w:t>
      </w:r>
      <w:hyperlink r:id="rId9" w:history="1">
        <w:r w:rsidRPr="00237030">
          <w:rPr>
            <w:rFonts w:eastAsia="Calibri" w:cs="Times New Roman"/>
            <w:szCs w:val="28"/>
          </w:rPr>
          <w:t xml:space="preserve">пункте </w:t>
        </w:r>
      </w:hyperlink>
      <w:r w:rsidRPr="00237030">
        <w:rPr>
          <w:rFonts w:eastAsia="Calibri" w:cs="Times New Roman"/>
          <w:szCs w:val="28"/>
        </w:rPr>
        <w:t xml:space="preserve">8 </w:t>
      </w:r>
      <w:r w:rsidR="00B87EFC">
        <w:rPr>
          <w:rFonts w:eastAsia="Calibri" w:cs="Times New Roman"/>
          <w:szCs w:val="28"/>
        </w:rPr>
        <w:t>Порядка</w:t>
      </w:r>
      <w:r w:rsidRPr="00237030">
        <w:rPr>
          <w:rFonts w:eastAsia="Calibri" w:cs="Times New Roman"/>
          <w:szCs w:val="28"/>
        </w:rPr>
        <w:t>.</w:t>
      </w:r>
    </w:p>
    <w:p w:rsidR="00C2667C" w:rsidRPr="00237030" w:rsidRDefault="00C2667C" w:rsidP="00C2667C">
      <w:pPr>
        <w:ind w:firstLine="720"/>
        <w:contextualSpacing/>
        <w:jc w:val="both"/>
        <w:rPr>
          <w:rFonts w:eastAsia="Calibri" w:cs="Times New Roman"/>
          <w:szCs w:val="28"/>
        </w:rPr>
      </w:pPr>
      <w:r w:rsidRPr="00237030">
        <w:rPr>
          <w:rFonts w:eastAsia="Calibri" w:cs="Times New Roman"/>
          <w:szCs w:val="28"/>
        </w:rPr>
        <w:t xml:space="preserve">В случае нецелевого использования субсидии и/или нарушения муниципальными </w:t>
      </w:r>
      <w:r w:rsidRPr="009447F9">
        <w:rPr>
          <w:rFonts w:eastAsia="Calibri" w:cs="Times New Roman"/>
          <w:szCs w:val="28"/>
        </w:rPr>
        <w:t>районами (городскими округами)</w:t>
      </w:r>
      <w:r w:rsidRPr="00237030">
        <w:rPr>
          <w:rFonts w:eastAsia="Calibri" w:cs="Times New Roman"/>
          <w:szCs w:val="28"/>
        </w:rPr>
        <w:t xml:space="preserve"> области условий ее предоставления и расходования к таким муниципальным </w:t>
      </w:r>
      <w:r w:rsidRPr="009447F9">
        <w:rPr>
          <w:rFonts w:eastAsia="Calibri" w:cs="Times New Roman"/>
          <w:szCs w:val="28"/>
        </w:rPr>
        <w:t>районам (городским округам)</w:t>
      </w:r>
      <w:r w:rsidRPr="00237030">
        <w:rPr>
          <w:rFonts w:eastAsia="Calibri" w:cs="Times New Roman"/>
          <w:szCs w:val="28"/>
        </w:rPr>
        <w:t xml:space="preserve"> области применяются бюджетные меры принуждения, предусмотренные бюджетным законодательством Российской Федерации.</w:t>
      </w:r>
    </w:p>
    <w:p w:rsidR="00C2667C" w:rsidRPr="007D20BB" w:rsidRDefault="00C2667C" w:rsidP="00C2667C">
      <w:pPr>
        <w:ind w:firstLine="72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20. </w:t>
      </w:r>
      <w:proofErr w:type="gramStart"/>
      <w:r w:rsidRPr="007D20BB">
        <w:rPr>
          <w:rFonts w:eastAsia="Calibri" w:cs="Times New Roman"/>
          <w:szCs w:val="28"/>
        </w:rPr>
        <w:t xml:space="preserve">В случае если муниципальным </w:t>
      </w:r>
      <w:r>
        <w:rPr>
          <w:rFonts w:eastAsia="Calibri" w:cs="Times New Roman"/>
          <w:szCs w:val="28"/>
        </w:rPr>
        <w:t>районом (городским округом)</w:t>
      </w:r>
      <w:r w:rsidRPr="007D20BB">
        <w:rPr>
          <w:rFonts w:eastAsia="Calibri" w:cs="Times New Roman"/>
          <w:szCs w:val="28"/>
        </w:rPr>
        <w:t xml:space="preserve"> по состоянию на 31 декабр</w:t>
      </w:r>
      <w:r>
        <w:rPr>
          <w:rFonts w:eastAsia="Calibri" w:cs="Times New Roman"/>
          <w:szCs w:val="28"/>
        </w:rPr>
        <w:t xml:space="preserve">я года предоставления субсидии </w:t>
      </w:r>
      <w:r w:rsidRPr="007D20BB">
        <w:rPr>
          <w:rFonts w:eastAsia="Calibri" w:cs="Times New Roman"/>
          <w:szCs w:val="28"/>
        </w:rPr>
        <w:t>не достигнуты показатели результативности использования субсидии, предусмотренные соглашением</w:t>
      </w:r>
      <w:r>
        <w:rPr>
          <w:rFonts w:eastAsia="Calibri" w:cs="Times New Roman"/>
          <w:szCs w:val="28"/>
        </w:rPr>
        <w:t xml:space="preserve"> о предоставлении субсидии</w:t>
      </w:r>
      <w:r w:rsidRPr="007D20BB">
        <w:rPr>
          <w:rFonts w:eastAsia="Calibri" w:cs="Times New Roman"/>
          <w:szCs w:val="28"/>
        </w:rPr>
        <w:t>, и в срок до 01 марта указанные нарушения не устранены, объем средств, подлежащий возврату из местного бюджета в доход областного бюджета в срок до 01 апреля года, следующего за годом предоставления субсидии</w:t>
      </w:r>
      <w:r>
        <w:rPr>
          <w:rFonts w:eastAsia="Calibri" w:cs="Times New Roman"/>
          <w:szCs w:val="28"/>
        </w:rPr>
        <w:t>, рассчитывается в</w:t>
      </w:r>
      <w:proofErr w:type="gramEnd"/>
      <w:r>
        <w:rPr>
          <w:rFonts w:eastAsia="Calibri" w:cs="Times New Roman"/>
          <w:szCs w:val="28"/>
        </w:rPr>
        <w:t xml:space="preserve"> </w:t>
      </w:r>
      <w:proofErr w:type="gramStart"/>
      <w:r>
        <w:rPr>
          <w:rFonts w:eastAsia="Calibri" w:cs="Times New Roman"/>
          <w:szCs w:val="28"/>
        </w:rPr>
        <w:t>соответствии с пунктом 22 </w:t>
      </w:r>
      <w:r w:rsidRPr="00A85E0E">
        <w:rPr>
          <w:rFonts w:eastAsia="Calibri" w:cs="Times New Roman"/>
          <w:szCs w:val="28"/>
        </w:rPr>
        <w:t xml:space="preserve">Правил предоставления субсидий из областного бюджета местным бюджетам Ярославской области, утвержденных </w:t>
      </w:r>
      <w:r>
        <w:rPr>
          <w:rFonts w:eastAsia="Calibri" w:cs="Times New Roman"/>
          <w:szCs w:val="28"/>
        </w:rPr>
        <w:t>постановлением Правительства области от 04.02.2015 № 93-п «О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области».</w:t>
      </w:r>
      <w:proofErr w:type="gramEnd"/>
    </w:p>
    <w:p w:rsidR="00C2667C" w:rsidRDefault="00C2667C" w:rsidP="00C2667C">
      <w:pPr>
        <w:ind w:firstLine="72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21. </w:t>
      </w:r>
      <w:bookmarkStart w:id="83" w:name="OLE_LINK193"/>
      <w:bookmarkStart w:id="84" w:name="OLE_LINK194"/>
      <w:proofErr w:type="gramStart"/>
      <w:r w:rsidRPr="002114C4">
        <w:rPr>
          <w:rFonts w:eastAsia="Calibri" w:cs="Times New Roman"/>
          <w:szCs w:val="28"/>
        </w:rPr>
        <w:t>В случае подтверждения наличия в текущем году потребности в</w:t>
      </w:r>
      <w:r>
        <w:rPr>
          <w:rFonts w:eastAsia="Calibri" w:cs="Times New Roman"/>
          <w:szCs w:val="28"/>
        </w:rPr>
        <w:t> </w:t>
      </w:r>
      <w:r w:rsidRPr="002114C4">
        <w:rPr>
          <w:rFonts w:eastAsia="Calibri" w:cs="Times New Roman"/>
          <w:szCs w:val="28"/>
        </w:rPr>
        <w:t>остатках субсидии, не использованных по состоянию на 01 января текущего финансового года, в соответствии с постановлением Правительств</w:t>
      </w:r>
      <w:r>
        <w:rPr>
          <w:rFonts w:eastAsia="Calibri" w:cs="Times New Roman"/>
          <w:szCs w:val="28"/>
        </w:rPr>
        <w:t>а области от 03.02.2017 № 75-п «</w:t>
      </w:r>
      <w:r w:rsidRPr="002114C4">
        <w:rPr>
          <w:rFonts w:eastAsia="Calibri" w:cs="Times New Roman"/>
          <w:szCs w:val="28"/>
        </w:rPr>
        <w:t xml:space="preserve"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</w:t>
      </w:r>
      <w:r w:rsidRPr="002114C4">
        <w:rPr>
          <w:rFonts w:eastAsia="Calibri" w:cs="Times New Roman"/>
          <w:szCs w:val="28"/>
        </w:rPr>
        <w:lastRenderedPageBreak/>
        <w:t>трансфертах</w:t>
      </w:r>
      <w:r>
        <w:rPr>
          <w:rFonts w:eastAsia="Calibri" w:cs="Times New Roman"/>
          <w:szCs w:val="28"/>
        </w:rPr>
        <w:t>»</w:t>
      </w:r>
      <w:r w:rsidRPr="002114C4">
        <w:rPr>
          <w:rFonts w:eastAsia="Calibri" w:cs="Times New Roman"/>
          <w:szCs w:val="28"/>
        </w:rPr>
        <w:t xml:space="preserve"> по согласованию с департаментом финансов</w:t>
      </w:r>
      <w:r>
        <w:rPr>
          <w:rFonts w:eastAsia="Calibri" w:cs="Times New Roman"/>
          <w:szCs w:val="28"/>
        </w:rPr>
        <w:t xml:space="preserve"> Ярославской области</w:t>
      </w:r>
      <w:r w:rsidRPr="002114C4">
        <w:rPr>
          <w:rFonts w:eastAsia="Calibri" w:cs="Times New Roman"/>
          <w:szCs w:val="28"/>
        </w:rPr>
        <w:t xml:space="preserve"> действие</w:t>
      </w:r>
      <w:proofErr w:type="gramEnd"/>
      <w:r w:rsidRPr="002114C4">
        <w:rPr>
          <w:rFonts w:eastAsia="Calibri" w:cs="Times New Roman"/>
          <w:szCs w:val="28"/>
        </w:rPr>
        <w:t xml:space="preserve"> соглашения </w:t>
      </w:r>
      <w:r>
        <w:rPr>
          <w:rFonts w:eastAsia="Calibri" w:cs="Times New Roman"/>
          <w:szCs w:val="28"/>
        </w:rPr>
        <w:t xml:space="preserve">о предоставлении субсидии </w:t>
      </w:r>
      <w:r w:rsidRPr="002114C4">
        <w:rPr>
          <w:rFonts w:eastAsia="Calibri" w:cs="Times New Roman"/>
          <w:szCs w:val="28"/>
        </w:rPr>
        <w:t>продлевается на очередной финансовый год путем заключения дополнительного соглашения.</w:t>
      </w:r>
      <w:bookmarkEnd w:id="83"/>
      <w:bookmarkEnd w:id="84"/>
    </w:p>
    <w:p w:rsidR="00C2667C" w:rsidRPr="00237030" w:rsidRDefault="00C2667C" w:rsidP="00C2667C">
      <w:pPr>
        <w:ind w:firstLine="720"/>
        <w:contextualSpacing/>
        <w:jc w:val="both"/>
        <w:rPr>
          <w:rFonts w:eastAsia="Calibri" w:cs="Times New Roman"/>
          <w:szCs w:val="28"/>
        </w:rPr>
      </w:pPr>
      <w:r w:rsidRPr="00247BF0">
        <w:rPr>
          <w:rFonts w:eastAsia="Calibri" w:cs="Times New Roman"/>
          <w:szCs w:val="28"/>
        </w:rPr>
        <w:t>2</w:t>
      </w:r>
      <w:r>
        <w:rPr>
          <w:rFonts w:eastAsia="Calibri" w:cs="Times New Roman"/>
          <w:szCs w:val="28"/>
        </w:rPr>
        <w:t>2</w:t>
      </w:r>
      <w:r w:rsidRPr="00237030">
        <w:rPr>
          <w:rFonts w:eastAsia="Calibri" w:cs="Times New Roman"/>
          <w:szCs w:val="28"/>
        </w:rPr>
        <w:t xml:space="preserve">. Ответственность за несоблюдение </w:t>
      </w:r>
      <w:r w:rsidR="00B87EFC">
        <w:rPr>
          <w:rFonts w:eastAsia="Calibri" w:cs="Times New Roman"/>
          <w:szCs w:val="28"/>
        </w:rPr>
        <w:t>Порядка</w:t>
      </w:r>
      <w:r w:rsidRPr="00237030">
        <w:rPr>
          <w:rFonts w:eastAsia="Calibri" w:cs="Times New Roman"/>
          <w:szCs w:val="28"/>
        </w:rPr>
        <w:t xml:space="preserve">, недостоверность представляемых сведений, а также нецелевое использование субсидии возлагается на муниципальные </w:t>
      </w:r>
      <w:r w:rsidRPr="009447F9">
        <w:rPr>
          <w:rFonts w:eastAsia="Calibri" w:cs="Times New Roman"/>
          <w:szCs w:val="28"/>
        </w:rPr>
        <w:t>районы (городские округа)</w:t>
      </w:r>
      <w:r w:rsidRPr="00237030">
        <w:rPr>
          <w:rFonts w:eastAsia="Calibri" w:cs="Times New Roman"/>
          <w:szCs w:val="28"/>
        </w:rPr>
        <w:t xml:space="preserve"> области, осуществляющие расходование субсидии.</w:t>
      </w:r>
    </w:p>
    <w:p w:rsidR="004A767D" w:rsidRDefault="00C2667C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  <w:r w:rsidRPr="00247BF0">
        <w:rPr>
          <w:rFonts w:eastAsia="Calibri" w:cs="Times New Roman"/>
          <w:szCs w:val="28"/>
        </w:rPr>
        <w:t>2</w:t>
      </w:r>
      <w:r>
        <w:rPr>
          <w:rFonts w:eastAsia="Calibri" w:cs="Times New Roman"/>
          <w:szCs w:val="28"/>
        </w:rPr>
        <w:t>3</w:t>
      </w:r>
      <w:r w:rsidRPr="00237030">
        <w:rPr>
          <w:rFonts w:eastAsia="Calibri" w:cs="Times New Roman"/>
          <w:szCs w:val="28"/>
        </w:rPr>
        <w:t xml:space="preserve">. </w:t>
      </w:r>
      <w:proofErr w:type="gramStart"/>
      <w:r w:rsidRPr="00237030">
        <w:rPr>
          <w:rFonts w:eastAsia="Calibri" w:cs="Times New Roman"/>
          <w:szCs w:val="28"/>
        </w:rPr>
        <w:t>Контроль за</w:t>
      </w:r>
      <w:proofErr w:type="gramEnd"/>
      <w:r w:rsidRPr="00237030">
        <w:rPr>
          <w:rFonts w:eastAsia="Calibri" w:cs="Times New Roman"/>
          <w:szCs w:val="28"/>
        </w:rPr>
        <w:t xml:space="preserve"> соблюдением муниципальными </w:t>
      </w:r>
      <w:r w:rsidRPr="009447F9">
        <w:rPr>
          <w:rFonts w:eastAsia="Calibri" w:cs="Times New Roman"/>
          <w:szCs w:val="28"/>
        </w:rPr>
        <w:t>районами (городскими округами)</w:t>
      </w:r>
      <w:r w:rsidRPr="00237030">
        <w:rPr>
          <w:rFonts w:eastAsia="Calibri" w:cs="Times New Roman"/>
          <w:szCs w:val="28"/>
        </w:rPr>
        <w:t xml:space="preserve"> области условий предоставления и расходования субсидии осуществляется департаментом</w:t>
      </w:r>
      <w:r>
        <w:rPr>
          <w:rFonts w:eastAsia="Calibri" w:cs="Times New Roman"/>
          <w:szCs w:val="28"/>
        </w:rPr>
        <w:t xml:space="preserve"> и департаментом финансов Ярославской области</w:t>
      </w:r>
      <w:r w:rsidR="004A767D">
        <w:rPr>
          <w:rFonts w:eastAsia="Calibri" w:cs="Times New Roman"/>
          <w:szCs w:val="28"/>
        </w:rPr>
        <w:t>.</w:t>
      </w:r>
      <w:bookmarkStart w:id="85" w:name="OLE_LINK42"/>
      <w:bookmarkStart w:id="86" w:name="OLE_LINK43"/>
      <w:bookmarkStart w:id="87" w:name="OLE_LINK44"/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4A767D" w:rsidP="004A767D">
      <w:pPr>
        <w:ind w:firstLine="720"/>
        <w:contextualSpacing/>
        <w:jc w:val="both"/>
        <w:rPr>
          <w:rFonts w:eastAsia="Calibri" w:cs="Times New Roman"/>
          <w:szCs w:val="28"/>
        </w:rPr>
      </w:pPr>
    </w:p>
    <w:p w:rsidR="004A767D" w:rsidRDefault="00C2667C" w:rsidP="004A767D">
      <w:pPr>
        <w:ind w:firstLine="720"/>
        <w:contextualSpacing/>
        <w:jc w:val="right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 xml:space="preserve">Приложение 1 </w:t>
      </w:r>
    </w:p>
    <w:p w:rsidR="00C2667C" w:rsidRPr="00237030" w:rsidRDefault="00C2667C" w:rsidP="004A767D">
      <w:pPr>
        <w:ind w:firstLine="720"/>
        <w:contextualSpacing/>
        <w:jc w:val="right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 xml:space="preserve">к </w:t>
      </w:r>
      <w:r w:rsidR="00B87EFC">
        <w:rPr>
          <w:rFonts w:cs="Times New Roman"/>
          <w:szCs w:val="28"/>
        </w:rPr>
        <w:t>Порядку</w:t>
      </w:r>
    </w:p>
    <w:bookmarkEnd w:id="85"/>
    <w:bookmarkEnd w:id="86"/>
    <w:bookmarkEnd w:id="87"/>
    <w:p w:rsidR="00C2667C" w:rsidRPr="004F63A9" w:rsidRDefault="00C2667C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C2667C" w:rsidRPr="004F63A9" w:rsidRDefault="00C2667C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C2667C" w:rsidRPr="00237030" w:rsidRDefault="00C2667C" w:rsidP="00C2667C">
      <w:pPr>
        <w:tabs>
          <w:tab w:val="left" w:pos="1650"/>
        </w:tabs>
        <w:ind w:firstLine="0"/>
        <w:jc w:val="center"/>
        <w:rPr>
          <w:rFonts w:cs="Times New Roman"/>
          <w:b/>
          <w:szCs w:val="28"/>
        </w:rPr>
      </w:pPr>
      <w:r w:rsidRPr="00237030">
        <w:rPr>
          <w:rFonts w:cs="Times New Roman"/>
          <w:b/>
          <w:szCs w:val="28"/>
        </w:rPr>
        <w:t>ПЕРЕЧЕНЬ</w:t>
      </w:r>
    </w:p>
    <w:p w:rsidR="00C2667C" w:rsidRPr="00237030" w:rsidRDefault="00C2667C" w:rsidP="00C2667C">
      <w:pPr>
        <w:tabs>
          <w:tab w:val="left" w:pos="1650"/>
        </w:tabs>
        <w:ind w:firstLine="0"/>
        <w:jc w:val="center"/>
        <w:rPr>
          <w:rFonts w:cs="Times New Roman"/>
          <w:b/>
          <w:szCs w:val="28"/>
        </w:rPr>
      </w:pPr>
      <w:r w:rsidRPr="00237030">
        <w:rPr>
          <w:rFonts w:cs="Times New Roman"/>
          <w:b/>
          <w:szCs w:val="28"/>
        </w:rPr>
        <w:t>видов экономической деятельности муниципальных учреждений</w:t>
      </w:r>
    </w:p>
    <w:p w:rsidR="00C2667C" w:rsidRPr="00224AD6" w:rsidRDefault="00C2667C" w:rsidP="00C2667C">
      <w:pPr>
        <w:tabs>
          <w:tab w:val="left" w:pos="1650"/>
        </w:tabs>
        <w:rPr>
          <w:rFonts w:cs="Times New Roman"/>
          <w:szCs w:val="28"/>
        </w:rPr>
      </w:pPr>
    </w:p>
    <w:tbl>
      <w:tblPr>
        <w:tblW w:w="9214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59"/>
        <w:gridCol w:w="6804"/>
      </w:tblGrid>
      <w:tr w:rsidR="00C2667C" w:rsidRPr="00237030" w:rsidTr="00F866D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 xml:space="preserve">№ </w:t>
            </w:r>
          </w:p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proofErr w:type="gramStart"/>
            <w:r w:rsidRPr="00237030">
              <w:rPr>
                <w:rFonts w:cs="Times New Roman"/>
                <w:szCs w:val="28"/>
              </w:rPr>
              <w:t>п</w:t>
            </w:r>
            <w:proofErr w:type="gramEnd"/>
            <w:r w:rsidRPr="00237030">
              <w:rPr>
                <w:rFonts w:cs="Times New Roman"/>
                <w:szCs w:val="28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Код вид</w:t>
            </w:r>
            <w:r>
              <w:rPr>
                <w:rFonts w:cs="Times New Roman"/>
                <w:szCs w:val="28"/>
              </w:rPr>
              <w:t>а</w:t>
            </w:r>
            <w:r w:rsidRPr="00237030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237030">
              <w:rPr>
                <w:rFonts w:cs="Times New Roman"/>
                <w:szCs w:val="28"/>
              </w:rPr>
              <w:t>экономиче</w:t>
            </w:r>
            <w:r>
              <w:rPr>
                <w:rFonts w:cs="Times New Roman"/>
                <w:szCs w:val="28"/>
              </w:rPr>
              <w:t>-</w:t>
            </w:r>
            <w:r w:rsidRPr="00237030">
              <w:rPr>
                <w:rFonts w:cs="Times New Roman"/>
                <w:szCs w:val="28"/>
              </w:rPr>
              <w:t>ской</w:t>
            </w:r>
            <w:proofErr w:type="spellEnd"/>
            <w:proofErr w:type="gramEnd"/>
            <w:r w:rsidRPr="00237030">
              <w:rPr>
                <w:rFonts w:cs="Times New Roman"/>
                <w:szCs w:val="28"/>
              </w:rPr>
              <w:t xml:space="preserve"> деятельно</w:t>
            </w:r>
            <w:r>
              <w:rPr>
                <w:rFonts w:cs="Times New Roman"/>
                <w:szCs w:val="28"/>
              </w:rPr>
              <w:t>-</w:t>
            </w:r>
            <w:proofErr w:type="spellStart"/>
            <w:r w:rsidRPr="00237030">
              <w:rPr>
                <w:rFonts w:cs="Times New Roman"/>
                <w:szCs w:val="28"/>
              </w:rPr>
              <w:t>сти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Наименование вид</w:t>
            </w:r>
            <w:r>
              <w:rPr>
                <w:rFonts w:cs="Times New Roman"/>
                <w:szCs w:val="28"/>
              </w:rPr>
              <w:t>а</w:t>
            </w:r>
            <w:r w:rsidRPr="00237030">
              <w:rPr>
                <w:rFonts w:cs="Times New Roman"/>
                <w:szCs w:val="28"/>
              </w:rPr>
              <w:t xml:space="preserve"> экономической деятельности</w:t>
            </w:r>
          </w:p>
        </w:tc>
      </w:tr>
      <w:tr w:rsidR="00C2667C" w:rsidRPr="00237030" w:rsidTr="00F866D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59.14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Деятельность в области демонстрации кинофильмов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0" w:history="1">
              <w:r w:rsidR="00C2667C" w:rsidRPr="00237030">
                <w:rPr>
                  <w:rFonts w:cs="Times New Roman"/>
                  <w:szCs w:val="28"/>
                </w:rPr>
                <w:t>90.0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Деятельность творческая, деятельность в области искусства и организации развлечений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1" w:history="1">
              <w:r w:rsidR="00C2667C" w:rsidRPr="00237030">
                <w:rPr>
                  <w:rFonts w:cs="Times New Roman"/>
                  <w:szCs w:val="28"/>
                </w:rPr>
                <w:t>90.01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Деятельность в области исполнительских искусств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2" w:history="1">
              <w:r w:rsidR="00C2667C" w:rsidRPr="00237030">
                <w:rPr>
                  <w:rFonts w:cs="Times New Roman"/>
                  <w:szCs w:val="28"/>
                </w:rPr>
                <w:t>90.02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Деятельность вспомогательная, связанная с исполнительскими искусствами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</w:pPr>
            <w:r w:rsidRPr="00606455">
              <w:t>90.03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eastAsiaTheme="minorHAnsi" w:cs="Times New Roman"/>
                <w:szCs w:val="28"/>
              </w:rPr>
              <w:t>Деятельность в области художественного творчества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3" w:history="1">
              <w:r w:rsidR="00C2667C" w:rsidRPr="00606455">
                <w:rPr>
                  <w:rFonts w:cs="Times New Roman"/>
                  <w:szCs w:val="28"/>
                </w:rPr>
                <w:t>90.04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cs="Times New Roman"/>
                <w:szCs w:val="28"/>
              </w:rPr>
              <w:t>Деятельность учреждений культуры и искусства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4" w:history="1">
              <w:r w:rsidR="00C2667C" w:rsidRPr="00606455">
                <w:rPr>
                  <w:rFonts w:cs="Times New Roman"/>
                  <w:szCs w:val="28"/>
                </w:rPr>
                <w:t>90.04.1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cs="Times New Roman"/>
                <w:szCs w:val="28"/>
              </w:rPr>
              <w:t>Деятельность концертных залов, театров, оперных зданий, мюзик-холлов, включая услуги билетных касс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</w:pPr>
            <w:r w:rsidRPr="00606455">
              <w:t>90.04.2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eastAsiaTheme="minorHAnsi" w:cs="Times New Roman"/>
                <w:szCs w:val="28"/>
              </w:rPr>
              <w:t>Деятельность многоцелевых центров и подобных заведений с преобладанием культурного обслуживания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5" w:history="1">
              <w:r w:rsidR="00C2667C" w:rsidRPr="00606455">
                <w:rPr>
                  <w:rFonts w:cs="Times New Roman"/>
                  <w:szCs w:val="28"/>
                </w:rPr>
                <w:t>90.04.3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cs="Times New Roman"/>
                <w:szCs w:val="28"/>
              </w:rPr>
              <w:t>Деятельность учреждений клубного типа: клубов, дворцов и домов культуры, домов народного творчества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6" w:history="1">
              <w:r w:rsidR="00C2667C" w:rsidRPr="00606455">
                <w:rPr>
                  <w:rFonts w:cs="Times New Roman"/>
                  <w:szCs w:val="28"/>
                </w:rPr>
                <w:t>91.0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cs="Times New Roman"/>
                <w:szCs w:val="28"/>
              </w:rPr>
              <w:t>Деятельность библиотек, архивов, музеев и прочих объектов культуры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7" w:history="1">
              <w:r w:rsidR="00C2667C" w:rsidRPr="00606455">
                <w:rPr>
                  <w:rFonts w:cs="Times New Roman"/>
                  <w:szCs w:val="28"/>
                </w:rPr>
                <w:t>91.01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cs="Times New Roman"/>
                <w:szCs w:val="28"/>
              </w:rPr>
              <w:t>Деятельность библиотек и архивов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8" w:history="1">
              <w:r w:rsidR="00C2667C" w:rsidRPr="00606455">
                <w:rPr>
                  <w:rFonts w:cs="Times New Roman"/>
                  <w:szCs w:val="28"/>
                </w:rPr>
                <w:t>91.02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cs="Times New Roman"/>
                <w:szCs w:val="28"/>
              </w:rPr>
              <w:t>Деятельность музеев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3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19" w:history="1">
              <w:r w:rsidR="00C2667C" w:rsidRPr="00606455">
                <w:rPr>
                  <w:rFonts w:cs="Times New Roman"/>
                  <w:szCs w:val="28"/>
                </w:rPr>
                <w:t>91.04.1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cs="Times New Roman"/>
                <w:szCs w:val="28"/>
              </w:rPr>
              <w:t>Деятельность зоопарков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93.2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Деятельность в области отдыха и развлечений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5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20" w:history="1">
              <w:r w:rsidR="00C2667C" w:rsidRPr="00606455">
                <w:rPr>
                  <w:rFonts w:cs="Times New Roman"/>
                  <w:szCs w:val="28"/>
                </w:rPr>
                <w:t>93.2</w:t>
              </w:r>
            </w:hyperlink>
            <w:r w:rsidR="00C2667C" w:rsidRPr="00606455">
              <w:rPr>
                <w:rFonts w:cs="Times New Roman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eastAsiaTheme="minorHAnsi" w:cs="Times New Roman"/>
                <w:szCs w:val="28"/>
              </w:rPr>
              <w:t>Деятельность парков культуры и отдыха и тематических парков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6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21" w:history="1">
              <w:r w:rsidR="00C2667C" w:rsidRPr="00606455">
                <w:rPr>
                  <w:rFonts w:cs="Times New Roman"/>
                  <w:szCs w:val="28"/>
                </w:rPr>
                <w:t>93.29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cs="Times New Roman"/>
                <w:szCs w:val="28"/>
              </w:rPr>
              <w:t>Деятельность зрелищно-развлекательная прочая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585681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highlight w:val="yellow"/>
              </w:rPr>
            </w:pPr>
            <w:r w:rsidRPr="00606455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7</w:t>
            </w:r>
            <w:r w:rsidRPr="00606455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606455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</w:pPr>
            <w:hyperlink r:id="rId22" w:history="1">
              <w:r w:rsidR="00C2667C" w:rsidRPr="00606455">
                <w:rPr>
                  <w:rFonts w:cs="Times New Roman"/>
                  <w:szCs w:val="28"/>
                </w:rPr>
                <w:t>93.29.</w:t>
              </w:r>
            </w:hyperlink>
            <w:r w:rsidR="00C2667C" w:rsidRPr="00606455">
              <w:rPr>
                <w:rFonts w:cs="Times New Roman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606455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6455">
              <w:rPr>
                <w:rFonts w:eastAsiaTheme="minorHAnsi" w:cs="Times New Roman"/>
                <w:szCs w:val="28"/>
              </w:rPr>
              <w:t>Деятельность танцплощадок, дискотек, школ танцев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8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134888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23" w:history="1">
              <w:r w:rsidR="00C2667C" w:rsidRPr="00134888">
                <w:rPr>
                  <w:rFonts w:cs="Times New Roman"/>
                  <w:szCs w:val="28"/>
                </w:rPr>
                <w:t>93.29.9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134888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134888">
              <w:rPr>
                <w:rFonts w:cs="Times New Roman"/>
                <w:szCs w:val="28"/>
              </w:rPr>
              <w:t>Деятельность зрелищно-развлекательная прочая, не включенная в другие группировки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85.41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134888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Дополнительное образование детей и взрослых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85.41.2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134888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Образование в области культуры</w:t>
            </w:r>
          </w:p>
        </w:tc>
      </w:tr>
      <w:tr w:rsidR="00C2667C" w:rsidRPr="00237030" w:rsidTr="00F866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</w:t>
            </w:r>
            <w:r w:rsidRPr="00237030">
              <w:rPr>
                <w:rFonts w:cs="Times New Roman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7C" w:rsidRPr="00237030" w:rsidRDefault="00AF1639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hyperlink r:id="rId24" w:history="1">
              <w:r w:rsidR="00C2667C" w:rsidRPr="00237030">
                <w:rPr>
                  <w:rFonts w:cs="Times New Roman"/>
                  <w:szCs w:val="28"/>
                </w:rPr>
                <w:t>85.41.9</w:t>
              </w:r>
            </w:hyperlink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 xml:space="preserve">Образование дополнительное детей и взрослых прочее, </w:t>
            </w:r>
            <w:r w:rsidRPr="00237030">
              <w:rPr>
                <w:rFonts w:cs="Times New Roman"/>
                <w:szCs w:val="28"/>
              </w:rPr>
              <w:lastRenderedPageBreak/>
              <w:t>не включенное в другие группировки</w:t>
            </w:r>
          </w:p>
        </w:tc>
      </w:tr>
    </w:tbl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  <w:bookmarkStart w:id="88" w:name="OLE_LINK48"/>
      <w:bookmarkStart w:id="89" w:name="OLE_LINK49"/>
      <w:bookmarkStart w:id="90" w:name="OLE_LINK50"/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E31E3E" w:rsidRDefault="00E31E3E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C2667C" w:rsidRPr="00237030" w:rsidRDefault="00C2667C" w:rsidP="00C2667C">
      <w:pPr>
        <w:tabs>
          <w:tab w:val="left" w:pos="6315"/>
        </w:tabs>
        <w:ind w:left="6316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lastRenderedPageBreak/>
        <w:t xml:space="preserve">Приложение 2 </w:t>
      </w:r>
    </w:p>
    <w:p w:rsidR="00C2667C" w:rsidRDefault="00C2667C" w:rsidP="00C2667C">
      <w:pPr>
        <w:tabs>
          <w:tab w:val="left" w:pos="6315"/>
        </w:tabs>
        <w:ind w:left="6316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 xml:space="preserve">к </w:t>
      </w:r>
      <w:r w:rsidR="00B87EFC">
        <w:rPr>
          <w:rFonts w:cs="Times New Roman"/>
          <w:szCs w:val="28"/>
        </w:rPr>
        <w:t>Порядку</w:t>
      </w:r>
    </w:p>
    <w:p w:rsidR="00C2667C" w:rsidRDefault="00C2667C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C2667C" w:rsidRPr="00237030" w:rsidRDefault="00C2667C" w:rsidP="00C2667C">
      <w:pPr>
        <w:tabs>
          <w:tab w:val="left" w:pos="6315"/>
        </w:tabs>
        <w:ind w:left="6316"/>
        <w:rPr>
          <w:rFonts w:cs="Times New Roman"/>
          <w:szCs w:val="28"/>
        </w:rPr>
      </w:pPr>
      <w:r>
        <w:rPr>
          <w:rFonts w:cs="Times New Roman"/>
          <w:szCs w:val="28"/>
        </w:rPr>
        <w:t>Форма</w:t>
      </w:r>
    </w:p>
    <w:bookmarkEnd w:id="88"/>
    <w:bookmarkEnd w:id="89"/>
    <w:bookmarkEnd w:id="90"/>
    <w:p w:rsidR="00C2667C" w:rsidRPr="00237030" w:rsidRDefault="00C2667C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C2667C" w:rsidRPr="00237030" w:rsidRDefault="00C2667C" w:rsidP="00C2667C">
      <w:pPr>
        <w:ind w:firstLine="0"/>
        <w:jc w:val="center"/>
        <w:rPr>
          <w:rFonts w:cs="Times New Roman"/>
          <w:b/>
          <w:szCs w:val="28"/>
        </w:rPr>
      </w:pPr>
      <w:r w:rsidRPr="00237030">
        <w:rPr>
          <w:rFonts w:cs="Times New Roman"/>
          <w:b/>
          <w:szCs w:val="28"/>
        </w:rPr>
        <w:t>СОГЛАШЕНИЕ №_____</w:t>
      </w:r>
    </w:p>
    <w:p w:rsidR="00C2667C" w:rsidRPr="00237030" w:rsidRDefault="00C2667C" w:rsidP="00C2667C">
      <w:pPr>
        <w:ind w:firstLine="0"/>
        <w:jc w:val="center"/>
        <w:rPr>
          <w:rFonts w:eastAsia="Calibri" w:cs="Times New Roman"/>
          <w:b/>
          <w:szCs w:val="28"/>
        </w:rPr>
      </w:pPr>
      <w:r w:rsidRPr="00237030">
        <w:rPr>
          <w:rFonts w:cs="Times New Roman"/>
          <w:b/>
          <w:szCs w:val="28"/>
        </w:rPr>
        <w:t>о предоставл</w:t>
      </w:r>
      <w:r>
        <w:rPr>
          <w:rFonts w:cs="Times New Roman"/>
          <w:b/>
          <w:szCs w:val="28"/>
        </w:rPr>
        <w:t xml:space="preserve">ении субсидии местным бюджетам </w:t>
      </w:r>
      <w:r w:rsidRPr="00237030">
        <w:rPr>
          <w:rFonts w:cs="Times New Roman"/>
          <w:b/>
          <w:szCs w:val="28"/>
        </w:rPr>
        <w:t xml:space="preserve">на </w:t>
      </w:r>
      <w:r>
        <w:rPr>
          <w:rFonts w:cs="Times New Roman"/>
          <w:b/>
          <w:szCs w:val="28"/>
        </w:rPr>
        <w:t xml:space="preserve">повышение </w:t>
      </w:r>
      <w:r w:rsidRPr="00237030">
        <w:rPr>
          <w:rFonts w:cs="Times New Roman"/>
          <w:b/>
          <w:szCs w:val="28"/>
        </w:rPr>
        <w:t>оплат</w:t>
      </w:r>
      <w:r>
        <w:rPr>
          <w:rFonts w:cs="Times New Roman"/>
          <w:b/>
          <w:szCs w:val="28"/>
        </w:rPr>
        <w:t>ы</w:t>
      </w:r>
      <w:r w:rsidRPr="00237030">
        <w:rPr>
          <w:rFonts w:cs="Times New Roman"/>
          <w:b/>
          <w:szCs w:val="28"/>
        </w:rPr>
        <w:t xml:space="preserve"> труда работник</w:t>
      </w:r>
      <w:r>
        <w:rPr>
          <w:rFonts w:cs="Times New Roman"/>
          <w:b/>
          <w:szCs w:val="28"/>
        </w:rPr>
        <w:t>ов</w:t>
      </w:r>
      <w:r w:rsidRPr="00237030">
        <w:rPr>
          <w:rFonts w:cs="Times New Roman"/>
          <w:b/>
          <w:szCs w:val="28"/>
        </w:rPr>
        <w:t xml:space="preserve"> </w:t>
      </w:r>
      <w:r w:rsidRPr="00237030">
        <w:rPr>
          <w:rFonts w:eastAsia="Calibri" w:cs="Times New Roman"/>
          <w:b/>
          <w:szCs w:val="28"/>
        </w:rPr>
        <w:t>муниципальных учреждений в сфере культуры</w:t>
      </w:r>
    </w:p>
    <w:p w:rsidR="00C2667C" w:rsidRDefault="00C2667C" w:rsidP="00C2667C">
      <w:pPr>
        <w:ind w:firstLine="0"/>
        <w:jc w:val="center"/>
        <w:rPr>
          <w:rFonts w:cs="Times New Roman"/>
          <w:b/>
          <w:szCs w:val="28"/>
        </w:rPr>
      </w:pPr>
      <w:r w:rsidRPr="00237030">
        <w:rPr>
          <w:rFonts w:cs="Times New Roman"/>
          <w:b/>
          <w:szCs w:val="28"/>
        </w:rPr>
        <w:t>_</w:t>
      </w:r>
      <w:r>
        <w:rPr>
          <w:rFonts w:cs="Times New Roman"/>
          <w:b/>
          <w:szCs w:val="28"/>
        </w:rPr>
        <w:t>_____________________</w:t>
      </w:r>
      <w:r w:rsidRPr="00237030">
        <w:rPr>
          <w:rFonts w:cs="Times New Roman"/>
          <w:b/>
          <w:szCs w:val="28"/>
        </w:rPr>
        <w:t>_________________</w:t>
      </w:r>
      <w:r>
        <w:rPr>
          <w:rFonts w:cs="Times New Roman"/>
          <w:b/>
          <w:szCs w:val="28"/>
        </w:rPr>
        <w:t>________________</w:t>
      </w:r>
      <w:r w:rsidRPr="00237030">
        <w:rPr>
          <w:rFonts w:cs="Times New Roman"/>
          <w:b/>
          <w:szCs w:val="28"/>
        </w:rPr>
        <w:t>__</w:t>
      </w:r>
      <w:r>
        <w:rPr>
          <w:rFonts w:cs="Times New Roman"/>
          <w:b/>
          <w:szCs w:val="28"/>
        </w:rPr>
        <w:t>____</w:t>
      </w:r>
      <w:r w:rsidRPr="00237030">
        <w:rPr>
          <w:rFonts w:cs="Times New Roman"/>
          <w:b/>
          <w:szCs w:val="28"/>
        </w:rPr>
        <w:t xml:space="preserve"> </w:t>
      </w:r>
    </w:p>
    <w:p w:rsidR="00C2667C" w:rsidRPr="004F3ED5" w:rsidRDefault="00C2667C" w:rsidP="00C2667C">
      <w:pPr>
        <w:ind w:firstLine="0"/>
        <w:jc w:val="center"/>
        <w:rPr>
          <w:rFonts w:cs="Times New Roman"/>
          <w:b/>
          <w:sz w:val="24"/>
          <w:szCs w:val="24"/>
        </w:rPr>
      </w:pPr>
      <w:r w:rsidRPr="004F3ED5">
        <w:rPr>
          <w:rFonts w:cs="Times New Roman"/>
          <w:b/>
          <w:sz w:val="24"/>
          <w:szCs w:val="24"/>
        </w:rPr>
        <w:t xml:space="preserve">(наименование муниципального района (городского округа) Ярославской области) </w:t>
      </w:r>
    </w:p>
    <w:p w:rsidR="00C2667C" w:rsidRPr="00237030" w:rsidRDefault="00C2667C" w:rsidP="00C2667C">
      <w:pPr>
        <w:ind w:firstLine="0"/>
        <w:jc w:val="center"/>
        <w:rPr>
          <w:rFonts w:cs="Times New Roman"/>
          <w:b/>
          <w:szCs w:val="28"/>
        </w:rPr>
      </w:pPr>
      <w:r w:rsidRPr="00237030">
        <w:rPr>
          <w:rFonts w:cs="Times New Roman"/>
          <w:b/>
          <w:szCs w:val="28"/>
        </w:rPr>
        <w:t xml:space="preserve">на </w:t>
      </w:r>
      <w:r>
        <w:rPr>
          <w:rFonts w:cs="Times New Roman"/>
          <w:b/>
          <w:szCs w:val="28"/>
        </w:rPr>
        <w:t>____</w:t>
      </w:r>
      <w:r w:rsidRPr="00237030">
        <w:rPr>
          <w:rFonts w:cs="Times New Roman"/>
          <w:b/>
          <w:szCs w:val="28"/>
        </w:rPr>
        <w:t xml:space="preserve"> год</w:t>
      </w:r>
    </w:p>
    <w:p w:rsidR="00C2667C" w:rsidRPr="00237030" w:rsidRDefault="00C2667C" w:rsidP="00C2667C">
      <w:pPr>
        <w:rPr>
          <w:rFonts w:cs="Times New Roman"/>
          <w:szCs w:val="28"/>
        </w:rPr>
      </w:pPr>
    </w:p>
    <w:tbl>
      <w:tblPr>
        <w:tblW w:w="4930" w:type="pct"/>
        <w:tblCellMar>
          <w:top w:w="135" w:type="dxa"/>
          <w:left w:w="135" w:type="dxa"/>
          <w:bottom w:w="135" w:type="dxa"/>
          <w:right w:w="135" w:type="dxa"/>
        </w:tblCellMar>
        <w:tblLook w:val="04A0" w:firstRow="1" w:lastRow="0" w:firstColumn="1" w:lastColumn="0" w:noHBand="0" w:noVBand="1"/>
      </w:tblPr>
      <w:tblGrid>
        <w:gridCol w:w="3699"/>
        <w:gridCol w:w="5790"/>
      </w:tblGrid>
      <w:tr w:rsidR="00C2667C" w:rsidRPr="00237030" w:rsidTr="00F866D0">
        <w:tc>
          <w:tcPr>
            <w:tcW w:w="1949" w:type="pct"/>
            <w:hideMark/>
          </w:tcPr>
          <w:p w:rsidR="00C2667C" w:rsidRPr="00237030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 xml:space="preserve">г. Ярославль </w:t>
            </w:r>
          </w:p>
        </w:tc>
        <w:tc>
          <w:tcPr>
            <w:tcW w:w="3051" w:type="pct"/>
            <w:hideMark/>
          </w:tcPr>
          <w:p w:rsidR="00C2667C" w:rsidRPr="00237030" w:rsidRDefault="00C2667C" w:rsidP="00F866D0">
            <w:pPr>
              <w:jc w:val="both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 xml:space="preserve">                      «___» _________ 20</w:t>
            </w:r>
            <w:r>
              <w:rPr>
                <w:rFonts w:cs="Times New Roman"/>
                <w:szCs w:val="28"/>
              </w:rPr>
              <w:t>__</w:t>
            </w:r>
            <w:r w:rsidRPr="00237030">
              <w:rPr>
                <w:rFonts w:cs="Times New Roman"/>
                <w:szCs w:val="28"/>
              </w:rPr>
              <w:t xml:space="preserve"> г.</w:t>
            </w:r>
          </w:p>
        </w:tc>
      </w:tr>
    </w:tbl>
    <w:p w:rsidR="00C2667C" w:rsidRPr="00237030" w:rsidRDefault="00C2667C" w:rsidP="00C2667C">
      <w:pPr>
        <w:jc w:val="both"/>
        <w:rPr>
          <w:rFonts w:cs="Times New Roman"/>
          <w:szCs w:val="28"/>
        </w:rPr>
      </w:pPr>
    </w:p>
    <w:p w:rsidR="00C2667C" w:rsidRPr="00237030" w:rsidRDefault="00C2667C" w:rsidP="00C2667C">
      <w:pPr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Департамент культуры Ярославской области, именуемый в дальнейшем «Департамент», в лице ___________________________________________, действующего на основании Положения о Департаменте, с одной стороны и __________________________________________________</w:t>
      </w:r>
      <w:r>
        <w:rPr>
          <w:rFonts w:cs="Times New Roman"/>
          <w:szCs w:val="28"/>
        </w:rPr>
        <w:t>____</w:t>
      </w:r>
      <w:r w:rsidRPr="00237030">
        <w:rPr>
          <w:rFonts w:cs="Times New Roman"/>
          <w:szCs w:val="28"/>
        </w:rPr>
        <w:t>____________,</w:t>
      </w:r>
      <w:r w:rsidRPr="00237030">
        <w:rPr>
          <w:rFonts w:cs="Times New Roman"/>
          <w:szCs w:val="28"/>
        </w:rPr>
        <w:br/>
      </w:r>
      <w:r w:rsidRPr="00237030">
        <w:rPr>
          <w:rFonts w:cs="Times New Roman"/>
          <w:sz w:val="24"/>
          <w:szCs w:val="24"/>
        </w:rPr>
        <w:t>     (наименование органа местного самоуправления муниципального образования области)</w:t>
      </w:r>
      <w:r w:rsidRPr="00237030">
        <w:rPr>
          <w:rFonts w:cs="Times New Roman"/>
          <w:sz w:val="24"/>
          <w:szCs w:val="24"/>
        </w:rPr>
        <w:br/>
      </w:r>
      <w:r w:rsidRPr="00237030">
        <w:rPr>
          <w:rFonts w:cs="Times New Roman"/>
          <w:szCs w:val="28"/>
        </w:rPr>
        <w:t>именуемый в дальнейшем «Получатель», в лице ______________________, действующего на основании устава, с другой стороны, совместно именуемые в дальнейшем «Стороны», заключили настоящее Соглашение о нижеследующем:</w:t>
      </w:r>
      <w:r w:rsidRPr="00237030">
        <w:rPr>
          <w:rFonts w:cs="Times New Roman"/>
          <w:szCs w:val="28"/>
        </w:rPr>
        <w:br/>
        <w:t>     </w:t>
      </w:r>
    </w:p>
    <w:p w:rsidR="00C2667C" w:rsidRPr="00DF288E" w:rsidRDefault="00C2667C" w:rsidP="00DF288E">
      <w:pPr>
        <w:numPr>
          <w:ilvl w:val="0"/>
          <w:numId w:val="4"/>
        </w:numPr>
        <w:spacing w:after="200"/>
        <w:ind w:left="360"/>
        <w:contextualSpacing/>
        <w:jc w:val="center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Предмет Соглашения</w:t>
      </w:r>
    </w:p>
    <w:p w:rsidR="00C2667C" w:rsidRDefault="00C2667C" w:rsidP="00C2667C">
      <w:pPr>
        <w:numPr>
          <w:ilvl w:val="1"/>
          <w:numId w:val="4"/>
        </w:numPr>
        <w:tabs>
          <w:tab w:val="left" w:pos="1276"/>
        </w:tabs>
        <w:spacing w:after="200"/>
        <w:ind w:left="0" w:firstLine="709"/>
        <w:contextualSpacing/>
        <w:jc w:val="both"/>
        <w:rPr>
          <w:rFonts w:cs="Times New Roman"/>
          <w:szCs w:val="28"/>
        </w:rPr>
      </w:pPr>
      <w:proofErr w:type="gramStart"/>
      <w:r w:rsidRPr="0019726C">
        <w:rPr>
          <w:rFonts w:cs="Times New Roman"/>
          <w:szCs w:val="28"/>
        </w:rPr>
        <w:t>Предметом настоящего Соглашения является предоставление в 201</w:t>
      </w:r>
      <w:r w:rsidR="00ED32CC">
        <w:rPr>
          <w:rFonts w:cs="Times New Roman"/>
          <w:szCs w:val="28"/>
        </w:rPr>
        <w:t>9</w:t>
      </w:r>
      <w:r w:rsidRPr="0019726C">
        <w:rPr>
          <w:rFonts w:cs="Times New Roman"/>
          <w:szCs w:val="28"/>
        </w:rPr>
        <w:t xml:space="preserve"> году субсидии местным бюджетам на повышение оплаты труда </w:t>
      </w:r>
      <w:bookmarkStart w:id="91" w:name="OLE_LINK55"/>
      <w:bookmarkStart w:id="92" w:name="OLE_LINK56"/>
      <w:bookmarkStart w:id="93" w:name="OLE_LINK57"/>
      <w:bookmarkStart w:id="94" w:name="OLE_LINK73"/>
      <w:bookmarkStart w:id="95" w:name="OLE_LINK74"/>
      <w:r w:rsidRPr="0019726C">
        <w:rPr>
          <w:rFonts w:eastAsia="Calibri" w:cs="Times New Roman"/>
          <w:szCs w:val="28"/>
        </w:rPr>
        <w:t>административно-управленческо</w:t>
      </w:r>
      <w:r>
        <w:rPr>
          <w:rFonts w:eastAsia="Calibri" w:cs="Times New Roman"/>
          <w:szCs w:val="28"/>
        </w:rPr>
        <w:t>го</w:t>
      </w:r>
      <w:r w:rsidRPr="0019726C">
        <w:rPr>
          <w:rFonts w:eastAsia="Calibri" w:cs="Times New Roman"/>
          <w:szCs w:val="28"/>
        </w:rPr>
        <w:t xml:space="preserve"> и основно</w:t>
      </w:r>
      <w:r>
        <w:rPr>
          <w:rFonts w:eastAsia="Calibri" w:cs="Times New Roman"/>
          <w:szCs w:val="28"/>
        </w:rPr>
        <w:t>го</w:t>
      </w:r>
      <w:r w:rsidRPr="0019726C">
        <w:rPr>
          <w:rFonts w:eastAsia="Calibri" w:cs="Times New Roman"/>
          <w:szCs w:val="28"/>
        </w:rPr>
        <w:t xml:space="preserve"> персонал</w:t>
      </w:r>
      <w:r>
        <w:rPr>
          <w:rFonts w:eastAsia="Calibri" w:cs="Times New Roman"/>
          <w:szCs w:val="28"/>
        </w:rPr>
        <w:t>а</w:t>
      </w:r>
      <w:r w:rsidRPr="0019726C">
        <w:rPr>
          <w:rFonts w:eastAsia="Calibri" w:cs="Times New Roman"/>
          <w:szCs w:val="28"/>
        </w:rPr>
        <w:t xml:space="preserve"> муниципальных учреждений культуры, </w:t>
      </w:r>
      <w:bookmarkStart w:id="96" w:name="OLE_LINK160"/>
      <w:bookmarkStart w:id="97" w:name="OLE_LINK161"/>
      <w:bookmarkStart w:id="98" w:name="OLE_LINK162"/>
      <w:r w:rsidRPr="0019726C">
        <w:rPr>
          <w:rFonts w:eastAsia="Calibri" w:cs="Times New Roman"/>
          <w:szCs w:val="28"/>
        </w:rPr>
        <w:t>в том числе внешни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и внутренни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совместител</w:t>
      </w:r>
      <w:r>
        <w:rPr>
          <w:rFonts w:eastAsia="Calibri" w:cs="Times New Roman"/>
          <w:szCs w:val="28"/>
        </w:rPr>
        <w:t>ей</w:t>
      </w:r>
      <w:bookmarkEnd w:id="96"/>
      <w:bookmarkEnd w:id="97"/>
      <w:bookmarkEnd w:id="98"/>
      <w:r w:rsidRPr="0019726C">
        <w:rPr>
          <w:rFonts w:eastAsia="Calibri" w:cs="Times New Roman"/>
          <w:szCs w:val="28"/>
        </w:rPr>
        <w:t>, и педагогически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работник</w:t>
      </w:r>
      <w:r>
        <w:rPr>
          <w:rFonts w:eastAsia="Calibri" w:cs="Times New Roman"/>
          <w:szCs w:val="28"/>
        </w:rPr>
        <w:t>ов</w:t>
      </w:r>
      <w:r w:rsidRPr="0019726C">
        <w:rPr>
          <w:rFonts w:eastAsia="Calibri" w:cs="Times New Roman"/>
          <w:szCs w:val="28"/>
        </w:rPr>
        <w:t xml:space="preserve"> муниципальных учреждений дополнительного образования детей в сфере культуры, </w:t>
      </w:r>
      <w:bookmarkStart w:id="99" w:name="OLE_LINK163"/>
      <w:bookmarkStart w:id="100" w:name="OLE_LINK164"/>
      <w:r w:rsidRPr="0019726C">
        <w:rPr>
          <w:rFonts w:eastAsia="Calibri" w:cs="Times New Roman"/>
          <w:szCs w:val="28"/>
        </w:rPr>
        <w:t>в том числе внешни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>, внутренни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совместител</w:t>
      </w:r>
      <w:r>
        <w:rPr>
          <w:rFonts w:eastAsia="Calibri" w:cs="Times New Roman"/>
          <w:szCs w:val="28"/>
        </w:rPr>
        <w:t>ей</w:t>
      </w:r>
      <w:r w:rsidRPr="0019726C">
        <w:rPr>
          <w:rFonts w:eastAsia="Calibri" w:cs="Times New Roman"/>
          <w:szCs w:val="28"/>
        </w:rPr>
        <w:t xml:space="preserve"> и работник</w:t>
      </w:r>
      <w:r>
        <w:rPr>
          <w:rFonts w:eastAsia="Calibri" w:cs="Times New Roman"/>
          <w:szCs w:val="28"/>
        </w:rPr>
        <w:t>ов</w:t>
      </w:r>
      <w:r w:rsidRPr="0019726C">
        <w:rPr>
          <w:rFonts w:eastAsia="Calibri" w:cs="Times New Roman"/>
          <w:szCs w:val="28"/>
        </w:rPr>
        <w:t xml:space="preserve"> административно-управленческого персонала, несущи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педагогическую нагрузку</w:t>
      </w:r>
      <w:bookmarkStart w:id="101" w:name="OLE_LINK51"/>
      <w:bookmarkStart w:id="102" w:name="OLE_LINK52"/>
      <w:bookmarkStart w:id="103" w:name="OLE_LINK53"/>
      <w:bookmarkStart w:id="104" w:name="OLE_LINK54"/>
      <w:bookmarkStart w:id="105" w:name="OLE_LINK92"/>
      <w:bookmarkStart w:id="106" w:name="OLE_LINK93"/>
      <w:bookmarkStart w:id="107" w:name="OLE_LINK94"/>
      <w:r w:rsidRPr="0019726C">
        <w:rPr>
          <w:rFonts w:cs="Times New Roman"/>
          <w:szCs w:val="28"/>
        </w:rPr>
        <w:t xml:space="preserve"> </w:t>
      </w:r>
      <w:bookmarkEnd w:id="91"/>
      <w:bookmarkEnd w:id="92"/>
      <w:bookmarkEnd w:id="93"/>
      <w:bookmarkEnd w:id="94"/>
      <w:bookmarkEnd w:id="95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19726C">
        <w:rPr>
          <w:rFonts w:cs="Times New Roman"/>
          <w:szCs w:val="28"/>
        </w:rPr>
        <w:t>(далее – субсидия)</w:t>
      </w:r>
      <w:r>
        <w:rPr>
          <w:rFonts w:cs="Times New Roman"/>
          <w:szCs w:val="28"/>
        </w:rPr>
        <w:t>,</w:t>
      </w:r>
      <w:r w:rsidRPr="0019726C">
        <w:rPr>
          <w:rFonts w:cs="Times New Roman"/>
          <w:szCs w:val="28"/>
        </w:rPr>
        <w:t xml:space="preserve"> из областного бюджета бюджету</w:t>
      </w:r>
      <w:r>
        <w:rPr>
          <w:rFonts w:cs="Times New Roman"/>
          <w:szCs w:val="28"/>
        </w:rPr>
        <w:t>__</w:t>
      </w:r>
      <w:r w:rsidRPr="0019726C">
        <w:rPr>
          <w:rFonts w:cs="Times New Roman"/>
          <w:szCs w:val="28"/>
        </w:rPr>
        <w:t>_____________</w:t>
      </w:r>
      <w:r>
        <w:rPr>
          <w:rFonts w:cs="Times New Roman"/>
          <w:szCs w:val="28"/>
        </w:rPr>
        <w:t>____________________________________</w:t>
      </w:r>
      <w:proofErr w:type="gramEnd"/>
    </w:p>
    <w:p w:rsidR="00C2667C" w:rsidRDefault="00C2667C" w:rsidP="00C2667C">
      <w:pPr>
        <w:tabs>
          <w:tab w:val="left" w:pos="1276"/>
        </w:tabs>
        <w:spacing w:after="200"/>
        <w:ind w:left="709" w:firstLine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Pr="0019726C">
        <w:rPr>
          <w:rFonts w:cs="Times New Roman"/>
          <w:szCs w:val="28"/>
        </w:rPr>
        <w:t xml:space="preserve"> </w:t>
      </w:r>
      <w:bookmarkStart w:id="108" w:name="OLE_LINK89"/>
      <w:bookmarkStart w:id="109" w:name="OLE_LINK90"/>
      <w:bookmarkStart w:id="110" w:name="OLE_LINK91"/>
      <w:r>
        <w:rPr>
          <w:rFonts w:cs="Times New Roman"/>
          <w:szCs w:val="28"/>
        </w:rPr>
        <w:tab/>
      </w:r>
      <w:r w:rsidRPr="00CE3161">
        <w:rPr>
          <w:rFonts w:cs="Times New Roman"/>
          <w:sz w:val="24"/>
          <w:szCs w:val="24"/>
        </w:rPr>
        <w:t>(наименование муниципального района (городского округа) области</w:t>
      </w:r>
      <w:bookmarkEnd w:id="108"/>
      <w:bookmarkEnd w:id="109"/>
      <w:bookmarkEnd w:id="110"/>
      <w:r w:rsidRPr="00CE3161">
        <w:rPr>
          <w:rFonts w:cs="Times New Roman"/>
          <w:sz w:val="24"/>
          <w:szCs w:val="24"/>
        </w:rPr>
        <w:t>)</w:t>
      </w:r>
    </w:p>
    <w:p w:rsidR="00C2667C" w:rsidRPr="003314B5" w:rsidRDefault="00C2667C" w:rsidP="00C2667C">
      <w:pPr>
        <w:tabs>
          <w:tab w:val="left" w:pos="1276"/>
        </w:tabs>
        <w:spacing w:after="200"/>
        <w:ind w:firstLine="0"/>
        <w:contextualSpacing/>
        <w:jc w:val="both"/>
        <w:rPr>
          <w:rFonts w:cs="Times New Roman"/>
          <w:szCs w:val="28"/>
        </w:rPr>
      </w:pPr>
      <w:r w:rsidRPr="0019726C">
        <w:rPr>
          <w:rFonts w:cs="Times New Roman"/>
          <w:szCs w:val="28"/>
        </w:rPr>
        <w:t xml:space="preserve">в размере, предусмотренном Законом Ярославской области </w:t>
      </w:r>
      <w:r>
        <w:rPr>
          <w:rFonts w:cs="Times New Roman"/>
          <w:szCs w:val="28"/>
        </w:rPr>
        <w:t>от «__»__________20__ г. №___ «О</w:t>
      </w:r>
      <w:r w:rsidRPr="0019726C">
        <w:rPr>
          <w:rFonts w:cs="Times New Roman"/>
          <w:szCs w:val="28"/>
        </w:rPr>
        <w:t xml:space="preserve">б областном бюджете на </w:t>
      </w:r>
      <w:r>
        <w:rPr>
          <w:rFonts w:cs="Times New Roman"/>
          <w:szCs w:val="28"/>
        </w:rPr>
        <w:t>20__</w:t>
      </w:r>
      <w:r w:rsidRPr="003314B5">
        <w:rPr>
          <w:rFonts w:cs="Times New Roman"/>
          <w:szCs w:val="28"/>
        </w:rPr>
        <w:t xml:space="preserve"> год и на плановый период</w:t>
      </w:r>
      <w:r>
        <w:rPr>
          <w:rFonts w:cs="Times New Roman"/>
          <w:szCs w:val="28"/>
        </w:rPr>
        <w:t xml:space="preserve"> 20__ и 20__ годов».</w:t>
      </w:r>
    </w:p>
    <w:p w:rsidR="00C2667C" w:rsidRPr="00237030" w:rsidRDefault="00C2667C" w:rsidP="00C2667C">
      <w:pPr>
        <w:numPr>
          <w:ilvl w:val="1"/>
          <w:numId w:val="4"/>
        </w:numPr>
        <w:tabs>
          <w:tab w:val="left" w:pos="1276"/>
        </w:tabs>
        <w:spacing w:after="200"/>
        <w:ind w:left="0" w:firstLine="709"/>
        <w:contextualSpacing/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Размер субсидии составляет</w:t>
      </w:r>
      <w:proofErr w:type="gramStart"/>
      <w:r w:rsidRPr="00237030">
        <w:rPr>
          <w:rFonts w:cs="Times New Roman"/>
          <w:szCs w:val="28"/>
        </w:rPr>
        <w:t xml:space="preserve"> </w:t>
      </w:r>
      <w:r w:rsidRPr="00013811">
        <w:rPr>
          <w:rFonts w:cs="Times New Roman"/>
          <w:szCs w:val="28"/>
        </w:rPr>
        <w:t>___________(___________</w:t>
      </w:r>
      <w:r>
        <w:rPr>
          <w:rFonts w:cs="Times New Roman"/>
          <w:szCs w:val="28"/>
        </w:rPr>
        <w:t>__</w:t>
      </w:r>
      <w:r w:rsidRPr="00013811">
        <w:rPr>
          <w:rFonts w:cs="Times New Roman"/>
          <w:szCs w:val="28"/>
        </w:rPr>
        <w:t xml:space="preserve">) </w:t>
      </w:r>
      <w:proofErr w:type="gramEnd"/>
      <w:r w:rsidRPr="00013811">
        <w:rPr>
          <w:rFonts w:cs="Times New Roman"/>
          <w:szCs w:val="28"/>
        </w:rPr>
        <w:t>рублей</w:t>
      </w:r>
      <w:r w:rsidRPr="00237030">
        <w:rPr>
          <w:rFonts w:cs="Times New Roman"/>
          <w:szCs w:val="28"/>
        </w:rPr>
        <w:t>,</w:t>
      </w:r>
    </w:p>
    <w:p w:rsidR="00C2667C" w:rsidRPr="00237030" w:rsidRDefault="00C2667C" w:rsidP="00C2667C">
      <w:pPr>
        <w:tabs>
          <w:tab w:val="left" w:pos="1276"/>
        </w:tabs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(</w:t>
      </w:r>
      <w:r w:rsidRPr="00237030">
        <w:rPr>
          <w:rFonts w:cs="Times New Roman"/>
          <w:sz w:val="24"/>
          <w:szCs w:val="24"/>
        </w:rPr>
        <w:t>сумма цифрами и прописью)</w:t>
      </w:r>
    </w:p>
    <w:p w:rsidR="00C2667C" w:rsidRPr="00237030" w:rsidRDefault="00C2667C" w:rsidP="00C2667C">
      <w:pPr>
        <w:tabs>
          <w:tab w:val="left" w:pos="1276"/>
        </w:tabs>
        <w:ind w:firstLine="0"/>
        <w:contextualSpacing/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в том числе на оплату труда работников муниципальных учреждений культуры</w:t>
      </w:r>
      <w:r>
        <w:rPr>
          <w:rFonts w:cs="Times New Roman"/>
          <w:szCs w:val="28"/>
        </w:rPr>
        <w:t xml:space="preserve">, </w:t>
      </w:r>
      <w:bookmarkStart w:id="111" w:name="OLE_LINK165"/>
      <w:bookmarkStart w:id="112" w:name="OLE_LINK166"/>
      <w:bookmarkStart w:id="113" w:name="OLE_LINK167"/>
      <w:r w:rsidRPr="0019726C">
        <w:rPr>
          <w:rFonts w:eastAsia="Calibri" w:cs="Times New Roman"/>
          <w:szCs w:val="28"/>
        </w:rPr>
        <w:t>в том числе внешни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и внутренни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совместител</w:t>
      </w:r>
      <w:r>
        <w:rPr>
          <w:rFonts w:eastAsia="Calibri" w:cs="Times New Roman"/>
          <w:szCs w:val="28"/>
        </w:rPr>
        <w:t>ей</w:t>
      </w:r>
      <w:proofErr w:type="gramStart"/>
      <w:r>
        <w:rPr>
          <w:rFonts w:eastAsia="Calibri"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bookmarkStart w:id="114" w:name="OLE_LINK174"/>
      <w:bookmarkStart w:id="115" w:name="OLE_LINK175"/>
      <w:bookmarkStart w:id="116" w:name="OLE_LINK176"/>
      <w:bookmarkStart w:id="117" w:name="OLE_LINK177"/>
      <w:bookmarkEnd w:id="111"/>
      <w:bookmarkEnd w:id="112"/>
      <w:bookmarkEnd w:id="113"/>
      <w:r>
        <w:rPr>
          <w:rFonts w:cs="Times New Roman"/>
          <w:szCs w:val="28"/>
        </w:rPr>
        <w:t>–</w:t>
      </w:r>
      <w:bookmarkEnd w:id="114"/>
      <w:bookmarkEnd w:id="115"/>
      <w:bookmarkEnd w:id="116"/>
      <w:bookmarkEnd w:id="117"/>
      <w:r w:rsidRPr="00237030">
        <w:rPr>
          <w:rFonts w:cs="Times New Roman"/>
          <w:szCs w:val="28"/>
        </w:rPr>
        <w:t xml:space="preserve"> _______</w:t>
      </w:r>
      <w:r>
        <w:rPr>
          <w:rFonts w:cs="Times New Roman"/>
          <w:szCs w:val="28"/>
        </w:rPr>
        <w:t>_________(_____________________________</w:t>
      </w:r>
      <w:r w:rsidRPr="00237030">
        <w:rPr>
          <w:rFonts w:cs="Times New Roman"/>
          <w:szCs w:val="28"/>
        </w:rPr>
        <w:t xml:space="preserve">_____________) </w:t>
      </w:r>
      <w:proofErr w:type="gramEnd"/>
      <w:r w:rsidRPr="00237030">
        <w:rPr>
          <w:rFonts w:cs="Times New Roman"/>
          <w:szCs w:val="28"/>
        </w:rPr>
        <w:t xml:space="preserve">рублей, </w:t>
      </w:r>
    </w:p>
    <w:p w:rsidR="00C2667C" w:rsidRPr="00237030" w:rsidRDefault="00C2667C" w:rsidP="00C2667C">
      <w:pPr>
        <w:tabs>
          <w:tab w:val="left" w:pos="1276"/>
        </w:tabs>
        <w:ind w:firstLine="0"/>
        <w:contextualSpacing/>
        <w:jc w:val="center"/>
        <w:rPr>
          <w:rFonts w:cs="Times New Roman"/>
          <w:sz w:val="24"/>
          <w:szCs w:val="24"/>
        </w:rPr>
      </w:pPr>
      <w:r w:rsidRPr="00237030">
        <w:rPr>
          <w:rFonts w:cs="Times New Roman"/>
          <w:sz w:val="24"/>
          <w:szCs w:val="24"/>
        </w:rPr>
        <w:t>(сумма цифрами и прописью)</w:t>
      </w:r>
    </w:p>
    <w:p w:rsidR="00C2667C" w:rsidRPr="00237030" w:rsidRDefault="00C2667C" w:rsidP="00C2667C">
      <w:pPr>
        <w:tabs>
          <w:tab w:val="left" w:pos="1276"/>
        </w:tabs>
        <w:ind w:firstLine="0"/>
        <w:contextualSpacing/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 xml:space="preserve">на оплату </w:t>
      </w:r>
      <w:proofErr w:type="gramStart"/>
      <w:r w:rsidRPr="00237030">
        <w:rPr>
          <w:rFonts w:cs="Times New Roman"/>
          <w:szCs w:val="28"/>
        </w:rPr>
        <w:t>труда педагогических работников муниципальных учреждений дополнительного образования детей</w:t>
      </w:r>
      <w:proofErr w:type="gramEnd"/>
      <w:r w:rsidRPr="00237030">
        <w:rPr>
          <w:rFonts w:cs="Times New Roman"/>
          <w:szCs w:val="28"/>
        </w:rPr>
        <w:t xml:space="preserve"> в сфере культуры</w:t>
      </w:r>
      <w:r>
        <w:rPr>
          <w:rFonts w:cs="Times New Roman"/>
          <w:szCs w:val="28"/>
        </w:rPr>
        <w:t xml:space="preserve">, </w:t>
      </w:r>
      <w:bookmarkStart w:id="118" w:name="OLE_LINK168"/>
      <w:bookmarkStart w:id="119" w:name="OLE_LINK169"/>
      <w:bookmarkStart w:id="120" w:name="OLE_LINK170"/>
      <w:r w:rsidRPr="0019726C">
        <w:rPr>
          <w:rFonts w:eastAsia="Calibri" w:cs="Times New Roman"/>
          <w:szCs w:val="28"/>
        </w:rPr>
        <w:t>в том числе внешни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>, внутренни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совместител</w:t>
      </w:r>
      <w:r>
        <w:rPr>
          <w:rFonts w:eastAsia="Calibri" w:cs="Times New Roman"/>
          <w:szCs w:val="28"/>
        </w:rPr>
        <w:t>ей</w:t>
      </w:r>
      <w:r w:rsidRPr="0019726C">
        <w:rPr>
          <w:rFonts w:eastAsia="Calibri" w:cs="Times New Roman"/>
          <w:szCs w:val="28"/>
        </w:rPr>
        <w:t xml:space="preserve"> и работник</w:t>
      </w:r>
      <w:r>
        <w:rPr>
          <w:rFonts w:eastAsia="Calibri" w:cs="Times New Roman"/>
          <w:szCs w:val="28"/>
        </w:rPr>
        <w:t>ов</w:t>
      </w:r>
      <w:r w:rsidRPr="0019726C">
        <w:rPr>
          <w:rFonts w:eastAsia="Calibri" w:cs="Times New Roman"/>
          <w:szCs w:val="28"/>
        </w:rPr>
        <w:t xml:space="preserve"> административно-управленческого персонала, несущи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педагогическую нагрузку</w:t>
      </w:r>
      <w:r>
        <w:rPr>
          <w:rFonts w:eastAsia="Calibri" w:cs="Times New Roman"/>
          <w:szCs w:val="28"/>
        </w:rPr>
        <w:t>,</w:t>
      </w:r>
      <w:bookmarkEnd w:id="118"/>
      <w:bookmarkEnd w:id="119"/>
      <w:bookmarkEnd w:id="120"/>
      <w:r>
        <w:rPr>
          <w:rFonts w:cs="Times New Roman"/>
          <w:szCs w:val="28"/>
        </w:rPr>
        <w:t xml:space="preserve"> –</w:t>
      </w:r>
      <w:r w:rsidRPr="0023703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_____</w:t>
      </w:r>
      <w:r w:rsidRPr="00237030">
        <w:rPr>
          <w:rFonts w:cs="Times New Roman"/>
          <w:szCs w:val="28"/>
        </w:rPr>
        <w:t>____________</w:t>
      </w:r>
      <w:r>
        <w:rPr>
          <w:rFonts w:cs="Times New Roman"/>
          <w:szCs w:val="28"/>
        </w:rPr>
        <w:t xml:space="preserve"> </w:t>
      </w:r>
      <w:r w:rsidRPr="00237030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_____</w:t>
      </w:r>
      <w:r w:rsidRPr="00237030">
        <w:rPr>
          <w:rFonts w:cs="Times New Roman"/>
          <w:szCs w:val="28"/>
        </w:rPr>
        <w:t>____________________________________) рублей.</w:t>
      </w:r>
    </w:p>
    <w:p w:rsidR="00C2667C" w:rsidRPr="00237030" w:rsidRDefault="00C2667C" w:rsidP="00C2667C">
      <w:pPr>
        <w:tabs>
          <w:tab w:val="left" w:pos="1276"/>
        </w:tabs>
        <w:ind w:firstLine="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237030">
        <w:rPr>
          <w:rFonts w:cs="Times New Roman"/>
          <w:sz w:val="24"/>
          <w:szCs w:val="24"/>
        </w:rPr>
        <w:t>(сумма цифрами и прописью)</w:t>
      </w:r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 xml:space="preserve">1.3. Размер </w:t>
      </w:r>
      <w:r>
        <w:rPr>
          <w:rFonts w:cs="Times New Roman"/>
          <w:szCs w:val="28"/>
          <w:lang w:eastAsia="ru-RU"/>
        </w:rPr>
        <w:t>бюджетных</w:t>
      </w:r>
      <w:r w:rsidRPr="00237030">
        <w:rPr>
          <w:rFonts w:cs="Times New Roman"/>
          <w:szCs w:val="28"/>
          <w:lang w:eastAsia="ru-RU"/>
        </w:rPr>
        <w:t xml:space="preserve"> ассигнований (софинансирования) из средств бюджета_______</w:t>
      </w:r>
      <w:r>
        <w:rPr>
          <w:rFonts w:cs="Times New Roman"/>
          <w:szCs w:val="28"/>
          <w:lang w:eastAsia="ru-RU"/>
        </w:rPr>
        <w:t>_______</w:t>
      </w:r>
      <w:r w:rsidRPr="00237030">
        <w:rPr>
          <w:rFonts w:cs="Times New Roman"/>
          <w:szCs w:val="28"/>
          <w:lang w:eastAsia="ru-RU"/>
        </w:rPr>
        <w:t>_________________________________________,</w:t>
      </w:r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237030">
        <w:rPr>
          <w:rFonts w:cs="Times New Roman"/>
          <w:sz w:val="24"/>
          <w:szCs w:val="24"/>
          <w:lang w:eastAsia="ru-RU"/>
        </w:rPr>
        <w:t xml:space="preserve"> </w:t>
      </w:r>
      <w:r w:rsidRPr="00235B3C">
        <w:rPr>
          <w:rFonts w:cs="Times New Roman"/>
          <w:sz w:val="24"/>
          <w:szCs w:val="24"/>
          <w:lang w:eastAsia="ru-RU"/>
        </w:rPr>
        <w:tab/>
      </w:r>
      <w:r>
        <w:rPr>
          <w:rFonts w:cs="Times New Roman"/>
          <w:sz w:val="24"/>
          <w:szCs w:val="24"/>
          <w:lang w:eastAsia="ru-RU"/>
        </w:rPr>
        <w:tab/>
      </w:r>
      <w:r w:rsidRPr="00237030">
        <w:rPr>
          <w:rFonts w:cs="Times New Roman"/>
          <w:sz w:val="24"/>
          <w:szCs w:val="24"/>
          <w:lang w:eastAsia="ru-RU"/>
        </w:rPr>
        <w:t>(наименование муниципального района (городского округа) области)</w:t>
      </w:r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proofErr w:type="gramStart"/>
      <w:r w:rsidRPr="00237030">
        <w:rPr>
          <w:rFonts w:cs="Times New Roman"/>
          <w:szCs w:val="28"/>
          <w:lang w:eastAsia="ru-RU"/>
        </w:rPr>
        <w:t>предусмотренных на исполнение расходных обязательств муниципального района (городского округа) области, связанных с обеспечением фонда оплаты труда административно-управленческого и основного персонала муниципальных учреждений культуры</w:t>
      </w:r>
      <w:r>
        <w:rPr>
          <w:rFonts w:cs="Times New Roman"/>
          <w:szCs w:val="28"/>
          <w:lang w:eastAsia="ru-RU"/>
        </w:rPr>
        <w:t xml:space="preserve">, </w:t>
      </w:r>
      <w:bookmarkStart w:id="121" w:name="OLE_LINK171"/>
      <w:bookmarkStart w:id="122" w:name="OLE_LINK172"/>
      <w:bookmarkStart w:id="123" w:name="OLE_LINK173"/>
      <w:r w:rsidRPr="0019726C">
        <w:rPr>
          <w:rFonts w:eastAsia="Calibri" w:cs="Times New Roman"/>
          <w:szCs w:val="28"/>
        </w:rPr>
        <w:t>в том числе внешни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и внутренни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совместител</w:t>
      </w:r>
      <w:r>
        <w:rPr>
          <w:rFonts w:eastAsia="Calibri" w:cs="Times New Roman"/>
          <w:szCs w:val="28"/>
        </w:rPr>
        <w:t>ей,</w:t>
      </w:r>
      <w:r>
        <w:rPr>
          <w:rFonts w:cs="Times New Roman"/>
          <w:szCs w:val="28"/>
        </w:rPr>
        <w:t xml:space="preserve"> </w:t>
      </w:r>
      <w:bookmarkEnd w:id="121"/>
      <w:bookmarkEnd w:id="122"/>
      <w:bookmarkEnd w:id="123"/>
      <w:r w:rsidRPr="00237030">
        <w:rPr>
          <w:rFonts w:cs="Times New Roman"/>
          <w:szCs w:val="28"/>
          <w:lang w:eastAsia="ru-RU"/>
        </w:rPr>
        <w:t xml:space="preserve">и </w:t>
      </w:r>
      <w:bookmarkStart w:id="124" w:name="OLE_LINK101"/>
      <w:bookmarkStart w:id="125" w:name="OLE_LINK102"/>
      <w:bookmarkStart w:id="126" w:name="OLE_LINK103"/>
      <w:bookmarkStart w:id="127" w:name="OLE_LINK104"/>
      <w:r w:rsidRPr="00237030">
        <w:rPr>
          <w:rFonts w:cs="Times New Roman"/>
          <w:szCs w:val="28"/>
          <w:lang w:eastAsia="ru-RU"/>
        </w:rPr>
        <w:t xml:space="preserve">педагогических работников </w:t>
      </w:r>
      <w:bookmarkStart w:id="128" w:name="OLE_LINK95"/>
      <w:bookmarkStart w:id="129" w:name="OLE_LINK96"/>
      <w:bookmarkStart w:id="130" w:name="OLE_LINK97"/>
      <w:r w:rsidRPr="00237030">
        <w:rPr>
          <w:rFonts w:cs="Times New Roman"/>
          <w:szCs w:val="28"/>
          <w:lang w:eastAsia="ru-RU"/>
        </w:rPr>
        <w:t>муниципальных учреждений дополнительного образования детей в сфере культуры</w:t>
      </w:r>
      <w:bookmarkEnd w:id="124"/>
      <w:bookmarkEnd w:id="125"/>
      <w:bookmarkEnd w:id="126"/>
      <w:bookmarkEnd w:id="127"/>
      <w:bookmarkEnd w:id="128"/>
      <w:bookmarkEnd w:id="129"/>
      <w:bookmarkEnd w:id="130"/>
      <w:r w:rsidRPr="00237030">
        <w:rPr>
          <w:rFonts w:cs="Times New Roman"/>
          <w:szCs w:val="28"/>
          <w:lang w:eastAsia="ru-RU"/>
        </w:rPr>
        <w:t>,</w:t>
      </w:r>
      <w:r>
        <w:rPr>
          <w:rFonts w:cs="Times New Roman"/>
          <w:szCs w:val="28"/>
          <w:lang w:eastAsia="ru-RU"/>
        </w:rPr>
        <w:t xml:space="preserve"> </w:t>
      </w:r>
      <w:bookmarkStart w:id="131" w:name="OLE_LINK178"/>
      <w:bookmarkStart w:id="132" w:name="OLE_LINK179"/>
      <w:bookmarkStart w:id="133" w:name="OLE_LINK180"/>
      <w:r w:rsidRPr="0019726C">
        <w:rPr>
          <w:rFonts w:eastAsia="Calibri" w:cs="Times New Roman"/>
          <w:szCs w:val="28"/>
        </w:rPr>
        <w:t>в том числе внешни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>, внутренни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совместител</w:t>
      </w:r>
      <w:r>
        <w:rPr>
          <w:rFonts w:eastAsia="Calibri" w:cs="Times New Roman"/>
          <w:szCs w:val="28"/>
        </w:rPr>
        <w:t>ей</w:t>
      </w:r>
      <w:r w:rsidRPr="0019726C">
        <w:rPr>
          <w:rFonts w:eastAsia="Calibri" w:cs="Times New Roman"/>
          <w:szCs w:val="28"/>
        </w:rPr>
        <w:t xml:space="preserve"> и работник</w:t>
      </w:r>
      <w:r>
        <w:rPr>
          <w:rFonts w:eastAsia="Calibri" w:cs="Times New Roman"/>
          <w:szCs w:val="28"/>
        </w:rPr>
        <w:t>ов</w:t>
      </w:r>
      <w:r w:rsidRPr="0019726C">
        <w:rPr>
          <w:rFonts w:eastAsia="Calibri" w:cs="Times New Roman"/>
          <w:szCs w:val="28"/>
        </w:rPr>
        <w:t xml:space="preserve"> административно-управленческого персонала, несущи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педагогическую нагрузку</w:t>
      </w:r>
      <w:r>
        <w:rPr>
          <w:rFonts w:eastAsia="Calibri" w:cs="Times New Roman"/>
          <w:szCs w:val="28"/>
        </w:rPr>
        <w:t>,</w:t>
      </w:r>
      <w:r w:rsidRPr="00237030">
        <w:rPr>
          <w:rFonts w:cs="Times New Roman"/>
          <w:szCs w:val="28"/>
          <w:lang w:eastAsia="ru-RU"/>
        </w:rPr>
        <w:t xml:space="preserve"> </w:t>
      </w:r>
      <w:bookmarkEnd w:id="131"/>
      <w:bookmarkEnd w:id="132"/>
      <w:bookmarkEnd w:id="133"/>
      <w:r w:rsidRPr="00237030">
        <w:rPr>
          <w:rFonts w:cs="Times New Roman"/>
          <w:szCs w:val="28"/>
          <w:lang w:eastAsia="ru-RU"/>
        </w:rPr>
        <w:t>составляет</w:t>
      </w:r>
      <w:r>
        <w:rPr>
          <w:rFonts w:cs="Times New Roman"/>
          <w:szCs w:val="28"/>
          <w:lang w:eastAsia="ru-RU"/>
        </w:rPr>
        <w:t xml:space="preserve"> </w:t>
      </w:r>
      <w:r w:rsidRPr="00237030">
        <w:rPr>
          <w:rFonts w:cs="Times New Roman"/>
          <w:szCs w:val="28"/>
          <w:lang w:eastAsia="ru-RU"/>
        </w:rPr>
        <w:t>_________________ (____</w:t>
      </w:r>
      <w:r>
        <w:rPr>
          <w:rFonts w:cs="Times New Roman"/>
          <w:szCs w:val="28"/>
          <w:lang w:eastAsia="ru-RU"/>
        </w:rPr>
        <w:t>______</w:t>
      </w:r>
      <w:r w:rsidRPr="00237030">
        <w:rPr>
          <w:rFonts w:cs="Times New Roman"/>
          <w:szCs w:val="28"/>
          <w:lang w:eastAsia="ru-RU"/>
        </w:rPr>
        <w:t xml:space="preserve">___________________________) рублей, </w:t>
      </w:r>
      <w:proofErr w:type="gramEnd"/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ind w:firstLine="0"/>
        <w:jc w:val="center"/>
        <w:rPr>
          <w:rFonts w:cs="Times New Roman"/>
          <w:sz w:val="24"/>
          <w:szCs w:val="24"/>
          <w:lang w:eastAsia="ru-RU"/>
        </w:rPr>
      </w:pPr>
      <w:r w:rsidRPr="00237030">
        <w:rPr>
          <w:rFonts w:cs="Times New Roman"/>
          <w:sz w:val="24"/>
          <w:szCs w:val="24"/>
          <w:lang w:eastAsia="ru-RU"/>
        </w:rPr>
        <w:t>(сумма цифрами и прописью)</w:t>
      </w:r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>в том числе:</w:t>
      </w:r>
    </w:p>
    <w:p w:rsidR="00C2667C" w:rsidRPr="00576E08" w:rsidRDefault="00C2667C" w:rsidP="00C2667C">
      <w:pPr>
        <w:widowControl w:val="0"/>
        <w:tabs>
          <w:tab w:val="left" w:pos="709"/>
        </w:tabs>
        <w:autoSpaceDE w:val="0"/>
        <w:autoSpaceDN w:val="0"/>
        <w:ind w:firstLine="0"/>
        <w:jc w:val="both"/>
        <w:rPr>
          <w:rFonts w:eastAsia="Calibri" w:cs="Times New Roman"/>
          <w:szCs w:val="28"/>
        </w:rPr>
      </w:pPr>
      <w:r w:rsidRPr="00237030">
        <w:rPr>
          <w:rFonts w:cs="Times New Roman"/>
          <w:szCs w:val="28"/>
          <w:lang w:eastAsia="ru-RU"/>
        </w:rPr>
        <w:tab/>
        <w:t>- на обеспечение фонда оплаты труда административно-управленческого и основного персонала муниципальных учреждений культуры</w:t>
      </w:r>
      <w:r>
        <w:rPr>
          <w:rFonts w:cs="Times New Roman"/>
          <w:szCs w:val="28"/>
          <w:lang w:eastAsia="ru-RU"/>
        </w:rPr>
        <w:t xml:space="preserve">, </w:t>
      </w:r>
      <w:r w:rsidRPr="0019726C">
        <w:rPr>
          <w:rFonts w:eastAsia="Calibri" w:cs="Times New Roman"/>
          <w:szCs w:val="28"/>
        </w:rPr>
        <w:t>в том числе внешни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и внутренни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совместител</w:t>
      </w:r>
      <w:r>
        <w:rPr>
          <w:rFonts w:eastAsia="Calibri" w:cs="Times New Roman"/>
          <w:szCs w:val="28"/>
        </w:rPr>
        <w:t>ей</w:t>
      </w:r>
      <w:proofErr w:type="gramStart"/>
      <w:r>
        <w:rPr>
          <w:rFonts w:eastAsia="Calibri" w:cs="Times New Roman"/>
          <w:szCs w:val="28"/>
        </w:rPr>
        <w:t xml:space="preserve">, </w:t>
      </w:r>
      <w:r>
        <w:rPr>
          <w:rFonts w:cs="Times New Roman"/>
          <w:szCs w:val="28"/>
        </w:rPr>
        <w:t>–</w:t>
      </w:r>
      <w:r w:rsidRPr="00237030">
        <w:rPr>
          <w:rFonts w:cs="Times New Roman"/>
          <w:szCs w:val="28"/>
          <w:lang w:eastAsia="ru-RU"/>
        </w:rPr>
        <w:t>___________</w:t>
      </w:r>
      <w:r>
        <w:rPr>
          <w:rFonts w:cs="Times New Roman"/>
          <w:szCs w:val="28"/>
          <w:lang w:eastAsia="ru-RU"/>
        </w:rPr>
        <w:t>___</w:t>
      </w:r>
      <w:r w:rsidRPr="00237030">
        <w:rPr>
          <w:rFonts w:cs="Times New Roman"/>
          <w:szCs w:val="28"/>
          <w:lang w:eastAsia="ru-RU"/>
        </w:rPr>
        <w:t>___(_____________________________</w:t>
      </w:r>
      <w:r>
        <w:rPr>
          <w:rFonts w:cs="Times New Roman"/>
          <w:szCs w:val="28"/>
          <w:lang w:eastAsia="ru-RU"/>
        </w:rPr>
        <w:t>____</w:t>
      </w:r>
      <w:r w:rsidRPr="00237030">
        <w:rPr>
          <w:rFonts w:cs="Times New Roman"/>
          <w:szCs w:val="28"/>
          <w:lang w:eastAsia="ru-RU"/>
        </w:rPr>
        <w:t xml:space="preserve">_____) </w:t>
      </w:r>
      <w:proofErr w:type="gramEnd"/>
      <w:r w:rsidRPr="00237030">
        <w:rPr>
          <w:rFonts w:cs="Times New Roman"/>
          <w:szCs w:val="28"/>
          <w:lang w:eastAsia="ru-RU"/>
        </w:rPr>
        <w:t>рублей</w:t>
      </w:r>
      <w:r>
        <w:rPr>
          <w:rFonts w:cs="Times New Roman"/>
          <w:szCs w:val="28"/>
          <w:lang w:eastAsia="ru-RU"/>
        </w:rPr>
        <w:t>;</w:t>
      </w:r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ind w:firstLine="0"/>
        <w:jc w:val="center"/>
        <w:rPr>
          <w:rFonts w:cs="Times New Roman"/>
          <w:sz w:val="24"/>
          <w:szCs w:val="24"/>
          <w:lang w:eastAsia="ru-RU"/>
        </w:rPr>
      </w:pPr>
      <w:r w:rsidRPr="00237030">
        <w:rPr>
          <w:rFonts w:cs="Times New Roman"/>
          <w:sz w:val="24"/>
          <w:szCs w:val="24"/>
          <w:lang w:eastAsia="ru-RU"/>
        </w:rPr>
        <w:t xml:space="preserve">(сумма цифрами и прописью) </w:t>
      </w:r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ab/>
        <w:t xml:space="preserve">- на обеспечение </w:t>
      </w:r>
      <w:proofErr w:type="gramStart"/>
      <w:r w:rsidRPr="00237030">
        <w:rPr>
          <w:rFonts w:cs="Times New Roman"/>
          <w:szCs w:val="28"/>
          <w:lang w:eastAsia="ru-RU"/>
        </w:rPr>
        <w:t>фонда оплаты труда педагогических работников муниципальных учреждений дополнительного образования детей</w:t>
      </w:r>
      <w:proofErr w:type="gramEnd"/>
      <w:r w:rsidRPr="00237030">
        <w:rPr>
          <w:rFonts w:cs="Times New Roman"/>
          <w:szCs w:val="28"/>
          <w:lang w:eastAsia="ru-RU"/>
        </w:rPr>
        <w:t xml:space="preserve"> в сфере культуры,</w:t>
      </w:r>
      <w:r>
        <w:rPr>
          <w:rFonts w:cs="Times New Roman"/>
          <w:szCs w:val="28"/>
          <w:lang w:eastAsia="ru-RU"/>
        </w:rPr>
        <w:t xml:space="preserve"> </w:t>
      </w:r>
      <w:r w:rsidRPr="0019726C">
        <w:rPr>
          <w:rFonts w:eastAsia="Calibri" w:cs="Times New Roman"/>
          <w:szCs w:val="28"/>
        </w:rPr>
        <w:t>в том числе внешни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>, внутренни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совместител</w:t>
      </w:r>
      <w:r>
        <w:rPr>
          <w:rFonts w:eastAsia="Calibri" w:cs="Times New Roman"/>
          <w:szCs w:val="28"/>
        </w:rPr>
        <w:t>ей</w:t>
      </w:r>
      <w:r w:rsidRPr="0019726C">
        <w:rPr>
          <w:rFonts w:eastAsia="Calibri" w:cs="Times New Roman"/>
          <w:szCs w:val="28"/>
        </w:rPr>
        <w:t xml:space="preserve"> и работник</w:t>
      </w:r>
      <w:r>
        <w:rPr>
          <w:rFonts w:eastAsia="Calibri" w:cs="Times New Roman"/>
          <w:szCs w:val="28"/>
        </w:rPr>
        <w:t>ов</w:t>
      </w:r>
      <w:r w:rsidRPr="0019726C">
        <w:rPr>
          <w:rFonts w:eastAsia="Calibri" w:cs="Times New Roman"/>
          <w:szCs w:val="28"/>
        </w:rPr>
        <w:t xml:space="preserve"> административно-управленческого персонала, несущи</w:t>
      </w:r>
      <w:r>
        <w:rPr>
          <w:rFonts w:eastAsia="Calibri" w:cs="Times New Roman"/>
          <w:szCs w:val="28"/>
        </w:rPr>
        <w:t>х</w:t>
      </w:r>
      <w:r w:rsidRPr="0019726C">
        <w:rPr>
          <w:rFonts w:eastAsia="Calibri" w:cs="Times New Roman"/>
          <w:szCs w:val="28"/>
        </w:rPr>
        <w:t xml:space="preserve"> педагогическую нагрузку</w:t>
      </w:r>
      <w:r>
        <w:rPr>
          <w:rFonts w:eastAsia="Calibri" w:cs="Times New Roman"/>
          <w:szCs w:val="28"/>
        </w:rPr>
        <w:t>,</w:t>
      </w:r>
      <w:r w:rsidRPr="00237030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</w:rPr>
        <w:t>–</w:t>
      </w:r>
      <w:r w:rsidRPr="00237030">
        <w:rPr>
          <w:rFonts w:cs="Times New Roman"/>
          <w:szCs w:val="28"/>
          <w:lang w:eastAsia="ru-RU"/>
        </w:rPr>
        <w:t>_</w:t>
      </w:r>
      <w:r>
        <w:rPr>
          <w:rFonts w:cs="Times New Roman"/>
          <w:szCs w:val="28"/>
          <w:lang w:eastAsia="ru-RU"/>
        </w:rPr>
        <w:t>_________________(__________</w:t>
      </w:r>
      <w:r w:rsidRPr="00237030">
        <w:rPr>
          <w:rFonts w:cs="Times New Roman"/>
          <w:szCs w:val="28"/>
          <w:lang w:eastAsia="ru-RU"/>
        </w:rPr>
        <w:t xml:space="preserve"> ____________________) рублей.</w:t>
      </w:r>
    </w:p>
    <w:p w:rsidR="00C2667C" w:rsidRPr="00237030" w:rsidRDefault="00C2667C" w:rsidP="00C2667C">
      <w:pPr>
        <w:tabs>
          <w:tab w:val="left" w:pos="1276"/>
        </w:tabs>
        <w:ind w:firstLine="0"/>
        <w:contextualSpacing/>
        <w:jc w:val="center"/>
        <w:rPr>
          <w:rFonts w:cs="Times New Roman"/>
          <w:sz w:val="24"/>
          <w:szCs w:val="24"/>
        </w:rPr>
      </w:pPr>
      <w:r w:rsidRPr="00237030">
        <w:rPr>
          <w:rFonts w:cs="Times New Roman"/>
          <w:sz w:val="24"/>
          <w:szCs w:val="24"/>
        </w:rPr>
        <w:t>(сумма цифрами и прописью)</w:t>
      </w:r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cs="Times New Roman"/>
          <w:szCs w:val="28"/>
          <w:lang w:eastAsia="ru-RU"/>
        </w:rPr>
      </w:pPr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>2. Условия предоставления</w:t>
      </w:r>
      <w:r>
        <w:rPr>
          <w:rFonts w:cs="Times New Roman"/>
          <w:szCs w:val="28"/>
          <w:lang w:eastAsia="ru-RU"/>
        </w:rPr>
        <w:t xml:space="preserve"> и расходования </w:t>
      </w:r>
      <w:r w:rsidRPr="00237030">
        <w:rPr>
          <w:rFonts w:cs="Times New Roman"/>
          <w:szCs w:val="28"/>
          <w:lang w:eastAsia="ru-RU"/>
        </w:rPr>
        <w:t>субсидии</w:t>
      </w:r>
    </w:p>
    <w:p w:rsidR="00C2667C" w:rsidRPr="00237030" w:rsidRDefault="00C2667C" w:rsidP="00C2667C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cs="Times New Roman"/>
          <w:szCs w:val="28"/>
          <w:lang w:eastAsia="ru-RU"/>
        </w:rPr>
      </w:pPr>
    </w:p>
    <w:p w:rsidR="00C2667C" w:rsidRPr="00237030" w:rsidRDefault="00C2667C" w:rsidP="00C2667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Субсидия предоставляется при соблюдении следующих условий:</w:t>
      </w:r>
    </w:p>
    <w:p w:rsidR="00C2667C" w:rsidRPr="00237030" w:rsidRDefault="00C2667C" w:rsidP="00C2667C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 xml:space="preserve">- наличие муниципальной программы, на </w:t>
      </w:r>
      <w:proofErr w:type="spellStart"/>
      <w:r w:rsidRPr="00237030">
        <w:rPr>
          <w:rFonts w:eastAsia="Calibri" w:cs="Times New Roman"/>
          <w:szCs w:val="28"/>
          <w:lang w:eastAsia="ru-RU"/>
        </w:rPr>
        <w:t>софинансирование</w:t>
      </w:r>
      <w:proofErr w:type="spellEnd"/>
      <w:r w:rsidRPr="00237030">
        <w:rPr>
          <w:rFonts w:eastAsia="Calibri" w:cs="Times New Roman"/>
          <w:szCs w:val="28"/>
          <w:lang w:eastAsia="ru-RU"/>
        </w:rPr>
        <w:t xml:space="preserve"> мероприятий которой предоставляется субсидия; </w:t>
      </w:r>
    </w:p>
    <w:p w:rsidR="00C2667C" w:rsidRDefault="00C2667C" w:rsidP="00C2667C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proofErr w:type="gramStart"/>
      <w:r w:rsidRPr="006A0DF3">
        <w:rPr>
          <w:rFonts w:eastAsia="Calibri" w:cs="Times New Roman"/>
          <w:szCs w:val="28"/>
          <w:lang w:eastAsia="ru-RU"/>
        </w:rPr>
        <w:t xml:space="preserve">- </w:t>
      </w:r>
      <w:r>
        <w:rPr>
          <w:rFonts w:eastAsia="Calibri" w:cs="Times New Roman"/>
          <w:szCs w:val="28"/>
          <w:lang w:eastAsia="ru-RU"/>
        </w:rPr>
        <w:t>н</w:t>
      </w:r>
      <w:r w:rsidRPr="00B94BB9">
        <w:rPr>
          <w:rFonts w:eastAsia="Calibri" w:cs="Times New Roman"/>
          <w:szCs w:val="28"/>
          <w:lang w:eastAsia="ru-RU"/>
        </w:rPr>
        <w:t>аличие в муниципальном районе (городском округе) области правового акта, которым внесены изменения в отраслевую систему оплаты труда работников муниципальных учреждений культуры, устанавливающие с 01 января 201</w:t>
      </w:r>
      <w:r w:rsidR="00BF1216">
        <w:rPr>
          <w:rFonts w:eastAsia="Calibri" w:cs="Times New Roman"/>
          <w:szCs w:val="28"/>
          <w:lang w:eastAsia="ru-RU"/>
        </w:rPr>
        <w:t>9</w:t>
      </w:r>
      <w:r w:rsidRPr="00B94BB9">
        <w:rPr>
          <w:rFonts w:eastAsia="Calibri" w:cs="Times New Roman"/>
          <w:szCs w:val="28"/>
          <w:lang w:eastAsia="ru-RU"/>
        </w:rPr>
        <w:t xml:space="preserve"> года индексацию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A03208">
        <w:rPr>
          <w:rFonts w:eastAsia="Calibri" w:cs="Times New Roman"/>
          <w:szCs w:val="28"/>
          <w:lang w:eastAsia="ru-RU"/>
        </w:rPr>
        <w:t xml:space="preserve">(увеличение) должностных окладов работников муниципальных учреждений культуры и педагогических работников муниципальных учреждений дополнительного образования детей в сфере культуры </w:t>
      </w:r>
      <w:r w:rsidRPr="00982E7D">
        <w:rPr>
          <w:rFonts w:eastAsia="Calibri" w:cs="Times New Roman"/>
          <w:szCs w:val="28"/>
        </w:rPr>
        <w:t xml:space="preserve">на </w:t>
      </w:r>
      <w:r w:rsidR="005C426E" w:rsidRPr="00982E7D">
        <w:rPr>
          <w:rFonts w:eastAsia="Calibri" w:cs="Times New Roman"/>
          <w:szCs w:val="28"/>
        </w:rPr>
        <w:t>34</w:t>
      </w:r>
      <w:r w:rsidRPr="00982E7D">
        <w:rPr>
          <w:rFonts w:eastAsia="Calibri" w:cs="Times New Roman"/>
          <w:szCs w:val="28"/>
        </w:rPr>
        <w:t xml:space="preserve"> и 3</w:t>
      </w:r>
      <w:r w:rsidR="005C426E" w:rsidRPr="00982E7D">
        <w:rPr>
          <w:rFonts w:eastAsia="Calibri" w:cs="Times New Roman"/>
          <w:szCs w:val="28"/>
        </w:rPr>
        <w:t>6</w:t>
      </w:r>
      <w:r w:rsidRPr="00A03208">
        <w:rPr>
          <w:rFonts w:eastAsia="Calibri" w:cs="Times New Roman"/>
          <w:szCs w:val="28"/>
        </w:rPr>
        <w:t xml:space="preserve"> процентов</w:t>
      </w:r>
      <w:r>
        <w:rPr>
          <w:rFonts w:eastAsia="Calibri" w:cs="Times New Roman"/>
          <w:szCs w:val="28"/>
        </w:rPr>
        <w:t xml:space="preserve"> </w:t>
      </w:r>
      <w:r w:rsidRPr="00A03208">
        <w:rPr>
          <w:rFonts w:eastAsia="Calibri" w:cs="Times New Roman"/>
          <w:szCs w:val="28"/>
        </w:rPr>
        <w:t>соответственно</w:t>
      </w:r>
      <w:r>
        <w:rPr>
          <w:rFonts w:eastAsia="Calibri" w:cs="Times New Roman"/>
          <w:szCs w:val="28"/>
        </w:rPr>
        <w:t>;</w:t>
      </w:r>
      <w:r w:rsidRPr="00B94BB9">
        <w:rPr>
          <w:rFonts w:eastAsia="Calibri" w:cs="Times New Roman"/>
          <w:szCs w:val="28"/>
          <w:lang w:eastAsia="ru-RU"/>
        </w:rPr>
        <w:t xml:space="preserve"> </w:t>
      </w:r>
      <w:proofErr w:type="gramEnd"/>
    </w:p>
    <w:p w:rsidR="00C2667C" w:rsidRPr="00237030" w:rsidRDefault="00C2667C" w:rsidP="00C2667C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 xml:space="preserve">- наличие бюджетных ассигнований, предусмотренных в местном бюджете на исполнение расходных обязательств муниципального </w:t>
      </w:r>
      <w:r w:rsidRPr="00444808">
        <w:rPr>
          <w:rFonts w:eastAsia="Calibri" w:cs="Times New Roman"/>
          <w:szCs w:val="28"/>
          <w:lang w:eastAsia="ru-RU"/>
        </w:rPr>
        <w:t>района (городского округа)</w:t>
      </w:r>
      <w:r w:rsidRPr="00237030">
        <w:rPr>
          <w:rFonts w:eastAsia="Calibri" w:cs="Times New Roman"/>
          <w:szCs w:val="28"/>
          <w:lang w:eastAsia="ru-RU"/>
        </w:rPr>
        <w:t xml:space="preserve"> области, связанных с обеспечением фонда оплаты труда административно-управленческого и основного персонала муниципальных учреждений культуры и педагогических работников </w:t>
      </w:r>
      <w:r w:rsidRPr="00237030">
        <w:rPr>
          <w:rFonts w:cs="Times New Roman"/>
          <w:szCs w:val="28"/>
        </w:rPr>
        <w:t>муниципальных учреждений дополнительного образования детей в сфере культуры</w:t>
      </w:r>
      <w:r w:rsidRPr="00237030">
        <w:rPr>
          <w:rFonts w:eastAsia="Calibri" w:cs="Times New Roman"/>
          <w:szCs w:val="28"/>
          <w:lang w:eastAsia="ru-RU"/>
        </w:rPr>
        <w:t xml:space="preserve">; </w:t>
      </w:r>
    </w:p>
    <w:p w:rsidR="00C2667C" w:rsidRPr="00237030" w:rsidRDefault="00C2667C" w:rsidP="00C2667C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- отсутствие просроченной кредиторской задолженности по заработной плат</w:t>
      </w:r>
      <w:r>
        <w:rPr>
          <w:rFonts w:eastAsia="Calibri" w:cs="Times New Roman"/>
          <w:szCs w:val="28"/>
          <w:lang w:eastAsia="ru-RU"/>
        </w:rPr>
        <w:t>е</w:t>
      </w:r>
      <w:r w:rsidRPr="00237030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 xml:space="preserve">перед </w:t>
      </w:r>
      <w:r w:rsidRPr="00237030">
        <w:rPr>
          <w:rFonts w:eastAsia="Calibri" w:cs="Times New Roman"/>
          <w:szCs w:val="28"/>
          <w:lang w:eastAsia="ru-RU"/>
        </w:rPr>
        <w:t>административно-управленческ</w:t>
      </w:r>
      <w:r>
        <w:rPr>
          <w:rFonts w:eastAsia="Calibri" w:cs="Times New Roman"/>
          <w:szCs w:val="28"/>
          <w:lang w:eastAsia="ru-RU"/>
        </w:rPr>
        <w:t>им</w:t>
      </w:r>
      <w:r w:rsidRPr="00237030">
        <w:rPr>
          <w:rFonts w:eastAsia="Calibri" w:cs="Times New Roman"/>
          <w:szCs w:val="28"/>
          <w:lang w:eastAsia="ru-RU"/>
        </w:rPr>
        <w:t xml:space="preserve"> и основн</w:t>
      </w:r>
      <w:r>
        <w:rPr>
          <w:rFonts w:eastAsia="Calibri" w:cs="Times New Roman"/>
          <w:szCs w:val="28"/>
          <w:lang w:eastAsia="ru-RU"/>
        </w:rPr>
        <w:t>ым</w:t>
      </w:r>
      <w:r w:rsidRPr="00237030">
        <w:rPr>
          <w:rFonts w:eastAsia="Calibri" w:cs="Times New Roman"/>
          <w:szCs w:val="28"/>
          <w:lang w:eastAsia="ru-RU"/>
        </w:rPr>
        <w:t xml:space="preserve"> персонал</w:t>
      </w:r>
      <w:r>
        <w:rPr>
          <w:rFonts w:eastAsia="Calibri" w:cs="Times New Roman"/>
          <w:szCs w:val="28"/>
          <w:lang w:eastAsia="ru-RU"/>
        </w:rPr>
        <w:t>ом</w:t>
      </w:r>
      <w:r w:rsidRPr="00237030">
        <w:rPr>
          <w:rFonts w:eastAsia="Calibri" w:cs="Times New Roman"/>
          <w:szCs w:val="28"/>
          <w:lang w:eastAsia="ru-RU"/>
        </w:rPr>
        <w:t xml:space="preserve"> муниципальных учреждений культуры и педагогическим</w:t>
      </w:r>
      <w:r>
        <w:rPr>
          <w:rFonts w:eastAsia="Calibri" w:cs="Times New Roman"/>
          <w:szCs w:val="28"/>
          <w:lang w:eastAsia="ru-RU"/>
        </w:rPr>
        <w:t>и</w:t>
      </w:r>
      <w:r w:rsidRPr="00237030">
        <w:rPr>
          <w:rFonts w:eastAsia="Calibri" w:cs="Times New Roman"/>
          <w:szCs w:val="28"/>
          <w:lang w:eastAsia="ru-RU"/>
        </w:rPr>
        <w:t xml:space="preserve"> работникам</w:t>
      </w:r>
      <w:r>
        <w:rPr>
          <w:rFonts w:eastAsia="Calibri" w:cs="Times New Roman"/>
          <w:szCs w:val="28"/>
          <w:lang w:eastAsia="ru-RU"/>
        </w:rPr>
        <w:t>и</w:t>
      </w:r>
      <w:r w:rsidRPr="00237030">
        <w:rPr>
          <w:rFonts w:eastAsia="Calibri" w:cs="Times New Roman"/>
          <w:szCs w:val="28"/>
          <w:lang w:eastAsia="ru-RU"/>
        </w:rPr>
        <w:t xml:space="preserve"> </w:t>
      </w:r>
      <w:r w:rsidRPr="00237030">
        <w:rPr>
          <w:rFonts w:cs="Times New Roman"/>
          <w:szCs w:val="28"/>
        </w:rPr>
        <w:t>муниципальных учреждений дополнительного образования детей в сфере культуры</w:t>
      </w:r>
      <w:r>
        <w:rPr>
          <w:rFonts w:cs="Times New Roman"/>
          <w:szCs w:val="28"/>
        </w:rPr>
        <w:t xml:space="preserve"> на </w:t>
      </w:r>
      <w:bookmarkStart w:id="134" w:name="Par3156"/>
      <w:bookmarkEnd w:id="134"/>
      <w:r w:rsidRPr="00D2322C">
        <w:rPr>
          <w:rFonts w:eastAsia="Calibri" w:cs="Times New Roman"/>
          <w:szCs w:val="28"/>
        </w:rPr>
        <w:t>01 января года предоставления субсидии</w:t>
      </w:r>
      <w:r>
        <w:rPr>
          <w:rFonts w:eastAsia="Calibri" w:cs="Times New Roman"/>
          <w:szCs w:val="28"/>
        </w:rPr>
        <w:t>;</w:t>
      </w:r>
    </w:p>
    <w:p w:rsidR="00C2667C" w:rsidRPr="00237030" w:rsidRDefault="00C2667C" w:rsidP="00C2667C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- соблюдение целевых направлений расходования субсидии;</w:t>
      </w:r>
    </w:p>
    <w:p w:rsidR="00C2667C" w:rsidRPr="00237030" w:rsidRDefault="00C2667C" w:rsidP="00C2667C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 xml:space="preserve">- </w:t>
      </w:r>
      <w:r>
        <w:rPr>
          <w:rFonts w:eastAsia="Calibri" w:cs="Times New Roman"/>
          <w:szCs w:val="28"/>
          <w:lang w:eastAsia="ru-RU"/>
        </w:rPr>
        <w:t>достижение</w:t>
      </w:r>
      <w:r w:rsidRPr="00237030">
        <w:rPr>
          <w:rFonts w:eastAsia="Calibri" w:cs="Times New Roman"/>
          <w:szCs w:val="28"/>
          <w:lang w:eastAsia="ru-RU"/>
        </w:rPr>
        <w:t xml:space="preserve"> показател</w:t>
      </w:r>
      <w:r>
        <w:rPr>
          <w:rFonts w:eastAsia="Calibri" w:cs="Times New Roman"/>
          <w:szCs w:val="28"/>
          <w:lang w:eastAsia="ru-RU"/>
        </w:rPr>
        <w:t>ей</w:t>
      </w:r>
      <w:r w:rsidRPr="00237030">
        <w:rPr>
          <w:rFonts w:eastAsia="Calibri" w:cs="Times New Roman"/>
          <w:szCs w:val="28"/>
          <w:lang w:eastAsia="ru-RU"/>
        </w:rPr>
        <w:t xml:space="preserve"> результативности, установленны</w:t>
      </w:r>
      <w:r>
        <w:rPr>
          <w:rFonts w:eastAsia="Calibri" w:cs="Times New Roman"/>
          <w:szCs w:val="28"/>
          <w:lang w:eastAsia="ru-RU"/>
        </w:rPr>
        <w:t>х</w:t>
      </w:r>
      <w:r w:rsidRPr="00237030">
        <w:rPr>
          <w:rFonts w:eastAsia="Calibri" w:cs="Times New Roman"/>
          <w:szCs w:val="28"/>
          <w:lang w:eastAsia="ru-RU"/>
        </w:rPr>
        <w:t xml:space="preserve"> настоящим Соглашением;</w:t>
      </w:r>
    </w:p>
    <w:p w:rsidR="00C2667C" w:rsidRPr="00237030" w:rsidRDefault="00C2667C" w:rsidP="00C2667C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- выполнение требований к срокам, порядку и формам представления отчетности об использовании субсидии.</w:t>
      </w:r>
    </w:p>
    <w:p w:rsidR="00C2667C" w:rsidRPr="00237030" w:rsidRDefault="00C2667C" w:rsidP="00C2667C">
      <w:pPr>
        <w:ind w:firstLine="0"/>
        <w:jc w:val="both"/>
        <w:rPr>
          <w:rFonts w:cs="Times New Roman"/>
          <w:szCs w:val="28"/>
        </w:rPr>
      </w:pPr>
    </w:p>
    <w:p w:rsidR="00C2667C" w:rsidRPr="00237030" w:rsidRDefault="00C2667C" w:rsidP="00C2667C">
      <w:pPr>
        <w:ind w:firstLine="0"/>
        <w:contextualSpacing/>
        <w:jc w:val="center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3. Права и обязательства Сторон</w:t>
      </w:r>
    </w:p>
    <w:p w:rsidR="00C2667C" w:rsidRPr="00237030" w:rsidRDefault="00C2667C" w:rsidP="00C2667C">
      <w:pPr>
        <w:ind w:left="360"/>
        <w:contextualSpacing/>
        <w:rPr>
          <w:rFonts w:cs="Times New Roman"/>
          <w:szCs w:val="28"/>
        </w:rPr>
      </w:pPr>
    </w:p>
    <w:p w:rsidR="00C2667C" w:rsidRPr="00237030" w:rsidRDefault="00C2667C" w:rsidP="00C2667C">
      <w:pPr>
        <w:numPr>
          <w:ilvl w:val="1"/>
          <w:numId w:val="6"/>
        </w:numPr>
        <w:tabs>
          <w:tab w:val="left" w:pos="1276"/>
        </w:tabs>
        <w:contextualSpacing/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Департамент</w:t>
      </w:r>
      <w:bookmarkStart w:id="135" w:name="OLE_LINK112"/>
      <w:bookmarkStart w:id="136" w:name="OLE_LINK113"/>
      <w:bookmarkStart w:id="137" w:name="OLE_LINK114"/>
      <w:r w:rsidRPr="00237030">
        <w:rPr>
          <w:rFonts w:cs="Times New Roman"/>
          <w:szCs w:val="28"/>
        </w:rPr>
        <w:t>:</w:t>
      </w:r>
      <w:bookmarkEnd w:id="135"/>
      <w:bookmarkEnd w:id="136"/>
      <w:bookmarkEnd w:id="137"/>
    </w:p>
    <w:p w:rsidR="00C2667C" w:rsidRPr="00237030" w:rsidRDefault="00C2667C" w:rsidP="00C2667C">
      <w:pPr>
        <w:numPr>
          <w:ilvl w:val="2"/>
          <w:numId w:val="6"/>
        </w:numPr>
        <w:tabs>
          <w:tab w:val="left" w:pos="1276"/>
        </w:tabs>
        <w:ind w:left="0" w:firstLine="709"/>
        <w:contextualSpacing/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Обеспечивает предоставление средств областного бюджета бюджет</w:t>
      </w:r>
      <w:r>
        <w:rPr>
          <w:rFonts w:cs="Times New Roman"/>
          <w:szCs w:val="28"/>
        </w:rPr>
        <w:t>у ___________</w:t>
      </w:r>
      <w:r w:rsidRPr="00237030">
        <w:rPr>
          <w:rFonts w:cs="Times New Roman"/>
          <w:szCs w:val="28"/>
        </w:rPr>
        <w:t>________________________________</w:t>
      </w:r>
      <w:r>
        <w:rPr>
          <w:rFonts w:cs="Times New Roman"/>
          <w:szCs w:val="28"/>
        </w:rPr>
        <w:t>__</w:t>
      </w:r>
      <w:r w:rsidRPr="00237030">
        <w:rPr>
          <w:rFonts w:cs="Times New Roman"/>
          <w:szCs w:val="28"/>
        </w:rPr>
        <w:t>_____________</w:t>
      </w:r>
    </w:p>
    <w:p w:rsidR="00C2667C" w:rsidRPr="00237030" w:rsidRDefault="00C2667C" w:rsidP="00C2667C">
      <w:pPr>
        <w:tabs>
          <w:tab w:val="left" w:pos="1276"/>
        </w:tabs>
        <w:ind w:firstLine="0"/>
        <w:jc w:val="both"/>
        <w:rPr>
          <w:rFonts w:cs="Times New Roman"/>
          <w:sz w:val="24"/>
          <w:szCs w:val="24"/>
        </w:rPr>
      </w:pPr>
      <w:r w:rsidRPr="00237030">
        <w:rPr>
          <w:rFonts w:cs="Times New Roman"/>
          <w:sz w:val="24"/>
          <w:szCs w:val="24"/>
        </w:rPr>
        <w:t xml:space="preserve">        </w:t>
      </w:r>
      <w:r w:rsidRPr="00444808">
        <w:rPr>
          <w:rFonts w:cs="Times New Roman"/>
          <w:sz w:val="24"/>
          <w:szCs w:val="24"/>
        </w:rPr>
        <w:tab/>
      </w:r>
      <w:r w:rsidRPr="004F63A9">
        <w:rPr>
          <w:rFonts w:cs="Times New Roman"/>
          <w:sz w:val="24"/>
          <w:szCs w:val="24"/>
        </w:rPr>
        <w:tab/>
      </w:r>
      <w:r w:rsidRPr="00237030">
        <w:rPr>
          <w:rFonts w:cs="Times New Roman"/>
          <w:sz w:val="24"/>
          <w:szCs w:val="24"/>
        </w:rPr>
        <w:t>(наименование муниципального района (городского округа) области)</w:t>
      </w:r>
    </w:p>
    <w:p w:rsidR="00C2667C" w:rsidRPr="00237030" w:rsidRDefault="00C2667C" w:rsidP="00C2667C">
      <w:pPr>
        <w:tabs>
          <w:tab w:val="left" w:pos="1276"/>
        </w:tabs>
        <w:ind w:firstLine="0"/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путем перечисления субсидии на лицевой счет администратора доходов, открытый в Управлении Федерального казначейства по Ярославской области, по кодам бюджетной классификации __________________________ доходов бюджетов.</w:t>
      </w:r>
    </w:p>
    <w:p w:rsidR="00C2667C" w:rsidRDefault="00C2667C" w:rsidP="00C2667C">
      <w:pPr>
        <w:numPr>
          <w:ilvl w:val="2"/>
          <w:numId w:val="6"/>
        </w:numPr>
        <w:tabs>
          <w:tab w:val="left" w:pos="1276"/>
        </w:tabs>
        <w:ind w:left="0"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Pr="00237030">
        <w:rPr>
          <w:rFonts w:cs="Times New Roman"/>
          <w:szCs w:val="28"/>
        </w:rPr>
        <w:t>существля</w:t>
      </w:r>
      <w:r>
        <w:rPr>
          <w:rFonts w:cs="Times New Roman"/>
          <w:szCs w:val="28"/>
        </w:rPr>
        <w:t>е</w:t>
      </w:r>
      <w:r w:rsidRPr="00237030">
        <w:rPr>
          <w:rFonts w:cs="Times New Roman"/>
          <w:szCs w:val="28"/>
        </w:rPr>
        <w:t xml:space="preserve">т </w:t>
      </w:r>
      <w:proofErr w:type="gramStart"/>
      <w:r w:rsidRPr="00237030">
        <w:rPr>
          <w:rFonts w:cs="Times New Roman"/>
          <w:szCs w:val="28"/>
        </w:rPr>
        <w:t>контроль за</w:t>
      </w:r>
      <w:proofErr w:type="gramEnd"/>
      <w:r w:rsidRPr="00237030">
        <w:rPr>
          <w:rFonts w:cs="Times New Roman"/>
          <w:szCs w:val="28"/>
        </w:rPr>
        <w:t xml:space="preserve"> целевым использованием субсидии в соответствии с </w:t>
      </w:r>
      <w:r w:rsidR="00AC5CB6">
        <w:rPr>
          <w:rFonts w:eastAsia="Calibri" w:cs="Times New Roman"/>
          <w:szCs w:val="28"/>
          <w:lang w:eastAsia="ru-RU"/>
        </w:rPr>
        <w:t>Порядком</w:t>
      </w:r>
      <w:r w:rsidRPr="00B94BB9">
        <w:rPr>
          <w:rFonts w:eastAsia="Calibri" w:cs="Times New Roman"/>
          <w:szCs w:val="28"/>
          <w:lang w:eastAsia="ru-RU"/>
        </w:rPr>
        <w:t xml:space="preserve"> </w:t>
      </w:r>
      <w:r w:rsidRPr="00237030">
        <w:rPr>
          <w:rFonts w:eastAsia="Calibri" w:cs="Times New Roman"/>
          <w:szCs w:val="28"/>
        </w:rPr>
        <w:t xml:space="preserve">предоставления и распределения субсидии </w:t>
      </w:r>
      <w:r>
        <w:rPr>
          <w:rFonts w:eastAsia="Calibri" w:cs="Times New Roman"/>
          <w:szCs w:val="28"/>
        </w:rPr>
        <w:t xml:space="preserve">местным бюджетам </w:t>
      </w:r>
      <w:r w:rsidRPr="00237030">
        <w:rPr>
          <w:rFonts w:eastAsia="Calibri" w:cs="Times New Roman"/>
          <w:szCs w:val="28"/>
        </w:rPr>
        <w:t>на повышение оплаты труда работник</w:t>
      </w:r>
      <w:r>
        <w:rPr>
          <w:rFonts w:eastAsia="Calibri" w:cs="Times New Roman"/>
          <w:szCs w:val="28"/>
        </w:rPr>
        <w:t>ов</w:t>
      </w:r>
      <w:r w:rsidRPr="00237030">
        <w:rPr>
          <w:rFonts w:eastAsia="Calibri" w:cs="Times New Roman"/>
          <w:szCs w:val="28"/>
        </w:rPr>
        <w:t xml:space="preserve"> муниципальных учреждений в сфере культуры</w:t>
      </w:r>
      <w:r>
        <w:rPr>
          <w:rFonts w:eastAsia="Calibri" w:cs="Times New Roman"/>
          <w:szCs w:val="28"/>
        </w:rPr>
        <w:t>, утвержденной постановлением Правительства области от __.__.20</w:t>
      </w:r>
      <w:r w:rsidR="005C611E">
        <w:rPr>
          <w:rFonts w:eastAsia="Calibri" w:cs="Times New Roman"/>
          <w:szCs w:val="28"/>
        </w:rPr>
        <w:t>_</w:t>
      </w:r>
      <w:r>
        <w:rPr>
          <w:rFonts w:eastAsia="Calibri" w:cs="Times New Roman"/>
          <w:szCs w:val="28"/>
        </w:rPr>
        <w:t xml:space="preserve"> № _____ (далее – </w:t>
      </w:r>
      <w:r w:rsidR="00AC5CB6">
        <w:rPr>
          <w:rFonts w:eastAsia="Calibri" w:cs="Times New Roman"/>
          <w:szCs w:val="28"/>
        </w:rPr>
        <w:t>Порядок</w:t>
      </w:r>
      <w:r>
        <w:rPr>
          <w:rFonts w:eastAsia="Calibri" w:cs="Times New Roman"/>
          <w:szCs w:val="28"/>
        </w:rPr>
        <w:t>)</w:t>
      </w:r>
      <w:r w:rsidRPr="00237030">
        <w:rPr>
          <w:rFonts w:cs="Times New Roman"/>
          <w:szCs w:val="28"/>
        </w:rPr>
        <w:t>.</w:t>
      </w:r>
    </w:p>
    <w:p w:rsidR="00C2667C" w:rsidRPr="00237030" w:rsidRDefault="00C2667C" w:rsidP="00C2667C">
      <w:pPr>
        <w:numPr>
          <w:ilvl w:val="2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Проводит оценку результативности и эффективности использования субсидии по итогам отчета за год.</w:t>
      </w:r>
    </w:p>
    <w:p w:rsidR="00C2667C" w:rsidRPr="00237030" w:rsidRDefault="00C2667C" w:rsidP="00C2667C">
      <w:pPr>
        <w:numPr>
          <w:ilvl w:val="2"/>
          <w:numId w:val="6"/>
        </w:numPr>
        <w:tabs>
          <w:tab w:val="left" w:pos="1276"/>
        </w:tabs>
        <w:ind w:left="0"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Вправе</w:t>
      </w:r>
      <w:r w:rsidRPr="0023703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з</w:t>
      </w:r>
      <w:r w:rsidRPr="00237030">
        <w:rPr>
          <w:rFonts w:cs="Times New Roman"/>
          <w:szCs w:val="28"/>
        </w:rPr>
        <w:t>апрашиват</w:t>
      </w:r>
      <w:r>
        <w:rPr>
          <w:rFonts w:cs="Times New Roman"/>
          <w:szCs w:val="28"/>
        </w:rPr>
        <w:t>ь</w:t>
      </w:r>
      <w:r w:rsidRPr="00237030">
        <w:rPr>
          <w:rFonts w:cs="Times New Roman"/>
          <w:szCs w:val="28"/>
        </w:rPr>
        <w:t xml:space="preserve"> у Получателя информацию, необходимую для реализации настоящего Соглашения.</w:t>
      </w:r>
    </w:p>
    <w:p w:rsidR="00C2667C" w:rsidRPr="00237030" w:rsidRDefault="00C2667C" w:rsidP="00C2667C">
      <w:pPr>
        <w:numPr>
          <w:ilvl w:val="1"/>
          <w:numId w:val="6"/>
        </w:numPr>
        <w:tabs>
          <w:tab w:val="left" w:pos="1276"/>
        </w:tabs>
        <w:contextualSpacing/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Получатель:</w:t>
      </w:r>
    </w:p>
    <w:p w:rsidR="00C2667C" w:rsidRPr="00237030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3.2.</w:t>
      </w:r>
      <w:r w:rsidRPr="004F63A9">
        <w:rPr>
          <w:rFonts w:eastAsia="Calibri" w:cs="Times New Roman"/>
          <w:szCs w:val="28"/>
          <w:lang w:eastAsia="ru-RU"/>
        </w:rPr>
        <w:t>1</w:t>
      </w:r>
      <w:r w:rsidRPr="00237030">
        <w:rPr>
          <w:rFonts w:eastAsia="Calibri" w:cs="Times New Roman"/>
          <w:szCs w:val="28"/>
          <w:lang w:eastAsia="ru-RU"/>
        </w:rPr>
        <w:t>. Обеспечивает целевое и эффективное расходование субсидии.</w:t>
      </w:r>
    </w:p>
    <w:p w:rsidR="00C2667C" w:rsidRPr="00237030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3.2.</w:t>
      </w:r>
      <w:r w:rsidRPr="004F63A9">
        <w:rPr>
          <w:rFonts w:eastAsia="Calibri" w:cs="Times New Roman"/>
          <w:szCs w:val="28"/>
          <w:lang w:eastAsia="ru-RU"/>
        </w:rPr>
        <w:t>2</w:t>
      </w:r>
      <w:r w:rsidRPr="00237030">
        <w:rPr>
          <w:rFonts w:eastAsia="Calibri" w:cs="Times New Roman"/>
          <w:szCs w:val="28"/>
          <w:lang w:eastAsia="ru-RU"/>
        </w:rPr>
        <w:t xml:space="preserve">. Соблюдает условия предоставления </w:t>
      </w:r>
      <w:r>
        <w:rPr>
          <w:rFonts w:eastAsia="Calibri" w:cs="Times New Roman"/>
          <w:szCs w:val="28"/>
          <w:lang w:eastAsia="ru-RU"/>
        </w:rPr>
        <w:t xml:space="preserve">и расходования </w:t>
      </w:r>
      <w:r w:rsidRPr="00237030">
        <w:rPr>
          <w:rFonts w:eastAsia="Calibri" w:cs="Times New Roman"/>
          <w:szCs w:val="28"/>
          <w:lang w:eastAsia="ru-RU"/>
        </w:rPr>
        <w:t>субсидии, установленные раздел</w:t>
      </w:r>
      <w:r>
        <w:rPr>
          <w:rFonts w:eastAsia="Calibri" w:cs="Times New Roman"/>
          <w:szCs w:val="28"/>
          <w:lang w:eastAsia="ru-RU"/>
        </w:rPr>
        <w:t>ом</w:t>
      </w:r>
      <w:r w:rsidRPr="00237030">
        <w:rPr>
          <w:rFonts w:eastAsia="Calibri" w:cs="Times New Roman"/>
          <w:szCs w:val="28"/>
          <w:lang w:eastAsia="ru-RU"/>
        </w:rPr>
        <w:t xml:space="preserve"> 2 настоящего Соглашения.</w:t>
      </w:r>
    </w:p>
    <w:p w:rsidR="00C2667C" w:rsidRPr="004F63A9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3.2.</w:t>
      </w:r>
      <w:r w:rsidRPr="004F63A9">
        <w:rPr>
          <w:rFonts w:eastAsia="Calibri" w:cs="Times New Roman"/>
          <w:szCs w:val="28"/>
          <w:lang w:eastAsia="ru-RU"/>
        </w:rPr>
        <w:t>3</w:t>
      </w:r>
      <w:r w:rsidRPr="00237030">
        <w:rPr>
          <w:rFonts w:eastAsia="Calibri" w:cs="Times New Roman"/>
          <w:szCs w:val="28"/>
          <w:lang w:eastAsia="ru-RU"/>
        </w:rPr>
        <w:t xml:space="preserve">. Обеспечивает </w:t>
      </w:r>
      <w:proofErr w:type="spellStart"/>
      <w:r w:rsidRPr="00237030">
        <w:rPr>
          <w:rFonts w:eastAsia="Calibri" w:cs="Times New Roman"/>
          <w:szCs w:val="28"/>
          <w:lang w:eastAsia="ru-RU"/>
        </w:rPr>
        <w:t>софинансирование</w:t>
      </w:r>
      <w:proofErr w:type="spellEnd"/>
      <w:r w:rsidRPr="00237030">
        <w:rPr>
          <w:rFonts w:eastAsia="Calibri" w:cs="Times New Roman"/>
          <w:szCs w:val="28"/>
          <w:lang w:eastAsia="ru-RU"/>
        </w:rPr>
        <w:t xml:space="preserve"> субсидии в размере, определенном пунктом 1.3 раздела 1 настоящего Соглашения.</w:t>
      </w:r>
    </w:p>
    <w:p w:rsidR="00C2667C" w:rsidRPr="004F63A9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FB1339">
        <w:rPr>
          <w:rFonts w:eastAsia="Calibri" w:cs="Times New Roman"/>
          <w:szCs w:val="28"/>
          <w:lang w:eastAsia="ru-RU"/>
        </w:rPr>
        <w:t>3.2.</w:t>
      </w:r>
      <w:r w:rsidRPr="004F63A9">
        <w:rPr>
          <w:rFonts w:eastAsia="Calibri" w:cs="Times New Roman"/>
          <w:szCs w:val="28"/>
          <w:lang w:eastAsia="ru-RU"/>
        </w:rPr>
        <w:t>4</w:t>
      </w:r>
      <w:r w:rsidRPr="00FB1339">
        <w:rPr>
          <w:rFonts w:eastAsia="Calibri" w:cs="Times New Roman"/>
          <w:szCs w:val="28"/>
          <w:lang w:eastAsia="ru-RU"/>
        </w:rPr>
        <w:t xml:space="preserve">. Обеспечивает достижение следующих показателей результативности использования субсидии: </w:t>
      </w:r>
    </w:p>
    <w:p w:rsidR="00C2667C" w:rsidRPr="00237030" w:rsidRDefault="00C2667C" w:rsidP="00C2667C">
      <w:pPr>
        <w:tabs>
          <w:tab w:val="left" w:pos="1276"/>
        </w:tabs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 xml:space="preserve">- </w:t>
      </w:r>
      <w:bookmarkStart w:id="138" w:name="OLE_LINK45"/>
      <w:bookmarkStart w:id="139" w:name="OLE_LINK46"/>
      <w:bookmarkStart w:id="140" w:name="OLE_LINK47"/>
      <w:r w:rsidRPr="00237030">
        <w:rPr>
          <w:rFonts w:cs="Times New Roman"/>
          <w:szCs w:val="28"/>
        </w:rPr>
        <w:t>достижени</w:t>
      </w:r>
      <w:r w:rsidRPr="00FB1339">
        <w:rPr>
          <w:rFonts w:cs="Times New Roman"/>
          <w:szCs w:val="28"/>
        </w:rPr>
        <w:t>е</w:t>
      </w:r>
      <w:r w:rsidRPr="00237030">
        <w:rPr>
          <w:rFonts w:cs="Times New Roman"/>
          <w:szCs w:val="28"/>
        </w:rPr>
        <w:t xml:space="preserve"> уровня среднемесячной заработной платы работников муниципальных учреждений культуры по итогам года не менее _______ рублей</w:t>
      </w:r>
      <w:bookmarkEnd w:id="138"/>
      <w:bookmarkEnd w:id="139"/>
      <w:bookmarkEnd w:id="140"/>
      <w:r>
        <w:rPr>
          <w:rFonts w:cs="Times New Roman"/>
          <w:szCs w:val="28"/>
        </w:rPr>
        <w:t>;</w:t>
      </w:r>
    </w:p>
    <w:p w:rsidR="00C2667C" w:rsidRPr="00FB1339" w:rsidRDefault="00C2667C" w:rsidP="00C2667C">
      <w:pPr>
        <w:contextualSpacing/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- достижени</w:t>
      </w:r>
      <w:r w:rsidRPr="00FB1339">
        <w:rPr>
          <w:rFonts w:cs="Times New Roman"/>
          <w:szCs w:val="28"/>
        </w:rPr>
        <w:t>е</w:t>
      </w:r>
      <w:r w:rsidRPr="00237030">
        <w:rPr>
          <w:rFonts w:cs="Times New Roman"/>
          <w:szCs w:val="28"/>
        </w:rPr>
        <w:t xml:space="preserve"> уровня среднемесячной заработной платы </w:t>
      </w:r>
      <w:bookmarkStart w:id="141" w:name="OLE_LINK58"/>
      <w:bookmarkStart w:id="142" w:name="OLE_LINK59"/>
      <w:bookmarkStart w:id="143" w:name="OLE_LINK60"/>
      <w:bookmarkStart w:id="144" w:name="OLE_LINK71"/>
      <w:bookmarkStart w:id="145" w:name="OLE_LINK72"/>
      <w:r w:rsidRPr="00237030">
        <w:rPr>
          <w:rFonts w:cs="Times New Roman"/>
          <w:szCs w:val="28"/>
        </w:rPr>
        <w:t>педагогических работников муниципальных учреждений дополнительного образования детей в сфере культуры</w:t>
      </w:r>
      <w:bookmarkEnd w:id="141"/>
      <w:bookmarkEnd w:id="142"/>
      <w:bookmarkEnd w:id="143"/>
      <w:bookmarkEnd w:id="144"/>
      <w:bookmarkEnd w:id="145"/>
      <w:r w:rsidRPr="00237030">
        <w:rPr>
          <w:rFonts w:cs="Times New Roman"/>
          <w:szCs w:val="28"/>
        </w:rPr>
        <w:t xml:space="preserve"> по итогам года </w:t>
      </w:r>
      <w:r>
        <w:rPr>
          <w:rFonts w:cs="Times New Roman"/>
          <w:szCs w:val="28"/>
        </w:rPr>
        <w:t>не менее _______ рублей.</w:t>
      </w:r>
    </w:p>
    <w:p w:rsidR="00C2667C" w:rsidRPr="00237030" w:rsidRDefault="00C2667C" w:rsidP="00C2667C">
      <w:pPr>
        <w:tabs>
          <w:tab w:val="left" w:pos="1276"/>
        </w:tabs>
        <w:contextualSpacing/>
        <w:jc w:val="both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 xml:space="preserve">Результатом </w:t>
      </w:r>
      <w:r>
        <w:rPr>
          <w:rFonts w:cs="Times New Roman"/>
          <w:szCs w:val="28"/>
        </w:rPr>
        <w:t>достижения показателей результативности</w:t>
      </w:r>
      <w:r w:rsidRPr="00237030">
        <w:rPr>
          <w:rFonts w:cs="Times New Roman"/>
          <w:szCs w:val="28"/>
        </w:rPr>
        <w:t xml:space="preserve"> является достигнутый уровень среднемесячной заработной платы работников муниципальных учреждений культуры</w:t>
      </w:r>
      <w:r w:rsidRPr="00D86DE7">
        <w:rPr>
          <w:rFonts w:cs="Times New Roman"/>
          <w:szCs w:val="28"/>
        </w:rPr>
        <w:t>,</w:t>
      </w:r>
      <w:r w:rsidRPr="00237030">
        <w:rPr>
          <w:rFonts w:cs="Times New Roman"/>
          <w:szCs w:val="28"/>
        </w:rPr>
        <w:t xml:space="preserve"> педагогических работников муниципальных учреждений дополнительного обра</w:t>
      </w:r>
      <w:r>
        <w:rPr>
          <w:rFonts w:cs="Times New Roman"/>
          <w:szCs w:val="28"/>
        </w:rPr>
        <w:t>зования детей в сфере культуры</w:t>
      </w:r>
      <w:r w:rsidRPr="00237030">
        <w:rPr>
          <w:rFonts w:cs="Times New Roman"/>
          <w:szCs w:val="28"/>
        </w:rPr>
        <w:t>.</w:t>
      </w:r>
    </w:p>
    <w:p w:rsidR="00C2667C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3.2.</w:t>
      </w:r>
      <w:r w:rsidRPr="004F63A9">
        <w:rPr>
          <w:rFonts w:eastAsia="Calibri" w:cs="Times New Roman"/>
          <w:szCs w:val="28"/>
          <w:lang w:eastAsia="ru-RU"/>
        </w:rPr>
        <w:t>5</w:t>
      </w:r>
      <w:r w:rsidRPr="00237030">
        <w:rPr>
          <w:rFonts w:eastAsia="Calibri" w:cs="Times New Roman"/>
          <w:szCs w:val="28"/>
          <w:lang w:eastAsia="ru-RU"/>
        </w:rPr>
        <w:t xml:space="preserve">. Обеспечивает достижение </w:t>
      </w:r>
      <w:r>
        <w:rPr>
          <w:rFonts w:eastAsia="Calibri" w:cs="Times New Roman"/>
          <w:szCs w:val="28"/>
          <w:lang w:eastAsia="ru-RU"/>
        </w:rPr>
        <w:t>показателей</w:t>
      </w:r>
      <w:r w:rsidRPr="00237030">
        <w:rPr>
          <w:rFonts w:eastAsia="Calibri" w:cs="Times New Roman"/>
          <w:szCs w:val="28"/>
          <w:lang w:eastAsia="ru-RU"/>
        </w:rPr>
        <w:t xml:space="preserve"> результативности и эффективности использования </w:t>
      </w:r>
      <w:r w:rsidRPr="00221541">
        <w:rPr>
          <w:rFonts w:eastAsia="Calibri" w:cs="Times New Roman"/>
          <w:szCs w:val="28"/>
          <w:lang w:eastAsia="ru-RU"/>
        </w:rPr>
        <w:t>субсидии не менее 1</w:t>
      </w:r>
      <w:r>
        <w:rPr>
          <w:rFonts w:eastAsia="Calibri" w:cs="Times New Roman"/>
          <w:szCs w:val="28"/>
          <w:lang w:eastAsia="ru-RU"/>
        </w:rPr>
        <w:t xml:space="preserve"> и 100 процентов соответственно</w:t>
      </w:r>
      <w:r w:rsidRPr="00221541">
        <w:rPr>
          <w:rFonts w:eastAsia="Calibri" w:cs="Times New Roman"/>
          <w:szCs w:val="28"/>
          <w:lang w:eastAsia="ru-RU"/>
        </w:rPr>
        <w:t>.</w:t>
      </w:r>
    </w:p>
    <w:p w:rsidR="00C2667C" w:rsidRPr="004F63A9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3.2.</w:t>
      </w:r>
      <w:r w:rsidRPr="004F63A9">
        <w:rPr>
          <w:rFonts w:eastAsia="Calibri" w:cs="Times New Roman"/>
          <w:szCs w:val="28"/>
          <w:lang w:eastAsia="ru-RU"/>
        </w:rPr>
        <w:t>6</w:t>
      </w:r>
      <w:r w:rsidRPr="00237030">
        <w:rPr>
          <w:rFonts w:eastAsia="Calibri" w:cs="Times New Roman"/>
          <w:szCs w:val="28"/>
          <w:lang w:eastAsia="ru-RU"/>
        </w:rPr>
        <w:t xml:space="preserve">. </w:t>
      </w:r>
      <w:r>
        <w:rPr>
          <w:rFonts w:eastAsia="Calibri" w:cs="Times New Roman"/>
          <w:szCs w:val="28"/>
          <w:lang w:eastAsia="ru-RU"/>
        </w:rPr>
        <w:t>Обеспечивает</w:t>
      </w:r>
      <w:r w:rsidRPr="00237030">
        <w:rPr>
          <w:rFonts w:eastAsia="Calibri" w:cs="Times New Roman"/>
          <w:szCs w:val="28"/>
          <w:lang w:eastAsia="ru-RU"/>
        </w:rPr>
        <w:t xml:space="preserve"> расходование субсидии путем предоставления субсидии на выполнение муниципального задания муниципальным бюджетным и автономным учреждениям.</w:t>
      </w:r>
    </w:p>
    <w:p w:rsidR="00C2667C" w:rsidRPr="00F04A5A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bookmarkStart w:id="146" w:name="OLE_LINK98"/>
      <w:bookmarkStart w:id="147" w:name="OLE_LINK99"/>
      <w:r w:rsidRPr="00F04A5A">
        <w:rPr>
          <w:rFonts w:eastAsia="Calibri" w:cs="Times New Roman"/>
          <w:szCs w:val="28"/>
          <w:lang w:eastAsia="ru-RU"/>
        </w:rPr>
        <w:t>3.2.</w:t>
      </w:r>
      <w:r w:rsidRPr="004F63A9">
        <w:rPr>
          <w:rFonts w:eastAsia="Calibri" w:cs="Times New Roman"/>
          <w:szCs w:val="28"/>
          <w:lang w:eastAsia="ru-RU"/>
        </w:rPr>
        <w:t>7</w:t>
      </w:r>
      <w:r w:rsidRPr="00F04A5A">
        <w:rPr>
          <w:rFonts w:eastAsia="Calibri" w:cs="Times New Roman"/>
          <w:szCs w:val="28"/>
          <w:lang w:eastAsia="ru-RU"/>
        </w:rPr>
        <w:t>. Представляет в Департамент заявку на перечисление субсидии по форме</w:t>
      </w:r>
      <w:r>
        <w:rPr>
          <w:rFonts w:eastAsia="Calibri" w:cs="Times New Roman"/>
          <w:szCs w:val="28"/>
          <w:lang w:eastAsia="ru-RU"/>
        </w:rPr>
        <w:t xml:space="preserve"> согласно приложению</w:t>
      </w:r>
      <w:r w:rsidRPr="00F04A5A">
        <w:rPr>
          <w:rFonts w:eastAsia="Calibri" w:cs="Times New Roman"/>
          <w:szCs w:val="28"/>
          <w:lang w:eastAsia="ru-RU"/>
        </w:rPr>
        <w:t xml:space="preserve"> 4 к </w:t>
      </w:r>
      <w:r w:rsidR="00B87EFC">
        <w:rPr>
          <w:rFonts w:eastAsia="Calibri" w:cs="Times New Roman"/>
          <w:szCs w:val="28"/>
          <w:lang w:eastAsia="ru-RU"/>
        </w:rPr>
        <w:t>Порядку</w:t>
      </w:r>
      <w:r w:rsidRPr="00F04A5A">
        <w:rPr>
          <w:rFonts w:eastAsia="Calibri" w:cs="Times New Roman"/>
          <w:szCs w:val="28"/>
          <w:lang w:eastAsia="ru-RU"/>
        </w:rPr>
        <w:t xml:space="preserve"> в срок до </w:t>
      </w:r>
      <w:r>
        <w:rPr>
          <w:rFonts w:eastAsia="Calibri" w:cs="Times New Roman"/>
          <w:szCs w:val="28"/>
          <w:lang w:eastAsia="ru-RU"/>
        </w:rPr>
        <w:t>0</w:t>
      </w:r>
      <w:r w:rsidRPr="00F04A5A">
        <w:rPr>
          <w:rFonts w:eastAsia="Calibri" w:cs="Times New Roman"/>
          <w:szCs w:val="28"/>
          <w:lang w:eastAsia="ru-RU"/>
        </w:rPr>
        <w:t>1</w:t>
      </w:r>
      <w:r>
        <w:rPr>
          <w:rFonts w:eastAsia="Calibri" w:cs="Times New Roman"/>
          <w:szCs w:val="28"/>
          <w:lang w:eastAsia="ru-RU"/>
        </w:rPr>
        <w:t> </w:t>
      </w:r>
      <w:r w:rsidRPr="00F04A5A">
        <w:rPr>
          <w:rFonts w:eastAsia="Calibri" w:cs="Times New Roman"/>
          <w:szCs w:val="28"/>
          <w:lang w:eastAsia="ru-RU"/>
        </w:rPr>
        <w:t>числа месяца, предшествующего кварталу финансирования.</w:t>
      </w:r>
    </w:p>
    <w:p w:rsidR="00C2667C" w:rsidRPr="00F04A5A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F04A5A">
        <w:rPr>
          <w:rFonts w:eastAsia="Calibri" w:cs="Times New Roman"/>
          <w:szCs w:val="28"/>
          <w:lang w:eastAsia="ru-RU"/>
        </w:rPr>
        <w:t>3.2.</w:t>
      </w:r>
      <w:r w:rsidRPr="004F63A9">
        <w:rPr>
          <w:rFonts w:eastAsia="Calibri" w:cs="Times New Roman"/>
          <w:szCs w:val="28"/>
          <w:lang w:eastAsia="ru-RU"/>
        </w:rPr>
        <w:t>8</w:t>
      </w:r>
      <w:r w:rsidRPr="00F04A5A">
        <w:rPr>
          <w:rFonts w:eastAsia="Calibri" w:cs="Times New Roman"/>
          <w:szCs w:val="28"/>
          <w:lang w:eastAsia="ru-RU"/>
        </w:rPr>
        <w:t xml:space="preserve">. Представляет в Департамент документы согласно </w:t>
      </w:r>
      <w:bookmarkStart w:id="148" w:name="OLE_LINK181"/>
      <w:bookmarkStart w:id="149" w:name="OLE_LINK182"/>
      <w:r w:rsidRPr="00F04A5A">
        <w:rPr>
          <w:rFonts w:eastAsia="Calibri" w:cs="Times New Roman"/>
          <w:szCs w:val="28"/>
          <w:lang w:eastAsia="ru-RU"/>
        </w:rPr>
        <w:t>перечню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B16D39">
        <w:rPr>
          <w:rFonts w:eastAsia="Calibri" w:cs="Times New Roman"/>
          <w:szCs w:val="28"/>
          <w:lang w:eastAsia="ru-RU"/>
        </w:rPr>
        <w:t>документов, необходимых для заключения соглашения о предоставлении субсидии</w:t>
      </w:r>
      <w:r w:rsidRPr="00F04A5A">
        <w:rPr>
          <w:rFonts w:eastAsia="Calibri" w:cs="Times New Roman"/>
          <w:szCs w:val="28"/>
          <w:lang w:eastAsia="ru-RU"/>
        </w:rPr>
        <w:t>,</w:t>
      </w:r>
      <w:bookmarkEnd w:id="148"/>
      <w:bookmarkEnd w:id="149"/>
      <w:r w:rsidRPr="00F04A5A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приведённому в п</w:t>
      </w:r>
      <w:r w:rsidRPr="00F04A5A">
        <w:rPr>
          <w:rFonts w:eastAsia="Calibri" w:cs="Times New Roman"/>
          <w:szCs w:val="28"/>
          <w:lang w:eastAsia="ru-RU"/>
        </w:rPr>
        <w:t>риложени</w:t>
      </w:r>
      <w:r>
        <w:rPr>
          <w:rFonts w:eastAsia="Calibri" w:cs="Times New Roman"/>
          <w:szCs w:val="28"/>
          <w:lang w:eastAsia="ru-RU"/>
        </w:rPr>
        <w:t>и</w:t>
      </w:r>
      <w:r w:rsidRPr="00F04A5A">
        <w:rPr>
          <w:rFonts w:eastAsia="Calibri" w:cs="Times New Roman"/>
          <w:szCs w:val="28"/>
          <w:lang w:eastAsia="ru-RU"/>
        </w:rPr>
        <w:t xml:space="preserve"> 5 к </w:t>
      </w:r>
      <w:r w:rsidR="00B87EFC">
        <w:rPr>
          <w:rFonts w:eastAsia="Calibri" w:cs="Times New Roman"/>
          <w:szCs w:val="28"/>
          <w:lang w:eastAsia="ru-RU"/>
        </w:rPr>
        <w:t>Порядку</w:t>
      </w:r>
      <w:r w:rsidRPr="00F04A5A">
        <w:rPr>
          <w:rFonts w:eastAsia="Calibri" w:cs="Times New Roman"/>
          <w:szCs w:val="28"/>
          <w:lang w:eastAsia="ru-RU"/>
        </w:rPr>
        <w:t>.</w:t>
      </w:r>
    </w:p>
    <w:p w:rsidR="00C2667C" w:rsidRPr="00237030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F04A5A">
        <w:rPr>
          <w:rFonts w:eastAsia="Calibri" w:cs="Times New Roman"/>
          <w:szCs w:val="28"/>
          <w:lang w:eastAsia="ru-RU"/>
        </w:rPr>
        <w:t>3.2.</w:t>
      </w:r>
      <w:r w:rsidRPr="004F63A9">
        <w:rPr>
          <w:rFonts w:eastAsia="Calibri" w:cs="Times New Roman"/>
          <w:szCs w:val="28"/>
          <w:lang w:eastAsia="ru-RU"/>
        </w:rPr>
        <w:t>9</w:t>
      </w:r>
      <w:r w:rsidRPr="00F04A5A">
        <w:rPr>
          <w:rFonts w:eastAsia="Calibri" w:cs="Times New Roman"/>
          <w:szCs w:val="28"/>
          <w:lang w:eastAsia="ru-RU"/>
        </w:rPr>
        <w:t xml:space="preserve">. Представляет в Департамент документы согласно </w:t>
      </w:r>
      <w:r w:rsidRPr="00D81649">
        <w:rPr>
          <w:rFonts w:eastAsia="Calibri" w:cs="Times New Roman"/>
          <w:szCs w:val="28"/>
          <w:lang w:eastAsia="ru-RU"/>
        </w:rPr>
        <w:t>перечню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D81649">
        <w:rPr>
          <w:rFonts w:eastAsia="Calibri" w:cs="Times New Roman"/>
          <w:szCs w:val="28"/>
          <w:lang w:eastAsia="ru-RU"/>
        </w:rPr>
        <w:t>документов, необходимых для перечисления субсидии</w:t>
      </w:r>
      <w:r>
        <w:rPr>
          <w:rFonts w:eastAsia="Calibri" w:cs="Times New Roman"/>
          <w:szCs w:val="28"/>
          <w:lang w:eastAsia="ru-RU"/>
        </w:rPr>
        <w:t>, приведённому</w:t>
      </w:r>
      <w:r w:rsidRPr="00F04A5A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в п</w:t>
      </w:r>
      <w:r w:rsidRPr="00F04A5A">
        <w:rPr>
          <w:rFonts w:eastAsia="Calibri" w:cs="Times New Roman"/>
          <w:szCs w:val="28"/>
          <w:lang w:eastAsia="ru-RU"/>
        </w:rPr>
        <w:t>риложени</w:t>
      </w:r>
      <w:r>
        <w:rPr>
          <w:rFonts w:eastAsia="Calibri" w:cs="Times New Roman"/>
          <w:szCs w:val="28"/>
          <w:lang w:eastAsia="ru-RU"/>
        </w:rPr>
        <w:t>и</w:t>
      </w:r>
      <w:r w:rsidRPr="00F04A5A">
        <w:rPr>
          <w:rFonts w:eastAsia="Calibri" w:cs="Times New Roman"/>
          <w:szCs w:val="28"/>
          <w:lang w:eastAsia="ru-RU"/>
        </w:rPr>
        <w:t xml:space="preserve"> 6 к </w:t>
      </w:r>
      <w:r w:rsidR="00B87EFC">
        <w:rPr>
          <w:rFonts w:eastAsia="Calibri" w:cs="Times New Roman"/>
          <w:szCs w:val="28"/>
          <w:lang w:eastAsia="ru-RU"/>
        </w:rPr>
        <w:t>Порядку</w:t>
      </w:r>
      <w:r w:rsidRPr="00F04A5A">
        <w:rPr>
          <w:rFonts w:eastAsia="Calibri" w:cs="Times New Roman"/>
          <w:szCs w:val="28"/>
          <w:lang w:eastAsia="ru-RU"/>
        </w:rPr>
        <w:t>.</w:t>
      </w:r>
    </w:p>
    <w:bookmarkEnd w:id="146"/>
    <w:bookmarkEnd w:id="147"/>
    <w:p w:rsidR="00C2667C" w:rsidRPr="00237030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3.2.</w:t>
      </w:r>
      <w:r w:rsidRPr="00F04A5A">
        <w:rPr>
          <w:rFonts w:eastAsia="Calibri" w:cs="Times New Roman"/>
          <w:szCs w:val="28"/>
          <w:lang w:eastAsia="ru-RU"/>
        </w:rPr>
        <w:t>10</w:t>
      </w:r>
      <w:r w:rsidRPr="00237030">
        <w:rPr>
          <w:rFonts w:eastAsia="Calibri" w:cs="Times New Roman"/>
          <w:szCs w:val="28"/>
          <w:lang w:eastAsia="ru-RU"/>
        </w:rPr>
        <w:t xml:space="preserve">. Представляет в Департамент отчет </w:t>
      </w:r>
      <w:bookmarkStart w:id="150" w:name="OLE_LINK189"/>
      <w:bookmarkStart w:id="151" w:name="OLE_LINK190"/>
      <w:bookmarkStart w:id="152" w:name="OLE_LINK191"/>
      <w:bookmarkStart w:id="153" w:name="OLE_LINK192"/>
      <w:r w:rsidRPr="009524D7">
        <w:rPr>
          <w:rFonts w:eastAsia="Calibri" w:cs="Times New Roman"/>
          <w:szCs w:val="28"/>
          <w:lang w:eastAsia="ru-RU"/>
        </w:rPr>
        <w:t>о соблюдении условий предоставления и расходовани</w:t>
      </w:r>
      <w:r>
        <w:rPr>
          <w:rFonts w:eastAsia="Calibri" w:cs="Times New Roman"/>
          <w:szCs w:val="28"/>
          <w:lang w:eastAsia="ru-RU"/>
        </w:rPr>
        <w:t>я</w:t>
      </w:r>
      <w:r w:rsidRPr="009524D7">
        <w:rPr>
          <w:rFonts w:eastAsia="Calibri" w:cs="Times New Roman"/>
          <w:szCs w:val="28"/>
          <w:lang w:eastAsia="ru-RU"/>
        </w:rPr>
        <w:t xml:space="preserve"> субсидии </w:t>
      </w:r>
      <w:r>
        <w:rPr>
          <w:rFonts w:eastAsia="Calibri" w:cs="Times New Roman"/>
          <w:szCs w:val="28"/>
          <w:lang w:eastAsia="ru-RU"/>
        </w:rPr>
        <w:t>по итогам</w:t>
      </w:r>
      <w:r w:rsidRPr="009524D7">
        <w:rPr>
          <w:rFonts w:eastAsia="Calibri" w:cs="Times New Roman"/>
          <w:szCs w:val="28"/>
          <w:lang w:eastAsia="ru-RU"/>
        </w:rPr>
        <w:t xml:space="preserve"> год</w:t>
      </w:r>
      <w:r>
        <w:rPr>
          <w:rFonts w:eastAsia="Calibri" w:cs="Times New Roman"/>
          <w:szCs w:val="28"/>
          <w:lang w:eastAsia="ru-RU"/>
        </w:rPr>
        <w:t>а</w:t>
      </w:r>
      <w:r w:rsidRPr="009524D7">
        <w:rPr>
          <w:rFonts w:eastAsia="Calibri" w:cs="Times New Roman"/>
          <w:szCs w:val="28"/>
          <w:lang w:eastAsia="ru-RU"/>
        </w:rPr>
        <w:t xml:space="preserve"> </w:t>
      </w:r>
      <w:bookmarkEnd w:id="150"/>
      <w:bookmarkEnd w:id="151"/>
      <w:bookmarkEnd w:id="152"/>
      <w:bookmarkEnd w:id="153"/>
      <w:r>
        <w:rPr>
          <w:rFonts w:eastAsia="Calibri" w:cs="Times New Roman"/>
          <w:szCs w:val="28"/>
          <w:lang w:eastAsia="ru-RU"/>
        </w:rPr>
        <w:t>по</w:t>
      </w:r>
      <w:r w:rsidRPr="00237030">
        <w:rPr>
          <w:rFonts w:eastAsia="Calibri" w:cs="Times New Roman"/>
          <w:szCs w:val="28"/>
          <w:lang w:eastAsia="ru-RU"/>
        </w:rPr>
        <w:t xml:space="preserve"> форм</w:t>
      </w:r>
      <w:r>
        <w:rPr>
          <w:rFonts w:eastAsia="Calibri" w:cs="Times New Roman"/>
          <w:szCs w:val="28"/>
          <w:lang w:eastAsia="ru-RU"/>
        </w:rPr>
        <w:t>е согласно п</w:t>
      </w:r>
      <w:r w:rsidRPr="00237030">
        <w:rPr>
          <w:rFonts w:eastAsia="Calibri" w:cs="Times New Roman"/>
          <w:szCs w:val="28"/>
          <w:lang w:eastAsia="ru-RU"/>
        </w:rPr>
        <w:t>риложени</w:t>
      </w:r>
      <w:r>
        <w:rPr>
          <w:rFonts w:eastAsia="Calibri" w:cs="Times New Roman"/>
          <w:szCs w:val="28"/>
          <w:lang w:eastAsia="ru-RU"/>
        </w:rPr>
        <w:t>ю</w:t>
      </w:r>
      <w:r w:rsidRPr="00237030">
        <w:rPr>
          <w:rFonts w:eastAsia="Calibri" w:cs="Times New Roman"/>
          <w:szCs w:val="28"/>
          <w:lang w:eastAsia="ru-RU"/>
        </w:rPr>
        <w:t xml:space="preserve"> 3</w:t>
      </w:r>
      <w:r w:rsidRPr="00F04A5A">
        <w:rPr>
          <w:rFonts w:eastAsia="Calibri" w:cs="Times New Roman"/>
          <w:szCs w:val="28"/>
          <w:lang w:eastAsia="ru-RU"/>
        </w:rPr>
        <w:t xml:space="preserve"> к </w:t>
      </w:r>
      <w:r w:rsidR="00B87EFC">
        <w:rPr>
          <w:rFonts w:eastAsia="Calibri" w:cs="Times New Roman"/>
          <w:szCs w:val="28"/>
          <w:lang w:eastAsia="ru-RU"/>
        </w:rPr>
        <w:t>Порядку</w:t>
      </w:r>
      <w:r w:rsidRPr="00237030">
        <w:rPr>
          <w:rFonts w:eastAsia="Calibri" w:cs="Times New Roman"/>
          <w:szCs w:val="28"/>
          <w:lang w:eastAsia="ru-RU"/>
        </w:rPr>
        <w:t xml:space="preserve"> в срок до 15</w:t>
      </w:r>
      <w:r w:rsidRPr="00237030">
        <w:rPr>
          <w:rFonts w:eastAsia="Calibri" w:cs="Times New Roman"/>
          <w:szCs w:val="28"/>
          <w:lang w:val="en-US" w:eastAsia="ru-RU"/>
        </w:rPr>
        <w:t> </w:t>
      </w:r>
      <w:r w:rsidRPr="00237030">
        <w:rPr>
          <w:rFonts w:eastAsia="Calibri" w:cs="Times New Roman"/>
          <w:szCs w:val="28"/>
          <w:lang w:eastAsia="ru-RU"/>
        </w:rPr>
        <w:t xml:space="preserve">января </w:t>
      </w:r>
      <w:r>
        <w:rPr>
          <w:rFonts w:eastAsia="Calibri" w:cs="Times New Roman"/>
          <w:szCs w:val="28"/>
        </w:rPr>
        <w:t xml:space="preserve">года, </w:t>
      </w:r>
      <w:r w:rsidRPr="007D20BB">
        <w:rPr>
          <w:rFonts w:eastAsia="Calibri" w:cs="Times New Roman"/>
          <w:szCs w:val="28"/>
        </w:rPr>
        <w:t>следующего за годом предоставления субсидии</w:t>
      </w:r>
      <w:r w:rsidRPr="00237030">
        <w:rPr>
          <w:rFonts w:eastAsia="Calibri" w:cs="Times New Roman"/>
          <w:szCs w:val="28"/>
          <w:lang w:eastAsia="ru-RU"/>
        </w:rPr>
        <w:t xml:space="preserve">. </w:t>
      </w:r>
    </w:p>
    <w:p w:rsidR="00C2667C" w:rsidRPr="00237030" w:rsidRDefault="00C2667C" w:rsidP="00C2667C">
      <w:pPr>
        <w:tabs>
          <w:tab w:val="left" w:pos="1560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3.2.1</w:t>
      </w:r>
      <w:r w:rsidRPr="00F04A5A">
        <w:rPr>
          <w:rFonts w:eastAsia="Calibri" w:cs="Times New Roman"/>
          <w:szCs w:val="28"/>
          <w:lang w:eastAsia="ru-RU"/>
        </w:rPr>
        <w:t>1</w:t>
      </w:r>
      <w:r w:rsidRPr="00237030">
        <w:rPr>
          <w:rFonts w:eastAsia="Calibri" w:cs="Times New Roman"/>
          <w:szCs w:val="28"/>
          <w:lang w:eastAsia="ru-RU"/>
        </w:rPr>
        <w:t xml:space="preserve">. </w:t>
      </w:r>
      <w:bookmarkStart w:id="154" w:name="OLE_LINK130"/>
      <w:bookmarkStart w:id="155" w:name="OLE_LINK131"/>
      <w:bookmarkStart w:id="156" w:name="OLE_LINK132"/>
      <w:proofErr w:type="gramStart"/>
      <w:r>
        <w:rPr>
          <w:rFonts w:eastAsia="Calibri" w:cs="Times New Roman"/>
          <w:szCs w:val="28"/>
          <w:lang w:eastAsia="ru-RU"/>
        </w:rPr>
        <w:t>П</w:t>
      </w:r>
      <w:bookmarkStart w:id="157" w:name="OLE_LINK133"/>
      <w:bookmarkStart w:id="158" w:name="OLE_LINK134"/>
      <w:bookmarkStart w:id="159" w:name="OLE_LINK135"/>
      <w:r>
        <w:rPr>
          <w:rFonts w:eastAsia="Calibri" w:cs="Times New Roman"/>
          <w:szCs w:val="28"/>
          <w:lang w:eastAsia="ru-RU"/>
        </w:rPr>
        <w:t>р</w:t>
      </w:r>
      <w:r w:rsidRPr="00237030">
        <w:rPr>
          <w:rFonts w:eastAsia="Calibri" w:cs="Times New Roman"/>
          <w:szCs w:val="28"/>
          <w:lang w:eastAsia="ru-RU"/>
        </w:rPr>
        <w:t>едставляет в Департамент отчет об использовании межбюджетных трансфертов из областного бюджета муниципальными образованиями по форме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237030">
        <w:rPr>
          <w:rFonts w:eastAsia="Calibri" w:cs="Times New Roman"/>
          <w:szCs w:val="28"/>
          <w:lang w:eastAsia="ru-RU"/>
        </w:rPr>
        <w:t>050332</w:t>
      </w:r>
      <w:r>
        <w:rPr>
          <w:rFonts w:eastAsia="Calibri" w:cs="Times New Roman"/>
          <w:szCs w:val="28"/>
          <w:lang w:eastAsia="ru-RU"/>
        </w:rPr>
        <w:t>4_OBL</w:t>
      </w:r>
      <w:r w:rsidRPr="00237030">
        <w:rPr>
          <w:rFonts w:eastAsia="Calibri" w:cs="Times New Roman"/>
          <w:szCs w:val="28"/>
          <w:lang w:eastAsia="ru-RU"/>
        </w:rPr>
        <w:t xml:space="preserve">, утвержденной приказом департамента финансов Ярославской области от 16.06.2014 № 128 </w:t>
      </w:r>
      <w:r>
        <w:rPr>
          <w:rFonts w:eastAsia="Calibri" w:cs="Times New Roman"/>
          <w:szCs w:val="28"/>
          <w:lang w:eastAsia="ru-RU"/>
        </w:rPr>
        <w:t>«</w:t>
      </w:r>
      <w:r w:rsidRPr="003F286B">
        <w:rPr>
          <w:rFonts w:eastAsia="Calibri" w:cs="Times New Roman"/>
          <w:szCs w:val="28"/>
          <w:lang w:eastAsia="ru-RU"/>
        </w:rPr>
        <w:t>Об</w:t>
      </w:r>
      <w:r>
        <w:rPr>
          <w:rFonts w:eastAsia="Calibri" w:cs="Times New Roman"/>
          <w:szCs w:val="28"/>
          <w:lang w:eastAsia="ru-RU"/>
        </w:rPr>
        <w:t> </w:t>
      </w:r>
      <w:r w:rsidRPr="003F286B">
        <w:rPr>
          <w:rFonts w:eastAsia="Calibri" w:cs="Times New Roman"/>
          <w:szCs w:val="28"/>
          <w:lang w:eastAsia="ru-RU"/>
        </w:rPr>
        <w:t>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</w:t>
      </w:r>
      <w:r>
        <w:rPr>
          <w:rFonts w:eastAsia="Calibri" w:cs="Times New Roman"/>
          <w:szCs w:val="28"/>
          <w:lang w:eastAsia="ru-RU"/>
        </w:rPr>
        <w:t>а</w:t>
      </w:r>
      <w:r w:rsidRPr="003F286B">
        <w:rPr>
          <w:rFonts w:eastAsia="Calibri" w:cs="Times New Roman"/>
          <w:szCs w:val="28"/>
          <w:lang w:eastAsia="ru-RU"/>
        </w:rPr>
        <w:t xml:space="preserve"> департамента финансов области от 18.03.2010 №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3F286B">
        <w:rPr>
          <w:rFonts w:eastAsia="Calibri" w:cs="Times New Roman"/>
          <w:szCs w:val="28"/>
          <w:lang w:eastAsia="ru-RU"/>
        </w:rPr>
        <w:t>67 и внесении изменений в приказ департамента финансов области</w:t>
      </w:r>
      <w:proofErr w:type="gramEnd"/>
      <w:r w:rsidRPr="003F286B">
        <w:rPr>
          <w:rFonts w:eastAsia="Calibri" w:cs="Times New Roman"/>
          <w:szCs w:val="28"/>
          <w:lang w:eastAsia="ru-RU"/>
        </w:rPr>
        <w:t xml:space="preserve"> от 29.03.2010 № 82</w:t>
      </w:r>
      <w:r>
        <w:rPr>
          <w:rFonts w:eastAsia="Calibri" w:cs="Times New Roman"/>
          <w:szCs w:val="28"/>
          <w:lang w:eastAsia="ru-RU"/>
        </w:rPr>
        <w:t xml:space="preserve">», в срок до </w:t>
      </w:r>
      <w:r w:rsidR="00B328C6" w:rsidRPr="00982E7D">
        <w:rPr>
          <w:rFonts w:eastAsia="Calibri" w:cs="Times New Roman"/>
          <w:szCs w:val="28"/>
          <w:lang w:eastAsia="ru-RU"/>
        </w:rPr>
        <w:t>25 декабря текущего года</w:t>
      </w:r>
      <w:r w:rsidRPr="00982E7D">
        <w:rPr>
          <w:rFonts w:eastAsia="Calibri" w:cs="Times New Roman"/>
          <w:szCs w:val="28"/>
          <w:lang w:eastAsia="ru-RU"/>
        </w:rPr>
        <w:t>.</w:t>
      </w:r>
    </w:p>
    <w:bookmarkEnd w:id="154"/>
    <w:bookmarkEnd w:id="155"/>
    <w:bookmarkEnd w:id="156"/>
    <w:bookmarkEnd w:id="157"/>
    <w:bookmarkEnd w:id="158"/>
    <w:bookmarkEnd w:id="159"/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37030">
        <w:rPr>
          <w:rFonts w:eastAsia="Calibri" w:cs="Times New Roman"/>
          <w:szCs w:val="28"/>
          <w:lang w:eastAsia="ru-RU"/>
        </w:rPr>
        <w:t>3.2.1</w:t>
      </w:r>
      <w:r w:rsidR="004E174A">
        <w:rPr>
          <w:rFonts w:eastAsia="Calibri" w:cs="Times New Roman"/>
          <w:szCs w:val="28"/>
          <w:lang w:eastAsia="ru-RU"/>
        </w:rPr>
        <w:t>2</w:t>
      </w:r>
      <w:r w:rsidRPr="00237030">
        <w:rPr>
          <w:rFonts w:eastAsia="Calibri" w:cs="Times New Roman"/>
          <w:szCs w:val="28"/>
          <w:lang w:eastAsia="ru-RU"/>
        </w:rPr>
        <w:t xml:space="preserve">. </w:t>
      </w:r>
      <w:r>
        <w:rPr>
          <w:rFonts w:eastAsia="Calibri" w:cs="Times New Roman"/>
          <w:szCs w:val="28"/>
          <w:lang w:eastAsia="ru-RU"/>
        </w:rPr>
        <w:t>Вправе получать</w:t>
      </w:r>
      <w:r w:rsidRPr="00237030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от</w:t>
      </w:r>
      <w:r w:rsidRPr="00237030">
        <w:rPr>
          <w:rFonts w:eastAsia="Calibri" w:cs="Times New Roman"/>
          <w:szCs w:val="28"/>
          <w:lang w:eastAsia="ru-RU"/>
        </w:rPr>
        <w:t xml:space="preserve"> Департамента информаци</w:t>
      </w:r>
      <w:r>
        <w:rPr>
          <w:rFonts w:eastAsia="Calibri" w:cs="Times New Roman"/>
          <w:szCs w:val="28"/>
          <w:lang w:eastAsia="ru-RU"/>
        </w:rPr>
        <w:t>ю</w:t>
      </w:r>
      <w:r w:rsidRPr="00237030">
        <w:rPr>
          <w:rFonts w:eastAsia="Calibri" w:cs="Times New Roman"/>
          <w:szCs w:val="28"/>
          <w:lang w:eastAsia="ru-RU"/>
        </w:rPr>
        <w:t>, необходим</w:t>
      </w:r>
      <w:r>
        <w:rPr>
          <w:rFonts w:eastAsia="Calibri" w:cs="Times New Roman"/>
          <w:szCs w:val="28"/>
          <w:lang w:eastAsia="ru-RU"/>
        </w:rPr>
        <w:t>ую</w:t>
      </w:r>
      <w:r w:rsidRPr="00237030">
        <w:rPr>
          <w:rFonts w:eastAsia="Calibri" w:cs="Times New Roman"/>
          <w:szCs w:val="28"/>
          <w:lang w:eastAsia="ru-RU"/>
        </w:rPr>
        <w:t xml:space="preserve"> для реализации настоящего Соглашения. </w:t>
      </w:r>
    </w:p>
    <w:p w:rsidR="00C2667C" w:rsidRDefault="00C2667C" w:rsidP="00C2667C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  <w:lang w:eastAsia="ru-RU"/>
        </w:rPr>
      </w:pPr>
    </w:p>
    <w:p w:rsidR="00C2667C" w:rsidRPr="00237030" w:rsidRDefault="00C2667C" w:rsidP="00C2667C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4. Порядок перечисления субсидии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</w:p>
    <w:p w:rsidR="00C2667C" w:rsidRPr="00237030" w:rsidRDefault="00C2667C" w:rsidP="00C2667C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 xml:space="preserve">4.1. Перечисление субсидии осуществляется в установленном порядке на счет Управления Федерального казначейства по Ярославской области, </w:t>
      </w:r>
      <w:r w:rsidRPr="005A4DDA">
        <w:rPr>
          <w:rFonts w:eastAsia="Calibri" w:cs="Times New Roman"/>
          <w:szCs w:val="28"/>
          <w:lang w:eastAsia="ru-RU"/>
        </w:rPr>
        <w:t>открытый</w:t>
      </w:r>
      <w:r w:rsidRPr="00237030">
        <w:rPr>
          <w:rFonts w:eastAsia="Calibri" w:cs="Times New Roman"/>
          <w:szCs w:val="28"/>
          <w:lang w:eastAsia="ru-RU"/>
        </w:rPr>
        <w:t xml:space="preserve">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C2667C" w:rsidRPr="00237030" w:rsidRDefault="00C2667C" w:rsidP="00C2667C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4.2. Перечисление субсидии Получателю осуществляется Департаментом еже</w:t>
      </w:r>
      <w:r w:rsidRPr="00134888">
        <w:rPr>
          <w:rFonts w:eastAsia="Calibri" w:cs="Times New Roman"/>
          <w:szCs w:val="28"/>
          <w:lang w:eastAsia="ru-RU"/>
        </w:rPr>
        <w:t>месячно</w:t>
      </w:r>
      <w:r w:rsidRPr="00237030">
        <w:rPr>
          <w:rFonts w:eastAsia="Calibri" w:cs="Times New Roman"/>
          <w:szCs w:val="28"/>
          <w:lang w:eastAsia="ru-RU"/>
        </w:rPr>
        <w:t xml:space="preserve"> в пределах кассового план</w:t>
      </w:r>
      <w:r>
        <w:rPr>
          <w:rFonts w:eastAsia="Calibri" w:cs="Times New Roman"/>
          <w:szCs w:val="28"/>
          <w:lang w:eastAsia="ru-RU"/>
        </w:rPr>
        <w:t>а исполнения областного бюджета</w:t>
      </w:r>
      <w:r w:rsidRPr="00237030">
        <w:rPr>
          <w:rFonts w:eastAsia="Calibri" w:cs="Times New Roman"/>
          <w:szCs w:val="28"/>
          <w:lang w:eastAsia="ru-RU"/>
        </w:rPr>
        <w:t>.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</w:p>
    <w:p w:rsidR="00C2667C" w:rsidRPr="00237030" w:rsidRDefault="00C2667C" w:rsidP="00C2667C">
      <w:pPr>
        <w:autoSpaceDE w:val="0"/>
        <w:autoSpaceDN w:val="0"/>
        <w:adjustRightInd w:val="0"/>
        <w:jc w:val="center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 xml:space="preserve">5. Порядок осуществления контроля </w:t>
      </w:r>
    </w:p>
    <w:p w:rsidR="00C2667C" w:rsidRPr="00237030" w:rsidRDefault="00C2667C" w:rsidP="00C2667C">
      <w:pPr>
        <w:autoSpaceDE w:val="0"/>
        <w:autoSpaceDN w:val="0"/>
        <w:adjustRightInd w:val="0"/>
        <w:jc w:val="center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за выполнением Получателем обязательств</w:t>
      </w:r>
    </w:p>
    <w:p w:rsidR="00C2667C" w:rsidRPr="00237030" w:rsidRDefault="00C2667C" w:rsidP="00C2667C">
      <w:pPr>
        <w:autoSpaceDE w:val="0"/>
        <w:autoSpaceDN w:val="0"/>
        <w:adjustRightInd w:val="0"/>
        <w:jc w:val="center"/>
        <w:rPr>
          <w:rFonts w:eastAsia="Calibri" w:cs="Times New Roman"/>
          <w:szCs w:val="28"/>
          <w:lang w:eastAsia="ru-RU"/>
        </w:rPr>
      </w:pP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 xml:space="preserve">Департамент на основании представляемого Получателем отчета </w:t>
      </w:r>
      <w:r w:rsidRPr="009524D7">
        <w:rPr>
          <w:rFonts w:eastAsia="Calibri" w:cs="Times New Roman"/>
          <w:szCs w:val="28"/>
          <w:lang w:eastAsia="ru-RU"/>
        </w:rPr>
        <w:t>о соблюдении условий предоставления и расходовани</w:t>
      </w:r>
      <w:r>
        <w:rPr>
          <w:rFonts w:eastAsia="Calibri" w:cs="Times New Roman"/>
          <w:szCs w:val="28"/>
          <w:lang w:eastAsia="ru-RU"/>
        </w:rPr>
        <w:t>я</w:t>
      </w:r>
      <w:r w:rsidRPr="009524D7">
        <w:rPr>
          <w:rFonts w:eastAsia="Calibri" w:cs="Times New Roman"/>
          <w:szCs w:val="28"/>
          <w:lang w:eastAsia="ru-RU"/>
        </w:rPr>
        <w:t xml:space="preserve"> субсидии </w:t>
      </w:r>
      <w:r w:rsidRPr="00237030">
        <w:rPr>
          <w:rFonts w:eastAsia="Calibri" w:cs="Times New Roman"/>
          <w:szCs w:val="28"/>
          <w:lang w:eastAsia="ru-RU"/>
        </w:rPr>
        <w:t xml:space="preserve">по итогам года проводит оценку результативности и эффективности использования субсидии, а также осуществляет </w:t>
      </w:r>
      <w:proofErr w:type="gramStart"/>
      <w:r w:rsidRPr="00237030">
        <w:rPr>
          <w:rFonts w:eastAsia="Calibri" w:cs="Times New Roman"/>
          <w:szCs w:val="28"/>
          <w:lang w:eastAsia="ru-RU"/>
        </w:rPr>
        <w:t>контроль за</w:t>
      </w:r>
      <w:proofErr w:type="gramEnd"/>
      <w:r w:rsidRPr="00237030">
        <w:rPr>
          <w:rFonts w:eastAsia="Calibri" w:cs="Times New Roman"/>
          <w:szCs w:val="28"/>
          <w:lang w:eastAsia="ru-RU"/>
        </w:rPr>
        <w:t xml:space="preserve"> выполнением условий предоставления</w:t>
      </w:r>
      <w:r>
        <w:rPr>
          <w:rFonts w:eastAsia="Calibri" w:cs="Times New Roman"/>
          <w:szCs w:val="28"/>
          <w:lang w:eastAsia="ru-RU"/>
        </w:rPr>
        <w:t xml:space="preserve"> и расходования</w:t>
      </w:r>
      <w:r w:rsidRPr="00237030">
        <w:rPr>
          <w:rFonts w:eastAsia="Calibri" w:cs="Times New Roman"/>
          <w:szCs w:val="28"/>
          <w:lang w:eastAsia="ru-RU"/>
        </w:rPr>
        <w:t xml:space="preserve"> субсидии.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</w:p>
    <w:p w:rsidR="00C2667C" w:rsidRPr="00237030" w:rsidRDefault="00C2667C" w:rsidP="00C2667C">
      <w:pPr>
        <w:autoSpaceDE w:val="0"/>
        <w:autoSpaceDN w:val="0"/>
        <w:adjustRightInd w:val="0"/>
        <w:jc w:val="center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6. Ответственность Сторон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</w:p>
    <w:p w:rsidR="00C2667C" w:rsidRPr="00237030" w:rsidRDefault="00C2667C" w:rsidP="00C2667C">
      <w:pPr>
        <w:overflowPunct w:val="0"/>
        <w:autoSpaceDE w:val="0"/>
        <w:autoSpaceDN w:val="0"/>
        <w:adjustRightInd w:val="0"/>
        <w:ind w:firstLine="708"/>
        <w:jc w:val="both"/>
        <w:rPr>
          <w:rFonts w:cs="Times New Roman"/>
          <w:szCs w:val="20"/>
          <w:lang w:eastAsia="ru-RU"/>
        </w:rPr>
      </w:pPr>
      <w:r w:rsidRPr="00237030">
        <w:rPr>
          <w:rFonts w:cs="Times New Roman"/>
          <w:szCs w:val="20"/>
          <w:lang w:eastAsia="ru-RU"/>
        </w:rPr>
        <w:t xml:space="preserve">6.1. В случае нецелевого использования субсидии и/или нарушения Получателем условий ее предоставления и расходования к нему применяются бюджетные меры принуждения, предусмотренные бюджетным законодательством Российской Федерации. </w:t>
      </w:r>
    </w:p>
    <w:p w:rsidR="00C2667C" w:rsidRPr="00237030" w:rsidRDefault="00C2667C" w:rsidP="00C2667C">
      <w:pPr>
        <w:overflowPunct w:val="0"/>
        <w:autoSpaceDE w:val="0"/>
        <w:autoSpaceDN w:val="0"/>
        <w:adjustRightInd w:val="0"/>
        <w:ind w:firstLine="708"/>
        <w:jc w:val="both"/>
        <w:rPr>
          <w:rFonts w:cs="Times New Roman"/>
          <w:szCs w:val="20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6.2. Получатель несет ответственность за достоверность и своевременность информации</w:t>
      </w:r>
      <w:r>
        <w:rPr>
          <w:rFonts w:eastAsia="Calibri" w:cs="Times New Roman"/>
          <w:szCs w:val="28"/>
          <w:lang w:eastAsia="ru-RU"/>
        </w:rPr>
        <w:t>,</w:t>
      </w:r>
      <w:r w:rsidRPr="00237030">
        <w:rPr>
          <w:rFonts w:eastAsia="Calibri" w:cs="Times New Roman"/>
          <w:szCs w:val="28"/>
          <w:lang w:eastAsia="ru-RU"/>
        </w:rPr>
        <w:t xml:space="preserve"> представляемой Департаменту в рамках исполнения настоящего Соглашения.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6.</w:t>
      </w:r>
      <w:r>
        <w:rPr>
          <w:rFonts w:eastAsia="Calibri" w:cs="Times New Roman"/>
          <w:szCs w:val="28"/>
          <w:lang w:eastAsia="ru-RU"/>
        </w:rPr>
        <w:t>3</w:t>
      </w:r>
      <w:r w:rsidRPr="00237030">
        <w:rPr>
          <w:rFonts w:eastAsia="Calibri" w:cs="Times New Roman"/>
          <w:szCs w:val="28"/>
          <w:lang w:eastAsia="ru-RU"/>
        </w:rPr>
        <w:t>. Стороны несут ответственность за неисполнение или ненадлежащее исполнение обязательств</w:t>
      </w:r>
      <w:r>
        <w:rPr>
          <w:rFonts w:eastAsia="Calibri" w:cs="Times New Roman"/>
          <w:szCs w:val="28"/>
          <w:lang w:eastAsia="ru-RU"/>
        </w:rPr>
        <w:t>, предусмотренных</w:t>
      </w:r>
      <w:r w:rsidRPr="00237030">
        <w:rPr>
          <w:rFonts w:eastAsia="Calibri" w:cs="Times New Roman"/>
          <w:szCs w:val="28"/>
          <w:lang w:eastAsia="ru-RU"/>
        </w:rPr>
        <w:t xml:space="preserve"> настоящ</w:t>
      </w:r>
      <w:r>
        <w:rPr>
          <w:rFonts w:eastAsia="Calibri" w:cs="Times New Roman"/>
          <w:szCs w:val="28"/>
          <w:lang w:eastAsia="ru-RU"/>
        </w:rPr>
        <w:t>им Соглашением,</w:t>
      </w:r>
      <w:r w:rsidRPr="00237030">
        <w:rPr>
          <w:rFonts w:eastAsia="Calibri" w:cs="Times New Roman"/>
          <w:szCs w:val="28"/>
          <w:lang w:eastAsia="ru-RU"/>
        </w:rPr>
        <w:t xml:space="preserve"> в соответствии с законодательством.</w:t>
      </w:r>
    </w:p>
    <w:p w:rsidR="00C2667C" w:rsidRPr="00237030" w:rsidRDefault="00C2667C" w:rsidP="00C2667C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</w:p>
    <w:p w:rsidR="00C2667C" w:rsidRPr="00237030" w:rsidRDefault="00C2667C" w:rsidP="00C2667C">
      <w:pPr>
        <w:autoSpaceDE w:val="0"/>
        <w:autoSpaceDN w:val="0"/>
        <w:adjustRightInd w:val="0"/>
        <w:ind w:firstLine="0"/>
        <w:jc w:val="center"/>
        <w:outlineLvl w:val="0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7. Заключительные положения</w:t>
      </w:r>
    </w:p>
    <w:p w:rsidR="00C2667C" w:rsidRPr="00237030" w:rsidRDefault="00C2667C" w:rsidP="00C2667C">
      <w:pPr>
        <w:autoSpaceDE w:val="0"/>
        <w:autoSpaceDN w:val="0"/>
        <w:adjustRightInd w:val="0"/>
        <w:ind w:firstLine="0"/>
        <w:jc w:val="center"/>
        <w:outlineLvl w:val="0"/>
        <w:rPr>
          <w:rFonts w:eastAsia="Calibri" w:cs="Times New Roman"/>
          <w:szCs w:val="28"/>
          <w:lang w:eastAsia="ru-RU"/>
        </w:rPr>
      </w:pPr>
    </w:p>
    <w:p w:rsidR="00C2667C" w:rsidRPr="00237030" w:rsidRDefault="00C2667C" w:rsidP="00C2667C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 xml:space="preserve">7.1. Вопросы, не урегулированные настоящим Соглашением, а также споры и разногласия, возникающие в ходе реализации настоящего Соглашения, разрешаются путем переговоров, а при </w:t>
      </w:r>
      <w:proofErr w:type="spellStart"/>
      <w:r w:rsidRPr="00237030">
        <w:rPr>
          <w:rFonts w:eastAsia="Calibri" w:cs="Times New Roman"/>
          <w:szCs w:val="28"/>
          <w:lang w:eastAsia="ru-RU"/>
        </w:rPr>
        <w:t>недостижении</w:t>
      </w:r>
      <w:proofErr w:type="spellEnd"/>
      <w:r w:rsidRPr="00237030">
        <w:rPr>
          <w:rFonts w:eastAsia="Calibri" w:cs="Times New Roman"/>
          <w:szCs w:val="28"/>
          <w:lang w:eastAsia="ru-RU"/>
        </w:rPr>
        <w:t xml:space="preserve"> согласия</w:t>
      </w:r>
      <w:r>
        <w:rPr>
          <w:rFonts w:eastAsia="Calibri" w:cs="Times New Roman"/>
          <w:szCs w:val="28"/>
          <w:lang w:eastAsia="ru-RU"/>
        </w:rPr>
        <w:t> –</w:t>
      </w:r>
      <w:r w:rsidRPr="00237030">
        <w:rPr>
          <w:rFonts w:eastAsia="Calibri" w:cs="Times New Roman"/>
          <w:szCs w:val="28"/>
          <w:lang w:eastAsia="ru-RU"/>
        </w:rPr>
        <w:t xml:space="preserve"> в судебном порядке.</w:t>
      </w:r>
    </w:p>
    <w:p w:rsidR="00C2667C" w:rsidRPr="00237030" w:rsidRDefault="00C2667C" w:rsidP="00C2667C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>7.2. Настоящее Соглашение вступает в силу с момента подписания Сторонами и дей</w:t>
      </w:r>
      <w:r>
        <w:rPr>
          <w:rFonts w:eastAsia="Calibri" w:cs="Times New Roman"/>
          <w:szCs w:val="28"/>
          <w:lang w:eastAsia="ru-RU"/>
        </w:rPr>
        <w:t>ствует до 31 декабря 20__ года.</w:t>
      </w:r>
    </w:p>
    <w:p w:rsidR="00C2667C" w:rsidRDefault="00C2667C" w:rsidP="00C2667C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szCs w:val="28"/>
          <w:lang w:eastAsia="ru-RU"/>
        </w:rPr>
      </w:pPr>
      <w:r w:rsidRPr="00237030">
        <w:rPr>
          <w:rFonts w:eastAsia="Calibri" w:cs="Times New Roman"/>
          <w:szCs w:val="28"/>
          <w:lang w:eastAsia="ru-RU"/>
        </w:rPr>
        <w:t xml:space="preserve">7.3. Настоящее Соглашение может быть изменено или расторгнуто только по обоюдному согласию Сторон. Все изменения оформляются </w:t>
      </w:r>
      <w:r>
        <w:rPr>
          <w:rFonts w:eastAsia="Calibri" w:cs="Times New Roman"/>
          <w:szCs w:val="28"/>
          <w:lang w:eastAsia="ru-RU"/>
        </w:rPr>
        <w:t>путём заключения дополнительного соглашения</w:t>
      </w:r>
      <w:r w:rsidRPr="00237030">
        <w:rPr>
          <w:rFonts w:eastAsia="Calibri" w:cs="Times New Roman"/>
          <w:szCs w:val="28"/>
          <w:lang w:eastAsia="ru-RU"/>
        </w:rPr>
        <w:t>.</w:t>
      </w:r>
    </w:p>
    <w:p w:rsidR="00C2667C" w:rsidRPr="00237030" w:rsidRDefault="00C2667C" w:rsidP="00C2667C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7.4. </w:t>
      </w:r>
      <w:proofErr w:type="gramStart"/>
      <w:r w:rsidRPr="003179CE">
        <w:rPr>
          <w:rFonts w:eastAsia="Calibri" w:cs="Times New Roman"/>
          <w:szCs w:val="28"/>
          <w:lang w:eastAsia="ru-RU"/>
        </w:rPr>
        <w:t>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с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департаментом финансов</w:t>
      </w:r>
      <w:r>
        <w:rPr>
          <w:rFonts w:eastAsia="Calibri" w:cs="Times New Roman"/>
          <w:szCs w:val="28"/>
          <w:lang w:eastAsia="ru-RU"/>
        </w:rPr>
        <w:t xml:space="preserve"> Ярославской области</w:t>
      </w:r>
      <w:r w:rsidRPr="003179CE">
        <w:rPr>
          <w:rFonts w:eastAsia="Calibri" w:cs="Times New Roman"/>
          <w:szCs w:val="28"/>
          <w:lang w:eastAsia="ru-RU"/>
        </w:rPr>
        <w:t xml:space="preserve"> действие</w:t>
      </w:r>
      <w:proofErr w:type="gramEnd"/>
      <w:r w:rsidRPr="003179CE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настоящего С</w:t>
      </w:r>
      <w:r w:rsidRPr="003179CE">
        <w:rPr>
          <w:rFonts w:eastAsia="Calibri" w:cs="Times New Roman"/>
          <w:szCs w:val="28"/>
          <w:lang w:eastAsia="ru-RU"/>
        </w:rPr>
        <w:t>оглашения продлевается на очередной финансовый год путем заключения дополнительного соглашения.</w:t>
      </w:r>
    </w:p>
    <w:p w:rsidR="00C2667C" w:rsidRPr="00237030" w:rsidRDefault="00C2667C" w:rsidP="00C2667C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7.5</w:t>
      </w:r>
      <w:r w:rsidRPr="00237030">
        <w:rPr>
          <w:rFonts w:eastAsia="Calibri" w:cs="Times New Roman"/>
          <w:szCs w:val="28"/>
          <w:lang w:eastAsia="ru-RU"/>
        </w:rPr>
        <w:t xml:space="preserve">. </w:t>
      </w:r>
      <w:r>
        <w:rPr>
          <w:rFonts w:eastAsia="Calibri" w:cs="Times New Roman"/>
          <w:szCs w:val="28"/>
          <w:lang w:eastAsia="ru-RU"/>
        </w:rPr>
        <w:t xml:space="preserve">Настоящее </w:t>
      </w:r>
      <w:r w:rsidRPr="00237030">
        <w:rPr>
          <w:rFonts w:eastAsia="Calibri" w:cs="Times New Roman"/>
          <w:szCs w:val="28"/>
          <w:lang w:eastAsia="ru-RU"/>
        </w:rPr>
        <w:t xml:space="preserve">Соглашение составлено в </w:t>
      </w:r>
      <w:r>
        <w:rPr>
          <w:rFonts w:eastAsia="Calibri" w:cs="Times New Roman"/>
          <w:szCs w:val="28"/>
          <w:lang w:eastAsia="ru-RU"/>
        </w:rPr>
        <w:t>трех</w:t>
      </w:r>
      <w:r w:rsidRPr="00237030">
        <w:rPr>
          <w:rFonts w:eastAsia="Calibri" w:cs="Times New Roman"/>
          <w:szCs w:val="28"/>
          <w:lang w:eastAsia="ru-RU"/>
        </w:rPr>
        <w:t xml:space="preserve"> экземплярах, имеющих равную юридическую силу, </w:t>
      </w:r>
      <w:r>
        <w:rPr>
          <w:rFonts w:eastAsia="Calibri" w:cs="Times New Roman"/>
          <w:szCs w:val="28"/>
          <w:lang w:eastAsia="ru-RU"/>
        </w:rPr>
        <w:t xml:space="preserve">из них </w:t>
      </w:r>
      <w:r>
        <w:rPr>
          <w:rFonts w:cs="Times New Roman"/>
          <w:color w:val="000000"/>
          <w:szCs w:val="28"/>
          <w:lang w:eastAsia="ru-RU"/>
        </w:rPr>
        <w:t>2</w:t>
      </w:r>
      <w:r w:rsidRPr="001B2E4A">
        <w:rPr>
          <w:rFonts w:cs="Times New Roman"/>
          <w:color w:val="000000"/>
          <w:szCs w:val="28"/>
          <w:lang w:eastAsia="ru-RU"/>
        </w:rPr>
        <w:t xml:space="preserve"> экземпляра – </w:t>
      </w:r>
      <w:r>
        <w:rPr>
          <w:rFonts w:cs="Times New Roman"/>
          <w:color w:val="000000"/>
          <w:szCs w:val="28"/>
          <w:lang w:eastAsia="ru-RU"/>
        </w:rPr>
        <w:t xml:space="preserve">для </w:t>
      </w:r>
      <w:r w:rsidRPr="001B2E4A">
        <w:rPr>
          <w:rFonts w:cs="Times New Roman"/>
          <w:color w:val="000000"/>
          <w:szCs w:val="28"/>
          <w:lang w:eastAsia="ru-RU"/>
        </w:rPr>
        <w:t>Департамент</w:t>
      </w:r>
      <w:r>
        <w:rPr>
          <w:rFonts w:cs="Times New Roman"/>
          <w:color w:val="000000"/>
          <w:szCs w:val="28"/>
          <w:lang w:eastAsia="ru-RU"/>
        </w:rPr>
        <w:t>а</w:t>
      </w:r>
      <w:r w:rsidRPr="001B2E4A">
        <w:rPr>
          <w:rFonts w:cs="Times New Roman"/>
          <w:color w:val="000000"/>
          <w:szCs w:val="28"/>
          <w:lang w:eastAsia="ru-RU"/>
        </w:rPr>
        <w:t xml:space="preserve">, </w:t>
      </w:r>
      <w:r>
        <w:rPr>
          <w:rFonts w:cs="Times New Roman"/>
          <w:color w:val="000000"/>
          <w:szCs w:val="28"/>
          <w:lang w:eastAsia="ru-RU"/>
        </w:rPr>
        <w:t>1</w:t>
      </w:r>
      <w:r w:rsidRPr="001B2E4A">
        <w:rPr>
          <w:rFonts w:cs="Times New Roman"/>
          <w:color w:val="000000"/>
          <w:szCs w:val="28"/>
          <w:lang w:eastAsia="ru-RU"/>
        </w:rPr>
        <w:t xml:space="preserve"> – </w:t>
      </w:r>
      <w:r>
        <w:rPr>
          <w:rFonts w:cs="Times New Roman"/>
          <w:color w:val="000000"/>
          <w:szCs w:val="28"/>
          <w:lang w:eastAsia="ru-RU"/>
        </w:rPr>
        <w:t xml:space="preserve">для </w:t>
      </w:r>
      <w:r w:rsidRPr="001B2E4A">
        <w:rPr>
          <w:rFonts w:cs="Times New Roman"/>
          <w:bCs/>
          <w:color w:val="000000"/>
          <w:szCs w:val="28"/>
          <w:lang w:eastAsia="ru-RU"/>
        </w:rPr>
        <w:t>Получател</w:t>
      </w:r>
      <w:r>
        <w:rPr>
          <w:rFonts w:cs="Times New Roman"/>
          <w:bCs/>
          <w:color w:val="000000"/>
          <w:szCs w:val="28"/>
          <w:lang w:eastAsia="ru-RU"/>
        </w:rPr>
        <w:t>я</w:t>
      </w:r>
      <w:r w:rsidRPr="00237030">
        <w:rPr>
          <w:rFonts w:eastAsia="Calibri" w:cs="Times New Roman"/>
          <w:szCs w:val="28"/>
          <w:lang w:eastAsia="ru-RU"/>
        </w:rPr>
        <w:t>.</w:t>
      </w:r>
    </w:p>
    <w:p w:rsidR="00C2667C" w:rsidRPr="00237030" w:rsidRDefault="00C2667C" w:rsidP="00C2667C">
      <w:pPr>
        <w:tabs>
          <w:tab w:val="left" w:pos="1276"/>
        </w:tabs>
        <w:ind w:left="709"/>
        <w:contextualSpacing/>
        <w:jc w:val="both"/>
        <w:rPr>
          <w:rFonts w:cs="Times New Roman"/>
          <w:szCs w:val="28"/>
        </w:rPr>
      </w:pPr>
    </w:p>
    <w:p w:rsidR="00C2667C" w:rsidRPr="00237030" w:rsidRDefault="00C2667C" w:rsidP="00C2667C">
      <w:pPr>
        <w:numPr>
          <w:ilvl w:val="0"/>
          <w:numId w:val="8"/>
        </w:numPr>
        <w:ind w:firstLine="0"/>
        <w:contextualSpacing/>
        <w:jc w:val="center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Юридические адреса, банковские реквизиты и подписи Сторон</w:t>
      </w:r>
    </w:p>
    <w:p w:rsidR="00C2667C" w:rsidRPr="00237030" w:rsidRDefault="00C2667C" w:rsidP="00C2667C">
      <w:pPr>
        <w:jc w:val="center"/>
        <w:rPr>
          <w:rFonts w:cs="Times New Roman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C2667C" w:rsidRPr="00237030" w:rsidTr="00F866D0">
        <w:trPr>
          <w:trHeight w:val="1932"/>
        </w:trPr>
        <w:tc>
          <w:tcPr>
            <w:tcW w:w="4785" w:type="dxa"/>
          </w:tcPr>
          <w:p w:rsidR="00C2667C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Департамент ку</w:t>
            </w:r>
            <w:r>
              <w:rPr>
                <w:rFonts w:cs="Times New Roman"/>
                <w:szCs w:val="28"/>
              </w:rPr>
              <w:t>льтуры</w:t>
            </w:r>
            <w:r>
              <w:rPr>
                <w:rFonts w:cs="Times New Roman"/>
                <w:szCs w:val="28"/>
              </w:rPr>
              <w:br/>
              <w:t>Ярославской области</w:t>
            </w:r>
          </w:p>
          <w:p w:rsidR="00C2667C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Революционная</w:t>
            </w:r>
            <w:r>
              <w:rPr>
                <w:rFonts w:cs="Times New Roman"/>
                <w:szCs w:val="28"/>
              </w:rPr>
              <w:t xml:space="preserve"> ул.</w:t>
            </w:r>
            <w:r w:rsidRPr="00237030">
              <w:rPr>
                <w:rFonts w:cs="Times New Roman"/>
                <w:szCs w:val="28"/>
              </w:rPr>
              <w:t xml:space="preserve">, д. 9/4,             </w:t>
            </w: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г. Ярославль, 150000</w:t>
            </w:r>
          </w:p>
          <w:p w:rsidR="00C2667C" w:rsidRPr="00237030" w:rsidRDefault="00C2667C" w:rsidP="00F866D0">
            <w:pPr>
              <w:rPr>
                <w:rFonts w:cs="Times New Roman"/>
                <w:szCs w:val="28"/>
              </w:rPr>
            </w:pPr>
          </w:p>
        </w:tc>
        <w:tc>
          <w:tcPr>
            <w:tcW w:w="4786" w:type="dxa"/>
          </w:tcPr>
          <w:p w:rsidR="00C2667C" w:rsidRPr="00237030" w:rsidRDefault="00C2667C" w:rsidP="00F866D0">
            <w:pPr>
              <w:ind w:firstLine="36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Администрация</w:t>
            </w:r>
          </w:p>
          <w:p w:rsidR="00C2667C" w:rsidRDefault="00C2667C" w:rsidP="00F866D0">
            <w:pPr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237030">
              <w:rPr>
                <w:rFonts w:cs="Times New Roman"/>
                <w:szCs w:val="28"/>
              </w:rPr>
              <w:t>________________________________</w:t>
            </w:r>
            <w:r w:rsidRPr="00237030">
              <w:rPr>
                <w:rFonts w:cs="Times New Roman"/>
                <w:szCs w:val="28"/>
              </w:rPr>
              <w:br/>
            </w:r>
            <w:r>
              <w:rPr>
                <w:rFonts w:cs="Times New Roman"/>
                <w:sz w:val="24"/>
                <w:szCs w:val="24"/>
              </w:rPr>
              <w:t xml:space="preserve">(наименование </w:t>
            </w:r>
            <w:r w:rsidRPr="00237030">
              <w:rPr>
                <w:rFonts w:cs="Times New Roman"/>
                <w:sz w:val="24"/>
                <w:szCs w:val="24"/>
              </w:rPr>
              <w:t>муниципального</w:t>
            </w:r>
            <w:r w:rsidRPr="00237030">
              <w:rPr>
                <w:rFonts w:cs="Times New Roman"/>
                <w:sz w:val="24"/>
                <w:szCs w:val="24"/>
              </w:rPr>
              <w:br/>
            </w:r>
            <w:r>
              <w:rPr>
                <w:rFonts w:cs="Times New Roman"/>
                <w:sz w:val="24"/>
                <w:szCs w:val="24"/>
              </w:rPr>
              <w:t>района (городского округа)</w:t>
            </w:r>
            <w:r w:rsidRPr="00237030">
              <w:rPr>
                <w:rFonts w:cs="Times New Roman"/>
                <w:sz w:val="24"/>
                <w:szCs w:val="24"/>
              </w:rPr>
              <w:t xml:space="preserve"> области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C2667C" w:rsidRPr="003257B2" w:rsidRDefault="00C2667C" w:rsidP="00F866D0">
            <w:pPr>
              <w:ind w:firstLine="35"/>
              <w:rPr>
                <w:rFonts w:cs="Times New Roman"/>
                <w:szCs w:val="28"/>
              </w:rPr>
            </w:pPr>
            <w:r w:rsidRPr="00791328">
              <w:rPr>
                <w:rFonts w:cs="Times New Roman"/>
                <w:szCs w:val="28"/>
              </w:rPr>
              <w:t>Адрес:</w:t>
            </w:r>
          </w:p>
        </w:tc>
      </w:tr>
      <w:tr w:rsidR="00C2667C" w:rsidRPr="00237030" w:rsidTr="00F866D0">
        <w:tc>
          <w:tcPr>
            <w:tcW w:w="4785" w:type="dxa"/>
          </w:tcPr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Банковские реквизиты:</w:t>
            </w:r>
          </w:p>
        </w:tc>
        <w:tc>
          <w:tcPr>
            <w:tcW w:w="4786" w:type="dxa"/>
          </w:tcPr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Банковские реквизиты:</w:t>
            </w:r>
          </w:p>
        </w:tc>
      </w:tr>
      <w:tr w:rsidR="00C2667C" w:rsidRPr="00237030" w:rsidTr="00F866D0">
        <w:tc>
          <w:tcPr>
            <w:tcW w:w="4785" w:type="dxa"/>
          </w:tcPr>
          <w:p w:rsidR="00C2667C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УФК по Ярославской области</w:t>
            </w:r>
          </w:p>
          <w:p w:rsidR="00C2667C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 xml:space="preserve"> (</w:t>
            </w:r>
            <w:r>
              <w:rPr>
                <w:rFonts w:cs="Times New Roman"/>
                <w:szCs w:val="28"/>
              </w:rPr>
              <w:t>ДФ ЯО, ДК ЯО,</w:t>
            </w:r>
            <w:r w:rsidRPr="00237030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90201001</w:t>
            </w:r>
            <w:r w:rsidRPr="00237030">
              <w:rPr>
                <w:rFonts w:cs="Times New Roman"/>
                <w:szCs w:val="28"/>
              </w:rPr>
              <w:t xml:space="preserve">3) </w:t>
            </w: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proofErr w:type="gramStart"/>
            <w:r>
              <w:rPr>
                <w:rFonts w:cs="Times New Roman"/>
                <w:szCs w:val="28"/>
              </w:rPr>
              <w:t>р</w:t>
            </w:r>
            <w:proofErr w:type="gramEnd"/>
            <w:r w:rsidRPr="00237030">
              <w:rPr>
                <w:rFonts w:cs="Times New Roman"/>
                <w:szCs w:val="28"/>
              </w:rPr>
              <w:t xml:space="preserve">/с № 40201810500000310001 </w:t>
            </w:r>
          </w:p>
          <w:p w:rsidR="00C2667C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в Отделении Ярославль, г. Ярославль,</w:t>
            </w: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ИНН 7604037172</w:t>
            </w: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БИК 047888001</w:t>
            </w: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КПП 760401001</w:t>
            </w:r>
          </w:p>
          <w:p w:rsidR="00C2667C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ОКОПФ 72</w:t>
            </w:r>
          </w:p>
          <w:p w:rsidR="00C2667C" w:rsidRPr="008379E7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8379E7">
              <w:rPr>
                <w:rFonts w:cs="Times New Roman"/>
                <w:szCs w:val="28"/>
              </w:rPr>
              <w:t>ОКТМО 78701000</w:t>
            </w: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ОКПО 00097672</w:t>
            </w: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ОКВЭД 75.11.2</w:t>
            </w: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ППП 902</w:t>
            </w:r>
          </w:p>
          <w:p w:rsidR="00C2667C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М.П.</w:t>
            </w:r>
          </w:p>
        </w:tc>
        <w:tc>
          <w:tcPr>
            <w:tcW w:w="4786" w:type="dxa"/>
          </w:tcPr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М.П.</w:t>
            </w:r>
            <w:r w:rsidRPr="00237030">
              <w:rPr>
                <w:rFonts w:cs="Times New Roman"/>
                <w:szCs w:val="28"/>
              </w:rPr>
              <w:br/>
            </w:r>
          </w:p>
        </w:tc>
      </w:tr>
      <w:tr w:rsidR="00C2667C" w:rsidRPr="00237030" w:rsidTr="00F866D0">
        <w:tc>
          <w:tcPr>
            <w:tcW w:w="4785" w:type="dxa"/>
          </w:tcPr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Директор Д</w:t>
            </w:r>
            <w:r w:rsidRPr="00237030">
              <w:rPr>
                <w:rFonts w:cs="Times New Roman"/>
                <w:szCs w:val="28"/>
              </w:rPr>
              <w:t>епартамента</w:t>
            </w:r>
          </w:p>
        </w:tc>
        <w:tc>
          <w:tcPr>
            <w:tcW w:w="4786" w:type="dxa"/>
          </w:tcPr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Глава администрации</w:t>
            </w:r>
          </w:p>
        </w:tc>
      </w:tr>
      <w:tr w:rsidR="00C2667C" w:rsidRPr="00237030" w:rsidTr="00F866D0">
        <w:tc>
          <w:tcPr>
            <w:tcW w:w="4785" w:type="dxa"/>
          </w:tcPr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___________</w:t>
            </w:r>
            <w:r>
              <w:rPr>
                <w:rFonts w:cs="Times New Roman"/>
                <w:szCs w:val="28"/>
              </w:rPr>
              <w:t>__</w:t>
            </w:r>
            <w:r w:rsidRPr="00237030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И.О. Фамилия</w:t>
            </w:r>
            <w:r w:rsidRPr="00237030">
              <w:rPr>
                <w:rFonts w:cs="Times New Roman"/>
                <w:szCs w:val="28"/>
              </w:rPr>
              <w:br/>
              <w:t xml:space="preserve">    </w:t>
            </w:r>
            <w:r w:rsidRPr="00237030">
              <w:rPr>
                <w:rFonts w:cs="Times New Roman"/>
                <w:sz w:val="24"/>
                <w:szCs w:val="24"/>
              </w:rPr>
              <w:t xml:space="preserve">(подпись)             </w:t>
            </w:r>
            <w:r w:rsidRPr="00237030">
              <w:rPr>
                <w:rFonts w:cs="Times New Roman"/>
                <w:szCs w:val="28"/>
              </w:rPr>
              <w:t xml:space="preserve">        </w:t>
            </w:r>
          </w:p>
        </w:tc>
        <w:tc>
          <w:tcPr>
            <w:tcW w:w="4786" w:type="dxa"/>
          </w:tcPr>
          <w:p w:rsidR="00C2667C" w:rsidRDefault="00C2667C" w:rsidP="00F866D0">
            <w:pPr>
              <w:ind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__________</w:t>
            </w:r>
            <w:r>
              <w:rPr>
                <w:rFonts w:cs="Times New Roman"/>
                <w:szCs w:val="28"/>
              </w:rPr>
              <w:t>__ И.О. Фамилия</w:t>
            </w:r>
          </w:p>
          <w:p w:rsidR="00C2667C" w:rsidRPr="00237030" w:rsidRDefault="00C2667C" w:rsidP="00F866D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</w:t>
            </w:r>
            <w:r>
              <w:rPr>
                <w:rFonts w:cs="Times New Roman"/>
                <w:sz w:val="24"/>
                <w:szCs w:val="24"/>
              </w:rPr>
              <w:t xml:space="preserve">(подпись)                  </w:t>
            </w:r>
          </w:p>
        </w:tc>
      </w:tr>
    </w:tbl>
    <w:p w:rsidR="00AF1639" w:rsidRPr="00237030" w:rsidRDefault="00AF1639" w:rsidP="00AF1639">
      <w:pPr>
        <w:tabs>
          <w:tab w:val="left" w:pos="6315"/>
        </w:tabs>
        <w:ind w:firstLine="0"/>
        <w:rPr>
          <w:rFonts w:cs="Times New Roman"/>
          <w:szCs w:val="28"/>
        </w:rPr>
        <w:sectPr w:rsidR="00AF1639" w:rsidRPr="00237030" w:rsidSect="00AF1639">
          <w:headerReference w:type="default" r:id="rId25"/>
          <w:headerReference w:type="first" r:id="rId26"/>
          <w:pgSz w:w="11906" w:h="16838" w:code="9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  <w:bookmarkStart w:id="160" w:name="_GoBack"/>
      <w:bookmarkEnd w:id="160"/>
    </w:p>
    <w:p w:rsidR="00C2667C" w:rsidRPr="00237030" w:rsidRDefault="00C2667C" w:rsidP="00C2667C">
      <w:pPr>
        <w:autoSpaceDE w:val="0"/>
        <w:autoSpaceDN w:val="0"/>
        <w:adjustRightInd w:val="0"/>
        <w:ind w:left="10620" w:firstLine="708"/>
        <w:rPr>
          <w:rFonts w:cs="Times New Roman"/>
          <w:noProof/>
          <w:szCs w:val="24"/>
          <w:lang w:eastAsia="ru-RU"/>
        </w:rPr>
      </w:pPr>
      <w:bookmarkStart w:id="161" w:name="OLE_LINK64"/>
      <w:bookmarkStart w:id="162" w:name="OLE_LINK65"/>
      <w:bookmarkStart w:id="163" w:name="OLE_LINK66"/>
      <w:bookmarkStart w:id="164" w:name="OLE_LINK67"/>
      <w:bookmarkStart w:id="165" w:name="OLE_LINK68"/>
      <w:r w:rsidRPr="00237030">
        <w:rPr>
          <w:rFonts w:cs="Times New Roman"/>
          <w:noProof/>
          <w:szCs w:val="24"/>
          <w:lang w:eastAsia="ru-RU"/>
        </w:rPr>
        <w:t>Приложение 3</w:t>
      </w:r>
    </w:p>
    <w:p w:rsidR="00C2667C" w:rsidRPr="00237030" w:rsidRDefault="00C2667C" w:rsidP="00C2667C">
      <w:pPr>
        <w:autoSpaceDE w:val="0"/>
        <w:autoSpaceDN w:val="0"/>
        <w:adjustRightInd w:val="0"/>
        <w:ind w:left="10620" w:firstLine="708"/>
        <w:rPr>
          <w:rFonts w:cs="Times New Roman"/>
          <w:noProof/>
          <w:szCs w:val="24"/>
          <w:lang w:eastAsia="ru-RU"/>
        </w:rPr>
      </w:pPr>
      <w:r w:rsidRPr="00237030">
        <w:rPr>
          <w:rFonts w:cs="Times New Roman"/>
          <w:noProof/>
          <w:szCs w:val="24"/>
          <w:lang w:eastAsia="ru-RU"/>
        </w:rPr>
        <w:t xml:space="preserve">к </w:t>
      </w:r>
      <w:r w:rsidR="00B3248D">
        <w:rPr>
          <w:rFonts w:cs="Times New Roman"/>
          <w:noProof/>
          <w:szCs w:val="24"/>
          <w:lang w:eastAsia="ru-RU"/>
        </w:rPr>
        <w:t>Порядку</w:t>
      </w:r>
    </w:p>
    <w:bookmarkEnd w:id="161"/>
    <w:bookmarkEnd w:id="162"/>
    <w:bookmarkEnd w:id="163"/>
    <w:bookmarkEnd w:id="164"/>
    <w:bookmarkEnd w:id="165"/>
    <w:p w:rsidR="00C2667C" w:rsidRPr="00237030" w:rsidRDefault="00C2667C" w:rsidP="00C2667C">
      <w:pPr>
        <w:tabs>
          <w:tab w:val="left" w:pos="6300"/>
        </w:tabs>
        <w:ind w:firstLine="6300"/>
        <w:jc w:val="right"/>
        <w:rPr>
          <w:rFonts w:cs="Times New Roman"/>
          <w:noProof/>
          <w:szCs w:val="24"/>
          <w:lang w:eastAsia="ru-RU"/>
        </w:rPr>
      </w:pPr>
    </w:p>
    <w:p w:rsidR="00C2667C" w:rsidRPr="00237030" w:rsidRDefault="00C2667C" w:rsidP="00C2667C">
      <w:pPr>
        <w:tabs>
          <w:tab w:val="left" w:pos="6300"/>
          <w:tab w:val="left" w:pos="11835"/>
          <w:tab w:val="right" w:pos="14570"/>
        </w:tabs>
        <w:ind w:firstLine="11340"/>
        <w:rPr>
          <w:rFonts w:cs="Times New Roman"/>
          <w:noProof/>
          <w:szCs w:val="24"/>
          <w:lang w:eastAsia="ru-RU"/>
        </w:rPr>
      </w:pPr>
      <w:r w:rsidRPr="00237030">
        <w:rPr>
          <w:rFonts w:cs="Times New Roman"/>
          <w:noProof/>
          <w:szCs w:val="24"/>
          <w:lang w:eastAsia="ru-RU"/>
        </w:rPr>
        <w:t>Форма</w:t>
      </w:r>
    </w:p>
    <w:p w:rsidR="00C2667C" w:rsidRPr="00237030" w:rsidRDefault="00C2667C" w:rsidP="00C2667C">
      <w:pPr>
        <w:tabs>
          <w:tab w:val="left" w:pos="6300"/>
        </w:tabs>
        <w:ind w:firstLine="6300"/>
        <w:jc w:val="right"/>
        <w:rPr>
          <w:rFonts w:cs="Times New Roman"/>
          <w:noProof/>
          <w:szCs w:val="24"/>
          <w:lang w:eastAsia="ru-RU"/>
        </w:rPr>
      </w:pPr>
    </w:p>
    <w:p w:rsidR="00C2667C" w:rsidRPr="009E73A5" w:rsidRDefault="00C2667C" w:rsidP="00C2667C">
      <w:pPr>
        <w:jc w:val="center"/>
        <w:rPr>
          <w:rFonts w:cs="Times New Roman"/>
          <w:b/>
          <w:szCs w:val="28"/>
        </w:rPr>
      </w:pPr>
      <w:bookmarkStart w:id="166" w:name="OLE_LINK136"/>
      <w:bookmarkStart w:id="167" w:name="OLE_LINK137"/>
      <w:bookmarkStart w:id="168" w:name="OLE_LINK138"/>
      <w:r w:rsidRPr="009E73A5">
        <w:rPr>
          <w:rFonts w:cs="Times New Roman"/>
          <w:b/>
          <w:szCs w:val="28"/>
        </w:rPr>
        <w:t>ОТЧЕТ</w:t>
      </w:r>
    </w:p>
    <w:p w:rsidR="00C2667C" w:rsidRPr="009E73A5" w:rsidRDefault="00C2667C" w:rsidP="00C2667C">
      <w:pPr>
        <w:jc w:val="center"/>
        <w:rPr>
          <w:rFonts w:cs="Times New Roman"/>
          <w:b/>
          <w:szCs w:val="28"/>
        </w:rPr>
      </w:pPr>
      <w:r w:rsidRPr="009E73A5">
        <w:rPr>
          <w:rFonts w:cs="Times New Roman"/>
          <w:b/>
          <w:szCs w:val="28"/>
        </w:rPr>
        <w:t>о соблюдении условий предоставления и расходовани</w:t>
      </w:r>
      <w:r>
        <w:rPr>
          <w:rFonts w:cs="Times New Roman"/>
          <w:b/>
          <w:szCs w:val="28"/>
        </w:rPr>
        <w:t>я</w:t>
      </w:r>
      <w:r w:rsidRPr="009E73A5">
        <w:rPr>
          <w:rFonts w:cs="Times New Roman"/>
          <w:b/>
          <w:szCs w:val="28"/>
        </w:rPr>
        <w:t xml:space="preserve"> субсидии местным бюджетам на повышение оплаты труда работников муниципальных учреждений в сфере культуры</w:t>
      </w:r>
      <w:r>
        <w:rPr>
          <w:rFonts w:cs="Times New Roman"/>
          <w:b/>
          <w:szCs w:val="28"/>
        </w:rPr>
        <w:t xml:space="preserve"> </w:t>
      </w:r>
      <w:r w:rsidRPr="009E73A5">
        <w:rPr>
          <w:rFonts w:cs="Times New Roman"/>
          <w:b/>
          <w:szCs w:val="28"/>
        </w:rPr>
        <w:t>за 20__</w:t>
      </w:r>
      <w:r>
        <w:rPr>
          <w:rFonts w:cs="Times New Roman"/>
          <w:b/>
          <w:szCs w:val="28"/>
        </w:rPr>
        <w:t>_</w:t>
      </w:r>
      <w:r w:rsidRPr="009E73A5">
        <w:rPr>
          <w:rFonts w:cs="Times New Roman"/>
          <w:b/>
          <w:szCs w:val="28"/>
        </w:rPr>
        <w:t xml:space="preserve"> год</w:t>
      </w:r>
    </w:p>
    <w:bookmarkEnd w:id="166"/>
    <w:bookmarkEnd w:id="167"/>
    <w:bookmarkEnd w:id="168"/>
    <w:p w:rsidR="00C2667C" w:rsidRPr="00791328" w:rsidRDefault="00C2667C" w:rsidP="00C2667C">
      <w:pPr>
        <w:jc w:val="center"/>
        <w:rPr>
          <w:rFonts w:cs="Times New Roman"/>
          <w:b/>
          <w:szCs w:val="28"/>
        </w:rPr>
      </w:pPr>
      <w:r w:rsidRPr="00791328">
        <w:rPr>
          <w:rFonts w:cs="Times New Roman"/>
          <w:b/>
          <w:szCs w:val="28"/>
        </w:rPr>
        <w:t>по ___________________________________________________</w:t>
      </w:r>
      <w:r>
        <w:rPr>
          <w:rFonts w:cs="Times New Roman"/>
          <w:b/>
          <w:szCs w:val="28"/>
        </w:rPr>
        <w:t>______</w:t>
      </w:r>
    </w:p>
    <w:p w:rsidR="00C2667C" w:rsidRPr="00791328" w:rsidRDefault="00C2667C" w:rsidP="00C2667C">
      <w:pPr>
        <w:ind w:left="707"/>
        <w:jc w:val="center"/>
        <w:rPr>
          <w:rFonts w:cs="Times New Roman"/>
          <w:b/>
          <w:sz w:val="24"/>
          <w:szCs w:val="24"/>
        </w:rPr>
      </w:pPr>
      <w:r w:rsidRPr="00791328">
        <w:rPr>
          <w:rFonts w:cs="Times New Roman"/>
          <w:b/>
          <w:sz w:val="24"/>
          <w:szCs w:val="24"/>
        </w:rPr>
        <w:t>(наименование муниципального района (городского округа) области)</w:t>
      </w:r>
    </w:p>
    <w:p w:rsidR="00C2667C" w:rsidRPr="00791328" w:rsidRDefault="00C2667C" w:rsidP="00C2667C">
      <w:pPr>
        <w:jc w:val="center"/>
        <w:rPr>
          <w:rFonts w:cs="Times New Roman"/>
          <w:b/>
          <w:szCs w:val="28"/>
        </w:rPr>
      </w:pPr>
    </w:p>
    <w:p w:rsidR="00C2667C" w:rsidRDefault="00C2667C" w:rsidP="00C2667C">
      <w:pPr>
        <w:ind w:firstLine="0"/>
        <w:jc w:val="center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 xml:space="preserve">1. Финансирование расходного обязательства </w:t>
      </w:r>
      <w:r>
        <w:rPr>
          <w:rFonts w:cs="Times New Roman"/>
          <w:szCs w:val="28"/>
        </w:rPr>
        <w:t>______________________________________________________</w:t>
      </w:r>
    </w:p>
    <w:p w:rsidR="00C2667C" w:rsidRPr="009E73A5" w:rsidRDefault="00C2667C" w:rsidP="00C2667C">
      <w:pPr>
        <w:ind w:left="5663" w:firstLine="858"/>
        <w:rPr>
          <w:rFonts w:cs="Times New Roman"/>
          <w:sz w:val="24"/>
          <w:szCs w:val="24"/>
        </w:rPr>
      </w:pPr>
      <w:r w:rsidRPr="009E73A5">
        <w:rPr>
          <w:rFonts w:cs="Times New Roman"/>
          <w:sz w:val="24"/>
          <w:szCs w:val="24"/>
        </w:rPr>
        <w:t xml:space="preserve">(наименование муниципального района (городского округа) области) </w:t>
      </w:r>
    </w:p>
    <w:p w:rsidR="00C2667C" w:rsidRDefault="00C2667C" w:rsidP="00C2667C">
      <w:pPr>
        <w:jc w:val="right"/>
        <w:rPr>
          <w:rFonts w:cs="Times New Roman"/>
          <w:szCs w:val="28"/>
        </w:rPr>
      </w:pPr>
    </w:p>
    <w:p w:rsidR="00C2667C" w:rsidRPr="005917B1" w:rsidRDefault="00C2667C" w:rsidP="00C2667C">
      <w:pPr>
        <w:jc w:val="right"/>
        <w:rPr>
          <w:rFonts w:cs="Times New Roman"/>
          <w:szCs w:val="28"/>
        </w:rPr>
      </w:pPr>
      <w:r w:rsidRPr="005917B1">
        <w:rPr>
          <w:rFonts w:cs="Times New Roman"/>
          <w:szCs w:val="28"/>
        </w:rPr>
        <w:t>рублей</w:t>
      </w:r>
    </w:p>
    <w:tbl>
      <w:tblPr>
        <w:tblStyle w:val="a8"/>
        <w:tblW w:w="14742" w:type="dxa"/>
        <w:tblInd w:w="108" w:type="dxa"/>
        <w:tblLook w:val="04A0" w:firstRow="1" w:lastRow="0" w:firstColumn="1" w:lastColumn="0" w:noHBand="0" w:noVBand="1"/>
      </w:tblPr>
      <w:tblGrid>
        <w:gridCol w:w="2552"/>
        <w:gridCol w:w="2551"/>
        <w:gridCol w:w="2410"/>
        <w:gridCol w:w="2409"/>
        <w:gridCol w:w="2127"/>
        <w:gridCol w:w="2693"/>
      </w:tblGrid>
      <w:tr w:rsidR="00C2667C" w:rsidRPr="00237030" w:rsidTr="00F866D0">
        <w:tc>
          <w:tcPr>
            <w:tcW w:w="2552" w:type="dxa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Размер</w:t>
            </w:r>
            <w:r w:rsidRPr="005917B1">
              <w:rPr>
                <w:rFonts w:cs="Times New Roman"/>
                <w:szCs w:val="28"/>
                <w:lang w:eastAsia="ru-RU"/>
              </w:rPr>
              <w:t xml:space="preserve"> субсидии из областного бюджета в соответствии с Соглашением</w:t>
            </w:r>
            <w:r>
              <w:rPr>
                <w:rFonts w:cs="Times New Roman"/>
                <w:szCs w:val="28"/>
                <w:lang w:eastAsia="ru-RU"/>
              </w:rPr>
              <w:t xml:space="preserve"> о предоставлении субсидии</w:t>
            </w:r>
          </w:p>
        </w:tc>
        <w:tc>
          <w:tcPr>
            <w:tcW w:w="2551" w:type="dxa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Объём</w:t>
            </w:r>
            <w:r w:rsidRPr="005917B1">
              <w:rPr>
                <w:rFonts w:cs="Times New Roman"/>
                <w:szCs w:val="28"/>
                <w:lang w:eastAsia="ru-RU"/>
              </w:rPr>
              <w:t xml:space="preserve"> средств местного бюджета в соответствии с Соглашением</w:t>
            </w:r>
            <w:r>
              <w:rPr>
                <w:rFonts w:cs="Times New Roman"/>
                <w:szCs w:val="28"/>
                <w:lang w:eastAsia="ru-RU"/>
              </w:rPr>
              <w:t xml:space="preserve"> о предоставлении субсидии</w:t>
            </w:r>
          </w:p>
        </w:tc>
        <w:tc>
          <w:tcPr>
            <w:tcW w:w="2410" w:type="dxa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Объём</w:t>
            </w:r>
            <w:r w:rsidRPr="005917B1">
              <w:rPr>
                <w:rFonts w:cs="Times New Roman"/>
                <w:szCs w:val="28"/>
                <w:lang w:eastAsia="ru-RU"/>
              </w:rPr>
              <w:t xml:space="preserve"> субсидии</w:t>
            </w:r>
            <w:r>
              <w:rPr>
                <w:rFonts w:cs="Times New Roman"/>
                <w:szCs w:val="28"/>
                <w:lang w:eastAsia="ru-RU"/>
              </w:rPr>
              <w:t>, поступивший</w:t>
            </w:r>
            <w:r w:rsidRPr="005917B1">
              <w:rPr>
                <w:rFonts w:cs="Times New Roman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2409" w:type="dxa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 xml:space="preserve">Кассовый расход за счет субсидии </w:t>
            </w:r>
          </w:p>
        </w:tc>
        <w:tc>
          <w:tcPr>
            <w:tcW w:w="2127" w:type="dxa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>Кассовый расход за счет средств местного бюджета</w:t>
            </w:r>
          </w:p>
        </w:tc>
        <w:tc>
          <w:tcPr>
            <w:tcW w:w="2693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>Остаток субсидии на счете местного бюджета по состоянию на 01</w:t>
            </w:r>
            <w:r>
              <w:rPr>
                <w:rFonts w:cs="Times New Roman"/>
                <w:szCs w:val="28"/>
                <w:lang w:eastAsia="ru-RU"/>
              </w:rPr>
              <w:t> января</w:t>
            </w:r>
            <w:r>
              <w:rPr>
                <w:rFonts w:eastAsia="Calibri" w:cs="Times New Roman"/>
                <w:szCs w:val="28"/>
              </w:rPr>
              <w:t xml:space="preserve"> года, </w:t>
            </w:r>
            <w:r w:rsidRPr="007D20BB">
              <w:rPr>
                <w:rFonts w:eastAsia="Calibri" w:cs="Times New Roman"/>
                <w:szCs w:val="28"/>
              </w:rPr>
              <w:t>следующего за годом предоставления субсидии</w:t>
            </w:r>
          </w:p>
        </w:tc>
      </w:tr>
      <w:tr w:rsidR="00C2667C" w:rsidRPr="00237030" w:rsidTr="00F866D0">
        <w:tc>
          <w:tcPr>
            <w:tcW w:w="2552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1</w:t>
            </w:r>
          </w:p>
        </w:tc>
        <w:tc>
          <w:tcPr>
            <w:tcW w:w="2551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2</w:t>
            </w:r>
          </w:p>
        </w:tc>
        <w:tc>
          <w:tcPr>
            <w:tcW w:w="2410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3</w:t>
            </w:r>
          </w:p>
        </w:tc>
        <w:tc>
          <w:tcPr>
            <w:tcW w:w="2409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4</w:t>
            </w:r>
          </w:p>
        </w:tc>
        <w:tc>
          <w:tcPr>
            <w:tcW w:w="2127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5</w:t>
            </w:r>
          </w:p>
        </w:tc>
        <w:tc>
          <w:tcPr>
            <w:tcW w:w="2693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6</w:t>
            </w:r>
          </w:p>
        </w:tc>
      </w:tr>
      <w:tr w:rsidR="00C2667C" w:rsidRPr="00237030" w:rsidTr="00F866D0">
        <w:tc>
          <w:tcPr>
            <w:tcW w:w="2552" w:type="dxa"/>
          </w:tcPr>
          <w:p w:rsidR="00C2667C" w:rsidRPr="005917B1" w:rsidRDefault="00C2667C" w:rsidP="00F866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1" w:type="dxa"/>
          </w:tcPr>
          <w:p w:rsidR="00C2667C" w:rsidRPr="005917B1" w:rsidRDefault="00C2667C" w:rsidP="00F866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10" w:type="dxa"/>
          </w:tcPr>
          <w:p w:rsidR="00C2667C" w:rsidRPr="005917B1" w:rsidRDefault="00C2667C" w:rsidP="00F866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09" w:type="dxa"/>
          </w:tcPr>
          <w:p w:rsidR="00C2667C" w:rsidRPr="005917B1" w:rsidRDefault="00C2667C" w:rsidP="00F866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7" w:type="dxa"/>
          </w:tcPr>
          <w:p w:rsidR="00C2667C" w:rsidRPr="005917B1" w:rsidRDefault="00C2667C" w:rsidP="00F866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693" w:type="dxa"/>
          </w:tcPr>
          <w:p w:rsidR="00C2667C" w:rsidRPr="005917B1" w:rsidRDefault="00C2667C" w:rsidP="00F866D0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C2667C" w:rsidRDefault="00C2667C" w:rsidP="00C2667C">
      <w:pPr>
        <w:pStyle w:val="a7"/>
        <w:ind w:left="1353" w:firstLine="0"/>
        <w:rPr>
          <w:rFonts w:cs="Times New Roman"/>
          <w:szCs w:val="28"/>
        </w:rPr>
      </w:pPr>
    </w:p>
    <w:p w:rsidR="008C4797" w:rsidRDefault="008C4797" w:rsidP="00C2667C">
      <w:pPr>
        <w:pStyle w:val="a7"/>
        <w:numPr>
          <w:ilvl w:val="0"/>
          <w:numId w:val="4"/>
        </w:numPr>
        <w:jc w:val="center"/>
        <w:rPr>
          <w:rFonts w:cs="Times New Roman"/>
          <w:szCs w:val="28"/>
        </w:rPr>
      </w:pPr>
    </w:p>
    <w:p w:rsidR="008C4797" w:rsidRDefault="008C4797" w:rsidP="00C2667C">
      <w:pPr>
        <w:pStyle w:val="a7"/>
        <w:numPr>
          <w:ilvl w:val="0"/>
          <w:numId w:val="4"/>
        </w:numPr>
        <w:jc w:val="center"/>
        <w:rPr>
          <w:rFonts w:cs="Times New Roman"/>
          <w:szCs w:val="28"/>
        </w:rPr>
      </w:pPr>
    </w:p>
    <w:p w:rsidR="00C2667C" w:rsidRPr="006D5FBD" w:rsidRDefault="00C2667C" w:rsidP="00C2667C">
      <w:pPr>
        <w:pStyle w:val="a7"/>
        <w:numPr>
          <w:ilvl w:val="0"/>
          <w:numId w:val="4"/>
        </w:numPr>
        <w:jc w:val="center"/>
        <w:rPr>
          <w:rFonts w:cs="Times New Roman"/>
          <w:szCs w:val="28"/>
        </w:rPr>
      </w:pPr>
      <w:r w:rsidRPr="006D5FBD">
        <w:rPr>
          <w:rFonts w:cs="Times New Roman"/>
          <w:szCs w:val="28"/>
        </w:rPr>
        <w:t xml:space="preserve">Расходы на увеличение фонда оплаты труда </w:t>
      </w:r>
    </w:p>
    <w:p w:rsidR="00C2667C" w:rsidRDefault="00C2667C" w:rsidP="00C2667C">
      <w:pPr>
        <w:pStyle w:val="a7"/>
        <w:ind w:left="1353" w:firstLine="0"/>
        <w:jc w:val="center"/>
        <w:rPr>
          <w:rFonts w:cs="Times New Roman"/>
          <w:szCs w:val="28"/>
        </w:rPr>
      </w:pPr>
      <w:r w:rsidRPr="006D5FBD">
        <w:rPr>
          <w:rFonts w:cs="Times New Roman"/>
          <w:szCs w:val="28"/>
        </w:rPr>
        <w:t>работников муниципальных учреждений в сфере культуры</w:t>
      </w:r>
    </w:p>
    <w:p w:rsidR="00C2667C" w:rsidRPr="00237030" w:rsidRDefault="00C2667C" w:rsidP="00C2667C">
      <w:pPr>
        <w:pStyle w:val="a7"/>
        <w:ind w:left="1353" w:firstLine="0"/>
        <w:jc w:val="center"/>
        <w:rPr>
          <w:rFonts w:cs="Times New Roman"/>
          <w:szCs w:val="28"/>
        </w:rPr>
      </w:pPr>
    </w:p>
    <w:p w:rsidR="00C2667C" w:rsidRDefault="00C2667C" w:rsidP="00C2667C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рублей</w:t>
      </w:r>
    </w:p>
    <w:tbl>
      <w:tblPr>
        <w:tblStyle w:val="a8"/>
        <w:tblW w:w="1499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126"/>
        <w:gridCol w:w="2126"/>
        <w:gridCol w:w="1418"/>
        <w:gridCol w:w="1417"/>
        <w:gridCol w:w="1276"/>
        <w:gridCol w:w="1418"/>
        <w:gridCol w:w="1984"/>
      </w:tblGrid>
      <w:tr w:rsidR="00C2667C" w:rsidRPr="005917B1" w:rsidTr="00F866D0">
        <w:trPr>
          <w:trHeight w:val="596"/>
        </w:trPr>
        <w:tc>
          <w:tcPr>
            <w:tcW w:w="675" w:type="dxa"/>
            <w:vMerge w:val="restart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 xml:space="preserve">№ </w:t>
            </w:r>
            <w:proofErr w:type="gramStart"/>
            <w:r w:rsidRPr="005917B1">
              <w:rPr>
                <w:rFonts w:cs="Times New Roman"/>
                <w:szCs w:val="28"/>
                <w:lang w:eastAsia="ru-RU"/>
              </w:rPr>
              <w:t>п</w:t>
            </w:r>
            <w:proofErr w:type="gramEnd"/>
            <w:r w:rsidRPr="005917B1">
              <w:rPr>
                <w:rFonts w:cs="Times New Roman"/>
                <w:szCs w:val="28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>Категория работников</w:t>
            </w:r>
          </w:p>
        </w:tc>
        <w:tc>
          <w:tcPr>
            <w:tcW w:w="2126" w:type="dxa"/>
            <w:vMerge w:val="restart"/>
          </w:tcPr>
          <w:p w:rsidR="00C2667C" w:rsidRPr="006D5FBD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proofErr w:type="gramStart"/>
            <w:r w:rsidRPr="006D5FBD">
              <w:rPr>
                <w:rFonts w:cs="Times New Roman"/>
                <w:szCs w:val="28"/>
                <w:lang w:eastAsia="ru-RU"/>
              </w:rPr>
              <w:t>Среднесписоч-ная</w:t>
            </w:r>
            <w:proofErr w:type="spellEnd"/>
            <w:proofErr w:type="gramEnd"/>
            <w:r w:rsidRPr="006D5FBD">
              <w:rPr>
                <w:rFonts w:cs="Times New Roman"/>
                <w:szCs w:val="28"/>
                <w:lang w:eastAsia="ru-RU"/>
              </w:rPr>
              <w:t xml:space="preserve"> численность работников по состоянию на 01</w:t>
            </w:r>
            <w:r>
              <w:rPr>
                <w:rFonts w:cs="Times New Roman"/>
                <w:szCs w:val="28"/>
                <w:lang w:eastAsia="ru-RU"/>
              </w:rPr>
              <w:t xml:space="preserve"> января года предоставления субсидии</w:t>
            </w:r>
            <w:r w:rsidRPr="006D5FBD">
              <w:rPr>
                <w:rFonts w:cs="Times New Roman"/>
                <w:szCs w:val="28"/>
                <w:lang w:eastAsia="ru-RU"/>
              </w:rPr>
              <w:t>, чел.</w:t>
            </w:r>
          </w:p>
        </w:tc>
        <w:tc>
          <w:tcPr>
            <w:tcW w:w="2126" w:type="dxa"/>
            <w:vMerge w:val="restart"/>
          </w:tcPr>
          <w:p w:rsidR="00C2667C" w:rsidRPr="006D5FBD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proofErr w:type="spellStart"/>
            <w:proofErr w:type="gramStart"/>
            <w:r w:rsidRPr="006D5FBD">
              <w:rPr>
                <w:rFonts w:cs="Times New Roman"/>
                <w:szCs w:val="28"/>
                <w:lang w:eastAsia="ru-RU"/>
              </w:rPr>
              <w:t>Среднесписоч-ная</w:t>
            </w:r>
            <w:proofErr w:type="spellEnd"/>
            <w:proofErr w:type="gramEnd"/>
            <w:r w:rsidRPr="006D5FBD">
              <w:rPr>
                <w:rFonts w:cs="Times New Roman"/>
                <w:szCs w:val="28"/>
                <w:lang w:eastAsia="ru-RU"/>
              </w:rPr>
              <w:t xml:space="preserve"> численность работников по состоянию на 01</w:t>
            </w:r>
            <w:r>
              <w:rPr>
                <w:rFonts w:cs="Times New Roman"/>
                <w:szCs w:val="28"/>
                <w:lang w:eastAsia="ru-RU"/>
              </w:rPr>
              <w:t xml:space="preserve"> января </w:t>
            </w:r>
            <w:r>
              <w:rPr>
                <w:rFonts w:eastAsia="Calibri" w:cs="Times New Roman"/>
                <w:szCs w:val="28"/>
              </w:rPr>
              <w:t xml:space="preserve">года, </w:t>
            </w:r>
            <w:r w:rsidRPr="007D20BB">
              <w:rPr>
                <w:rFonts w:eastAsia="Calibri" w:cs="Times New Roman"/>
                <w:szCs w:val="28"/>
              </w:rPr>
              <w:t xml:space="preserve">следующего за годом </w:t>
            </w:r>
            <w:proofErr w:type="spellStart"/>
            <w:r w:rsidRPr="007D20BB">
              <w:rPr>
                <w:rFonts w:eastAsia="Calibri" w:cs="Times New Roman"/>
                <w:szCs w:val="28"/>
              </w:rPr>
              <w:t>предоставле</w:t>
            </w:r>
            <w:r>
              <w:rPr>
                <w:rFonts w:eastAsia="Calibri" w:cs="Times New Roman"/>
                <w:szCs w:val="28"/>
              </w:rPr>
              <w:t>-</w:t>
            </w:r>
            <w:r w:rsidRPr="007D20BB">
              <w:rPr>
                <w:rFonts w:eastAsia="Calibri" w:cs="Times New Roman"/>
                <w:szCs w:val="28"/>
              </w:rPr>
              <w:t>ния</w:t>
            </w:r>
            <w:proofErr w:type="spellEnd"/>
            <w:r w:rsidRPr="007D20BB">
              <w:rPr>
                <w:rFonts w:eastAsia="Calibri" w:cs="Times New Roman"/>
                <w:szCs w:val="28"/>
              </w:rPr>
              <w:t xml:space="preserve"> субсидии</w:t>
            </w:r>
            <w:r w:rsidRPr="006D5FBD">
              <w:rPr>
                <w:rFonts w:cs="Times New Roman"/>
                <w:szCs w:val="28"/>
                <w:lang w:eastAsia="ru-RU"/>
              </w:rPr>
              <w:t>, чел.</w:t>
            </w:r>
          </w:p>
        </w:tc>
        <w:tc>
          <w:tcPr>
            <w:tcW w:w="2835" w:type="dxa"/>
            <w:gridSpan w:val="2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>Плановый фонд оплаты труда с начислениями на 20</w:t>
            </w:r>
            <w:r>
              <w:rPr>
                <w:rFonts w:cs="Times New Roman"/>
                <w:szCs w:val="28"/>
                <w:lang w:eastAsia="ru-RU"/>
              </w:rPr>
              <w:t>__ год</w:t>
            </w:r>
          </w:p>
        </w:tc>
        <w:tc>
          <w:tcPr>
            <w:tcW w:w="2694" w:type="dxa"/>
            <w:gridSpan w:val="2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>Расходы на фонд оплаты труда с начислениями за 20</w:t>
            </w:r>
            <w:r>
              <w:rPr>
                <w:rFonts w:cs="Times New Roman"/>
                <w:szCs w:val="28"/>
                <w:lang w:eastAsia="ru-RU"/>
              </w:rPr>
              <w:t>__</w:t>
            </w:r>
            <w:r w:rsidRPr="005917B1">
              <w:rPr>
                <w:rFonts w:cs="Times New Roman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vMerge w:val="restart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Средняя заработная плата</w:t>
            </w:r>
            <w:r>
              <w:rPr>
                <w:rFonts w:cs="Times New Roman"/>
                <w:szCs w:val="28"/>
                <w:vertAlign w:val="superscript"/>
                <w:lang w:eastAsia="ru-RU"/>
              </w:rPr>
              <w:t>*</w:t>
            </w:r>
            <w:r w:rsidRPr="006D5FBD">
              <w:rPr>
                <w:rFonts w:cs="Times New Roman"/>
                <w:szCs w:val="28"/>
                <w:lang w:eastAsia="ru-RU"/>
              </w:rPr>
              <w:t xml:space="preserve"> </w:t>
            </w:r>
            <w:r w:rsidRPr="005917B1">
              <w:rPr>
                <w:rFonts w:cs="Times New Roman"/>
                <w:szCs w:val="28"/>
                <w:lang w:eastAsia="ru-RU"/>
              </w:rPr>
              <w:t>на 01</w:t>
            </w:r>
            <w:r>
              <w:rPr>
                <w:rFonts w:cs="Times New Roman"/>
                <w:szCs w:val="28"/>
                <w:lang w:eastAsia="ru-RU"/>
              </w:rPr>
              <w:t xml:space="preserve"> января </w:t>
            </w:r>
            <w:r>
              <w:rPr>
                <w:rFonts w:eastAsia="Calibri" w:cs="Times New Roman"/>
                <w:szCs w:val="28"/>
              </w:rPr>
              <w:t xml:space="preserve">года, </w:t>
            </w:r>
            <w:r w:rsidRPr="007D20BB">
              <w:rPr>
                <w:rFonts w:eastAsia="Calibri" w:cs="Times New Roman"/>
                <w:szCs w:val="28"/>
              </w:rPr>
              <w:t xml:space="preserve">следующего за годом </w:t>
            </w:r>
            <w:proofErr w:type="spellStart"/>
            <w:proofErr w:type="gramStart"/>
            <w:r w:rsidRPr="007D20BB">
              <w:rPr>
                <w:rFonts w:eastAsia="Calibri" w:cs="Times New Roman"/>
                <w:szCs w:val="28"/>
              </w:rPr>
              <w:t>предоставле</w:t>
            </w:r>
            <w:r>
              <w:rPr>
                <w:rFonts w:eastAsia="Calibri" w:cs="Times New Roman"/>
                <w:szCs w:val="28"/>
              </w:rPr>
              <w:t>-</w:t>
            </w:r>
            <w:r w:rsidRPr="007D20BB">
              <w:rPr>
                <w:rFonts w:eastAsia="Calibri" w:cs="Times New Roman"/>
                <w:szCs w:val="28"/>
              </w:rPr>
              <w:t>ния</w:t>
            </w:r>
            <w:proofErr w:type="spellEnd"/>
            <w:proofErr w:type="gramEnd"/>
            <w:r w:rsidRPr="007D20BB">
              <w:rPr>
                <w:rFonts w:eastAsia="Calibri" w:cs="Times New Roman"/>
                <w:szCs w:val="28"/>
              </w:rPr>
              <w:t xml:space="preserve"> субсидии</w:t>
            </w:r>
          </w:p>
        </w:tc>
      </w:tr>
      <w:tr w:rsidR="00C2667C" w:rsidRPr="005917B1" w:rsidTr="00F866D0">
        <w:trPr>
          <w:trHeight w:val="932"/>
        </w:trPr>
        <w:tc>
          <w:tcPr>
            <w:tcW w:w="675" w:type="dxa"/>
            <w:vMerge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126" w:type="dxa"/>
            <w:vMerge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126" w:type="dxa"/>
            <w:vMerge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 xml:space="preserve">в </w:t>
            </w:r>
            <w:proofErr w:type="spellStart"/>
            <w:r w:rsidRPr="005917B1">
              <w:rPr>
                <w:rFonts w:cs="Times New Roman"/>
                <w:szCs w:val="28"/>
                <w:lang w:eastAsia="ru-RU"/>
              </w:rPr>
              <w:t>т.ч</w:t>
            </w:r>
            <w:proofErr w:type="spellEnd"/>
            <w:r w:rsidRPr="005917B1">
              <w:rPr>
                <w:rFonts w:cs="Times New Roman"/>
                <w:szCs w:val="28"/>
                <w:lang w:eastAsia="ru-RU"/>
              </w:rPr>
              <w:t>. за счет субсидии</w:t>
            </w:r>
          </w:p>
        </w:tc>
        <w:tc>
          <w:tcPr>
            <w:tcW w:w="1276" w:type="dxa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5917B1">
              <w:rPr>
                <w:rFonts w:cs="Times New Roman"/>
                <w:szCs w:val="28"/>
                <w:lang w:eastAsia="ru-RU"/>
              </w:rPr>
              <w:t xml:space="preserve">в </w:t>
            </w:r>
            <w:proofErr w:type="spellStart"/>
            <w:r w:rsidRPr="005917B1">
              <w:rPr>
                <w:rFonts w:cs="Times New Roman"/>
                <w:szCs w:val="28"/>
                <w:lang w:eastAsia="ru-RU"/>
              </w:rPr>
              <w:t>т.ч</w:t>
            </w:r>
            <w:proofErr w:type="spellEnd"/>
            <w:r w:rsidRPr="005917B1">
              <w:rPr>
                <w:rFonts w:cs="Times New Roman"/>
                <w:szCs w:val="28"/>
                <w:lang w:eastAsia="ru-RU"/>
              </w:rPr>
              <w:t>. за счет субсидии</w:t>
            </w:r>
          </w:p>
        </w:tc>
        <w:tc>
          <w:tcPr>
            <w:tcW w:w="1984" w:type="dxa"/>
            <w:vMerge/>
          </w:tcPr>
          <w:p w:rsidR="00C2667C" w:rsidRPr="005917B1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C2667C" w:rsidRPr="00064550" w:rsidRDefault="00C2667C" w:rsidP="00C2667C">
      <w:pPr>
        <w:jc w:val="right"/>
        <w:rPr>
          <w:rFonts w:cs="Times New Roman"/>
          <w:sz w:val="2"/>
          <w:szCs w:val="2"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126"/>
        <w:gridCol w:w="2126"/>
        <w:gridCol w:w="1418"/>
        <w:gridCol w:w="1417"/>
        <w:gridCol w:w="1276"/>
        <w:gridCol w:w="1418"/>
        <w:gridCol w:w="1984"/>
      </w:tblGrid>
      <w:tr w:rsidR="00C2667C" w:rsidRPr="00237030" w:rsidTr="00F866D0">
        <w:trPr>
          <w:tblHeader/>
        </w:trPr>
        <w:tc>
          <w:tcPr>
            <w:tcW w:w="675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1</w:t>
            </w:r>
          </w:p>
        </w:tc>
        <w:tc>
          <w:tcPr>
            <w:tcW w:w="2552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2</w:t>
            </w: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3</w:t>
            </w: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4</w:t>
            </w: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5</w:t>
            </w:r>
          </w:p>
        </w:tc>
        <w:tc>
          <w:tcPr>
            <w:tcW w:w="1417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6</w:t>
            </w:r>
          </w:p>
        </w:tc>
        <w:tc>
          <w:tcPr>
            <w:tcW w:w="1276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7</w:t>
            </w: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8</w:t>
            </w:r>
          </w:p>
        </w:tc>
        <w:tc>
          <w:tcPr>
            <w:tcW w:w="1984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</w:tr>
      <w:tr w:rsidR="00C2667C" w:rsidRPr="00237030" w:rsidTr="00F866D0">
        <w:tc>
          <w:tcPr>
            <w:tcW w:w="675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2552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Административно</w:t>
            </w:r>
            <w:r>
              <w:rPr>
                <w:rFonts w:cs="Times New Roman"/>
                <w:szCs w:val="28"/>
              </w:rPr>
              <w:t>-</w:t>
            </w:r>
            <w:r w:rsidRPr="005917B1">
              <w:rPr>
                <w:rFonts w:cs="Times New Roman"/>
                <w:szCs w:val="28"/>
              </w:rPr>
              <w:t>управленческий персонал учреждений культуры</w:t>
            </w: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C2667C" w:rsidRPr="00237030" w:rsidTr="00F866D0">
        <w:tc>
          <w:tcPr>
            <w:tcW w:w="675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2552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 xml:space="preserve">Основной персонал учреждений культуры </w:t>
            </w: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C2667C" w:rsidRPr="00237030" w:rsidTr="00F866D0">
        <w:tc>
          <w:tcPr>
            <w:tcW w:w="675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2552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Итого работник</w:t>
            </w:r>
            <w:r>
              <w:rPr>
                <w:rFonts w:cs="Times New Roman"/>
                <w:szCs w:val="28"/>
              </w:rPr>
              <w:t>ов</w:t>
            </w:r>
            <w:r w:rsidRPr="005917B1">
              <w:rPr>
                <w:rFonts w:cs="Times New Roman"/>
                <w:szCs w:val="28"/>
              </w:rPr>
              <w:t xml:space="preserve"> учреждений культуры (стр.1+стр.2)</w:t>
            </w: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</w:p>
        </w:tc>
      </w:tr>
      <w:tr w:rsidR="00C2667C" w:rsidRPr="00237030" w:rsidTr="00F866D0">
        <w:tc>
          <w:tcPr>
            <w:tcW w:w="675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4</w:t>
            </w:r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2552" w:type="dxa"/>
          </w:tcPr>
          <w:p w:rsidR="00C2667C" w:rsidRPr="005917B1" w:rsidRDefault="00C2667C" w:rsidP="00F866D0">
            <w:pPr>
              <w:ind w:firstLine="0"/>
              <w:jc w:val="both"/>
              <w:rPr>
                <w:rFonts w:cs="Times New Roman"/>
                <w:szCs w:val="28"/>
              </w:rPr>
            </w:pPr>
            <w:r w:rsidRPr="005917B1">
              <w:rPr>
                <w:rFonts w:cs="Times New Roman"/>
                <w:szCs w:val="28"/>
              </w:rPr>
              <w:t>Педагогические работники учреждений дополнительного образования детей в сфере культуры</w:t>
            </w: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</w:tcPr>
          <w:p w:rsidR="00C2667C" w:rsidRPr="005917B1" w:rsidRDefault="00C2667C" w:rsidP="00F866D0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</w:tbl>
    <w:p w:rsidR="00C2667C" w:rsidRPr="00237030" w:rsidRDefault="00C2667C" w:rsidP="00C2667C">
      <w:pPr>
        <w:widowControl w:val="0"/>
        <w:autoSpaceDE w:val="0"/>
        <w:autoSpaceDN w:val="0"/>
        <w:ind w:firstLine="0"/>
        <w:jc w:val="both"/>
        <w:rPr>
          <w:rFonts w:ascii="Calibri" w:hAnsi="Calibri"/>
          <w:sz w:val="22"/>
          <w:szCs w:val="20"/>
          <w:lang w:eastAsia="ru-RU"/>
        </w:rPr>
        <w:sectPr w:rsidR="00C2667C" w:rsidRPr="00237030" w:rsidSect="00BE0BAF">
          <w:pgSz w:w="16838" w:h="11906" w:orient="landscape"/>
          <w:pgMar w:top="1985" w:right="1134" w:bottom="567" w:left="1134" w:header="709" w:footer="709" w:gutter="0"/>
          <w:pgNumType w:start="15"/>
          <w:cols w:space="708"/>
          <w:titlePg/>
          <w:docGrid w:linePitch="381"/>
        </w:sectPr>
      </w:pPr>
    </w:p>
    <w:p w:rsidR="00C2667C" w:rsidRDefault="00C2667C" w:rsidP="00C2667C">
      <w:pPr>
        <w:jc w:val="both"/>
        <w:rPr>
          <w:rFonts w:cs="Times New Roman"/>
          <w:szCs w:val="28"/>
        </w:rPr>
      </w:pPr>
      <w:bookmarkStart w:id="169" w:name="P685"/>
      <w:bookmarkEnd w:id="169"/>
    </w:p>
    <w:p w:rsidR="00C2667C" w:rsidRDefault="00C2667C" w:rsidP="00C2667C">
      <w:pPr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>* В пункте 3 указывается с</w:t>
      </w:r>
      <w:r w:rsidRPr="005917B1">
        <w:rPr>
          <w:rFonts w:cs="Times New Roman"/>
          <w:szCs w:val="28"/>
          <w:lang w:eastAsia="ru-RU"/>
        </w:rPr>
        <w:t xml:space="preserve">редняя заработная плата </w:t>
      </w:r>
      <w:r w:rsidRPr="006D5FBD">
        <w:rPr>
          <w:rFonts w:cs="Times New Roman"/>
          <w:szCs w:val="28"/>
          <w:lang w:eastAsia="ru-RU"/>
        </w:rPr>
        <w:t>без внешних</w:t>
      </w:r>
      <w:r>
        <w:rPr>
          <w:rFonts w:cs="Times New Roman"/>
          <w:szCs w:val="28"/>
          <w:lang w:eastAsia="ru-RU"/>
        </w:rPr>
        <w:t xml:space="preserve"> </w:t>
      </w:r>
      <w:r w:rsidRPr="006D5FBD">
        <w:rPr>
          <w:rFonts w:cs="Times New Roman"/>
          <w:szCs w:val="28"/>
          <w:lang w:eastAsia="ru-RU"/>
        </w:rPr>
        <w:t>совместителей</w:t>
      </w:r>
      <w:r>
        <w:rPr>
          <w:rFonts w:cs="Times New Roman"/>
          <w:szCs w:val="28"/>
          <w:lang w:eastAsia="ru-RU"/>
        </w:rPr>
        <w:t>, в пункте 4</w:t>
      </w:r>
      <w:r w:rsidRPr="005917B1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</w:rPr>
        <w:t>указывается с</w:t>
      </w:r>
      <w:r w:rsidRPr="005917B1">
        <w:rPr>
          <w:rFonts w:cs="Times New Roman"/>
          <w:szCs w:val="28"/>
          <w:lang w:eastAsia="ru-RU"/>
        </w:rPr>
        <w:t xml:space="preserve">редняя заработная плата </w:t>
      </w:r>
      <w:r w:rsidRPr="006D5FBD">
        <w:rPr>
          <w:rFonts w:cs="Times New Roman"/>
          <w:szCs w:val="28"/>
          <w:lang w:eastAsia="ru-RU"/>
        </w:rPr>
        <w:t>без внешних</w:t>
      </w:r>
      <w:r>
        <w:rPr>
          <w:rFonts w:cs="Times New Roman"/>
          <w:szCs w:val="28"/>
          <w:lang w:eastAsia="ru-RU"/>
        </w:rPr>
        <w:t xml:space="preserve"> и внутренних </w:t>
      </w:r>
      <w:r w:rsidRPr="006D5FBD">
        <w:rPr>
          <w:rFonts w:cs="Times New Roman"/>
          <w:szCs w:val="28"/>
          <w:lang w:eastAsia="ru-RU"/>
        </w:rPr>
        <w:t>совместителей</w:t>
      </w:r>
      <w:r>
        <w:rPr>
          <w:rFonts w:cs="Times New Roman"/>
          <w:szCs w:val="28"/>
          <w:lang w:eastAsia="ru-RU"/>
        </w:rPr>
        <w:t>.</w:t>
      </w:r>
    </w:p>
    <w:p w:rsidR="00C2667C" w:rsidRPr="00237030" w:rsidRDefault="00C2667C" w:rsidP="00C2667C">
      <w:pPr>
        <w:jc w:val="both"/>
        <w:rPr>
          <w:rFonts w:cs="Times New Roman"/>
          <w:szCs w:val="28"/>
        </w:rPr>
        <w:sectPr w:rsidR="00C2667C" w:rsidRPr="00237030" w:rsidSect="00F866D0">
          <w:type w:val="continuous"/>
          <w:pgSz w:w="16838" w:h="11906" w:orient="landscape" w:code="9"/>
          <w:pgMar w:top="567" w:right="1134" w:bottom="1985" w:left="1134" w:header="709" w:footer="709" w:gutter="0"/>
          <w:pgNumType w:start="1"/>
          <w:cols w:space="708"/>
          <w:titlePg/>
          <w:docGrid w:linePitch="381"/>
        </w:sectPr>
      </w:pPr>
    </w:p>
    <w:p w:rsidR="00C2667C" w:rsidRPr="00227E36" w:rsidRDefault="00C2667C" w:rsidP="00C2667C">
      <w:pPr>
        <w:ind w:firstLine="0"/>
        <w:jc w:val="center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lastRenderedPageBreak/>
        <w:t xml:space="preserve">3. Соблюдение условий предоставления субсидии </w:t>
      </w:r>
      <w:r w:rsidRPr="00227E36">
        <w:rPr>
          <w:rFonts w:cs="Times New Roman"/>
          <w:szCs w:val="28"/>
        </w:rPr>
        <w:t>местным бюджетам</w:t>
      </w:r>
    </w:p>
    <w:p w:rsidR="00C2667C" w:rsidRPr="00227E36" w:rsidRDefault="00C2667C" w:rsidP="00C2667C">
      <w:pPr>
        <w:ind w:firstLine="0"/>
        <w:jc w:val="center"/>
        <w:rPr>
          <w:rFonts w:cs="Times New Roman"/>
          <w:szCs w:val="28"/>
        </w:rPr>
      </w:pPr>
      <w:r w:rsidRPr="00227E36">
        <w:rPr>
          <w:rFonts w:cs="Times New Roman"/>
          <w:szCs w:val="28"/>
        </w:rPr>
        <w:t xml:space="preserve">на повышение оплаты труда работников муниципальных учреждений </w:t>
      </w:r>
    </w:p>
    <w:p w:rsidR="00C2667C" w:rsidRPr="00237030" w:rsidRDefault="00C2667C" w:rsidP="00C2667C">
      <w:pPr>
        <w:ind w:firstLine="0"/>
        <w:jc w:val="center"/>
        <w:rPr>
          <w:rFonts w:cs="Times New Roman"/>
          <w:szCs w:val="28"/>
        </w:rPr>
      </w:pPr>
      <w:r w:rsidRPr="00227E36">
        <w:rPr>
          <w:rFonts w:cs="Times New Roman"/>
          <w:szCs w:val="28"/>
        </w:rPr>
        <w:t>в сфере культуры</w:t>
      </w:r>
    </w:p>
    <w:p w:rsidR="00C2667C" w:rsidRDefault="00C2667C" w:rsidP="00C2667C">
      <w:pPr>
        <w:jc w:val="center"/>
        <w:rPr>
          <w:rFonts w:cs="Times New Roman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3260"/>
      </w:tblGrid>
      <w:tr w:rsidR="00C2667C" w:rsidRPr="00237030" w:rsidTr="00F866D0">
        <w:tc>
          <w:tcPr>
            <w:tcW w:w="567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 w:val="2"/>
                <w:szCs w:val="2"/>
              </w:rPr>
              <w:t>\</w:t>
            </w:r>
            <w:r w:rsidRPr="009F0D0E">
              <w:rPr>
                <w:rFonts w:cs="Times New Roman"/>
                <w:szCs w:val="28"/>
                <w:lang w:eastAsia="ru-RU"/>
              </w:rPr>
              <w:t>№</w:t>
            </w:r>
          </w:p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proofErr w:type="gramStart"/>
            <w:r w:rsidRPr="009F0D0E">
              <w:rPr>
                <w:rFonts w:cs="Times New Roman"/>
                <w:szCs w:val="28"/>
                <w:lang w:eastAsia="ru-RU"/>
              </w:rPr>
              <w:t>п</w:t>
            </w:r>
            <w:proofErr w:type="gramEnd"/>
            <w:r w:rsidRPr="009F0D0E">
              <w:rPr>
                <w:rFonts w:cs="Times New Roman"/>
                <w:szCs w:val="28"/>
                <w:lang w:eastAsia="ru-RU"/>
              </w:rPr>
              <w:t>/п</w:t>
            </w:r>
          </w:p>
        </w:tc>
        <w:tc>
          <w:tcPr>
            <w:tcW w:w="5387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val="en-US" w:eastAsia="ru-RU"/>
              </w:rPr>
            </w:pPr>
            <w:r w:rsidRPr="009F0D0E">
              <w:rPr>
                <w:rFonts w:cs="Times New Roman"/>
                <w:szCs w:val="28"/>
                <w:lang w:eastAsia="ru-RU"/>
              </w:rPr>
              <w:t>Услови</w:t>
            </w:r>
            <w:r>
              <w:rPr>
                <w:rFonts w:cs="Times New Roman"/>
                <w:szCs w:val="28"/>
                <w:lang w:eastAsia="ru-RU"/>
              </w:rPr>
              <w:t>е</w:t>
            </w:r>
            <w:r w:rsidRPr="009F0D0E">
              <w:rPr>
                <w:rFonts w:cs="Times New Roman"/>
                <w:szCs w:val="28"/>
                <w:lang w:eastAsia="ru-RU"/>
              </w:rPr>
              <w:t xml:space="preserve"> предоставления субсидии </w:t>
            </w:r>
          </w:p>
        </w:tc>
        <w:tc>
          <w:tcPr>
            <w:tcW w:w="3260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Данные (документы), подтверждающие</w:t>
            </w:r>
            <w:r w:rsidRPr="009F0D0E">
              <w:rPr>
                <w:rFonts w:cs="Times New Roman"/>
                <w:szCs w:val="28"/>
                <w:lang w:eastAsia="ru-RU"/>
              </w:rPr>
              <w:t xml:space="preserve"> выполнени</w:t>
            </w:r>
            <w:r>
              <w:rPr>
                <w:rFonts w:cs="Times New Roman"/>
                <w:szCs w:val="28"/>
                <w:lang w:eastAsia="ru-RU"/>
              </w:rPr>
              <w:t>е</w:t>
            </w:r>
            <w:r w:rsidRPr="009F0D0E">
              <w:rPr>
                <w:rFonts w:cs="Times New Roman"/>
                <w:szCs w:val="28"/>
                <w:lang w:eastAsia="ru-RU"/>
              </w:rPr>
              <w:t xml:space="preserve"> условий предоставления субсидии</w:t>
            </w:r>
          </w:p>
        </w:tc>
      </w:tr>
      <w:tr w:rsidR="00C2667C" w:rsidRPr="00237030" w:rsidTr="00F866D0">
        <w:tc>
          <w:tcPr>
            <w:tcW w:w="567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F0D0E">
              <w:rPr>
                <w:rFonts w:cs="Times New Roman"/>
                <w:szCs w:val="28"/>
                <w:lang w:eastAsia="ru-RU"/>
              </w:rPr>
              <w:t>1.</w:t>
            </w:r>
          </w:p>
        </w:tc>
        <w:tc>
          <w:tcPr>
            <w:tcW w:w="5387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F0D0E">
              <w:rPr>
                <w:rFonts w:cs="Times New Roman"/>
                <w:szCs w:val="28"/>
                <w:lang w:eastAsia="ru-RU"/>
              </w:rPr>
              <w:t xml:space="preserve">Наличие муниципальной программы, на </w:t>
            </w:r>
            <w:proofErr w:type="spellStart"/>
            <w:r w:rsidRPr="009F0D0E">
              <w:rPr>
                <w:rFonts w:cs="Times New Roman"/>
                <w:szCs w:val="28"/>
                <w:lang w:eastAsia="ru-RU"/>
              </w:rPr>
              <w:t>софинансирование</w:t>
            </w:r>
            <w:proofErr w:type="spellEnd"/>
            <w:r w:rsidRPr="009F0D0E">
              <w:rPr>
                <w:rFonts w:cs="Times New Roman"/>
                <w:szCs w:val="28"/>
                <w:lang w:eastAsia="ru-RU"/>
              </w:rPr>
              <w:t xml:space="preserve"> мероприятий которой предоставляется субсидия</w:t>
            </w:r>
          </w:p>
        </w:tc>
        <w:tc>
          <w:tcPr>
            <w:tcW w:w="3260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F0D0E">
              <w:rPr>
                <w:rFonts w:cs="Times New Roman"/>
                <w:szCs w:val="28"/>
                <w:lang w:eastAsia="ru-RU"/>
              </w:rPr>
              <w:t>реквизиты нормативного правового акта об утверждении муниципальной программы</w:t>
            </w:r>
          </w:p>
        </w:tc>
      </w:tr>
      <w:tr w:rsidR="00C2667C" w:rsidRPr="00237030" w:rsidTr="00F866D0">
        <w:tc>
          <w:tcPr>
            <w:tcW w:w="567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F0D0E">
              <w:rPr>
                <w:rFonts w:cs="Times New Roman"/>
                <w:szCs w:val="28"/>
                <w:lang w:eastAsia="ru-RU"/>
              </w:rPr>
              <w:t>2.</w:t>
            </w:r>
          </w:p>
        </w:tc>
        <w:tc>
          <w:tcPr>
            <w:tcW w:w="5387" w:type="dxa"/>
          </w:tcPr>
          <w:p w:rsidR="00C2667C" w:rsidRPr="009F0D0E" w:rsidRDefault="00C2667C" w:rsidP="00E34F07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bookmarkStart w:id="170" w:name="OLE_LINK107"/>
            <w:bookmarkStart w:id="171" w:name="OLE_LINK108"/>
            <w:bookmarkStart w:id="172" w:name="OLE_LINK109"/>
            <w:bookmarkStart w:id="173" w:name="OLE_LINK110"/>
            <w:proofErr w:type="gramStart"/>
            <w:r w:rsidRPr="009F0D0E">
              <w:rPr>
                <w:rFonts w:cs="Times New Roman"/>
                <w:szCs w:val="28"/>
                <w:lang w:eastAsia="ru-RU"/>
              </w:rPr>
              <w:t xml:space="preserve">Наличие в муниципальном районе (городском округе) области </w:t>
            </w:r>
            <w:r w:rsidRPr="000E6F37">
              <w:rPr>
                <w:rFonts w:cs="Times New Roman"/>
                <w:szCs w:val="28"/>
                <w:lang w:eastAsia="ru-RU"/>
              </w:rPr>
              <w:t>правового акта, которым внесены изменения в отраслевую систему оплаты труда работников муниципальных учреждений культуры, устанавливающие с 01 января 201</w:t>
            </w:r>
            <w:r w:rsidR="00E34F07">
              <w:rPr>
                <w:rFonts w:cs="Times New Roman"/>
                <w:szCs w:val="28"/>
                <w:lang w:eastAsia="ru-RU"/>
              </w:rPr>
              <w:t>9</w:t>
            </w:r>
            <w:r w:rsidRPr="000E6F37">
              <w:rPr>
                <w:rFonts w:cs="Times New Roman"/>
                <w:szCs w:val="28"/>
                <w:lang w:eastAsia="ru-RU"/>
              </w:rPr>
              <w:t xml:space="preserve"> года </w:t>
            </w:r>
            <w:r w:rsidRPr="00CB4D22">
              <w:rPr>
                <w:rFonts w:cs="Times New Roman"/>
                <w:szCs w:val="28"/>
                <w:lang w:eastAsia="ru-RU"/>
              </w:rPr>
              <w:t xml:space="preserve">индексацию (увеличение) должностных окладов работников муниципальных учреждений культуры и педагогических работников муниципальных учреждений дополнительного образования детей в сфере культуры на </w:t>
            </w:r>
            <w:r w:rsidR="005C426E" w:rsidRPr="00982E7D">
              <w:rPr>
                <w:rFonts w:cs="Times New Roman"/>
                <w:szCs w:val="28"/>
                <w:lang w:eastAsia="ru-RU"/>
              </w:rPr>
              <w:t>34</w:t>
            </w:r>
            <w:r w:rsidRPr="00982E7D">
              <w:rPr>
                <w:rFonts w:cs="Times New Roman"/>
                <w:szCs w:val="28"/>
                <w:lang w:eastAsia="ru-RU"/>
              </w:rPr>
              <w:t xml:space="preserve"> и 3</w:t>
            </w:r>
            <w:r w:rsidR="005C426E" w:rsidRPr="00982E7D">
              <w:rPr>
                <w:rFonts w:cs="Times New Roman"/>
                <w:szCs w:val="28"/>
                <w:lang w:eastAsia="ru-RU"/>
              </w:rPr>
              <w:t>6</w:t>
            </w:r>
            <w:r w:rsidRPr="00CB4D22">
              <w:rPr>
                <w:rFonts w:cs="Times New Roman"/>
                <w:szCs w:val="28"/>
                <w:lang w:eastAsia="ru-RU"/>
              </w:rPr>
              <w:t xml:space="preserve"> процентов</w:t>
            </w:r>
            <w:r w:rsidRPr="000E6F37">
              <w:rPr>
                <w:rFonts w:cs="Times New Roman"/>
                <w:szCs w:val="28"/>
                <w:lang w:eastAsia="ru-RU"/>
              </w:rPr>
              <w:t xml:space="preserve"> </w:t>
            </w:r>
            <w:r w:rsidRPr="00AF2B0B">
              <w:rPr>
                <w:rFonts w:eastAsia="Calibri" w:cs="Times New Roman"/>
                <w:szCs w:val="28"/>
              </w:rPr>
              <w:t>соответственно</w:t>
            </w:r>
            <w:bookmarkEnd w:id="170"/>
            <w:bookmarkEnd w:id="171"/>
            <w:bookmarkEnd w:id="172"/>
            <w:bookmarkEnd w:id="173"/>
            <w:proofErr w:type="gramEnd"/>
          </w:p>
        </w:tc>
        <w:tc>
          <w:tcPr>
            <w:tcW w:w="3260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F0D0E">
              <w:rPr>
                <w:rFonts w:cs="Times New Roman"/>
                <w:szCs w:val="28"/>
                <w:lang w:eastAsia="ru-RU"/>
              </w:rPr>
              <w:t>реквизиты нормативного правового акта</w:t>
            </w:r>
          </w:p>
        </w:tc>
      </w:tr>
      <w:tr w:rsidR="00C2667C" w:rsidRPr="00237030" w:rsidTr="00F866D0">
        <w:tc>
          <w:tcPr>
            <w:tcW w:w="567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F0D0E">
              <w:rPr>
                <w:rFonts w:cs="Times New Roman"/>
                <w:szCs w:val="28"/>
                <w:lang w:eastAsia="ru-RU"/>
              </w:rPr>
              <w:t>3.</w:t>
            </w:r>
          </w:p>
        </w:tc>
        <w:tc>
          <w:tcPr>
            <w:tcW w:w="5387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F0D0E">
              <w:rPr>
                <w:rFonts w:cs="Times New Roman"/>
                <w:szCs w:val="28"/>
                <w:lang w:eastAsia="ru-RU"/>
              </w:rPr>
              <w:t>Наличие подписанного соглашения о предоставлении субсидии</w:t>
            </w:r>
          </w:p>
        </w:tc>
        <w:tc>
          <w:tcPr>
            <w:tcW w:w="3260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реквизиты </w:t>
            </w:r>
            <w:r w:rsidRPr="009F0D0E">
              <w:rPr>
                <w:rFonts w:cs="Times New Roman"/>
                <w:szCs w:val="28"/>
                <w:lang w:eastAsia="ru-RU"/>
              </w:rPr>
              <w:t>соглашени</w:t>
            </w:r>
            <w:r>
              <w:rPr>
                <w:rFonts w:cs="Times New Roman"/>
                <w:szCs w:val="28"/>
                <w:lang w:eastAsia="ru-RU"/>
              </w:rPr>
              <w:t>я</w:t>
            </w:r>
            <w:r w:rsidRPr="009F0D0E">
              <w:rPr>
                <w:rFonts w:cs="Times New Roman"/>
                <w:szCs w:val="28"/>
                <w:lang w:eastAsia="ru-RU"/>
              </w:rPr>
              <w:t xml:space="preserve"> о предоставлении субсидии</w:t>
            </w:r>
          </w:p>
        </w:tc>
      </w:tr>
      <w:tr w:rsidR="00C2667C" w:rsidRPr="00237030" w:rsidTr="00F866D0">
        <w:tc>
          <w:tcPr>
            <w:tcW w:w="567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9F0D0E">
              <w:rPr>
                <w:rFonts w:cs="Times New Roman"/>
                <w:szCs w:val="28"/>
                <w:lang w:val="en-US" w:eastAsia="ru-RU"/>
              </w:rPr>
              <w:t>4</w:t>
            </w:r>
            <w:r w:rsidRPr="009F0D0E">
              <w:rPr>
                <w:rFonts w:cs="Times New Roman"/>
                <w:szCs w:val="28"/>
                <w:lang w:eastAsia="ru-RU"/>
              </w:rPr>
              <w:t>.</w:t>
            </w:r>
          </w:p>
        </w:tc>
        <w:tc>
          <w:tcPr>
            <w:tcW w:w="5387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F0D0E">
              <w:rPr>
                <w:rFonts w:cs="Times New Roman"/>
                <w:szCs w:val="28"/>
                <w:lang w:eastAsia="ru-RU"/>
              </w:rPr>
              <w:t xml:space="preserve">Отсутствие просроченной кредиторской задолженности по выплате заработной платы административно-управленческому и основному персоналу муниципальных учреждений культуры и педагогическим работникам муниципальных </w:t>
            </w:r>
            <w:r>
              <w:rPr>
                <w:rFonts w:cs="Times New Roman"/>
                <w:szCs w:val="28"/>
                <w:lang w:eastAsia="ru-RU"/>
              </w:rPr>
              <w:t>учреждений</w:t>
            </w:r>
            <w:r w:rsidRPr="009F0D0E">
              <w:rPr>
                <w:rFonts w:cs="Times New Roman"/>
                <w:szCs w:val="28"/>
                <w:lang w:eastAsia="ru-RU"/>
              </w:rPr>
              <w:t xml:space="preserve"> дополнительного образования детей </w:t>
            </w:r>
            <w:r>
              <w:rPr>
                <w:rFonts w:cs="Times New Roman"/>
                <w:szCs w:val="28"/>
                <w:lang w:eastAsia="ru-RU"/>
              </w:rPr>
              <w:t xml:space="preserve">в сфере культуры </w:t>
            </w:r>
            <w:r w:rsidRPr="009F0D0E">
              <w:rPr>
                <w:rFonts w:cs="Times New Roman"/>
                <w:szCs w:val="28"/>
                <w:lang w:eastAsia="ru-RU"/>
              </w:rPr>
              <w:t xml:space="preserve">по состоянию на </w:t>
            </w:r>
            <w:r w:rsidRPr="00117E7F">
              <w:rPr>
                <w:rFonts w:cs="Times New Roman"/>
                <w:szCs w:val="28"/>
                <w:lang w:eastAsia="ru-RU"/>
              </w:rPr>
              <w:t>01</w:t>
            </w:r>
            <w:r>
              <w:rPr>
                <w:rFonts w:cs="Times New Roman"/>
                <w:szCs w:val="28"/>
                <w:lang w:eastAsia="ru-RU"/>
              </w:rPr>
              <w:t xml:space="preserve"> января года предоставления субсидии</w:t>
            </w:r>
          </w:p>
        </w:tc>
        <w:tc>
          <w:tcPr>
            <w:tcW w:w="3260" w:type="dxa"/>
          </w:tcPr>
          <w:p w:rsidR="00C2667C" w:rsidRPr="009F0D0E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с</w:t>
            </w:r>
            <w:r w:rsidRPr="009F0D0E">
              <w:rPr>
                <w:rFonts w:cs="Times New Roman"/>
                <w:szCs w:val="28"/>
                <w:lang w:eastAsia="ru-RU"/>
              </w:rPr>
              <w:t>правка на бланке органа местного самоуправления муниципал</w:t>
            </w:r>
            <w:r>
              <w:rPr>
                <w:rFonts w:cs="Times New Roman"/>
                <w:szCs w:val="28"/>
                <w:lang w:eastAsia="ru-RU"/>
              </w:rPr>
              <w:t>ьного района (городского округа)</w:t>
            </w:r>
            <w:r w:rsidRPr="009F0D0E">
              <w:rPr>
                <w:rFonts w:cs="Times New Roman"/>
                <w:szCs w:val="28"/>
                <w:lang w:eastAsia="ru-RU"/>
              </w:rPr>
              <w:t xml:space="preserve"> области, исполняющего функции главного администратора доходов</w:t>
            </w:r>
          </w:p>
        </w:tc>
      </w:tr>
    </w:tbl>
    <w:p w:rsidR="00C2667C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bookmarkStart w:id="174" w:name="P724"/>
      <w:bookmarkEnd w:id="174"/>
    </w:p>
    <w:p w:rsidR="00C2667C" w:rsidRPr="00237030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«</w:t>
      </w:r>
      <w:r w:rsidRPr="00237030">
        <w:rPr>
          <w:rFonts w:cs="Times New Roman"/>
          <w:szCs w:val="28"/>
          <w:lang w:eastAsia="ru-RU"/>
        </w:rPr>
        <w:t>_____</w:t>
      </w:r>
      <w:r>
        <w:rPr>
          <w:rFonts w:cs="Times New Roman"/>
          <w:szCs w:val="28"/>
          <w:lang w:eastAsia="ru-RU"/>
        </w:rPr>
        <w:t>» _________________ 20___</w:t>
      </w:r>
      <w:r w:rsidRPr="00237030">
        <w:rPr>
          <w:rFonts w:cs="Times New Roman"/>
          <w:szCs w:val="28"/>
          <w:lang w:eastAsia="ru-RU"/>
        </w:rPr>
        <w:t xml:space="preserve"> г.</w:t>
      </w:r>
    </w:p>
    <w:p w:rsidR="00C2667C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C2667C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C2667C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lastRenderedPageBreak/>
        <w:t xml:space="preserve">Глава администрации </w:t>
      </w:r>
    </w:p>
    <w:p w:rsidR="00C2667C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муниципального района</w:t>
      </w:r>
    </w:p>
    <w:p w:rsidR="00C2667C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(городского округа)</w:t>
      </w:r>
    </w:p>
    <w:p w:rsidR="00C2667C" w:rsidRPr="00237030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Ярославской области</w:t>
      </w:r>
      <w:r>
        <w:rPr>
          <w:rFonts w:cs="Times New Roman"/>
          <w:szCs w:val="28"/>
          <w:lang w:eastAsia="ru-RU"/>
        </w:rPr>
        <w:tab/>
      </w:r>
      <w:r>
        <w:rPr>
          <w:rFonts w:cs="Times New Roman"/>
          <w:szCs w:val="28"/>
          <w:lang w:eastAsia="ru-RU"/>
        </w:rPr>
        <w:tab/>
      </w:r>
      <w:r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>___________    _______________________</w:t>
      </w:r>
    </w:p>
    <w:p w:rsidR="00C2667C" w:rsidRPr="009F0D0E" w:rsidRDefault="00C2667C" w:rsidP="00C2667C">
      <w:pPr>
        <w:widowControl w:val="0"/>
        <w:autoSpaceDE w:val="0"/>
        <w:autoSpaceDN w:val="0"/>
        <w:ind w:left="4248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    </w:t>
      </w:r>
      <w:r w:rsidRPr="009F0D0E">
        <w:rPr>
          <w:rFonts w:cs="Times New Roman"/>
          <w:sz w:val="24"/>
          <w:szCs w:val="24"/>
          <w:lang w:eastAsia="ru-RU"/>
        </w:rPr>
        <w:t xml:space="preserve"> (подпись)             </w:t>
      </w:r>
      <w:r>
        <w:rPr>
          <w:rFonts w:cs="Times New Roman"/>
          <w:sz w:val="24"/>
          <w:szCs w:val="24"/>
          <w:lang w:eastAsia="ru-RU"/>
        </w:rPr>
        <w:t xml:space="preserve">         </w:t>
      </w:r>
      <w:r w:rsidRPr="009F0D0E">
        <w:rPr>
          <w:rFonts w:cs="Times New Roman"/>
          <w:sz w:val="24"/>
          <w:szCs w:val="24"/>
          <w:lang w:eastAsia="ru-RU"/>
        </w:rPr>
        <w:t xml:space="preserve"> (расшифровка)</w:t>
      </w:r>
    </w:p>
    <w:p w:rsidR="00C2667C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C2667C" w:rsidRPr="00237030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C2667C" w:rsidRPr="00237030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 xml:space="preserve">Исполнитель                  </w:t>
      </w:r>
      <w:r w:rsidRPr="00237030"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ab/>
        <w:t>_____________   _____________________</w:t>
      </w:r>
    </w:p>
    <w:p w:rsidR="00C2667C" w:rsidRPr="009F0D0E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  <w:r w:rsidRPr="00237030">
        <w:rPr>
          <w:rFonts w:cs="Times New Roman"/>
          <w:sz w:val="24"/>
          <w:szCs w:val="24"/>
          <w:lang w:eastAsia="ru-RU"/>
        </w:rPr>
        <w:t xml:space="preserve">Телефон     </w:t>
      </w:r>
      <w:r w:rsidRPr="00237030">
        <w:rPr>
          <w:rFonts w:cs="Times New Roman"/>
          <w:szCs w:val="28"/>
          <w:lang w:eastAsia="ru-RU"/>
        </w:rPr>
        <w:t xml:space="preserve">                           </w:t>
      </w:r>
      <w:r w:rsidRPr="00237030"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ab/>
      </w:r>
      <w:r>
        <w:rPr>
          <w:rFonts w:cs="Times New Roman"/>
          <w:szCs w:val="28"/>
          <w:lang w:eastAsia="ru-RU"/>
        </w:rPr>
        <w:t xml:space="preserve">     </w:t>
      </w:r>
      <w:r w:rsidRPr="009F0D0E">
        <w:rPr>
          <w:rFonts w:cs="Times New Roman"/>
          <w:sz w:val="24"/>
          <w:szCs w:val="24"/>
          <w:lang w:eastAsia="ru-RU"/>
        </w:rPr>
        <w:t xml:space="preserve"> (подпись)             </w:t>
      </w:r>
      <w:r>
        <w:rPr>
          <w:rFonts w:cs="Times New Roman"/>
          <w:sz w:val="24"/>
          <w:szCs w:val="24"/>
          <w:lang w:eastAsia="ru-RU"/>
        </w:rPr>
        <w:t xml:space="preserve">        </w:t>
      </w:r>
      <w:r w:rsidRPr="009F0D0E">
        <w:rPr>
          <w:rFonts w:cs="Times New Roman"/>
          <w:sz w:val="24"/>
          <w:szCs w:val="24"/>
          <w:lang w:eastAsia="ru-RU"/>
        </w:rPr>
        <w:t xml:space="preserve"> (расшифровка)</w:t>
      </w:r>
    </w:p>
    <w:p w:rsidR="00C2667C" w:rsidRPr="00237030" w:rsidRDefault="00C2667C" w:rsidP="00C2667C">
      <w:pPr>
        <w:tabs>
          <w:tab w:val="left" w:pos="6315"/>
        </w:tabs>
        <w:ind w:left="6316"/>
        <w:rPr>
          <w:rFonts w:cs="Times New Roman"/>
          <w:szCs w:val="28"/>
        </w:rPr>
      </w:pPr>
    </w:p>
    <w:p w:rsidR="00C2667C" w:rsidRDefault="00C2667C" w:rsidP="00C2667C">
      <w:pPr>
        <w:autoSpaceDE w:val="0"/>
        <w:autoSpaceDN w:val="0"/>
        <w:adjustRightInd w:val="0"/>
        <w:ind w:right="190" w:firstLine="0"/>
        <w:rPr>
          <w:rFonts w:cs="Times New Roman"/>
          <w:szCs w:val="28"/>
        </w:rPr>
        <w:sectPr w:rsidR="00C2667C" w:rsidSect="00BE0BAF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6" w:h="16838"/>
          <w:pgMar w:top="1134" w:right="566" w:bottom="1134" w:left="1985" w:header="709" w:footer="709" w:gutter="0"/>
          <w:pgNumType w:start="18"/>
          <w:cols w:space="708"/>
          <w:docGrid w:linePitch="381"/>
        </w:sectPr>
      </w:pP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  <w:bookmarkStart w:id="175" w:name="OLE_LINK78"/>
      <w:bookmarkStart w:id="176" w:name="OLE_LINK79"/>
      <w:bookmarkStart w:id="177" w:name="OLE_LINK80"/>
      <w:r w:rsidRPr="00237030">
        <w:rPr>
          <w:rFonts w:cs="Times New Roman"/>
          <w:szCs w:val="28"/>
        </w:rPr>
        <w:lastRenderedPageBreak/>
        <w:t xml:space="preserve">Приложение 4 </w:t>
      </w: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 xml:space="preserve">к </w:t>
      </w:r>
      <w:r w:rsidR="00B3248D">
        <w:rPr>
          <w:rFonts w:cs="Times New Roman"/>
          <w:szCs w:val="28"/>
        </w:rPr>
        <w:t>Порядку</w:t>
      </w: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Форма</w:t>
      </w:r>
    </w:p>
    <w:bookmarkEnd w:id="175"/>
    <w:bookmarkEnd w:id="176"/>
    <w:bookmarkEnd w:id="177"/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</w:p>
    <w:p w:rsidR="00C2667C" w:rsidRPr="00237030" w:rsidRDefault="00C2667C" w:rsidP="00C2667C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bookmarkStart w:id="178" w:name="OLE_LINK61"/>
      <w:bookmarkStart w:id="179" w:name="OLE_LINK62"/>
      <w:bookmarkStart w:id="180" w:name="OLE_LINK63"/>
    </w:p>
    <w:p w:rsidR="00C2667C" w:rsidRPr="00B548A0" w:rsidRDefault="00C2667C" w:rsidP="00C2667C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B548A0">
        <w:rPr>
          <w:rFonts w:cs="Times New Roman"/>
          <w:b/>
          <w:szCs w:val="28"/>
          <w:lang w:eastAsia="ru-RU"/>
        </w:rPr>
        <w:t>ЗАЯВКА</w:t>
      </w:r>
    </w:p>
    <w:p w:rsidR="00C2667C" w:rsidRPr="00B548A0" w:rsidRDefault="00C2667C" w:rsidP="00C2667C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B548A0">
        <w:rPr>
          <w:rFonts w:cs="Times New Roman"/>
          <w:b/>
          <w:szCs w:val="28"/>
          <w:lang w:eastAsia="ru-RU"/>
        </w:rPr>
        <w:t xml:space="preserve">на перечисление субсидии местным бюджетам на повышение оплаты труда </w:t>
      </w:r>
      <w:bookmarkStart w:id="181" w:name="OLE_LINK84"/>
      <w:bookmarkStart w:id="182" w:name="OLE_LINK85"/>
      <w:bookmarkStart w:id="183" w:name="OLE_LINK86"/>
      <w:r w:rsidRPr="00B548A0">
        <w:rPr>
          <w:rFonts w:cs="Times New Roman"/>
          <w:b/>
          <w:szCs w:val="28"/>
        </w:rPr>
        <w:t>работников муниципальных учреждений в сфере культуры</w:t>
      </w:r>
      <w:bookmarkEnd w:id="181"/>
      <w:bookmarkEnd w:id="182"/>
      <w:bookmarkEnd w:id="183"/>
    </w:p>
    <w:p w:rsidR="00C2667C" w:rsidRPr="00791328" w:rsidRDefault="00C2667C" w:rsidP="00C2667C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>_________</w:t>
      </w:r>
      <w:r w:rsidRPr="00791328">
        <w:rPr>
          <w:rFonts w:cs="Times New Roman"/>
          <w:b/>
          <w:szCs w:val="28"/>
          <w:lang w:eastAsia="ru-RU"/>
        </w:rPr>
        <w:t>_________________________________________________</w:t>
      </w:r>
    </w:p>
    <w:p w:rsidR="00C2667C" w:rsidRPr="00791328" w:rsidRDefault="00C2667C" w:rsidP="00C2667C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 w:val="24"/>
          <w:szCs w:val="24"/>
          <w:lang w:eastAsia="ru-RU"/>
        </w:rPr>
      </w:pPr>
      <w:r w:rsidRPr="00791328">
        <w:rPr>
          <w:rFonts w:cs="Times New Roman"/>
          <w:b/>
          <w:sz w:val="24"/>
          <w:szCs w:val="24"/>
          <w:lang w:eastAsia="ru-RU"/>
        </w:rPr>
        <w:t>(наименование муниципального района (городского округа) области)</w:t>
      </w:r>
    </w:p>
    <w:p w:rsidR="00C2667C" w:rsidRDefault="00C2667C" w:rsidP="00C2667C">
      <w:pPr>
        <w:widowControl w:val="0"/>
        <w:autoSpaceDE w:val="0"/>
        <w:autoSpaceDN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791328">
        <w:rPr>
          <w:rFonts w:cs="Times New Roman"/>
          <w:b/>
          <w:szCs w:val="28"/>
          <w:lang w:eastAsia="ru-RU"/>
        </w:rPr>
        <w:t>в _____квартале 20__ года</w:t>
      </w:r>
    </w:p>
    <w:p w:rsidR="00C2667C" w:rsidRPr="00791328" w:rsidRDefault="00C2667C" w:rsidP="00C2667C">
      <w:pPr>
        <w:widowControl w:val="0"/>
        <w:autoSpaceDE w:val="0"/>
        <w:autoSpaceDN w:val="0"/>
        <w:ind w:firstLine="0"/>
        <w:jc w:val="center"/>
        <w:rPr>
          <w:rFonts w:cs="Times New Roman"/>
          <w:sz w:val="24"/>
          <w:szCs w:val="24"/>
          <w:lang w:eastAsia="ru-RU"/>
        </w:rPr>
      </w:pPr>
    </w:p>
    <w:p w:rsidR="00C2667C" w:rsidRPr="00237030" w:rsidRDefault="00C2667C" w:rsidP="00C2667C">
      <w:pPr>
        <w:widowControl w:val="0"/>
        <w:autoSpaceDE w:val="0"/>
        <w:autoSpaceDN w:val="0"/>
        <w:ind w:left="7080" w:firstLine="708"/>
        <w:jc w:val="both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>рублей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820"/>
        <w:gridCol w:w="1275"/>
        <w:gridCol w:w="1276"/>
        <w:gridCol w:w="1276"/>
      </w:tblGrid>
      <w:tr w:rsidR="00C2667C" w:rsidRPr="00237030" w:rsidTr="00F866D0">
        <w:tc>
          <w:tcPr>
            <w:tcW w:w="709" w:type="dxa"/>
            <w:vMerge w:val="restart"/>
          </w:tcPr>
          <w:p w:rsidR="00C2667C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237030">
              <w:rPr>
                <w:rFonts w:cs="Times New Roman"/>
                <w:szCs w:val="28"/>
                <w:lang w:eastAsia="ru-RU"/>
              </w:rPr>
              <w:t>№</w:t>
            </w:r>
          </w:p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proofErr w:type="gramStart"/>
            <w:r w:rsidRPr="00237030">
              <w:rPr>
                <w:rFonts w:cs="Times New Roman"/>
                <w:szCs w:val="28"/>
                <w:lang w:eastAsia="ru-RU"/>
              </w:rPr>
              <w:t>п</w:t>
            </w:r>
            <w:proofErr w:type="gramEnd"/>
            <w:r w:rsidRPr="00237030">
              <w:rPr>
                <w:rFonts w:cs="Times New Roman"/>
                <w:szCs w:val="28"/>
                <w:lang w:eastAsia="ru-RU"/>
              </w:rPr>
              <w:t>/п</w:t>
            </w:r>
          </w:p>
        </w:tc>
        <w:tc>
          <w:tcPr>
            <w:tcW w:w="4820" w:type="dxa"/>
            <w:vMerge w:val="restart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237030">
              <w:rPr>
                <w:rFonts w:cs="Times New Roman"/>
                <w:szCs w:val="28"/>
                <w:lang w:eastAsia="ru-RU"/>
              </w:rPr>
              <w:t>Категория работников</w:t>
            </w:r>
          </w:p>
        </w:tc>
        <w:tc>
          <w:tcPr>
            <w:tcW w:w="3827" w:type="dxa"/>
            <w:gridSpan w:val="3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237030">
              <w:rPr>
                <w:rFonts w:cs="Times New Roman"/>
                <w:szCs w:val="28"/>
                <w:lang w:eastAsia="ru-RU"/>
              </w:rPr>
              <w:t xml:space="preserve">Потребность в субсидии </w:t>
            </w:r>
          </w:p>
        </w:tc>
      </w:tr>
      <w:tr w:rsidR="00C2667C" w:rsidRPr="00237030" w:rsidTr="00F866D0">
        <w:tc>
          <w:tcPr>
            <w:tcW w:w="709" w:type="dxa"/>
            <w:vMerge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4820" w:type="dxa"/>
            <w:vMerge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C2667C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_______</w:t>
            </w:r>
          </w:p>
          <w:p w:rsidR="00C2667C" w:rsidRPr="007730B5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730B5">
              <w:rPr>
                <w:rFonts w:cs="Times New Roman"/>
                <w:sz w:val="24"/>
                <w:szCs w:val="24"/>
                <w:lang w:eastAsia="ru-RU"/>
              </w:rPr>
              <w:t>(месяц)</w:t>
            </w:r>
          </w:p>
        </w:tc>
        <w:tc>
          <w:tcPr>
            <w:tcW w:w="1276" w:type="dxa"/>
          </w:tcPr>
          <w:p w:rsidR="00C2667C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_______</w:t>
            </w:r>
          </w:p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7730B5">
              <w:rPr>
                <w:rFonts w:cs="Times New Roman"/>
                <w:sz w:val="24"/>
                <w:szCs w:val="24"/>
                <w:lang w:eastAsia="ru-RU"/>
              </w:rPr>
              <w:t>(месяц)</w:t>
            </w:r>
          </w:p>
        </w:tc>
        <w:tc>
          <w:tcPr>
            <w:tcW w:w="1276" w:type="dxa"/>
          </w:tcPr>
          <w:p w:rsidR="00C2667C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_______</w:t>
            </w:r>
          </w:p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7730B5">
              <w:rPr>
                <w:rFonts w:cs="Times New Roman"/>
                <w:sz w:val="24"/>
                <w:szCs w:val="24"/>
                <w:lang w:eastAsia="ru-RU"/>
              </w:rPr>
              <w:t>(месяц)</w:t>
            </w:r>
          </w:p>
        </w:tc>
      </w:tr>
      <w:tr w:rsidR="00C2667C" w:rsidRPr="00237030" w:rsidTr="00F866D0">
        <w:tc>
          <w:tcPr>
            <w:tcW w:w="709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237030">
              <w:rPr>
                <w:rFonts w:cs="Times New Roman"/>
                <w:szCs w:val="28"/>
                <w:lang w:eastAsia="ru-RU"/>
              </w:rPr>
              <w:t>1</w:t>
            </w:r>
            <w:r>
              <w:rPr>
                <w:rFonts w:cs="Times New Roman"/>
                <w:szCs w:val="28"/>
                <w:lang w:eastAsia="ru-RU"/>
              </w:rPr>
              <w:t>.</w:t>
            </w:r>
          </w:p>
        </w:tc>
        <w:tc>
          <w:tcPr>
            <w:tcW w:w="4820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37030">
              <w:rPr>
                <w:rFonts w:cs="Times New Roman"/>
                <w:szCs w:val="28"/>
                <w:lang w:eastAsia="ru-RU"/>
              </w:rPr>
              <w:t>Административно-управленческий и основной персонал муниципальных учреждений культуры</w:t>
            </w:r>
            <w:r>
              <w:rPr>
                <w:rFonts w:cs="Times New Roman"/>
                <w:szCs w:val="28"/>
                <w:lang w:eastAsia="ru-RU"/>
              </w:rPr>
              <w:t xml:space="preserve">, </w:t>
            </w:r>
            <w:bookmarkStart w:id="184" w:name="OLE_LINK199"/>
            <w:bookmarkStart w:id="185" w:name="OLE_LINK200"/>
            <w:bookmarkStart w:id="186" w:name="OLE_LINK201"/>
            <w:r>
              <w:rPr>
                <w:rFonts w:cs="Times New Roman"/>
                <w:szCs w:val="28"/>
                <w:lang w:eastAsia="ru-RU"/>
              </w:rPr>
              <w:t>в том числе внешние и внутренние совместители</w:t>
            </w:r>
            <w:bookmarkEnd w:id="184"/>
            <w:bookmarkEnd w:id="185"/>
            <w:bookmarkEnd w:id="186"/>
          </w:p>
        </w:tc>
        <w:tc>
          <w:tcPr>
            <w:tcW w:w="1275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C2667C" w:rsidRPr="00237030" w:rsidTr="00F866D0">
        <w:tc>
          <w:tcPr>
            <w:tcW w:w="709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237030">
              <w:rPr>
                <w:rFonts w:cs="Times New Roman"/>
                <w:szCs w:val="28"/>
                <w:lang w:eastAsia="ru-RU"/>
              </w:rPr>
              <w:t>2</w:t>
            </w:r>
            <w:r>
              <w:rPr>
                <w:rFonts w:cs="Times New Roman"/>
                <w:szCs w:val="28"/>
                <w:lang w:eastAsia="ru-RU"/>
              </w:rPr>
              <w:t>.</w:t>
            </w:r>
          </w:p>
        </w:tc>
        <w:tc>
          <w:tcPr>
            <w:tcW w:w="4820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37030">
              <w:rPr>
                <w:rFonts w:cs="Times New Roman"/>
                <w:szCs w:val="28"/>
              </w:rPr>
              <w:t>Педагогические работники муниципальных учреждений дополнительного образования детей в сфере культуры</w:t>
            </w:r>
            <w:r>
              <w:rPr>
                <w:rFonts w:cs="Times New Roman"/>
                <w:szCs w:val="28"/>
              </w:rPr>
              <w:t xml:space="preserve">, </w:t>
            </w:r>
            <w:bookmarkStart w:id="187" w:name="OLE_LINK202"/>
            <w:bookmarkStart w:id="188" w:name="OLE_LINK203"/>
            <w:bookmarkStart w:id="189" w:name="OLE_LINK204"/>
            <w:r>
              <w:rPr>
                <w:rFonts w:cs="Times New Roman"/>
                <w:szCs w:val="28"/>
              </w:rPr>
              <w:t xml:space="preserve">в том числе </w:t>
            </w:r>
            <w:r>
              <w:rPr>
                <w:rFonts w:eastAsia="Calibri" w:cs="Times New Roman"/>
                <w:szCs w:val="28"/>
              </w:rPr>
              <w:t>внешние, внутренние совместители и работники административно-управленческого персонала, несущие педагогическую нагрузку</w:t>
            </w:r>
            <w:bookmarkEnd w:id="187"/>
            <w:bookmarkEnd w:id="188"/>
            <w:bookmarkEnd w:id="189"/>
          </w:p>
        </w:tc>
        <w:tc>
          <w:tcPr>
            <w:tcW w:w="1275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C2667C" w:rsidRPr="00237030" w:rsidTr="00F866D0">
        <w:tc>
          <w:tcPr>
            <w:tcW w:w="709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237030">
              <w:rPr>
                <w:rFonts w:cs="Times New Roman"/>
                <w:szCs w:val="28"/>
                <w:lang w:eastAsia="ru-RU"/>
              </w:rPr>
              <w:t>3</w:t>
            </w:r>
            <w:r>
              <w:rPr>
                <w:rFonts w:cs="Times New Roman"/>
                <w:szCs w:val="28"/>
                <w:lang w:eastAsia="ru-RU"/>
              </w:rPr>
              <w:t>.</w:t>
            </w:r>
          </w:p>
        </w:tc>
        <w:tc>
          <w:tcPr>
            <w:tcW w:w="4820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237030">
              <w:rPr>
                <w:rFonts w:cs="Times New Roman"/>
                <w:szCs w:val="28"/>
                <w:lang w:eastAsia="ru-RU"/>
              </w:rPr>
              <w:t>Итого</w:t>
            </w:r>
          </w:p>
        </w:tc>
        <w:tc>
          <w:tcPr>
            <w:tcW w:w="1275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667C" w:rsidRPr="00237030" w:rsidRDefault="00C2667C" w:rsidP="00F866D0">
            <w:pPr>
              <w:widowControl w:val="0"/>
              <w:autoSpaceDE w:val="0"/>
              <w:autoSpaceDN w:val="0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C2667C" w:rsidRPr="00791328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</w:p>
    <w:p w:rsidR="00C2667C" w:rsidRPr="00791328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</w:p>
    <w:p w:rsidR="00C2667C" w:rsidRPr="00237030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«_____» ________________ 20__</w:t>
      </w:r>
      <w:r w:rsidRPr="00237030">
        <w:rPr>
          <w:rFonts w:cs="Times New Roman"/>
          <w:szCs w:val="28"/>
          <w:lang w:eastAsia="ru-RU"/>
        </w:rPr>
        <w:t xml:space="preserve"> г.</w:t>
      </w:r>
    </w:p>
    <w:p w:rsidR="00C2667C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</w:p>
    <w:p w:rsidR="00C2667C" w:rsidRPr="00791328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</w:p>
    <w:p w:rsidR="00C2667C" w:rsidRPr="00B921F9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B921F9">
        <w:rPr>
          <w:rFonts w:cs="Times New Roman"/>
          <w:szCs w:val="28"/>
          <w:lang w:eastAsia="ru-RU"/>
        </w:rPr>
        <w:t xml:space="preserve">Глава администрации </w:t>
      </w:r>
    </w:p>
    <w:p w:rsidR="00C2667C" w:rsidRPr="00B921F9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B921F9">
        <w:rPr>
          <w:rFonts w:cs="Times New Roman"/>
          <w:szCs w:val="28"/>
          <w:lang w:eastAsia="ru-RU"/>
        </w:rPr>
        <w:t>муниципального района</w:t>
      </w:r>
    </w:p>
    <w:p w:rsidR="00C2667C" w:rsidRPr="00B921F9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B921F9">
        <w:rPr>
          <w:rFonts w:cs="Times New Roman"/>
          <w:szCs w:val="28"/>
          <w:lang w:eastAsia="ru-RU"/>
        </w:rPr>
        <w:t>(городского округа)</w:t>
      </w:r>
    </w:p>
    <w:p w:rsidR="00C2667C" w:rsidRPr="00237030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B921F9">
        <w:rPr>
          <w:rFonts w:cs="Times New Roman"/>
          <w:szCs w:val="28"/>
          <w:lang w:eastAsia="ru-RU"/>
        </w:rPr>
        <w:t>Ярославской области</w:t>
      </w:r>
      <w:r>
        <w:rPr>
          <w:rFonts w:cs="Times New Roman"/>
          <w:szCs w:val="28"/>
          <w:lang w:eastAsia="ru-RU"/>
        </w:rPr>
        <w:tab/>
      </w:r>
      <w:r>
        <w:rPr>
          <w:rFonts w:cs="Times New Roman"/>
          <w:szCs w:val="28"/>
          <w:lang w:eastAsia="ru-RU"/>
        </w:rPr>
        <w:tab/>
      </w:r>
      <w:r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 xml:space="preserve">  </w:t>
      </w:r>
      <w:r w:rsidRPr="00237030">
        <w:rPr>
          <w:rFonts w:cs="Times New Roman"/>
          <w:szCs w:val="28"/>
          <w:lang w:eastAsia="ru-RU"/>
        </w:rPr>
        <w:tab/>
        <w:t>__________    ___________________</w:t>
      </w:r>
    </w:p>
    <w:p w:rsidR="00C2667C" w:rsidRPr="00285000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  <w:r w:rsidRPr="00237030">
        <w:rPr>
          <w:rFonts w:cs="Times New Roman"/>
          <w:szCs w:val="28"/>
          <w:lang w:eastAsia="ru-RU"/>
        </w:rPr>
        <w:t xml:space="preserve">                                                          </w:t>
      </w:r>
      <w:r w:rsidRPr="00237030"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ab/>
      </w:r>
      <w:r>
        <w:rPr>
          <w:rFonts w:cs="Times New Roman"/>
          <w:szCs w:val="28"/>
          <w:lang w:eastAsia="ru-RU"/>
        </w:rPr>
        <w:t xml:space="preserve">    </w:t>
      </w:r>
      <w:r w:rsidRPr="00285000">
        <w:rPr>
          <w:rFonts w:cs="Times New Roman"/>
          <w:sz w:val="24"/>
          <w:szCs w:val="24"/>
          <w:lang w:eastAsia="ru-RU"/>
        </w:rPr>
        <w:t>(подпись)              (расшифровка)</w:t>
      </w:r>
    </w:p>
    <w:p w:rsidR="00C2667C" w:rsidRPr="00237030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237030">
        <w:rPr>
          <w:rFonts w:cs="Times New Roman"/>
          <w:szCs w:val="28"/>
          <w:lang w:eastAsia="ru-RU"/>
        </w:rPr>
        <w:t xml:space="preserve">Исполнитель                  </w:t>
      </w:r>
      <w:r w:rsidRPr="00237030"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ab/>
        <w:t>_________   ____________________</w:t>
      </w:r>
    </w:p>
    <w:p w:rsidR="00C2667C" w:rsidRPr="00285000" w:rsidRDefault="00C2667C" w:rsidP="00C2667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  <w:r w:rsidRPr="00237030">
        <w:rPr>
          <w:rFonts w:cs="Times New Roman"/>
          <w:sz w:val="24"/>
          <w:szCs w:val="24"/>
          <w:lang w:eastAsia="ru-RU"/>
        </w:rPr>
        <w:t xml:space="preserve">Телефон     </w:t>
      </w:r>
      <w:r w:rsidRPr="00237030">
        <w:rPr>
          <w:rFonts w:cs="Times New Roman"/>
          <w:szCs w:val="28"/>
          <w:lang w:eastAsia="ru-RU"/>
        </w:rPr>
        <w:t xml:space="preserve">                           </w:t>
      </w:r>
      <w:r w:rsidRPr="00237030">
        <w:rPr>
          <w:rFonts w:cs="Times New Roman"/>
          <w:szCs w:val="28"/>
          <w:lang w:eastAsia="ru-RU"/>
        </w:rPr>
        <w:tab/>
      </w:r>
      <w:r w:rsidRPr="00237030">
        <w:rPr>
          <w:rFonts w:cs="Times New Roman"/>
          <w:szCs w:val="28"/>
          <w:lang w:eastAsia="ru-RU"/>
        </w:rPr>
        <w:tab/>
        <w:t xml:space="preserve"> </w:t>
      </w:r>
      <w:r w:rsidRPr="00237030">
        <w:rPr>
          <w:rFonts w:cs="Times New Roman"/>
          <w:szCs w:val="28"/>
          <w:lang w:eastAsia="ru-RU"/>
        </w:rPr>
        <w:tab/>
      </w:r>
      <w:r>
        <w:rPr>
          <w:rFonts w:cs="Times New Roman"/>
          <w:szCs w:val="28"/>
          <w:lang w:eastAsia="ru-RU"/>
        </w:rPr>
        <w:t xml:space="preserve">   </w:t>
      </w:r>
      <w:r w:rsidRPr="00285000">
        <w:rPr>
          <w:rFonts w:cs="Times New Roman"/>
          <w:sz w:val="24"/>
          <w:szCs w:val="24"/>
          <w:lang w:eastAsia="ru-RU"/>
        </w:rPr>
        <w:t>(подпись)              (расшифровка)</w:t>
      </w:r>
      <w:bookmarkEnd w:id="178"/>
      <w:bookmarkEnd w:id="179"/>
      <w:bookmarkEnd w:id="180"/>
    </w:p>
    <w:p w:rsidR="00C2667C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  <w:sectPr w:rsidR="00C2667C" w:rsidSect="00BE0BAF">
          <w:pgSz w:w="11906" w:h="16838"/>
          <w:pgMar w:top="1134" w:right="566" w:bottom="1134" w:left="1985" w:header="709" w:footer="709" w:gutter="0"/>
          <w:pgNumType w:start="20"/>
          <w:cols w:space="708"/>
          <w:titlePg/>
          <w:docGrid w:linePitch="360"/>
        </w:sectPr>
      </w:pP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lastRenderedPageBreak/>
        <w:t xml:space="preserve">Приложение 5 </w:t>
      </w: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t>к Методике</w:t>
      </w: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</w:p>
    <w:p w:rsidR="00C2667C" w:rsidRPr="00237030" w:rsidRDefault="00C2667C" w:rsidP="00C2667C">
      <w:pPr>
        <w:autoSpaceDE w:val="0"/>
        <w:autoSpaceDN w:val="0"/>
        <w:adjustRightInd w:val="0"/>
        <w:ind w:right="190" w:firstLine="0"/>
        <w:jc w:val="center"/>
        <w:rPr>
          <w:rFonts w:cs="Times New Roman"/>
          <w:szCs w:val="28"/>
        </w:rPr>
      </w:pPr>
    </w:p>
    <w:p w:rsidR="00C2667C" w:rsidRPr="00D06F29" w:rsidRDefault="00C2667C" w:rsidP="00C2667C">
      <w:pPr>
        <w:autoSpaceDE w:val="0"/>
        <w:autoSpaceDN w:val="0"/>
        <w:adjustRightInd w:val="0"/>
        <w:ind w:right="190" w:firstLine="0"/>
        <w:jc w:val="center"/>
        <w:rPr>
          <w:rFonts w:cs="Times New Roman"/>
          <w:b/>
          <w:szCs w:val="28"/>
        </w:rPr>
      </w:pPr>
      <w:r w:rsidRPr="00D06F29">
        <w:rPr>
          <w:rFonts w:cs="Times New Roman"/>
          <w:b/>
          <w:szCs w:val="28"/>
        </w:rPr>
        <w:t xml:space="preserve">ПЕРЕЧЕНЬ </w:t>
      </w:r>
      <w:bookmarkStart w:id="190" w:name="OLE_LINK183"/>
      <w:bookmarkStart w:id="191" w:name="OLE_LINK184"/>
      <w:bookmarkStart w:id="192" w:name="OLE_LINK185"/>
    </w:p>
    <w:p w:rsidR="00C2667C" w:rsidRPr="00D06F29" w:rsidRDefault="00C2667C" w:rsidP="00C2667C">
      <w:pPr>
        <w:autoSpaceDE w:val="0"/>
        <w:autoSpaceDN w:val="0"/>
        <w:adjustRightInd w:val="0"/>
        <w:ind w:right="190" w:firstLine="0"/>
        <w:jc w:val="center"/>
        <w:rPr>
          <w:rFonts w:cs="Times New Roman"/>
          <w:b/>
          <w:szCs w:val="28"/>
        </w:rPr>
      </w:pPr>
      <w:r w:rsidRPr="00D06F29">
        <w:rPr>
          <w:rFonts w:cs="Times New Roman"/>
          <w:b/>
          <w:szCs w:val="28"/>
        </w:rPr>
        <w:t xml:space="preserve">документов, необходимых для заключения соглашения </w:t>
      </w:r>
      <w:bookmarkStart w:id="193" w:name="OLE_LINK39"/>
      <w:bookmarkStart w:id="194" w:name="OLE_LINK40"/>
      <w:bookmarkStart w:id="195" w:name="OLE_LINK41"/>
      <w:r w:rsidRPr="00D06F29">
        <w:rPr>
          <w:rFonts w:cs="Times New Roman"/>
          <w:b/>
          <w:szCs w:val="28"/>
        </w:rPr>
        <w:t>о предоставлении субсидии местным бюджетам на повышение оплаты труда работников муниципальных учреждений в сфере культуры</w:t>
      </w:r>
      <w:bookmarkEnd w:id="190"/>
      <w:bookmarkEnd w:id="191"/>
      <w:bookmarkEnd w:id="192"/>
    </w:p>
    <w:bookmarkEnd w:id="193"/>
    <w:bookmarkEnd w:id="194"/>
    <w:bookmarkEnd w:id="195"/>
    <w:p w:rsidR="00C2667C" w:rsidRDefault="00C2667C" w:rsidP="00C2667C">
      <w:pPr>
        <w:autoSpaceDE w:val="0"/>
        <w:autoSpaceDN w:val="0"/>
        <w:adjustRightInd w:val="0"/>
        <w:ind w:right="190" w:firstLine="0"/>
        <w:jc w:val="center"/>
        <w:rPr>
          <w:rFonts w:cs="Times New Roman"/>
          <w:szCs w:val="28"/>
        </w:rPr>
      </w:pPr>
    </w:p>
    <w:tbl>
      <w:tblPr>
        <w:tblW w:w="9072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678"/>
        <w:gridCol w:w="3685"/>
      </w:tblGrid>
      <w:tr w:rsidR="00C2667C" w:rsidRPr="00237030" w:rsidTr="00F866D0">
        <w:tc>
          <w:tcPr>
            <w:tcW w:w="709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237030">
              <w:rPr>
                <w:rFonts w:cs="Times New Roman"/>
                <w:szCs w:val="28"/>
              </w:rPr>
              <w:t>п</w:t>
            </w:r>
            <w:proofErr w:type="gramEnd"/>
            <w:r w:rsidRPr="00237030">
              <w:rPr>
                <w:rFonts w:cs="Times New Roman"/>
                <w:szCs w:val="28"/>
              </w:rPr>
              <w:t>/п</w:t>
            </w:r>
          </w:p>
        </w:tc>
        <w:tc>
          <w:tcPr>
            <w:tcW w:w="4678" w:type="dxa"/>
            <w:vAlign w:val="center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д</w:t>
            </w:r>
            <w:r w:rsidRPr="00237030">
              <w:rPr>
                <w:rFonts w:cs="Times New Roman"/>
                <w:szCs w:val="28"/>
              </w:rPr>
              <w:t>окумент</w:t>
            </w:r>
            <w:r>
              <w:rPr>
                <w:rFonts w:cs="Times New Roman"/>
                <w:szCs w:val="28"/>
              </w:rPr>
              <w:t>а</w:t>
            </w:r>
          </w:p>
        </w:tc>
        <w:tc>
          <w:tcPr>
            <w:tcW w:w="3685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Форма представления</w:t>
            </w:r>
            <w:r w:rsidRPr="00237030">
              <w:rPr>
                <w:rFonts w:cs="Times New Roman"/>
                <w:szCs w:val="28"/>
              </w:rPr>
              <w:t xml:space="preserve"> документа</w:t>
            </w:r>
            <w:r>
              <w:rPr>
                <w:rFonts w:cs="Times New Roman"/>
                <w:szCs w:val="28"/>
              </w:rPr>
              <w:t>, данные о нём</w:t>
            </w:r>
          </w:p>
        </w:tc>
      </w:tr>
    </w:tbl>
    <w:p w:rsidR="00C2667C" w:rsidRPr="00DC3E87" w:rsidRDefault="00C2667C" w:rsidP="00C2667C">
      <w:pPr>
        <w:autoSpaceDE w:val="0"/>
        <w:autoSpaceDN w:val="0"/>
        <w:adjustRightInd w:val="0"/>
        <w:ind w:right="190" w:firstLine="0"/>
        <w:jc w:val="center"/>
        <w:rPr>
          <w:rFonts w:cs="Times New Roman"/>
          <w:sz w:val="2"/>
          <w:szCs w:val="2"/>
        </w:rPr>
      </w:pPr>
    </w:p>
    <w:tbl>
      <w:tblPr>
        <w:tblW w:w="90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678"/>
        <w:gridCol w:w="3685"/>
      </w:tblGrid>
      <w:tr w:rsidR="00C2667C" w:rsidRPr="00237030" w:rsidTr="00F866D0">
        <w:trPr>
          <w:trHeight w:val="172"/>
          <w:tblHeader/>
        </w:trPr>
        <w:tc>
          <w:tcPr>
            <w:tcW w:w="709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1</w:t>
            </w:r>
          </w:p>
        </w:tc>
        <w:tc>
          <w:tcPr>
            <w:tcW w:w="4678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2</w:t>
            </w:r>
          </w:p>
        </w:tc>
        <w:tc>
          <w:tcPr>
            <w:tcW w:w="3685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3</w:t>
            </w:r>
          </w:p>
        </w:tc>
      </w:tr>
      <w:tr w:rsidR="00C2667C" w:rsidRPr="00237030" w:rsidTr="00F866D0">
        <w:trPr>
          <w:trHeight w:val="3226"/>
        </w:trPr>
        <w:tc>
          <w:tcPr>
            <w:tcW w:w="709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1.</w:t>
            </w:r>
          </w:p>
        </w:tc>
        <w:tc>
          <w:tcPr>
            <w:tcW w:w="4678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 xml:space="preserve">Муниципальная программа, на </w:t>
            </w:r>
            <w:proofErr w:type="spellStart"/>
            <w:r w:rsidRPr="00237030">
              <w:rPr>
                <w:rFonts w:cs="Times New Roman"/>
                <w:szCs w:val="28"/>
              </w:rPr>
              <w:t>софинансирование</w:t>
            </w:r>
            <w:proofErr w:type="spellEnd"/>
            <w:r w:rsidRPr="00237030">
              <w:rPr>
                <w:rFonts w:cs="Times New Roman"/>
                <w:szCs w:val="28"/>
              </w:rPr>
              <w:t xml:space="preserve"> мероприятий которой предоставляется субсидия</w:t>
            </w:r>
          </w:p>
        </w:tc>
        <w:tc>
          <w:tcPr>
            <w:tcW w:w="3685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реквизит</w:t>
            </w:r>
            <w:r>
              <w:rPr>
                <w:rFonts w:cs="Times New Roman"/>
                <w:szCs w:val="28"/>
              </w:rPr>
              <w:t>ы</w:t>
            </w:r>
            <w:r w:rsidRPr="00237030">
              <w:rPr>
                <w:rFonts w:cs="Times New Roman"/>
                <w:szCs w:val="28"/>
              </w:rPr>
              <w:t xml:space="preserve"> нормативного правового акта об утверждении муниципальной программы, адрес его размещения в информационно-телекоммуникационной сети </w:t>
            </w:r>
            <w:r>
              <w:rPr>
                <w:rFonts w:cs="Times New Roman"/>
                <w:szCs w:val="28"/>
              </w:rPr>
              <w:t>«</w:t>
            </w:r>
            <w:r w:rsidRPr="00237030">
              <w:rPr>
                <w:rFonts w:cs="Times New Roman"/>
                <w:szCs w:val="28"/>
              </w:rPr>
              <w:t>Интернет</w:t>
            </w:r>
            <w:r>
              <w:rPr>
                <w:rFonts w:cs="Times New Roman"/>
                <w:szCs w:val="28"/>
              </w:rPr>
              <w:t>»</w:t>
            </w:r>
            <w:r w:rsidRPr="00237030">
              <w:rPr>
                <w:rFonts w:cs="Times New Roman"/>
                <w:szCs w:val="28"/>
              </w:rPr>
              <w:t xml:space="preserve"> на бланке органа местного самоуправления муниципального </w:t>
            </w:r>
            <w:r>
              <w:rPr>
                <w:rFonts w:cs="Times New Roman"/>
                <w:szCs w:val="28"/>
              </w:rPr>
              <w:t>района (городского округа)</w:t>
            </w:r>
            <w:r w:rsidRPr="00237030">
              <w:rPr>
                <w:rFonts w:cs="Times New Roman"/>
                <w:szCs w:val="28"/>
              </w:rPr>
              <w:t xml:space="preserve"> области, исполняющего функции главного администратора доходов</w:t>
            </w:r>
          </w:p>
        </w:tc>
      </w:tr>
      <w:tr w:rsidR="00C2667C" w:rsidRPr="00237030" w:rsidTr="00F866D0">
        <w:tc>
          <w:tcPr>
            <w:tcW w:w="709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2.</w:t>
            </w:r>
          </w:p>
        </w:tc>
        <w:tc>
          <w:tcPr>
            <w:tcW w:w="4678" w:type="dxa"/>
          </w:tcPr>
          <w:p w:rsidR="00C2667C" w:rsidRPr="000A11C5" w:rsidRDefault="00C2667C" w:rsidP="00F866D0">
            <w:pPr>
              <w:autoSpaceDE w:val="0"/>
              <w:autoSpaceDN w:val="0"/>
              <w:adjustRightInd w:val="0"/>
              <w:ind w:right="190" w:firstLine="0"/>
              <w:rPr>
                <w:rFonts w:cs="Times New Roman"/>
                <w:szCs w:val="28"/>
              </w:rPr>
            </w:pPr>
            <w:proofErr w:type="gramStart"/>
            <w:r w:rsidRPr="00237030">
              <w:rPr>
                <w:rFonts w:cs="Times New Roman"/>
                <w:szCs w:val="28"/>
              </w:rPr>
              <w:t xml:space="preserve">Выписка из решения о местном бюджете (сводной бюджетной росписи) муниципального </w:t>
            </w:r>
            <w:r>
              <w:rPr>
                <w:rFonts w:cs="Times New Roman"/>
                <w:szCs w:val="28"/>
              </w:rPr>
              <w:t>района (городского округа)</w:t>
            </w:r>
            <w:r w:rsidRPr="00237030">
              <w:rPr>
                <w:rFonts w:cs="Times New Roman"/>
                <w:szCs w:val="28"/>
              </w:rPr>
              <w:t xml:space="preserve"> области, подтверждающая наличие ассигнований на исполнение расходных обязательств муниципального </w:t>
            </w:r>
            <w:r>
              <w:rPr>
                <w:rFonts w:cs="Times New Roman"/>
                <w:szCs w:val="28"/>
              </w:rPr>
              <w:t xml:space="preserve">района (городского округа) </w:t>
            </w:r>
            <w:r w:rsidRPr="00237030">
              <w:rPr>
                <w:rFonts w:cs="Times New Roman"/>
                <w:szCs w:val="28"/>
              </w:rPr>
              <w:t xml:space="preserve">области, связанных с обеспечением фонда оплаты труда административно-управленческого и основного персонала муниципальных </w:t>
            </w:r>
            <w:r w:rsidRPr="00237030">
              <w:rPr>
                <w:rFonts w:cs="Times New Roman"/>
                <w:szCs w:val="28"/>
              </w:rPr>
              <w:lastRenderedPageBreak/>
              <w:t>учреждений культуры</w:t>
            </w:r>
            <w:r>
              <w:rPr>
                <w:rFonts w:cs="Times New Roman"/>
                <w:szCs w:val="28"/>
              </w:rPr>
              <w:t xml:space="preserve">, </w:t>
            </w:r>
            <w:r>
              <w:rPr>
                <w:rFonts w:cs="Times New Roman"/>
                <w:szCs w:val="28"/>
                <w:lang w:eastAsia="ru-RU"/>
              </w:rPr>
              <w:t>в том числе внешних и внутренних совместителей,</w:t>
            </w:r>
            <w:r>
              <w:rPr>
                <w:rFonts w:cs="Times New Roman"/>
                <w:szCs w:val="28"/>
              </w:rPr>
              <w:t xml:space="preserve"> </w:t>
            </w:r>
            <w:r w:rsidRPr="00237030">
              <w:rPr>
                <w:rFonts w:cs="Times New Roman"/>
                <w:szCs w:val="28"/>
              </w:rPr>
              <w:t xml:space="preserve">и педагогических работников муниципальных </w:t>
            </w:r>
            <w:r w:rsidRPr="000A11C5">
              <w:rPr>
                <w:rFonts w:cs="Times New Roman"/>
                <w:szCs w:val="28"/>
              </w:rPr>
              <w:t>учреждений</w:t>
            </w:r>
            <w:r w:rsidRPr="00237030">
              <w:rPr>
                <w:rFonts w:cs="Times New Roman"/>
                <w:szCs w:val="28"/>
              </w:rPr>
              <w:t xml:space="preserve"> дополнительного образования детей</w:t>
            </w:r>
            <w:r w:rsidRPr="000A11C5">
              <w:rPr>
                <w:rFonts w:cs="Times New Roman"/>
                <w:szCs w:val="28"/>
              </w:rPr>
              <w:t xml:space="preserve"> в сфере культуры</w:t>
            </w:r>
            <w:r>
              <w:rPr>
                <w:rFonts w:cs="Times New Roman"/>
                <w:szCs w:val="28"/>
              </w:rPr>
              <w:t>, в том числе</w:t>
            </w:r>
            <w:proofErr w:type="gramEnd"/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внешних, внутренних совместителей и работников административно-управленческого персонала, несущих педагогическую нагрузку</w:t>
            </w:r>
          </w:p>
        </w:tc>
        <w:tc>
          <w:tcPr>
            <w:tcW w:w="3685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lastRenderedPageBreak/>
              <w:t>оригинал</w:t>
            </w:r>
          </w:p>
        </w:tc>
      </w:tr>
      <w:tr w:rsidR="00C2667C" w:rsidRPr="00237030" w:rsidTr="00F866D0">
        <w:tc>
          <w:tcPr>
            <w:tcW w:w="709" w:type="dxa"/>
          </w:tcPr>
          <w:p w:rsidR="00C2667C" w:rsidRPr="000A11C5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0A11C5">
              <w:rPr>
                <w:rFonts w:cs="Times New Roman"/>
                <w:szCs w:val="28"/>
              </w:rPr>
              <w:lastRenderedPageBreak/>
              <w:t>3.</w:t>
            </w:r>
          </w:p>
        </w:tc>
        <w:tc>
          <w:tcPr>
            <w:tcW w:w="4678" w:type="dxa"/>
          </w:tcPr>
          <w:p w:rsidR="00C2667C" w:rsidRPr="000A11C5" w:rsidRDefault="00C2667C" w:rsidP="00D17C4E">
            <w:pPr>
              <w:autoSpaceDE w:val="0"/>
              <w:autoSpaceDN w:val="0"/>
              <w:adjustRightInd w:val="0"/>
              <w:ind w:right="19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</w:t>
            </w:r>
            <w:r w:rsidRPr="000E6F37">
              <w:rPr>
                <w:rFonts w:cs="Times New Roman"/>
                <w:szCs w:val="28"/>
              </w:rPr>
              <w:t>равово</w:t>
            </w:r>
            <w:r>
              <w:rPr>
                <w:rFonts w:cs="Times New Roman"/>
                <w:szCs w:val="28"/>
              </w:rPr>
              <w:t>й</w:t>
            </w:r>
            <w:r w:rsidRPr="000E6F37">
              <w:rPr>
                <w:rFonts w:cs="Times New Roman"/>
                <w:szCs w:val="28"/>
              </w:rPr>
              <w:t xml:space="preserve"> акт, которым внесены изменения в отраслевую систему оплаты труда работников муниципальных учреждений культуры, устанавливающие с 01</w:t>
            </w:r>
            <w:r>
              <w:rPr>
                <w:rFonts w:cs="Times New Roman"/>
                <w:szCs w:val="28"/>
              </w:rPr>
              <w:t> </w:t>
            </w:r>
            <w:r w:rsidRPr="000E6F37">
              <w:rPr>
                <w:rFonts w:cs="Times New Roman"/>
                <w:szCs w:val="28"/>
              </w:rPr>
              <w:t>января 201</w:t>
            </w:r>
            <w:r w:rsidR="00D17C4E">
              <w:rPr>
                <w:rFonts w:cs="Times New Roman"/>
                <w:szCs w:val="28"/>
              </w:rPr>
              <w:t>9</w:t>
            </w:r>
            <w:r w:rsidRPr="000E6F37">
              <w:rPr>
                <w:rFonts w:cs="Times New Roman"/>
                <w:szCs w:val="28"/>
              </w:rPr>
              <w:t xml:space="preserve"> </w:t>
            </w:r>
            <w:r w:rsidRPr="00DC3A8D">
              <w:rPr>
                <w:rFonts w:cs="Times New Roman"/>
                <w:szCs w:val="28"/>
              </w:rPr>
              <w:t>года индексацию (увеличение) должностных окладов работников муниципальных учреждений культуры и педагогических работников муниципальных учреждений дополнительного образования детей в сфере культуры</w:t>
            </w:r>
            <w:r w:rsidR="005C426E">
              <w:rPr>
                <w:rFonts w:cs="Times New Roman"/>
                <w:szCs w:val="28"/>
              </w:rPr>
              <w:t xml:space="preserve"> в размере </w:t>
            </w:r>
            <w:r w:rsidR="005C426E" w:rsidRPr="00982E7D">
              <w:rPr>
                <w:rFonts w:cs="Times New Roman"/>
                <w:szCs w:val="28"/>
              </w:rPr>
              <w:t>34</w:t>
            </w:r>
            <w:r w:rsidRPr="00982E7D">
              <w:rPr>
                <w:rFonts w:cs="Times New Roman"/>
                <w:szCs w:val="28"/>
              </w:rPr>
              <w:t xml:space="preserve"> и 3</w:t>
            </w:r>
            <w:r w:rsidR="005C426E" w:rsidRPr="00982E7D">
              <w:rPr>
                <w:rFonts w:cs="Times New Roman"/>
                <w:szCs w:val="28"/>
              </w:rPr>
              <w:t>6</w:t>
            </w:r>
            <w:r w:rsidRPr="00982E7D">
              <w:rPr>
                <w:rFonts w:cs="Times New Roman"/>
                <w:szCs w:val="28"/>
              </w:rPr>
              <w:t> процентов соответственно</w:t>
            </w:r>
          </w:p>
        </w:tc>
        <w:tc>
          <w:tcPr>
            <w:tcW w:w="3685" w:type="dxa"/>
          </w:tcPr>
          <w:p w:rsidR="00C2667C" w:rsidRPr="000A11C5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0A11C5">
              <w:rPr>
                <w:rFonts w:cs="Times New Roman"/>
                <w:szCs w:val="28"/>
              </w:rPr>
              <w:t>копия</w:t>
            </w:r>
          </w:p>
        </w:tc>
      </w:tr>
      <w:tr w:rsidR="00C2667C" w:rsidRPr="00237030" w:rsidTr="00F866D0">
        <w:tc>
          <w:tcPr>
            <w:tcW w:w="709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4.</w:t>
            </w:r>
          </w:p>
        </w:tc>
        <w:tc>
          <w:tcPr>
            <w:tcW w:w="4678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Справка об отсутствии просроченной кредиторской задолженности по заработной плат</w:t>
            </w:r>
            <w:r>
              <w:rPr>
                <w:rFonts w:cs="Times New Roman"/>
                <w:szCs w:val="28"/>
              </w:rPr>
              <w:t>е перед</w:t>
            </w:r>
            <w:r w:rsidRPr="00237030">
              <w:rPr>
                <w:rFonts w:cs="Times New Roman"/>
                <w:szCs w:val="28"/>
              </w:rPr>
              <w:t xml:space="preserve"> административно-управленческ</w:t>
            </w:r>
            <w:r>
              <w:rPr>
                <w:rFonts w:cs="Times New Roman"/>
                <w:szCs w:val="28"/>
              </w:rPr>
              <w:t>им</w:t>
            </w:r>
            <w:r w:rsidRPr="00237030">
              <w:rPr>
                <w:rFonts w:cs="Times New Roman"/>
                <w:szCs w:val="28"/>
              </w:rPr>
              <w:t xml:space="preserve"> и основн</w:t>
            </w:r>
            <w:r>
              <w:rPr>
                <w:rFonts w:cs="Times New Roman"/>
                <w:szCs w:val="28"/>
              </w:rPr>
              <w:t>ым</w:t>
            </w:r>
            <w:r w:rsidRPr="00237030">
              <w:rPr>
                <w:rFonts w:cs="Times New Roman"/>
                <w:szCs w:val="28"/>
              </w:rPr>
              <w:t xml:space="preserve"> персонал</w:t>
            </w:r>
            <w:r>
              <w:rPr>
                <w:rFonts w:cs="Times New Roman"/>
                <w:szCs w:val="28"/>
              </w:rPr>
              <w:t>ом</w:t>
            </w:r>
            <w:r w:rsidRPr="00237030">
              <w:rPr>
                <w:rFonts w:cs="Times New Roman"/>
                <w:szCs w:val="28"/>
              </w:rPr>
              <w:t xml:space="preserve"> муниципальных учреждений культуры и педагогическим</w:t>
            </w:r>
            <w:r>
              <w:rPr>
                <w:rFonts w:cs="Times New Roman"/>
                <w:szCs w:val="28"/>
              </w:rPr>
              <w:t>и</w:t>
            </w:r>
            <w:r w:rsidRPr="00237030">
              <w:rPr>
                <w:rFonts w:cs="Times New Roman"/>
                <w:szCs w:val="28"/>
              </w:rPr>
              <w:t xml:space="preserve"> работникам</w:t>
            </w:r>
            <w:r>
              <w:rPr>
                <w:rFonts w:cs="Times New Roman"/>
                <w:szCs w:val="28"/>
              </w:rPr>
              <w:t>и</w:t>
            </w:r>
            <w:r w:rsidRPr="00237030">
              <w:rPr>
                <w:rFonts w:cs="Times New Roman"/>
                <w:szCs w:val="28"/>
              </w:rPr>
              <w:t xml:space="preserve"> муниципальных </w:t>
            </w:r>
            <w:r>
              <w:rPr>
                <w:rFonts w:cs="Times New Roman"/>
                <w:szCs w:val="28"/>
              </w:rPr>
              <w:t>учреждений</w:t>
            </w:r>
            <w:r w:rsidRPr="00237030">
              <w:rPr>
                <w:rFonts w:cs="Times New Roman"/>
                <w:szCs w:val="28"/>
              </w:rPr>
              <w:t xml:space="preserve"> дополнительного образования детей</w:t>
            </w:r>
            <w:r>
              <w:rPr>
                <w:rFonts w:cs="Times New Roman"/>
                <w:szCs w:val="28"/>
              </w:rPr>
              <w:t xml:space="preserve"> в сфере культуры</w:t>
            </w:r>
            <w:r w:rsidRPr="00237030">
              <w:rPr>
                <w:rFonts w:cs="Times New Roman"/>
                <w:szCs w:val="28"/>
              </w:rPr>
              <w:t>, по состоянию на 01</w:t>
            </w:r>
            <w:r>
              <w:rPr>
                <w:rFonts w:cs="Times New Roman"/>
                <w:szCs w:val="28"/>
              </w:rPr>
              <w:t> января года предоставления субсидии</w:t>
            </w:r>
          </w:p>
        </w:tc>
        <w:tc>
          <w:tcPr>
            <w:tcW w:w="3685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 xml:space="preserve">на бланке органа местного самоуправления муниципального </w:t>
            </w:r>
            <w:r>
              <w:rPr>
                <w:rFonts w:cs="Times New Roman"/>
                <w:szCs w:val="28"/>
              </w:rPr>
              <w:t>района (городского округа)</w:t>
            </w:r>
            <w:r w:rsidRPr="00237030">
              <w:rPr>
                <w:rFonts w:cs="Times New Roman"/>
                <w:szCs w:val="28"/>
              </w:rPr>
              <w:t xml:space="preserve"> области, исполняющего функции главного администратора доходов</w:t>
            </w:r>
          </w:p>
        </w:tc>
      </w:tr>
    </w:tbl>
    <w:p w:rsidR="00C2667C" w:rsidRDefault="00C2667C" w:rsidP="00C2667C">
      <w:pPr>
        <w:autoSpaceDE w:val="0"/>
        <w:autoSpaceDN w:val="0"/>
        <w:adjustRightInd w:val="0"/>
        <w:ind w:right="190" w:firstLine="0"/>
        <w:rPr>
          <w:rFonts w:cs="Times New Roman"/>
          <w:szCs w:val="28"/>
        </w:rPr>
        <w:sectPr w:rsidR="00C2667C" w:rsidSect="00BE0BAF">
          <w:pgSz w:w="11906" w:h="16838"/>
          <w:pgMar w:top="1134" w:right="566" w:bottom="1134" w:left="1985" w:header="709" w:footer="709" w:gutter="0"/>
          <w:pgNumType w:start="21"/>
          <w:cols w:space="708"/>
          <w:titlePg/>
          <w:docGrid w:linePitch="360"/>
        </w:sectPr>
      </w:pP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  <w:r w:rsidRPr="00237030">
        <w:rPr>
          <w:rFonts w:cs="Times New Roman"/>
          <w:szCs w:val="28"/>
        </w:rPr>
        <w:lastRenderedPageBreak/>
        <w:t xml:space="preserve">Приложение 6 </w:t>
      </w: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Pr="00237030">
        <w:rPr>
          <w:rFonts w:cs="Times New Roman"/>
          <w:szCs w:val="28"/>
        </w:rPr>
        <w:t xml:space="preserve"> </w:t>
      </w:r>
      <w:r w:rsidR="00B3248D">
        <w:rPr>
          <w:rFonts w:cs="Times New Roman"/>
          <w:szCs w:val="28"/>
        </w:rPr>
        <w:t>Порядку</w:t>
      </w: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</w:p>
    <w:p w:rsidR="00C2667C" w:rsidRPr="00237030" w:rsidRDefault="00C2667C" w:rsidP="00C2667C">
      <w:pPr>
        <w:autoSpaceDE w:val="0"/>
        <w:autoSpaceDN w:val="0"/>
        <w:adjustRightInd w:val="0"/>
        <w:ind w:right="190" w:firstLine="6804"/>
        <w:rPr>
          <w:rFonts w:cs="Times New Roman"/>
          <w:szCs w:val="28"/>
        </w:rPr>
      </w:pPr>
    </w:p>
    <w:p w:rsidR="00C2667C" w:rsidRPr="00FC11F4" w:rsidRDefault="00C2667C" w:rsidP="00C2667C">
      <w:pPr>
        <w:autoSpaceDE w:val="0"/>
        <w:autoSpaceDN w:val="0"/>
        <w:adjustRightInd w:val="0"/>
        <w:ind w:right="190" w:firstLine="0"/>
        <w:jc w:val="center"/>
        <w:rPr>
          <w:rFonts w:cs="Times New Roman"/>
          <w:b/>
          <w:szCs w:val="28"/>
        </w:rPr>
      </w:pPr>
      <w:r w:rsidRPr="00FC11F4">
        <w:rPr>
          <w:rFonts w:cs="Times New Roman"/>
          <w:b/>
          <w:szCs w:val="28"/>
        </w:rPr>
        <w:t xml:space="preserve">ПЕРЕЧЕНЬ </w:t>
      </w:r>
      <w:bookmarkStart w:id="196" w:name="OLE_LINK186"/>
      <w:bookmarkStart w:id="197" w:name="OLE_LINK187"/>
      <w:bookmarkStart w:id="198" w:name="OLE_LINK188"/>
    </w:p>
    <w:p w:rsidR="00C2667C" w:rsidRPr="00FC11F4" w:rsidRDefault="00C2667C" w:rsidP="00C2667C">
      <w:pPr>
        <w:autoSpaceDE w:val="0"/>
        <w:autoSpaceDN w:val="0"/>
        <w:adjustRightInd w:val="0"/>
        <w:ind w:right="190" w:firstLine="0"/>
        <w:jc w:val="center"/>
        <w:rPr>
          <w:rFonts w:cs="Times New Roman"/>
          <w:b/>
          <w:szCs w:val="28"/>
        </w:rPr>
      </w:pPr>
      <w:r w:rsidRPr="00FC11F4">
        <w:rPr>
          <w:rFonts w:cs="Times New Roman"/>
          <w:b/>
          <w:szCs w:val="28"/>
        </w:rPr>
        <w:t>документов, необходимых для перечисления субсидии</w:t>
      </w:r>
    </w:p>
    <w:p w:rsidR="00C2667C" w:rsidRPr="00FC11F4" w:rsidRDefault="00C2667C" w:rsidP="00C2667C">
      <w:pPr>
        <w:autoSpaceDE w:val="0"/>
        <w:autoSpaceDN w:val="0"/>
        <w:adjustRightInd w:val="0"/>
        <w:ind w:right="190" w:firstLine="0"/>
        <w:jc w:val="center"/>
        <w:rPr>
          <w:rFonts w:cs="Times New Roman"/>
          <w:b/>
          <w:szCs w:val="28"/>
        </w:rPr>
      </w:pPr>
      <w:r w:rsidRPr="00FC11F4">
        <w:rPr>
          <w:rFonts w:cs="Times New Roman"/>
          <w:b/>
          <w:szCs w:val="28"/>
        </w:rPr>
        <w:t>местным бюджетам на повышение оплаты труда</w:t>
      </w:r>
    </w:p>
    <w:p w:rsidR="00C2667C" w:rsidRPr="00FC11F4" w:rsidRDefault="00C2667C" w:rsidP="00C2667C">
      <w:pPr>
        <w:autoSpaceDE w:val="0"/>
        <w:autoSpaceDN w:val="0"/>
        <w:adjustRightInd w:val="0"/>
        <w:ind w:right="190" w:firstLine="0"/>
        <w:jc w:val="center"/>
        <w:rPr>
          <w:rFonts w:cs="Times New Roman"/>
          <w:b/>
          <w:szCs w:val="28"/>
        </w:rPr>
      </w:pPr>
      <w:r w:rsidRPr="00FC11F4">
        <w:rPr>
          <w:rFonts w:cs="Times New Roman"/>
          <w:b/>
          <w:szCs w:val="28"/>
        </w:rPr>
        <w:t>работников муниципальных учреждений в сфере культуры</w:t>
      </w:r>
      <w:bookmarkEnd w:id="196"/>
      <w:bookmarkEnd w:id="197"/>
      <w:bookmarkEnd w:id="198"/>
    </w:p>
    <w:p w:rsidR="00C2667C" w:rsidRPr="00237030" w:rsidRDefault="00C2667C" w:rsidP="00C2667C">
      <w:pPr>
        <w:autoSpaceDE w:val="0"/>
        <w:autoSpaceDN w:val="0"/>
        <w:adjustRightInd w:val="0"/>
        <w:ind w:right="190" w:firstLine="0"/>
        <w:rPr>
          <w:rFonts w:cs="Times New Roman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045"/>
        <w:gridCol w:w="3176"/>
      </w:tblGrid>
      <w:tr w:rsidR="00C2667C" w:rsidRPr="00237030" w:rsidTr="00F866D0">
        <w:tc>
          <w:tcPr>
            <w:tcW w:w="851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№</w:t>
            </w:r>
          </w:p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proofErr w:type="gramStart"/>
            <w:r w:rsidRPr="00237030">
              <w:rPr>
                <w:rFonts w:cs="Times New Roman"/>
                <w:szCs w:val="28"/>
              </w:rPr>
              <w:t>п</w:t>
            </w:r>
            <w:proofErr w:type="gramEnd"/>
            <w:r w:rsidRPr="00237030">
              <w:rPr>
                <w:rFonts w:cs="Times New Roman"/>
                <w:szCs w:val="28"/>
              </w:rPr>
              <w:t>/п</w:t>
            </w:r>
          </w:p>
        </w:tc>
        <w:tc>
          <w:tcPr>
            <w:tcW w:w="5045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д</w:t>
            </w:r>
            <w:r w:rsidRPr="00237030">
              <w:rPr>
                <w:rFonts w:cs="Times New Roman"/>
                <w:szCs w:val="28"/>
              </w:rPr>
              <w:t>окумент</w:t>
            </w:r>
            <w:r>
              <w:rPr>
                <w:rFonts w:cs="Times New Roman"/>
                <w:szCs w:val="28"/>
              </w:rPr>
              <w:t>а</w:t>
            </w:r>
          </w:p>
        </w:tc>
        <w:tc>
          <w:tcPr>
            <w:tcW w:w="3176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Порядок представления</w:t>
            </w:r>
            <w:r w:rsidRPr="00237030">
              <w:rPr>
                <w:rFonts w:cs="Times New Roman"/>
                <w:szCs w:val="28"/>
              </w:rPr>
              <w:t xml:space="preserve"> документа</w:t>
            </w:r>
          </w:p>
        </w:tc>
      </w:tr>
      <w:tr w:rsidR="00C2667C" w:rsidRPr="00237030" w:rsidTr="00F866D0">
        <w:trPr>
          <w:trHeight w:val="1709"/>
        </w:trPr>
        <w:tc>
          <w:tcPr>
            <w:tcW w:w="851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1.</w:t>
            </w:r>
          </w:p>
        </w:tc>
        <w:tc>
          <w:tcPr>
            <w:tcW w:w="5045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Соглашение о предоставлении субсидии из местного бюджета муниципального района бюджету поселения, входящего в состав муниципального района, в случае если мероприяти</w:t>
            </w:r>
            <w:r>
              <w:rPr>
                <w:rFonts w:cs="Times New Roman"/>
                <w:szCs w:val="28"/>
              </w:rPr>
              <w:t>я</w:t>
            </w:r>
            <w:r w:rsidRPr="00237030">
              <w:rPr>
                <w:rFonts w:cs="Times New Roman"/>
                <w:szCs w:val="28"/>
              </w:rPr>
              <w:t xml:space="preserve">, на </w:t>
            </w:r>
            <w:r>
              <w:rPr>
                <w:rFonts w:cs="Times New Roman"/>
                <w:szCs w:val="28"/>
              </w:rPr>
              <w:t>реализацию</w:t>
            </w:r>
            <w:r w:rsidRPr="00237030">
              <w:rPr>
                <w:rFonts w:cs="Times New Roman"/>
                <w:szCs w:val="28"/>
              </w:rPr>
              <w:t xml:space="preserve"> которы</w:t>
            </w:r>
            <w:r>
              <w:rPr>
                <w:rFonts w:cs="Times New Roman"/>
                <w:szCs w:val="28"/>
              </w:rPr>
              <w:t>х</w:t>
            </w:r>
            <w:r w:rsidRPr="00237030">
              <w:rPr>
                <w:rFonts w:cs="Times New Roman"/>
                <w:szCs w:val="28"/>
              </w:rPr>
              <w:t xml:space="preserve"> направлена субсидия, осуществля</w:t>
            </w:r>
            <w:r>
              <w:rPr>
                <w:rFonts w:cs="Times New Roman"/>
                <w:szCs w:val="28"/>
              </w:rPr>
              <w:t>ю</w:t>
            </w:r>
            <w:r w:rsidRPr="00237030">
              <w:rPr>
                <w:rFonts w:cs="Times New Roman"/>
                <w:szCs w:val="28"/>
              </w:rPr>
              <w:t>тся администрациями поселений</w:t>
            </w:r>
          </w:p>
        </w:tc>
        <w:tc>
          <w:tcPr>
            <w:tcW w:w="3176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</w:t>
            </w:r>
            <w:r w:rsidRPr="00237030">
              <w:rPr>
                <w:rFonts w:cs="Times New Roman"/>
                <w:szCs w:val="28"/>
              </w:rPr>
              <w:t xml:space="preserve">опии соглашений представляются один раз одновременно с заявкой на выделение субсидии бюджету муниципального </w:t>
            </w:r>
            <w:r>
              <w:rPr>
                <w:rFonts w:cs="Times New Roman"/>
                <w:szCs w:val="28"/>
              </w:rPr>
              <w:t>района</w:t>
            </w:r>
          </w:p>
        </w:tc>
      </w:tr>
      <w:tr w:rsidR="00C2667C" w:rsidRPr="00237030" w:rsidTr="00F866D0">
        <w:trPr>
          <w:trHeight w:val="1052"/>
        </w:trPr>
        <w:tc>
          <w:tcPr>
            <w:tcW w:w="851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jc w:val="center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2.</w:t>
            </w:r>
          </w:p>
        </w:tc>
        <w:tc>
          <w:tcPr>
            <w:tcW w:w="5045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rPr>
                <w:rFonts w:cs="Times New Roman"/>
                <w:szCs w:val="28"/>
              </w:rPr>
            </w:pPr>
            <w:r w:rsidRPr="00237030">
              <w:rPr>
                <w:rFonts w:cs="Times New Roman"/>
                <w:szCs w:val="28"/>
              </w:rPr>
              <w:t>Заявка на перечисление субсидии местным бюджетам на повышение оплаты труда работник</w:t>
            </w:r>
            <w:r>
              <w:rPr>
                <w:rFonts w:cs="Times New Roman"/>
                <w:szCs w:val="28"/>
              </w:rPr>
              <w:t>ов</w:t>
            </w:r>
            <w:r w:rsidRPr="00237030">
              <w:rPr>
                <w:rFonts w:cs="Times New Roman"/>
                <w:szCs w:val="28"/>
              </w:rPr>
              <w:t xml:space="preserve"> муниципальных </w:t>
            </w:r>
            <w:r w:rsidRPr="00C16DDF">
              <w:rPr>
                <w:rFonts w:cs="Times New Roman"/>
                <w:szCs w:val="28"/>
              </w:rPr>
              <w:t>учреждений в сфере культуры</w:t>
            </w:r>
          </w:p>
        </w:tc>
        <w:tc>
          <w:tcPr>
            <w:tcW w:w="3176" w:type="dxa"/>
          </w:tcPr>
          <w:p w:rsidR="00C2667C" w:rsidRPr="00237030" w:rsidRDefault="00C2667C" w:rsidP="00F866D0">
            <w:pPr>
              <w:autoSpaceDE w:val="0"/>
              <w:autoSpaceDN w:val="0"/>
              <w:adjustRightInd w:val="0"/>
              <w:ind w:right="19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направляется</w:t>
            </w:r>
            <w:r w:rsidRPr="00237030">
              <w:rPr>
                <w:rFonts w:cs="Times New Roman"/>
                <w:szCs w:val="28"/>
              </w:rPr>
              <w:t xml:space="preserve"> до </w:t>
            </w:r>
            <w:r>
              <w:rPr>
                <w:rFonts w:cs="Times New Roman"/>
                <w:szCs w:val="28"/>
              </w:rPr>
              <w:t>0</w:t>
            </w:r>
            <w:r w:rsidRPr="00237030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 </w:t>
            </w:r>
            <w:r w:rsidRPr="00237030">
              <w:rPr>
                <w:rFonts w:cs="Times New Roman"/>
                <w:szCs w:val="28"/>
              </w:rPr>
              <w:t xml:space="preserve">числа месяца, предшествующего </w:t>
            </w:r>
            <w:r>
              <w:rPr>
                <w:rFonts w:cs="Times New Roman"/>
                <w:szCs w:val="28"/>
              </w:rPr>
              <w:t>кварталу</w:t>
            </w:r>
            <w:r w:rsidRPr="00237030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финансирования</w:t>
            </w:r>
          </w:p>
        </w:tc>
      </w:tr>
    </w:tbl>
    <w:p w:rsidR="00C2667C" w:rsidRPr="00237030" w:rsidRDefault="00C2667C" w:rsidP="00C2667C">
      <w:pPr>
        <w:autoSpaceDE w:val="0"/>
        <w:autoSpaceDN w:val="0"/>
        <w:adjustRightInd w:val="0"/>
        <w:ind w:right="190" w:firstLine="0"/>
        <w:rPr>
          <w:rFonts w:cs="Times New Roman"/>
          <w:szCs w:val="28"/>
        </w:rPr>
      </w:pPr>
    </w:p>
    <w:p w:rsidR="00C2667C" w:rsidRDefault="00C2667C" w:rsidP="00C2667C">
      <w:pPr>
        <w:ind w:left="5103"/>
        <w:rPr>
          <w:rFonts w:cs="Times New Roman"/>
          <w:szCs w:val="28"/>
        </w:rPr>
      </w:pPr>
    </w:p>
    <w:p w:rsidR="00C2667C" w:rsidRDefault="00C2667C"/>
    <w:sectPr w:rsidR="00C2667C" w:rsidSect="00BE0BAF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134" w:right="624" w:bottom="1134" w:left="1985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CB6" w:rsidRDefault="00AC5CB6" w:rsidP="003671CB">
      <w:r>
        <w:separator/>
      </w:r>
    </w:p>
  </w:endnote>
  <w:endnote w:type="continuationSeparator" w:id="0">
    <w:p w:rsidR="00AC5CB6" w:rsidRDefault="00AC5CB6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Default="00AC5CB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Default="00AC5CB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Default="00AC5CB6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Default="00AC5CB6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Default="00AC5CB6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Default="00AC5C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CB6" w:rsidRDefault="00AC5CB6" w:rsidP="003671CB">
      <w:r>
        <w:separator/>
      </w:r>
    </w:p>
  </w:footnote>
  <w:footnote w:type="continuationSeparator" w:id="0">
    <w:p w:rsidR="00AC5CB6" w:rsidRDefault="00AC5CB6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9166571"/>
      <w:docPartObj>
        <w:docPartGallery w:val="Page Numbers (Top of Page)"/>
        <w:docPartUnique/>
      </w:docPartObj>
    </w:sdtPr>
    <w:sdtEndPr/>
    <w:sdtContent>
      <w:p w:rsidR="00BE0BAF" w:rsidRDefault="00BE0B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639">
          <w:rPr>
            <w:noProof/>
          </w:rPr>
          <w:t>15</w:t>
        </w:r>
        <w:r>
          <w:fldChar w:fldCharType="end"/>
        </w:r>
      </w:p>
    </w:sdtContent>
  </w:sdt>
  <w:p w:rsidR="00AC5CB6" w:rsidRDefault="00AC5CB6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Pr="00AF1639" w:rsidRDefault="00AC5CB6" w:rsidP="00AF1639">
    <w:pPr>
      <w:pStyle w:val="a3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Default="00AC5CB6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4632479"/>
      <w:docPartObj>
        <w:docPartGallery w:val="Page Numbers (Top of Page)"/>
        <w:docPartUnique/>
      </w:docPartObj>
    </w:sdtPr>
    <w:sdtEndPr/>
    <w:sdtContent>
      <w:p w:rsidR="00BE0BAF" w:rsidRDefault="00BE0B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639">
          <w:rPr>
            <w:noProof/>
          </w:rPr>
          <w:t>18</w:t>
        </w:r>
        <w:r>
          <w:fldChar w:fldCharType="end"/>
        </w:r>
      </w:p>
    </w:sdtContent>
  </w:sdt>
  <w:p w:rsidR="00AC5CB6" w:rsidRPr="00532191" w:rsidRDefault="00AC5CB6" w:rsidP="00F866D0">
    <w:pPr>
      <w:pStyle w:val="a3"/>
      <w:jc w:val="center"/>
      <w:rPr>
        <w:rFonts w:cs="Times New Roman"/>
        <w:szCs w:val="2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24274"/>
      <w:docPartObj>
        <w:docPartGallery w:val="Page Numbers (Top of Page)"/>
        <w:docPartUnique/>
      </w:docPartObj>
    </w:sdtPr>
    <w:sdtEndPr/>
    <w:sdtContent>
      <w:p w:rsidR="00BE0BAF" w:rsidRDefault="00BE0B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639">
          <w:rPr>
            <w:noProof/>
          </w:rPr>
          <w:t>21</w:t>
        </w:r>
        <w:r>
          <w:fldChar w:fldCharType="end"/>
        </w:r>
      </w:p>
    </w:sdtContent>
  </w:sdt>
  <w:p w:rsidR="00AC5CB6" w:rsidRPr="00DF62DF" w:rsidRDefault="00AC5CB6" w:rsidP="00F866D0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Default="00AC5CB6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58004"/>
      <w:docPartObj>
        <w:docPartGallery w:val="Page Numbers (Top of Page)"/>
        <w:docPartUnique/>
      </w:docPartObj>
    </w:sdtPr>
    <w:sdtEndPr/>
    <w:sdtContent>
      <w:p w:rsidR="00BE0BAF" w:rsidRDefault="00BE0B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639">
          <w:rPr>
            <w:noProof/>
          </w:rPr>
          <w:t>23</w:t>
        </w:r>
        <w:r>
          <w:fldChar w:fldCharType="end"/>
        </w:r>
      </w:p>
    </w:sdtContent>
  </w:sdt>
  <w:p w:rsidR="00AC5CB6" w:rsidRDefault="00AC5CB6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B6" w:rsidRDefault="00AC5C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0691"/>
    <w:multiLevelType w:val="multilevel"/>
    <w:tmpl w:val="0419001F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527906"/>
    <w:multiLevelType w:val="hybridMultilevel"/>
    <w:tmpl w:val="76BA1C74"/>
    <w:lvl w:ilvl="0" w:tplc="E0CEEBCC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318A39C9"/>
    <w:multiLevelType w:val="multilevel"/>
    <w:tmpl w:val="36B052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2BF1130"/>
    <w:multiLevelType w:val="hybridMultilevel"/>
    <w:tmpl w:val="B19AE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2E79F8"/>
    <w:multiLevelType w:val="multilevel"/>
    <w:tmpl w:val="E57A19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0633D90"/>
    <w:multiLevelType w:val="multilevel"/>
    <w:tmpl w:val="E15E536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76143FCD"/>
    <w:multiLevelType w:val="hybridMultilevel"/>
    <w:tmpl w:val="4F42FE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34E86"/>
    <w:rsid w:val="000E6DFB"/>
    <w:rsid w:val="001011C7"/>
    <w:rsid w:val="00133C90"/>
    <w:rsid w:val="001D1D02"/>
    <w:rsid w:val="00256792"/>
    <w:rsid w:val="003210AF"/>
    <w:rsid w:val="00333F6E"/>
    <w:rsid w:val="003378A2"/>
    <w:rsid w:val="00360454"/>
    <w:rsid w:val="003671CB"/>
    <w:rsid w:val="00384FCD"/>
    <w:rsid w:val="003B1CAF"/>
    <w:rsid w:val="00426D33"/>
    <w:rsid w:val="004A767D"/>
    <w:rsid w:val="004E174A"/>
    <w:rsid w:val="004F5AD5"/>
    <w:rsid w:val="005305ED"/>
    <w:rsid w:val="005813F7"/>
    <w:rsid w:val="005A090F"/>
    <w:rsid w:val="005C426E"/>
    <w:rsid w:val="005C611E"/>
    <w:rsid w:val="005F5738"/>
    <w:rsid w:val="007025B6"/>
    <w:rsid w:val="008134BC"/>
    <w:rsid w:val="00835CF9"/>
    <w:rsid w:val="00852411"/>
    <w:rsid w:val="00853CF0"/>
    <w:rsid w:val="008C4797"/>
    <w:rsid w:val="008E306E"/>
    <w:rsid w:val="00982E7D"/>
    <w:rsid w:val="00986984"/>
    <w:rsid w:val="009D72FD"/>
    <w:rsid w:val="00A106E3"/>
    <w:rsid w:val="00AC5CB6"/>
    <w:rsid w:val="00AF1639"/>
    <w:rsid w:val="00B31611"/>
    <w:rsid w:val="00B318CF"/>
    <w:rsid w:val="00B3248D"/>
    <w:rsid w:val="00B328C6"/>
    <w:rsid w:val="00B75D91"/>
    <w:rsid w:val="00B87EFC"/>
    <w:rsid w:val="00BE0BAF"/>
    <w:rsid w:val="00BF1216"/>
    <w:rsid w:val="00C043B4"/>
    <w:rsid w:val="00C2667C"/>
    <w:rsid w:val="00C60D74"/>
    <w:rsid w:val="00C76983"/>
    <w:rsid w:val="00CD6B46"/>
    <w:rsid w:val="00D17C4E"/>
    <w:rsid w:val="00D44A47"/>
    <w:rsid w:val="00D95FBC"/>
    <w:rsid w:val="00DC2CC8"/>
    <w:rsid w:val="00DF288E"/>
    <w:rsid w:val="00E10569"/>
    <w:rsid w:val="00E31E3E"/>
    <w:rsid w:val="00E34F07"/>
    <w:rsid w:val="00E4368E"/>
    <w:rsid w:val="00EC76DB"/>
    <w:rsid w:val="00ED32CC"/>
    <w:rsid w:val="00EF420B"/>
    <w:rsid w:val="00EF5E49"/>
    <w:rsid w:val="00EF7EF7"/>
    <w:rsid w:val="00F04D05"/>
    <w:rsid w:val="00F1107A"/>
    <w:rsid w:val="00F124EB"/>
    <w:rsid w:val="00F866D0"/>
    <w:rsid w:val="00F9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9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List Paragraph"/>
    <w:basedOn w:val="a"/>
    <w:uiPriority w:val="34"/>
    <w:qFormat/>
    <w:rsid w:val="00C2667C"/>
    <w:pPr>
      <w:ind w:left="720"/>
      <w:contextualSpacing/>
    </w:pPr>
  </w:style>
  <w:style w:type="table" w:styleId="a8">
    <w:name w:val="Table Grid"/>
    <w:basedOn w:val="a1"/>
    <w:uiPriority w:val="59"/>
    <w:rsid w:val="00C2667C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Текст выноски Знак"/>
    <w:basedOn w:val="a0"/>
    <w:link w:val="aa"/>
    <w:uiPriority w:val="99"/>
    <w:semiHidden/>
    <w:rsid w:val="00C2667C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C2667C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C2667C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C26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26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C2667C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C2667C"/>
    <w:rPr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C2667C"/>
    <w:rPr>
      <w:rFonts w:ascii="Times New Roman" w:eastAsia="Times New Roman" w:hAnsi="Times New Roman" w:cs="Calibri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C2667C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C2667C"/>
    <w:rPr>
      <w:b/>
      <w:bCs/>
    </w:rPr>
  </w:style>
  <w:style w:type="character" w:customStyle="1" w:styleId="11">
    <w:name w:val="Тема примечания Знак1"/>
    <w:basedOn w:val="10"/>
    <w:uiPriority w:val="99"/>
    <w:semiHidden/>
    <w:rsid w:val="00C2667C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26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C2667C"/>
    <w:rPr>
      <w:sz w:val="16"/>
      <w:szCs w:val="16"/>
    </w:rPr>
  </w:style>
  <w:style w:type="character" w:styleId="af0">
    <w:name w:val="Placeholder Text"/>
    <w:basedOn w:val="a0"/>
    <w:uiPriority w:val="99"/>
    <w:semiHidden/>
    <w:rsid w:val="00C2667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9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List Paragraph"/>
    <w:basedOn w:val="a"/>
    <w:uiPriority w:val="34"/>
    <w:qFormat/>
    <w:rsid w:val="00C2667C"/>
    <w:pPr>
      <w:ind w:left="720"/>
      <w:contextualSpacing/>
    </w:pPr>
  </w:style>
  <w:style w:type="table" w:styleId="a8">
    <w:name w:val="Table Grid"/>
    <w:basedOn w:val="a1"/>
    <w:uiPriority w:val="59"/>
    <w:rsid w:val="00C2667C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Текст выноски Знак"/>
    <w:basedOn w:val="a0"/>
    <w:link w:val="aa"/>
    <w:uiPriority w:val="99"/>
    <w:semiHidden/>
    <w:rsid w:val="00C2667C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C2667C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C2667C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C26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266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C2667C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C2667C"/>
    <w:rPr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C2667C"/>
    <w:rPr>
      <w:rFonts w:ascii="Times New Roman" w:eastAsia="Times New Roman" w:hAnsi="Times New Roman" w:cs="Calibri"/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C2667C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C2667C"/>
    <w:rPr>
      <w:b/>
      <w:bCs/>
    </w:rPr>
  </w:style>
  <w:style w:type="character" w:customStyle="1" w:styleId="11">
    <w:name w:val="Тема примечания Знак1"/>
    <w:basedOn w:val="10"/>
    <w:uiPriority w:val="99"/>
    <w:semiHidden/>
    <w:rsid w:val="00C2667C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C266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C2667C"/>
    <w:rPr>
      <w:sz w:val="16"/>
      <w:szCs w:val="16"/>
    </w:rPr>
  </w:style>
  <w:style w:type="character" w:styleId="af0">
    <w:name w:val="Placeholder Text"/>
    <w:basedOn w:val="a0"/>
    <w:uiPriority w:val="99"/>
    <w:semiHidden/>
    <w:rsid w:val="00C266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95E6AC2132AFD206DAF4DB5D8084E890A367E4DA3CFA7C14AADDB3C48AB738322210C2176150AAA1DA96ACPCN" TargetMode="External"/><Relationship Id="rId13" Type="http://schemas.openxmlformats.org/officeDocument/2006/relationships/hyperlink" Target="consultantplus://offline/ref=52433A8E267862337E93D357D52807F7310262E3256987ECE867C2708377E9D3BCF44E1427DA5339iBd5Q" TargetMode="External"/><Relationship Id="rId18" Type="http://schemas.openxmlformats.org/officeDocument/2006/relationships/hyperlink" Target="consultantplus://offline/ref=52433A8E267862337E93D357D52807F7310262E3256987ECE867C2708377E9D3BCF44E1427DA533BiBd0Q" TargetMode="External"/><Relationship Id="rId26" Type="http://schemas.openxmlformats.org/officeDocument/2006/relationships/header" Target="header2.xm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2433A8E267862337E93D357D52807F7310262E3256987ECE867C2708377E9D3BCF44E1427DA523EiBd4Q" TargetMode="External"/><Relationship Id="rId34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2433A8E267862337E93D357D52807F7310262E3256987ECE867C2708377E9D3BCF44E1427DA5339iBd1Q" TargetMode="External"/><Relationship Id="rId17" Type="http://schemas.openxmlformats.org/officeDocument/2006/relationships/hyperlink" Target="consultantplus://offline/ref=52433A8E267862337E93D357D52807F7310262E3256987ECE867C2708377E9D3BCF44E1427DA533AiBd8Q" TargetMode="External"/><Relationship Id="rId25" Type="http://schemas.openxmlformats.org/officeDocument/2006/relationships/header" Target="header1.xml"/><Relationship Id="rId33" Type="http://schemas.openxmlformats.org/officeDocument/2006/relationships/header" Target="header6.xml"/><Relationship Id="rId38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2433A8E267862337E93D357D52807F7310262E3256987ECE867C2708377E9D3BCF44E1427DA533AiBd6Q" TargetMode="External"/><Relationship Id="rId20" Type="http://schemas.openxmlformats.org/officeDocument/2006/relationships/hyperlink" Target="consultantplus://offline/ref=52433A8E267862337E93D357D52807F7310262E3256987ECE867C2708377E9D3BCF44E1427DA523EiBd0Q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2433A8E267862337E93D357D52807F7310262E3256987ECE867C2708377E9D3BCF44E1427DA5338iBd9Q" TargetMode="External"/><Relationship Id="rId24" Type="http://schemas.openxmlformats.org/officeDocument/2006/relationships/hyperlink" Target="consultantplus://offline/ref=483301EAFE484EFAAA35878961801CB83615242B59D4CB1CCE3215F89DD57C2B66FFFC7890826663DCrEL" TargetMode="External"/><Relationship Id="rId32" Type="http://schemas.openxmlformats.org/officeDocument/2006/relationships/footer" Target="footer3.xml"/><Relationship Id="rId37" Type="http://schemas.openxmlformats.org/officeDocument/2006/relationships/header" Target="header8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2433A8E267862337E93D357D52807F7310262E3256987ECE867C2708377E9D3BCF44E1427DA533AiBd1Q" TargetMode="External"/><Relationship Id="rId23" Type="http://schemas.openxmlformats.org/officeDocument/2006/relationships/hyperlink" Target="consultantplus://offline/ref=52433A8E267862337E93D357D52807F7310262E3256987ECE867C2708377E9D3BCF44E1427DA523FiBd0Q" TargetMode="External"/><Relationship Id="rId28" Type="http://schemas.openxmlformats.org/officeDocument/2006/relationships/header" Target="header4.xml"/><Relationship Id="rId36" Type="http://schemas.openxmlformats.org/officeDocument/2006/relationships/footer" Target="footer5.xml"/><Relationship Id="rId10" Type="http://schemas.openxmlformats.org/officeDocument/2006/relationships/hyperlink" Target="consultantplus://offline/ref=52433A8E267862337E93D357D52807F7310262E3256987ECE867C2708377E9D3BCF44E1427DA5338iBd7Q" TargetMode="External"/><Relationship Id="rId19" Type="http://schemas.openxmlformats.org/officeDocument/2006/relationships/hyperlink" Target="consultantplus://offline/ref=52433A8E267862337E93D357D52807F7310262E3256987ECE867C2708377E9D3BCF44E1427DA533BiBd6Q" TargetMode="External"/><Relationship Id="rId31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338227255608E5B40061F944D913E678724C52B18D05891E26CC467E0B33B64906E82F7FBA85F84E282CNBzAO" TargetMode="External"/><Relationship Id="rId14" Type="http://schemas.openxmlformats.org/officeDocument/2006/relationships/hyperlink" Target="consultantplus://offline/ref=52433A8E267862337E93D357D52807F7310262E3256987ECE867C2708377E9D3BCF44E1427DA5339iBd7Q" TargetMode="External"/><Relationship Id="rId22" Type="http://schemas.openxmlformats.org/officeDocument/2006/relationships/hyperlink" Target="consultantplus://offline/ref=52433A8E267862337E93D357D52807F7310262E3256987ECE867C2708377E9D3BCF44E1427DA523FiBd0Q" TargetMode="External"/><Relationship Id="rId27" Type="http://schemas.openxmlformats.org/officeDocument/2006/relationships/header" Target="header3.xml"/><Relationship Id="rId30" Type="http://schemas.openxmlformats.org/officeDocument/2006/relationships/footer" Target="footer2.xml"/><Relationship Id="rId35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24</Pages>
  <Words>5937</Words>
  <Characters>33844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Ярославской области</Company>
  <LinksUpToDate>false</LinksUpToDate>
  <CharactersWithSpaces>39702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Овсянникова Евгения Владимировна</cp:lastModifiedBy>
  <cp:revision>20</cp:revision>
  <dcterms:created xsi:type="dcterms:W3CDTF">2018-10-12T08:36:00Z</dcterms:created>
  <dcterms:modified xsi:type="dcterms:W3CDTF">2018-10-23T08:27:00Z</dcterms:modified>
</cp:coreProperties>
</file>