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EA2" w:rsidRPr="005F0319" w:rsidRDefault="009D0EA2" w:rsidP="009D0EA2">
      <w:pPr>
        <w:spacing w:line="233" w:lineRule="auto"/>
        <w:ind w:firstLine="0"/>
        <w:jc w:val="center"/>
        <w:rPr>
          <w:rFonts w:cs="Times New Roman"/>
          <w:b/>
          <w:szCs w:val="28"/>
        </w:rPr>
      </w:pPr>
      <w:r w:rsidRPr="005F0319">
        <w:rPr>
          <w:rFonts w:cs="Times New Roman"/>
          <w:b/>
          <w:szCs w:val="28"/>
        </w:rPr>
        <w:t>ГОСУДАРСТВЕННАЯ ПРОГРАММА ЯРОСЛАВСКОЙ ОБЛАСТИ</w:t>
      </w:r>
    </w:p>
    <w:p w:rsidR="009D0EA2" w:rsidRPr="005F0319" w:rsidRDefault="009D0EA2" w:rsidP="009D0EA2">
      <w:pPr>
        <w:spacing w:line="233" w:lineRule="auto"/>
        <w:ind w:firstLine="0"/>
        <w:contextualSpacing/>
        <w:jc w:val="center"/>
        <w:rPr>
          <w:rFonts w:cs="Times New Roman"/>
          <w:b/>
          <w:szCs w:val="28"/>
        </w:rPr>
      </w:pPr>
      <w:r w:rsidRPr="005F0319">
        <w:rPr>
          <w:rFonts w:cs="Times New Roman"/>
          <w:b/>
          <w:szCs w:val="28"/>
        </w:rPr>
        <w:t xml:space="preserve">«Развитие физической культуры и спорта в Ярославской области» </w:t>
      </w:r>
    </w:p>
    <w:p w:rsidR="009D0EA2" w:rsidRDefault="009D0EA2" w:rsidP="009D0EA2">
      <w:pPr>
        <w:spacing w:line="233" w:lineRule="auto"/>
        <w:ind w:firstLine="0"/>
        <w:contextualSpacing/>
        <w:jc w:val="center"/>
        <w:rPr>
          <w:rFonts w:cs="Times New Roman"/>
          <w:b/>
          <w:szCs w:val="28"/>
        </w:rPr>
      </w:pPr>
      <w:r w:rsidRPr="005F0319">
        <w:rPr>
          <w:rFonts w:cs="Times New Roman"/>
          <w:b/>
          <w:szCs w:val="28"/>
        </w:rPr>
        <w:t>на 2014 – 2020 годы</w:t>
      </w:r>
    </w:p>
    <w:p w:rsidR="00F645D3" w:rsidRDefault="00F645D3" w:rsidP="009D0EA2">
      <w:pPr>
        <w:spacing w:line="233" w:lineRule="auto"/>
        <w:ind w:firstLine="0"/>
        <w:contextualSpacing/>
        <w:jc w:val="center"/>
        <w:rPr>
          <w:rFonts w:cs="Times New Roman"/>
          <w:b/>
          <w:szCs w:val="28"/>
        </w:rPr>
      </w:pPr>
    </w:p>
    <w:p w:rsidR="00F645D3" w:rsidRDefault="00F645D3" w:rsidP="00F645D3">
      <w:pPr>
        <w:tabs>
          <w:tab w:val="left" w:pos="12049"/>
        </w:tabs>
        <w:ind w:firstLine="0"/>
        <w:jc w:val="center"/>
        <w:rPr>
          <w:rFonts w:eastAsia="Calibri"/>
          <w:bCs/>
          <w:szCs w:val="28"/>
        </w:rPr>
      </w:pPr>
      <w:r>
        <w:rPr>
          <w:rFonts w:eastAsia="Calibri"/>
          <w:bCs/>
          <w:szCs w:val="28"/>
        </w:rPr>
        <w:t xml:space="preserve">ПАСПОРТ </w:t>
      </w:r>
    </w:p>
    <w:p w:rsidR="00F645D3" w:rsidRDefault="00F645D3" w:rsidP="00F645D3">
      <w:pPr>
        <w:spacing w:line="233" w:lineRule="auto"/>
        <w:ind w:firstLine="0"/>
        <w:contextualSpacing/>
        <w:jc w:val="center"/>
        <w:rPr>
          <w:rFonts w:cs="Times New Roman"/>
          <w:b/>
          <w:szCs w:val="28"/>
        </w:rPr>
      </w:pPr>
      <w:r>
        <w:rPr>
          <w:rFonts w:eastAsia="Calibri"/>
          <w:bCs/>
          <w:szCs w:val="28"/>
        </w:rPr>
        <w:t>Государственной программы</w:t>
      </w:r>
    </w:p>
    <w:p w:rsidR="009D0EA2" w:rsidRDefault="009D0EA2" w:rsidP="009D0EA2">
      <w:pPr>
        <w:spacing w:line="233" w:lineRule="auto"/>
        <w:ind w:firstLine="0"/>
        <w:jc w:val="center"/>
        <w:rPr>
          <w:rFonts w:cs="Times New Roman"/>
          <w:szCs w:val="28"/>
        </w:rPr>
      </w:pPr>
      <w:r w:rsidRPr="00AA3AC2">
        <w:rPr>
          <w:rFonts w:cs="Times New Roman"/>
          <w:szCs w:val="28"/>
        </w:rPr>
        <w:t>&lt;в ред. постановлени</w:t>
      </w:r>
      <w:r>
        <w:rPr>
          <w:rFonts w:cs="Times New Roman"/>
          <w:szCs w:val="28"/>
        </w:rPr>
        <w:t>й</w:t>
      </w:r>
      <w:r w:rsidRPr="00AA3AC2">
        <w:rPr>
          <w:rFonts w:cs="Times New Roman"/>
          <w:szCs w:val="28"/>
        </w:rPr>
        <w:t xml:space="preserve"> Правительства области от 30.09.2014 № 961-п</w:t>
      </w:r>
      <w:r>
        <w:rPr>
          <w:rFonts w:cs="Times New Roman"/>
          <w:szCs w:val="28"/>
        </w:rPr>
        <w:t>,</w:t>
      </w:r>
    </w:p>
    <w:p w:rsidR="009D0EA2" w:rsidRDefault="009D0EA2" w:rsidP="009D0EA2">
      <w:pPr>
        <w:spacing w:line="233" w:lineRule="auto"/>
        <w:ind w:firstLine="0"/>
        <w:jc w:val="center"/>
        <w:rPr>
          <w:rFonts w:cs="Times New Roman"/>
          <w:szCs w:val="28"/>
        </w:rPr>
      </w:pPr>
      <w:r w:rsidRPr="0071590F">
        <w:rPr>
          <w:rFonts w:cs="Times New Roman"/>
          <w:szCs w:val="28"/>
        </w:rPr>
        <w:t>от 26.12.2014 № 1407-п</w:t>
      </w:r>
      <w:r>
        <w:rPr>
          <w:rFonts w:cs="Times New Roman"/>
          <w:szCs w:val="28"/>
        </w:rPr>
        <w:t xml:space="preserve">, </w:t>
      </w:r>
      <w:r w:rsidRPr="00BD4C82">
        <w:rPr>
          <w:rFonts w:cs="Times New Roman"/>
          <w:szCs w:val="28"/>
        </w:rPr>
        <w:t>от 26.02.2015 № 185-п</w:t>
      </w:r>
      <w:r>
        <w:rPr>
          <w:rFonts w:cs="Times New Roman"/>
          <w:szCs w:val="28"/>
        </w:rPr>
        <w:t xml:space="preserve">, </w:t>
      </w:r>
      <w:r w:rsidRPr="002F748B">
        <w:rPr>
          <w:rFonts w:cs="Times New Roman"/>
          <w:szCs w:val="28"/>
        </w:rPr>
        <w:t>от 09.06.2015 № 622-п</w:t>
      </w:r>
      <w:r>
        <w:rPr>
          <w:rFonts w:cs="Times New Roman"/>
          <w:szCs w:val="28"/>
        </w:rPr>
        <w:t xml:space="preserve">, </w:t>
      </w:r>
    </w:p>
    <w:p w:rsidR="009D0EA2" w:rsidRDefault="009D0EA2" w:rsidP="009D0EA2">
      <w:pPr>
        <w:spacing w:line="233" w:lineRule="auto"/>
        <w:ind w:firstLine="0"/>
        <w:jc w:val="center"/>
        <w:rPr>
          <w:rFonts w:cs="Times New Roman"/>
          <w:szCs w:val="28"/>
        </w:rPr>
      </w:pPr>
      <w:r w:rsidRPr="00B854B2">
        <w:rPr>
          <w:rFonts w:cs="Times New Roman"/>
          <w:szCs w:val="28"/>
        </w:rPr>
        <w:t>от 23.10.2015 № 1134-п</w:t>
      </w:r>
      <w:r>
        <w:rPr>
          <w:rFonts w:cs="Times New Roman"/>
          <w:szCs w:val="28"/>
        </w:rPr>
        <w:t xml:space="preserve">, </w:t>
      </w:r>
      <w:r w:rsidRPr="002379C2">
        <w:rPr>
          <w:rFonts w:cs="Times New Roman"/>
          <w:szCs w:val="28"/>
        </w:rPr>
        <w:t>от 18.04.2016 № 443-п</w:t>
      </w:r>
      <w:r>
        <w:rPr>
          <w:rFonts w:cs="Times New Roman"/>
          <w:szCs w:val="28"/>
        </w:rPr>
        <w:t xml:space="preserve">, </w:t>
      </w:r>
      <w:r w:rsidRPr="00C154C5">
        <w:rPr>
          <w:rFonts w:cs="Times New Roman"/>
          <w:szCs w:val="28"/>
        </w:rPr>
        <w:t>от 15.07.2016 № 822-п</w:t>
      </w:r>
      <w:r>
        <w:rPr>
          <w:rFonts w:cs="Times New Roman"/>
          <w:szCs w:val="28"/>
        </w:rPr>
        <w:t>,</w:t>
      </w:r>
    </w:p>
    <w:p w:rsidR="009D0EA2" w:rsidRDefault="009D0EA2" w:rsidP="009D0EA2">
      <w:pPr>
        <w:spacing w:line="233" w:lineRule="auto"/>
        <w:ind w:firstLine="0"/>
        <w:jc w:val="center"/>
        <w:rPr>
          <w:rFonts w:cs="Times New Roman"/>
          <w:szCs w:val="28"/>
        </w:rPr>
      </w:pPr>
      <w:r w:rsidRPr="00A7028F">
        <w:rPr>
          <w:rFonts w:cs="Times New Roman"/>
          <w:szCs w:val="28"/>
        </w:rPr>
        <w:t>от 11.09.2018 № 672-п</w:t>
      </w:r>
      <w:r>
        <w:rPr>
          <w:rFonts w:cs="Times New Roman"/>
          <w:szCs w:val="28"/>
        </w:rPr>
        <w:t>&gt;</w:t>
      </w:r>
    </w:p>
    <w:p w:rsidR="009D0EA2" w:rsidRPr="00AA3AC2" w:rsidRDefault="009D0EA2" w:rsidP="009D0EA2">
      <w:pPr>
        <w:spacing w:line="233" w:lineRule="auto"/>
        <w:ind w:firstLine="0"/>
        <w:jc w:val="center"/>
        <w:rPr>
          <w:rFonts w:cs="Times New Roman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1"/>
        <w:gridCol w:w="7080"/>
      </w:tblGrid>
      <w:tr w:rsidR="009D0EA2" w:rsidRPr="00A7028F" w:rsidTr="00AC4498">
        <w:tc>
          <w:tcPr>
            <w:tcW w:w="1448" w:type="pct"/>
          </w:tcPr>
          <w:p w:rsidR="009D0EA2" w:rsidRPr="00A7028F" w:rsidRDefault="009D0EA2" w:rsidP="00AC4498">
            <w:pPr>
              <w:suppressAutoHyphens/>
              <w:overflowPunct w:val="0"/>
              <w:autoSpaceDE w:val="0"/>
              <w:autoSpaceDN w:val="0"/>
              <w:adjustRightInd w:val="0"/>
              <w:ind w:left="34" w:right="-108"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A7028F">
              <w:rPr>
                <w:rFonts w:cs="Times New Roman"/>
                <w:szCs w:val="28"/>
                <w:lang w:eastAsia="ru-RU"/>
              </w:rPr>
              <w:t>Ответственный исполнитель Государственной программы</w:t>
            </w:r>
          </w:p>
        </w:tc>
        <w:tc>
          <w:tcPr>
            <w:tcW w:w="3552" w:type="pct"/>
          </w:tcPr>
          <w:p w:rsidR="009D0EA2" w:rsidRPr="00A7028F" w:rsidRDefault="009D0EA2" w:rsidP="00AC4498">
            <w:pPr>
              <w:suppressAutoHyphens/>
              <w:overflowPunct w:val="0"/>
              <w:autoSpaceDE w:val="0"/>
              <w:autoSpaceDN w:val="0"/>
              <w:adjustRightInd w:val="0"/>
              <w:ind w:left="34" w:right="-108"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A7028F">
              <w:rPr>
                <w:rFonts w:cs="Times New Roman"/>
                <w:szCs w:val="28"/>
                <w:lang w:eastAsia="ru-RU"/>
              </w:rPr>
              <w:t xml:space="preserve">департамент по физической культуре, спорту и молодежной политике Ярославской области, директор департамента по физической культуре, спорту и молодежной политике Ярославской области </w:t>
            </w:r>
            <w:proofErr w:type="spellStart"/>
            <w:r w:rsidRPr="00A7028F">
              <w:rPr>
                <w:rFonts w:cs="Times New Roman"/>
                <w:szCs w:val="28"/>
                <w:lang w:eastAsia="ru-RU"/>
              </w:rPr>
              <w:t>Панчишный</w:t>
            </w:r>
            <w:proofErr w:type="spellEnd"/>
            <w:r w:rsidRPr="00A7028F">
              <w:rPr>
                <w:rFonts w:cs="Times New Roman"/>
                <w:szCs w:val="28"/>
                <w:lang w:eastAsia="ru-RU"/>
              </w:rPr>
              <w:t xml:space="preserve"> Сергей Александрович, тел. 40-11-65</w:t>
            </w:r>
          </w:p>
        </w:tc>
      </w:tr>
      <w:tr w:rsidR="009D0EA2" w:rsidRPr="00A7028F" w:rsidTr="00AC4498">
        <w:tc>
          <w:tcPr>
            <w:tcW w:w="1448" w:type="pct"/>
          </w:tcPr>
          <w:p w:rsidR="009D0EA2" w:rsidRPr="00A7028F" w:rsidRDefault="009D0EA2" w:rsidP="00AC4498">
            <w:pPr>
              <w:suppressAutoHyphens/>
              <w:overflowPunct w:val="0"/>
              <w:autoSpaceDE w:val="0"/>
              <w:autoSpaceDN w:val="0"/>
              <w:adjustRightInd w:val="0"/>
              <w:ind w:left="34" w:right="-108"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A7028F">
              <w:rPr>
                <w:rFonts w:cs="Times New Roman"/>
                <w:szCs w:val="28"/>
                <w:lang w:eastAsia="ru-RU"/>
              </w:rPr>
              <w:t>Куратор Государственной программы</w:t>
            </w:r>
          </w:p>
        </w:tc>
        <w:tc>
          <w:tcPr>
            <w:tcW w:w="3552" w:type="pct"/>
          </w:tcPr>
          <w:p w:rsidR="009D0EA2" w:rsidRPr="00A7028F" w:rsidRDefault="009D0EA2" w:rsidP="00AC4498">
            <w:pPr>
              <w:suppressAutoHyphens/>
              <w:overflowPunct w:val="0"/>
              <w:autoSpaceDE w:val="0"/>
              <w:autoSpaceDN w:val="0"/>
              <w:adjustRightInd w:val="0"/>
              <w:ind w:left="34" w:right="-108"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A7028F">
              <w:rPr>
                <w:rFonts w:cs="Times New Roman"/>
                <w:szCs w:val="28"/>
                <w:lang w:eastAsia="ru-RU"/>
              </w:rPr>
              <w:t>заместитель Председателя Правительства области Авдеев Максим Александрович, тел. 78-60-40</w:t>
            </w:r>
          </w:p>
        </w:tc>
      </w:tr>
      <w:tr w:rsidR="009D0EA2" w:rsidRPr="00A7028F" w:rsidTr="00AC4498">
        <w:tc>
          <w:tcPr>
            <w:tcW w:w="1448" w:type="pct"/>
          </w:tcPr>
          <w:p w:rsidR="009D0EA2" w:rsidRPr="00A7028F" w:rsidRDefault="009D0EA2" w:rsidP="00AC4498">
            <w:pPr>
              <w:suppressAutoHyphens/>
              <w:overflowPunct w:val="0"/>
              <w:autoSpaceDE w:val="0"/>
              <w:autoSpaceDN w:val="0"/>
              <w:adjustRightInd w:val="0"/>
              <w:ind w:left="34" w:right="-108"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A7028F">
              <w:rPr>
                <w:rFonts w:cs="Times New Roman"/>
                <w:szCs w:val="28"/>
                <w:lang w:eastAsia="ru-RU"/>
              </w:rPr>
              <w:t>Сроки реализации Государственной программы</w:t>
            </w:r>
          </w:p>
        </w:tc>
        <w:tc>
          <w:tcPr>
            <w:tcW w:w="3552" w:type="pct"/>
          </w:tcPr>
          <w:p w:rsidR="009D0EA2" w:rsidRPr="00A7028F" w:rsidRDefault="009D0EA2" w:rsidP="00AC4498">
            <w:pPr>
              <w:suppressAutoHyphens/>
              <w:overflowPunct w:val="0"/>
              <w:autoSpaceDE w:val="0"/>
              <w:autoSpaceDN w:val="0"/>
              <w:adjustRightInd w:val="0"/>
              <w:ind w:left="34" w:right="-108"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A7028F">
              <w:rPr>
                <w:rFonts w:cs="Times New Roman"/>
                <w:szCs w:val="28"/>
                <w:lang w:eastAsia="ru-RU"/>
              </w:rPr>
              <w:t>2014 – 2020 годы</w:t>
            </w:r>
          </w:p>
        </w:tc>
      </w:tr>
      <w:tr w:rsidR="009D0EA2" w:rsidRPr="00A7028F" w:rsidTr="00AC4498">
        <w:tc>
          <w:tcPr>
            <w:tcW w:w="1448" w:type="pct"/>
          </w:tcPr>
          <w:p w:rsidR="009D0EA2" w:rsidRPr="00A7028F" w:rsidRDefault="009D0EA2" w:rsidP="00AC4498">
            <w:pPr>
              <w:suppressAutoHyphens/>
              <w:overflowPunct w:val="0"/>
              <w:autoSpaceDE w:val="0"/>
              <w:autoSpaceDN w:val="0"/>
              <w:adjustRightInd w:val="0"/>
              <w:ind w:left="34" w:right="-108"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A7028F">
              <w:rPr>
                <w:rFonts w:cs="Times New Roman"/>
                <w:szCs w:val="28"/>
                <w:lang w:eastAsia="ru-RU"/>
              </w:rPr>
              <w:t>Цели Государственной программы</w:t>
            </w:r>
          </w:p>
        </w:tc>
        <w:tc>
          <w:tcPr>
            <w:tcW w:w="3552" w:type="pct"/>
          </w:tcPr>
          <w:p w:rsidR="009D0EA2" w:rsidRDefault="009D0EA2" w:rsidP="00AC4498">
            <w:pPr>
              <w:suppressAutoHyphens/>
              <w:overflowPunct w:val="0"/>
              <w:autoSpaceDE w:val="0"/>
              <w:autoSpaceDN w:val="0"/>
              <w:adjustRightInd w:val="0"/>
              <w:ind w:left="34" w:right="-108" w:firstLine="0"/>
              <w:textAlignment w:val="baseline"/>
              <w:rPr>
                <w:rFonts w:cs="Times New Roman"/>
                <w:bCs/>
                <w:szCs w:val="28"/>
              </w:rPr>
            </w:pPr>
            <w:r w:rsidRPr="00A7028F">
              <w:rPr>
                <w:rFonts w:cs="Times New Roman"/>
                <w:szCs w:val="28"/>
                <w:lang w:eastAsia="ru-RU"/>
              </w:rPr>
              <w:t xml:space="preserve">обеспечение возможности для населения Ярославской области </w:t>
            </w:r>
            <w:r w:rsidRPr="00A7028F">
              <w:rPr>
                <w:rFonts w:cs="Times New Roman"/>
                <w:bCs/>
                <w:szCs w:val="28"/>
              </w:rPr>
              <w:t>систематически заниматься физической культурой и спортом, повышение конкурентоспособности спортсменов Ярославской области на всероссийских и международных спортивных соревнованиях</w:t>
            </w:r>
          </w:p>
          <w:p w:rsidR="00ED42E2" w:rsidRPr="00A7028F" w:rsidRDefault="00ED42E2" w:rsidP="00AC4498">
            <w:pPr>
              <w:suppressAutoHyphens/>
              <w:overflowPunct w:val="0"/>
              <w:autoSpaceDE w:val="0"/>
              <w:autoSpaceDN w:val="0"/>
              <w:adjustRightInd w:val="0"/>
              <w:ind w:left="34" w:right="-108" w:firstLine="0"/>
              <w:textAlignment w:val="baseline"/>
              <w:rPr>
                <w:rFonts w:cs="Times New Roman"/>
                <w:szCs w:val="28"/>
                <w:lang w:eastAsia="ru-RU"/>
              </w:rPr>
            </w:pPr>
          </w:p>
        </w:tc>
      </w:tr>
      <w:tr w:rsidR="009D0EA2" w:rsidRPr="00A7028F" w:rsidTr="00AC4498">
        <w:tc>
          <w:tcPr>
            <w:tcW w:w="1448" w:type="pct"/>
          </w:tcPr>
          <w:p w:rsidR="009D0EA2" w:rsidRPr="00A7028F" w:rsidRDefault="009D0EA2" w:rsidP="00CF781A">
            <w:pPr>
              <w:suppressAutoHyphens/>
              <w:overflowPunct w:val="0"/>
              <w:autoSpaceDE w:val="0"/>
              <w:autoSpaceDN w:val="0"/>
              <w:adjustRightInd w:val="0"/>
              <w:ind w:left="34" w:right="-108"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A7028F">
              <w:rPr>
                <w:rFonts w:cs="Times New Roman"/>
                <w:bCs/>
                <w:szCs w:val="28"/>
              </w:rPr>
              <w:t>Объ</w:t>
            </w:r>
            <w:r w:rsidR="00CF781A">
              <w:rPr>
                <w:rFonts w:cs="Times New Roman"/>
                <w:bCs/>
                <w:szCs w:val="28"/>
              </w:rPr>
              <w:t>е</w:t>
            </w:r>
            <w:r w:rsidRPr="00A7028F">
              <w:rPr>
                <w:rFonts w:cs="Times New Roman"/>
                <w:bCs/>
                <w:szCs w:val="28"/>
              </w:rPr>
              <w:t xml:space="preserve">м финансирования Государственной программы </w:t>
            </w:r>
            <w:r w:rsidRPr="00A7028F">
              <w:rPr>
                <w:rFonts w:cs="Times New Roman"/>
                <w:szCs w:val="28"/>
              </w:rPr>
              <w:t>за счет всех источников</w:t>
            </w:r>
          </w:p>
        </w:tc>
        <w:tc>
          <w:tcPr>
            <w:tcW w:w="3552" w:type="pct"/>
          </w:tcPr>
          <w:p w:rsidR="009D0EA2" w:rsidRPr="00A7028F" w:rsidRDefault="009D0EA2" w:rsidP="00AC4498">
            <w:pPr>
              <w:ind w:firstLine="0"/>
              <w:rPr>
                <w:rFonts w:cs="Times New Roman"/>
                <w:bCs/>
                <w:szCs w:val="28"/>
              </w:rPr>
            </w:pPr>
            <w:r w:rsidRPr="00A7028F">
              <w:rPr>
                <w:rFonts w:cs="Times New Roman"/>
                <w:bCs/>
                <w:szCs w:val="28"/>
              </w:rPr>
              <w:t>всего по Государственной программе – 5 237,922</w:t>
            </w:r>
            <w:r w:rsidRPr="00A7028F">
              <w:rPr>
                <w:rFonts w:cs="Times New Roman"/>
                <w:bCs/>
                <w:szCs w:val="28"/>
                <w:lang w:val="en-US"/>
              </w:rPr>
              <w:t> </w:t>
            </w:r>
            <w:r w:rsidRPr="00A7028F">
              <w:rPr>
                <w:rFonts w:cs="Times New Roman"/>
                <w:bCs/>
                <w:szCs w:val="28"/>
              </w:rPr>
              <w:t>млн.</w:t>
            </w:r>
            <w:r w:rsidRPr="00A7028F">
              <w:rPr>
                <w:rFonts w:cs="Times New Roman"/>
                <w:bCs/>
                <w:szCs w:val="28"/>
                <w:lang w:val="en-US"/>
              </w:rPr>
              <w:t> </w:t>
            </w:r>
            <w:r w:rsidRPr="00A7028F">
              <w:rPr>
                <w:rFonts w:cs="Times New Roman"/>
                <w:bCs/>
                <w:szCs w:val="28"/>
              </w:rPr>
              <w:t>руб., в том числе:</w:t>
            </w:r>
          </w:p>
          <w:p w:rsidR="009D0EA2" w:rsidRPr="00A7028F" w:rsidRDefault="009D0EA2" w:rsidP="00AC4498">
            <w:pPr>
              <w:ind w:firstLine="0"/>
              <w:rPr>
                <w:rFonts w:cs="Times New Roman"/>
                <w:bCs/>
                <w:szCs w:val="28"/>
              </w:rPr>
            </w:pPr>
            <w:r w:rsidRPr="00A7028F">
              <w:rPr>
                <w:rFonts w:cs="Times New Roman"/>
                <w:bCs/>
                <w:szCs w:val="28"/>
              </w:rPr>
              <w:t>2014 год – 925,409 млн. руб.,</w:t>
            </w:r>
          </w:p>
          <w:p w:rsidR="009D0EA2" w:rsidRPr="00A7028F" w:rsidRDefault="009D0EA2" w:rsidP="00AC4498">
            <w:pPr>
              <w:ind w:firstLine="0"/>
              <w:rPr>
                <w:rFonts w:cs="Times New Roman"/>
                <w:bCs/>
                <w:szCs w:val="28"/>
              </w:rPr>
            </w:pPr>
            <w:r w:rsidRPr="00A7028F">
              <w:rPr>
                <w:rFonts w:cs="Times New Roman"/>
                <w:bCs/>
                <w:szCs w:val="28"/>
              </w:rPr>
              <w:t xml:space="preserve">из них областной бюджет – </w:t>
            </w:r>
            <w:r w:rsidRPr="00A7028F">
              <w:rPr>
                <w:rFonts w:cs="Times New Roman"/>
                <w:spacing w:val="-2"/>
                <w:szCs w:val="28"/>
                <w:lang w:eastAsia="ru-RU"/>
              </w:rPr>
              <w:t xml:space="preserve">737, 615 </w:t>
            </w:r>
            <w:r w:rsidRPr="00A7028F">
              <w:rPr>
                <w:rFonts w:cs="Times New Roman"/>
                <w:bCs/>
                <w:szCs w:val="28"/>
              </w:rPr>
              <w:t>млн. руб.;</w:t>
            </w:r>
          </w:p>
          <w:p w:rsidR="009D0EA2" w:rsidRPr="00A7028F" w:rsidRDefault="009D0EA2" w:rsidP="00AC4498">
            <w:pPr>
              <w:ind w:firstLine="0"/>
              <w:rPr>
                <w:rFonts w:cs="Times New Roman"/>
                <w:bCs/>
                <w:szCs w:val="28"/>
              </w:rPr>
            </w:pPr>
            <w:r w:rsidRPr="00A7028F">
              <w:rPr>
                <w:rFonts w:cs="Times New Roman"/>
                <w:bCs/>
                <w:szCs w:val="28"/>
              </w:rPr>
              <w:t>2015 год – 670,039 млн. руб.,</w:t>
            </w:r>
          </w:p>
          <w:p w:rsidR="009D0EA2" w:rsidRPr="00A7028F" w:rsidRDefault="009D0EA2" w:rsidP="00AC4498">
            <w:pPr>
              <w:ind w:firstLine="0"/>
              <w:rPr>
                <w:rFonts w:cs="Times New Roman"/>
                <w:bCs/>
                <w:szCs w:val="28"/>
              </w:rPr>
            </w:pPr>
            <w:r w:rsidRPr="00A7028F">
              <w:rPr>
                <w:rFonts w:cs="Times New Roman"/>
                <w:bCs/>
                <w:szCs w:val="28"/>
              </w:rPr>
              <w:t xml:space="preserve">из них областной бюджет – </w:t>
            </w:r>
            <w:r w:rsidRPr="00A7028F">
              <w:rPr>
                <w:rFonts w:cs="Times New Roman"/>
                <w:spacing w:val="-2"/>
                <w:szCs w:val="28"/>
                <w:lang w:eastAsia="ru-RU"/>
              </w:rPr>
              <w:t>606,620</w:t>
            </w:r>
            <w:r w:rsidRPr="00A7028F">
              <w:rPr>
                <w:rFonts w:cs="Times New Roman"/>
                <w:bCs/>
                <w:szCs w:val="28"/>
              </w:rPr>
              <w:t xml:space="preserve"> млн. руб.;</w:t>
            </w:r>
          </w:p>
          <w:p w:rsidR="009D0EA2" w:rsidRPr="00A7028F" w:rsidRDefault="009D0EA2" w:rsidP="00AC4498">
            <w:pPr>
              <w:ind w:firstLine="0"/>
              <w:rPr>
                <w:rFonts w:cs="Times New Roman"/>
                <w:bCs/>
                <w:szCs w:val="28"/>
              </w:rPr>
            </w:pPr>
            <w:r w:rsidRPr="00A7028F">
              <w:rPr>
                <w:rFonts w:cs="Times New Roman"/>
                <w:bCs/>
                <w:szCs w:val="28"/>
              </w:rPr>
              <w:t>2016 год – 919,770 млн. руб.,</w:t>
            </w:r>
          </w:p>
          <w:p w:rsidR="009D0EA2" w:rsidRPr="00A7028F" w:rsidRDefault="009D0EA2" w:rsidP="00AC4498">
            <w:pPr>
              <w:ind w:firstLine="0"/>
              <w:rPr>
                <w:rFonts w:cs="Times New Roman"/>
                <w:bCs/>
                <w:szCs w:val="28"/>
              </w:rPr>
            </w:pPr>
            <w:r w:rsidRPr="00A7028F">
              <w:rPr>
                <w:rFonts w:cs="Times New Roman"/>
                <w:bCs/>
                <w:szCs w:val="28"/>
              </w:rPr>
              <w:t xml:space="preserve">из них областной бюджет – </w:t>
            </w:r>
            <w:r w:rsidRPr="00A7028F">
              <w:rPr>
                <w:rFonts w:cs="Times New Roman"/>
                <w:spacing w:val="-2"/>
                <w:szCs w:val="28"/>
                <w:lang w:eastAsia="ru-RU"/>
              </w:rPr>
              <w:t xml:space="preserve">662,649 </w:t>
            </w:r>
            <w:r w:rsidRPr="00A7028F">
              <w:rPr>
                <w:rFonts w:cs="Times New Roman"/>
                <w:bCs/>
                <w:szCs w:val="28"/>
              </w:rPr>
              <w:t>млн. руб.;</w:t>
            </w:r>
          </w:p>
          <w:p w:rsidR="009D0EA2" w:rsidRPr="00A7028F" w:rsidRDefault="009D0EA2" w:rsidP="00AC4498">
            <w:pPr>
              <w:ind w:firstLine="0"/>
              <w:rPr>
                <w:rFonts w:cs="Times New Roman"/>
                <w:bCs/>
                <w:szCs w:val="28"/>
              </w:rPr>
            </w:pPr>
            <w:r w:rsidRPr="00A7028F">
              <w:rPr>
                <w:rFonts w:cs="Times New Roman"/>
                <w:bCs/>
                <w:szCs w:val="28"/>
              </w:rPr>
              <w:t>2017 год – 916,806 млн. руб.,</w:t>
            </w:r>
          </w:p>
          <w:p w:rsidR="009D0EA2" w:rsidRPr="00A7028F" w:rsidRDefault="009D0EA2" w:rsidP="00AC4498">
            <w:pPr>
              <w:ind w:firstLine="0"/>
              <w:rPr>
                <w:rFonts w:cs="Times New Roman"/>
                <w:bCs/>
                <w:szCs w:val="28"/>
              </w:rPr>
            </w:pPr>
            <w:r w:rsidRPr="00A7028F">
              <w:rPr>
                <w:rFonts w:cs="Times New Roman"/>
                <w:bCs/>
                <w:szCs w:val="28"/>
              </w:rPr>
              <w:t xml:space="preserve">из них областной бюджет – </w:t>
            </w:r>
            <w:r w:rsidRPr="00A7028F">
              <w:rPr>
                <w:rFonts w:cs="Times New Roman"/>
                <w:spacing w:val="-2"/>
                <w:szCs w:val="28"/>
                <w:lang w:eastAsia="ru-RU"/>
              </w:rPr>
              <w:t xml:space="preserve">451,674 </w:t>
            </w:r>
            <w:r w:rsidRPr="00A7028F">
              <w:rPr>
                <w:rFonts w:cs="Times New Roman"/>
                <w:bCs/>
                <w:szCs w:val="28"/>
              </w:rPr>
              <w:t>млн. руб.;</w:t>
            </w:r>
          </w:p>
          <w:p w:rsidR="009D0EA2" w:rsidRPr="00A7028F" w:rsidRDefault="009D0EA2" w:rsidP="00AC4498">
            <w:pPr>
              <w:ind w:firstLine="0"/>
              <w:rPr>
                <w:rFonts w:cs="Times New Roman"/>
                <w:bCs/>
                <w:szCs w:val="28"/>
              </w:rPr>
            </w:pPr>
            <w:r w:rsidRPr="00A7028F">
              <w:rPr>
                <w:rFonts w:cs="Times New Roman"/>
                <w:bCs/>
                <w:szCs w:val="28"/>
              </w:rPr>
              <w:t>2018 год – 818,018 млн. руб.,</w:t>
            </w:r>
          </w:p>
          <w:p w:rsidR="009D0EA2" w:rsidRPr="00A7028F" w:rsidRDefault="009D0EA2" w:rsidP="00AC4498">
            <w:pPr>
              <w:ind w:firstLine="0"/>
              <w:rPr>
                <w:rFonts w:cs="Times New Roman"/>
                <w:bCs/>
                <w:szCs w:val="28"/>
              </w:rPr>
            </w:pPr>
            <w:r w:rsidRPr="00A7028F">
              <w:rPr>
                <w:rFonts w:cs="Times New Roman"/>
                <w:bCs/>
                <w:szCs w:val="28"/>
              </w:rPr>
              <w:t xml:space="preserve">из них областной бюджет – </w:t>
            </w:r>
            <w:r w:rsidRPr="00A7028F">
              <w:rPr>
                <w:rFonts w:cs="Times New Roman"/>
                <w:spacing w:val="-2"/>
                <w:szCs w:val="28"/>
                <w:lang w:eastAsia="ru-RU"/>
              </w:rPr>
              <w:t xml:space="preserve">423,890 </w:t>
            </w:r>
            <w:r w:rsidRPr="00A7028F">
              <w:rPr>
                <w:rFonts w:cs="Times New Roman"/>
                <w:bCs/>
                <w:szCs w:val="28"/>
              </w:rPr>
              <w:t>млн. руб.;</w:t>
            </w:r>
          </w:p>
          <w:p w:rsidR="009D0EA2" w:rsidRPr="00A7028F" w:rsidRDefault="009D0EA2" w:rsidP="00AC4498">
            <w:pPr>
              <w:suppressAutoHyphens/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</w:rPr>
            </w:pPr>
            <w:r w:rsidRPr="00A7028F">
              <w:rPr>
                <w:rFonts w:cs="Times New Roman"/>
                <w:bCs/>
                <w:szCs w:val="28"/>
              </w:rPr>
              <w:t>2019 год – 443,940 млн. руб.,</w:t>
            </w:r>
          </w:p>
          <w:p w:rsidR="009D0EA2" w:rsidRPr="00A7028F" w:rsidRDefault="009D0EA2" w:rsidP="00AC4498">
            <w:pPr>
              <w:ind w:firstLine="0"/>
              <w:rPr>
                <w:rFonts w:cs="Times New Roman"/>
                <w:bCs/>
                <w:szCs w:val="28"/>
              </w:rPr>
            </w:pPr>
            <w:r w:rsidRPr="00A7028F">
              <w:rPr>
                <w:rFonts w:cs="Times New Roman"/>
                <w:bCs/>
                <w:szCs w:val="28"/>
              </w:rPr>
              <w:t xml:space="preserve">из них областной бюджет – </w:t>
            </w:r>
            <w:r w:rsidRPr="00A7028F">
              <w:rPr>
                <w:rFonts w:cs="Times New Roman"/>
                <w:spacing w:val="-2"/>
                <w:szCs w:val="28"/>
                <w:lang w:eastAsia="ru-RU"/>
              </w:rPr>
              <w:t>243,940</w:t>
            </w:r>
            <w:r w:rsidRPr="00A7028F">
              <w:rPr>
                <w:rFonts w:cs="Times New Roman"/>
                <w:bCs/>
                <w:szCs w:val="28"/>
              </w:rPr>
              <w:t xml:space="preserve"> млн. руб.;</w:t>
            </w:r>
          </w:p>
          <w:p w:rsidR="009D0EA2" w:rsidRPr="00A7028F" w:rsidRDefault="009D0EA2" w:rsidP="00AC4498">
            <w:pPr>
              <w:suppressAutoHyphens/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</w:rPr>
            </w:pPr>
            <w:r w:rsidRPr="00A7028F">
              <w:rPr>
                <w:rFonts w:cs="Times New Roman"/>
                <w:bCs/>
                <w:szCs w:val="28"/>
              </w:rPr>
              <w:t>2020 год – 543,940 млн. руб.,</w:t>
            </w:r>
          </w:p>
          <w:p w:rsidR="009D0EA2" w:rsidRPr="00A7028F" w:rsidRDefault="009D0EA2" w:rsidP="00AC4498">
            <w:pPr>
              <w:ind w:firstLine="0"/>
              <w:rPr>
                <w:rFonts w:cs="Times New Roman"/>
                <w:szCs w:val="28"/>
                <w:lang w:eastAsia="ru-RU"/>
              </w:rPr>
            </w:pPr>
            <w:r w:rsidRPr="00A7028F">
              <w:rPr>
                <w:rFonts w:cs="Times New Roman"/>
                <w:bCs/>
                <w:szCs w:val="28"/>
              </w:rPr>
              <w:t xml:space="preserve">из них областной бюджет – </w:t>
            </w:r>
            <w:r w:rsidRPr="00A7028F">
              <w:rPr>
                <w:rFonts w:cs="Times New Roman"/>
                <w:spacing w:val="-2"/>
                <w:szCs w:val="28"/>
                <w:lang w:eastAsia="ru-RU"/>
              </w:rPr>
              <w:t>243,940</w:t>
            </w:r>
            <w:r w:rsidRPr="00A7028F">
              <w:rPr>
                <w:rFonts w:cs="Times New Roman"/>
                <w:bCs/>
                <w:szCs w:val="28"/>
              </w:rPr>
              <w:t xml:space="preserve"> млн. руб.</w:t>
            </w:r>
          </w:p>
        </w:tc>
      </w:tr>
      <w:tr w:rsidR="009D0EA2" w:rsidRPr="00A7028F" w:rsidTr="00AC4498">
        <w:tc>
          <w:tcPr>
            <w:tcW w:w="5000" w:type="pct"/>
            <w:gridSpan w:val="2"/>
          </w:tcPr>
          <w:p w:rsidR="009D0EA2" w:rsidRPr="00A7028F" w:rsidRDefault="009D0EA2" w:rsidP="00CF781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A7028F">
              <w:rPr>
                <w:rFonts w:cs="Times New Roman"/>
                <w:szCs w:val="28"/>
                <w:lang w:eastAsia="ru-RU"/>
              </w:rPr>
              <w:lastRenderedPageBreak/>
              <w:t>Перечень подпрограмм и основных мероприятий, входящих в состав Государственной программы:</w:t>
            </w:r>
          </w:p>
        </w:tc>
      </w:tr>
      <w:tr w:rsidR="009D0EA2" w:rsidRPr="00A7028F" w:rsidTr="00AC4498">
        <w:tc>
          <w:tcPr>
            <w:tcW w:w="1448" w:type="pct"/>
          </w:tcPr>
          <w:p w:rsidR="009D0EA2" w:rsidRPr="00A7028F" w:rsidRDefault="009D0EA2" w:rsidP="00AC4498">
            <w:pPr>
              <w:ind w:firstLine="0"/>
              <w:rPr>
                <w:rFonts w:cs="Times New Roman"/>
                <w:bCs/>
                <w:szCs w:val="28"/>
              </w:rPr>
            </w:pPr>
            <w:r w:rsidRPr="00A7028F">
              <w:rPr>
                <w:rFonts w:cs="Times New Roman"/>
                <w:szCs w:val="28"/>
              </w:rPr>
              <w:t>ОЦП «Развитие физической культуры и спорта в Ярославской области» на 2013 – 2015 годы</w:t>
            </w:r>
          </w:p>
        </w:tc>
        <w:tc>
          <w:tcPr>
            <w:tcW w:w="3552" w:type="pct"/>
          </w:tcPr>
          <w:p w:rsidR="009D0EA2" w:rsidRPr="00A7028F" w:rsidRDefault="009D0EA2" w:rsidP="00AC4498">
            <w:pPr>
              <w:ind w:firstLine="0"/>
              <w:rPr>
                <w:rFonts w:cs="Times New Roman"/>
                <w:bCs/>
                <w:szCs w:val="28"/>
              </w:rPr>
            </w:pPr>
            <w:r w:rsidRPr="00A7028F">
              <w:rPr>
                <w:rFonts w:cs="Times New Roman"/>
                <w:szCs w:val="28"/>
              </w:rPr>
              <w:t>ответственный исполнитель подпрограммы – агентство по физической культуре и спорту Ярославской области, руководитель агентства по физической культуре и спорту Ярославской области Карпов Сергей Тим</w:t>
            </w:r>
            <w:bookmarkStart w:id="0" w:name="_GoBack"/>
            <w:bookmarkEnd w:id="0"/>
            <w:r w:rsidRPr="00A7028F">
              <w:rPr>
                <w:rFonts w:cs="Times New Roman"/>
                <w:szCs w:val="28"/>
              </w:rPr>
              <w:t>офеевич, тел. 40-04-99</w:t>
            </w:r>
          </w:p>
        </w:tc>
      </w:tr>
      <w:tr w:rsidR="009D0EA2" w:rsidRPr="00A7028F" w:rsidTr="00AC4498">
        <w:tc>
          <w:tcPr>
            <w:tcW w:w="1448" w:type="pct"/>
          </w:tcPr>
          <w:p w:rsidR="009D0EA2" w:rsidRPr="00A7028F" w:rsidRDefault="009D0EA2" w:rsidP="00AC4498">
            <w:pPr>
              <w:ind w:firstLine="0"/>
              <w:rPr>
                <w:rFonts w:cs="Times New Roman"/>
                <w:bCs/>
                <w:szCs w:val="28"/>
              </w:rPr>
            </w:pPr>
            <w:r w:rsidRPr="00A7028F">
              <w:rPr>
                <w:rFonts w:cs="Times New Roman"/>
                <w:szCs w:val="28"/>
              </w:rPr>
              <w:t>ОЦП «Развитие материально-технической базы физической культуры и спорта Ярославской области» на 2011 – 2017 годы</w:t>
            </w:r>
          </w:p>
        </w:tc>
        <w:tc>
          <w:tcPr>
            <w:tcW w:w="3552" w:type="pct"/>
          </w:tcPr>
          <w:p w:rsidR="009D0EA2" w:rsidRPr="00A7028F" w:rsidRDefault="009D0EA2" w:rsidP="00AC4498">
            <w:pPr>
              <w:ind w:firstLine="0"/>
              <w:rPr>
                <w:rFonts w:cs="Times New Roman"/>
                <w:bCs/>
                <w:szCs w:val="28"/>
              </w:rPr>
            </w:pPr>
            <w:r w:rsidRPr="00A7028F">
              <w:rPr>
                <w:rFonts w:cs="Times New Roman"/>
                <w:szCs w:val="28"/>
              </w:rPr>
              <w:t xml:space="preserve">ответственный исполнитель подпрограммы – </w:t>
            </w:r>
            <w:r w:rsidRPr="00A7028F">
              <w:rPr>
                <w:rFonts w:cs="Times New Roman"/>
                <w:szCs w:val="28"/>
                <w:lang w:eastAsia="ru-RU"/>
              </w:rPr>
              <w:t xml:space="preserve">департамент по физической культуре, спорту и молодежной политике Ярославской области, директор департамента по физической культуре, спорту и молодежной политике Ярославской области </w:t>
            </w:r>
            <w:proofErr w:type="spellStart"/>
            <w:r w:rsidRPr="00A7028F">
              <w:rPr>
                <w:rFonts w:cs="Times New Roman"/>
                <w:szCs w:val="28"/>
                <w:lang w:eastAsia="ru-RU"/>
              </w:rPr>
              <w:t>Панчишный</w:t>
            </w:r>
            <w:proofErr w:type="spellEnd"/>
            <w:r w:rsidRPr="00A7028F">
              <w:rPr>
                <w:rFonts w:cs="Times New Roman"/>
                <w:szCs w:val="28"/>
                <w:lang w:eastAsia="ru-RU"/>
              </w:rPr>
              <w:t xml:space="preserve"> Сергей Александрович, тел. 40-11-65</w:t>
            </w:r>
          </w:p>
        </w:tc>
      </w:tr>
      <w:tr w:rsidR="009D0EA2" w:rsidRPr="00A7028F" w:rsidTr="00AC4498">
        <w:tc>
          <w:tcPr>
            <w:tcW w:w="1448" w:type="pct"/>
          </w:tcPr>
          <w:p w:rsidR="009D0EA2" w:rsidRPr="00A7028F" w:rsidRDefault="009D0EA2" w:rsidP="00AC4498">
            <w:pPr>
              <w:ind w:firstLine="0"/>
              <w:rPr>
                <w:rFonts w:cs="Times New Roman"/>
                <w:szCs w:val="28"/>
              </w:rPr>
            </w:pPr>
            <w:r w:rsidRPr="00A7028F">
              <w:rPr>
                <w:rFonts w:cs="Times New Roman"/>
                <w:szCs w:val="28"/>
              </w:rPr>
              <w:t>ОЦП «Развитие материально-технической базы физической культуры и спорта Ярославской области» на 2017 – 2020 годы</w:t>
            </w:r>
          </w:p>
        </w:tc>
        <w:tc>
          <w:tcPr>
            <w:tcW w:w="3552" w:type="pct"/>
          </w:tcPr>
          <w:p w:rsidR="009D0EA2" w:rsidRPr="00A7028F" w:rsidRDefault="009D0EA2" w:rsidP="00AC4498">
            <w:pPr>
              <w:ind w:firstLine="0"/>
              <w:rPr>
                <w:rFonts w:cs="Times New Roman"/>
                <w:szCs w:val="28"/>
              </w:rPr>
            </w:pPr>
            <w:r w:rsidRPr="00A7028F">
              <w:rPr>
                <w:rFonts w:cs="Times New Roman"/>
                <w:szCs w:val="28"/>
              </w:rPr>
              <w:t xml:space="preserve">ответственный исполнитель подпрограммы – </w:t>
            </w:r>
            <w:r w:rsidRPr="00A7028F">
              <w:rPr>
                <w:rFonts w:cs="Times New Roman"/>
                <w:szCs w:val="28"/>
                <w:lang w:eastAsia="ru-RU"/>
              </w:rPr>
              <w:t xml:space="preserve">департамент по физической культуре, спорту и молодежной политике Ярославской области, директор департамента по физической культуре, спорту и молодежной политике Ярославской области </w:t>
            </w:r>
            <w:proofErr w:type="spellStart"/>
            <w:r w:rsidRPr="00A7028F">
              <w:rPr>
                <w:rFonts w:cs="Times New Roman"/>
                <w:szCs w:val="28"/>
                <w:lang w:eastAsia="ru-RU"/>
              </w:rPr>
              <w:t>Панчишный</w:t>
            </w:r>
            <w:proofErr w:type="spellEnd"/>
            <w:r w:rsidRPr="00A7028F">
              <w:rPr>
                <w:rFonts w:cs="Times New Roman"/>
                <w:szCs w:val="28"/>
                <w:lang w:eastAsia="ru-RU"/>
              </w:rPr>
              <w:t xml:space="preserve"> Сергей Александрович, тел. 40-11-65</w:t>
            </w:r>
          </w:p>
        </w:tc>
      </w:tr>
      <w:tr w:rsidR="009D0EA2" w:rsidRPr="00A7028F" w:rsidTr="00AC4498">
        <w:tc>
          <w:tcPr>
            <w:tcW w:w="1448" w:type="pct"/>
          </w:tcPr>
          <w:p w:rsidR="009D0EA2" w:rsidRPr="00A7028F" w:rsidRDefault="009D0EA2" w:rsidP="00AC4498">
            <w:pPr>
              <w:ind w:firstLine="0"/>
              <w:rPr>
                <w:rFonts w:cs="Times New Roman"/>
                <w:bCs/>
                <w:szCs w:val="28"/>
              </w:rPr>
            </w:pPr>
            <w:r w:rsidRPr="00A7028F">
              <w:rPr>
                <w:rFonts w:cs="Times New Roman"/>
                <w:szCs w:val="28"/>
              </w:rPr>
              <w:t>ВЦП «Физическая культура и спорт в Ярославской области» на соответствующий год</w:t>
            </w:r>
          </w:p>
        </w:tc>
        <w:tc>
          <w:tcPr>
            <w:tcW w:w="3552" w:type="pct"/>
          </w:tcPr>
          <w:p w:rsidR="009D0EA2" w:rsidRPr="00A7028F" w:rsidRDefault="009D0EA2" w:rsidP="00AC4498">
            <w:pPr>
              <w:ind w:firstLine="0"/>
              <w:rPr>
                <w:rFonts w:cs="Times New Roman"/>
                <w:bCs/>
                <w:szCs w:val="28"/>
              </w:rPr>
            </w:pPr>
            <w:r w:rsidRPr="00A7028F">
              <w:rPr>
                <w:rFonts w:cs="Times New Roman"/>
                <w:szCs w:val="28"/>
              </w:rPr>
              <w:t xml:space="preserve">ответственный исполнитель подпрограммы – </w:t>
            </w:r>
            <w:r w:rsidRPr="00A7028F">
              <w:rPr>
                <w:rFonts w:cs="Times New Roman"/>
                <w:szCs w:val="28"/>
                <w:lang w:eastAsia="ru-RU"/>
              </w:rPr>
              <w:t xml:space="preserve">департамент по физической культуре, спорту и молодежной политике Ярославской области, директор департамента по физической культуре, спорту и молодежной политике Ярославской области </w:t>
            </w:r>
            <w:proofErr w:type="spellStart"/>
            <w:r w:rsidRPr="00A7028F">
              <w:rPr>
                <w:rFonts w:cs="Times New Roman"/>
                <w:szCs w:val="28"/>
                <w:lang w:eastAsia="ru-RU"/>
              </w:rPr>
              <w:t>Панчишный</w:t>
            </w:r>
            <w:proofErr w:type="spellEnd"/>
            <w:r w:rsidRPr="00A7028F">
              <w:rPr>
                <w:rFonts w:cs="Times New Roman"/>
                <w:szCs w:val="28"/>
                <w:lang w:eastAsia="ru-RU"/>
              </w:rPr>
              <w:t xml:space="preserve"> Сергей Александрович, тел. 40-11-65</w:t>
            </w:r>
          </w:p>
        </w:tc>
      </w:tr>
      <w:tr w:rsidR="009D0EA2" w:rsidRPr="00A7028F" w:rsidTr="00AC4498">
        <w:tc>
          <w:tcPr>
            <w:tcW w:w="1448" w:type="pct"/>
          </w:tcPr>
          <w:p w:rsidR="009D0EA2" w:rsidRPr="00A7028F" w:rsidRDefault="009D0EA2" w:rsidP="00AC4498">
            <w:pPr>
              <w:suppressAutoHyphens/>
              <w:overflowPunct w:val="0"/>
              <w:autoSpaceDE w:val="0"/>
              <w:autoSpaceDN w:val="0"/>
              <w:adjustRightInd w:val="0"/>
              <w:ind w:left="34" w:right="-108" w:firstLine="0"/>
              <w:textAlignment w:val="baseline"/>
              <w:rPr>
                <w:rFonts w:cs="Times New Roman"/>
                <w:szCs w:val="28"/>
                <w:lang w:eastAsia="ru-RU"/>
              </w:rPr>
            </w:pPr>
            <w:r w:rsidRPr="00A7028F">
              <w:rPr>
                <w:rFonts w:cs="Times New Roman"/>
                <w:szCs w:val="28"/>
                <w:lang w:eastAsia="ru-RU"/>
              </w:rPr>
              <w:t>Электронный адрес размещения Государственной программы в информационно-</w:t>
            </w:r>
            <w:proofErr w:type="spellStart"/>
            <w:r w:rsidRPr="00A7028F">
              <w:rPr>
                <w:rFonts w:cs="Times New Roman"/>
                <w:szCs w:val="28"/>
                <w:lang w:eastAsia="ru-RU"/>
              </w:rPr>
              <w:t>телекоммуника</w:t>
            </w:r>
            <w:proofErr w:type="spellEnd"/>
            <w:r w:rsidRPr="00A7028F">
              <w:rPr>
                <w:rFonts w:cs="Times New Roman"/>
                <w:szCs w:val="28"/>
                <w:lang w:eastAsia="ru-RU"/>
              </w:rPr>
              <w:t>-</w:t>
            </w:r>
            <w:proofErr w:type="spellStart"/>
            <w:r w:rsidRPr="00A7028F">
              <w:rPr>
                <w:rFonts w:cs="Times New Roman"/>
                <w:szCs w:val="28"/>
                <w:lang w:eastAsia="ru-RU"/>
              </w:rPr>
              <w:t>ционной</w:t>
            </w:r>
            <w:proofErr w:type="spellEnd"/>
            <w:r w:rsidRPr="00A7028F">
              <w:rPr>
                <w:rFonts w:cs="Times New Roman"/>
                <w:szCs w:val="28"/>
                <w:lang w:eastAsia="ru-RU"/>
              </w:rPr>
              <w:t xml:space="preserve"> сети «Интернет»</w:t>
            </w:r>
          </w:p>
        </w:tc>
        <w:tc>
          <w:tcPr>
            <w:tcW w:w="3552" w:type="pct"/>
          </w:tcPr>
          <w:p w:rsidR="009D0EA2" w:rsidRPr="00A7028F" w:rsidRDefault="009D0EA2" w:rsidP="00AC4498">
            <w:pPr>
              <w:suppressAutoHyphens/>
              <w:overflowPunct w:val="0"/>
              <w:autoSpaceDE w:val="0"/>
              <w:autoSpaceDN w:val="0"/>
              <w:adjustRightInd w:val="0"/>
              <w:ind w:left="34" w:right="-108" w:firstLine="0"/>
              <w:textAlignment w:val="baseline"/>
              <w:rPr>
                <w:rFonts w:cs="Times New Roman"/>
                <w:spacing w:val="-2"/>
                <w:szCs w:val="28"/>
              </w:rPr>
            </w:pPr>
            <w:r w:rsidRPr="00A7028F">
              <w:rPr>
                <w:rFonts w:cs="Times New Roman"/>
                <w:spacing w:val="-2"/>
                <w:szCs w:val="28"/>
              </w:rPr>
              <w:t>http://www.yarregion.ru/depts/ddmfs/tmpPages/programs.aspx</w:t>
            </w:r>
          </w:p>
        </w:tc>
      </w:tr>
    </w:tbl>
    <w:p w:rsidR="005D0A2B" w:rsidRDefault="005D0A2B"/>
    <w:sectPr w:rsidR="005D0A2B" w:rsidSect="00ED42E2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DB6" w:rsidRDefault="009A7DB6" w:rsidP="00ED42E2">
      <w:r>
        <w:separator/>
      </w:r>
    </w:p>
  </w:endnote>
  <w:endnote w:type="continuationSeparator" w:id="0">
    <w:p w:rsidR="009A7DB6" w:rsidRDefault="009A7DB6" w:rsidP="00ED4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DB6" w:rsidRDefault="009A7DB6" w:rsidP="00ED42E2">
      <w:r>
        <w:separator/>
      </w:r>
    </w:p>
  </w:footnote>
  <w:footnote w:type="continuationSeparator" w:id="0">
    <w:p w:rsidR="009A7DB6" w:rsidRDefault="009A7DB6" w:rsidP="00ED42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8809870"/>
      <w:docPartObj>
        <w:docPartGallery w:val="Page Numbers (Top of Page)"/>
        <w:docPartUnique/>
      </w:docPartObj>
    </w:sdtPr>
    <w:sdtEndPr/>
    <w:sdtContent>
      <w:p w:rsidR="00ED42E2" w:rsidRDefault="00ED42E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781A">
          <w:rPr>
            <w:noProof/>
          </w:rPr>
          <w:t>2</w:t>
        </w:r>
        <w:r>
          <w:fldChar w:fldCharType="end"/>
        </w:r>
      </w:p>
    </w:sdtContent>
  </w:sdt>
  <w:p w:rsidR="00ED42E2" w:rsidRDefault="00ED42E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EA2"/>
    <w:rsid w:val="000019CD"/>
    <w:rsid w:val="00007F10"/>
    <w:rsid w:val="000245B2"/>
    <w:rsid w:val="0002627B"/>
    <w:rsid w:val="00042AFC"/>
    <w:rsid w:val="00045DBB"/>
    <w:rsid w:val="00047547"/>
    <w:rsid w:val="00060DB4"/>
    <w:rsid w:val="00060F51"/>
    <w:rsid w:val="00072A55"/>
    <w:rsid w:val="0007488A"/>
    <w:rsid w:val="000753B8"/>
    <w:rsid w:val="000803B6"/>
    <w:rsid w:val="00094447"/>
    <w:rsid w:val="00097F15"/>
    <w:rsid w:val="000B21B5"/>
    <w:rsid w:val="000B5789"/>
    <w:rsid w:val="000B75AD"/>
    <w:rsid w:val="000C02B2"/>
    <w:rsid w:val="000C1452"/>
    <w:rsid w:val="000C6BA7"/>
    <w:rsid w:val="000D59AB"/>
    <w:rsid w:val="000E12A5"/>
    <w:rsid w:val="000E715F"/>
    <w:rsid w:val="000E7D82"/>
    <w:rsid w:val="000F4988"/>
    <w:rsid w:val="001153C8"/>
    <w:rsid w:val="00122D23"/>
    <w:rsid w:val="00123661"/>
    <w:rsid w:val="00130BFE"/>
    <w:rsid w:val="00142019"/>
    <w:rsid w:val="0014444D"/>
    <w:rsid w:val="00151866"/>
    <w:rsid w:val="00160E61"/>
    <w:rsid w:val="001668CA"/>
    <w:rsid w:val="00171FF0"/>
    <w:rsid w:val="001751E7"/>
    <w:rsid w:val="00185C47"/>
    <w:rsid w:val="001924E5"/>
    <w:rsid w:val="00195472"/>
    <w:rsid w:val="001B3717"/>
    <w:rsid w:val="001D451C"/>
    <w:rsid w:val="001E48F0"/>
    <w:rsid w:val="001E7029"/>
    <w:rsid w:val="001F0660"/>
    <w:rsid w:val="00200FC7"/>
    <w:rsid w:val="00215635"/>
    <w:rsid w:val="00217D7E"/>
    <w:rsid w:val="0022025B"/>
    <w:rsid w:val="00220D98"/>
    <w:rsid w:val="00225899"/>
    <w:rsid w:val="00231A2D"/>
    <w:rsid w:val="002347A1"/>
    <w:rsid w:val="002422A8"/>
    <w:rsid w:val="002538EC"/>
    <w:rsid w:val="002561AD"/>
    <w:rsid w:val="00263CE5"/>
    <w:rsid w:val="002864C4"/>
    <w:rsid w:val="00291164"/>
    <w:rsid w:val="002A0D5B"/>
    <w:rsid w:val="002C1696"/>
    <w:rsid w:val="002C2077"/>
    <w:rsid w:val="002C3F88"/>
    <w:rsid w:val="002D094D"/>
    <w:rsid w:val="002E080E"/>
    <w:rsid w:val="002E34B8"/>
    <w:rsid w:val="002E7A22"/>
    <w:rsid w:val="002F20C7"/>
    <w:rsid w:val="002F320E"/>
    <w:rsid w:val="002F321C"/>
    <w:rsid w:val="00307A5F"/>
    <w:rsid w:val="00325FA5"/>
    <w:rsid w:val="00335372"/>
    <w:rsid w:val="0034379A"/>
    <w:rsid w:val="00367624"/>
    <w:rsid w:val="00381D1C"/>
    <w:rsid w:val="00391215"/>
    <w:rsid w:val="00394E32"/>
    <w:rsid w:val="003A3704"/>
    <w:rsid w:val="003B21A1"/>
    <w:rsid w:val="003B3A53"/>
    <w:rsid w:val="003D079F"/>
    <w:rsid w:val="003F153B"/>
    <w:rsid w:val="003F3CFF"/>
    <w:rsid w:val="003F3F17"/>
    <w:rsid w:val="003F678F"/>
    <w:rsid w:val="00402AF3"/>
    <w:rsid w:val="00422D94"/>
    <w:rsid w:val="00430027"/>
    <w:rsid w:val="00434B94"/>
    <w:rsid w:val="00454901"/>
    <w:rsid w:val="0046208D"/>
    <w:rsid w:val="0047028F"/>
    <w:rsid w:val="004861D9"/>
    <w:rsid w:val="0048684E"/>
    <w:rsid w:val="00487292"/>
    <w:rsid w:val="00487D83"/>
    <w:rsid w:val="00494FB4"/>
    <w:rsid w:val="00497997"/>
    <w:rsid w:val="004A6C7C"/>
    <w:rsid w:val="00506EE6"/>
    <w:rsid w:val="005174DF"/>
    <w:rsid w:val="0053401D"/>
    <w:rsid w:val="00543496"/>
    <w:rsid w:val="0054395E"/>
    <w:rsid w:val="00545561"/>
    <w:rsid w:val="005478C4"/>
    <w:rsid w:val="00552EB3"/>
    <w:rsid w:val="005560DC"/>
    <w:rsid w:val="00565602"/>
    <w:rsid w:val="00566560"/>
    <w:rsid w:val="00567FB2"/>
    <w:rsid w:val="00597310"/>
    <w:rsid w:val="005975D9"/>
    <w:rsid w:val="005B69F7"/>
    <w:rsid w:val="005C7985"/>
    <w:rsid w:val="005D0A2B"/>
    <w:rsid w:val="005D5627"/>
    <w:rsid w:val="005D7870"/>
    <w:rsid w:val="0060576E"/>
    <w:rsid w:val="00616905"/>
    <w:rsid w:val="00620C74"/>
    <w:rsid w:val="00623A65"/>
    <w:rsid w:val="006266E1"/>
    <w:rsid w:val="00632B4A"/>
    <w:rsid w:val="006350AC"/>
    <w:rsid w:val="00647E0A"/>
    <w:rsid w:val="00657088"/>
    <w:rsid w:val="00664756"/>
    <w:rsid w:val="006804C5"/>
    <w:rsid w:val="00681D69"/>
    <w:rsid w:val="00691FBF"/>
    <w:rsid w:val="00696965"/>
    <w:rsid w:val="0069742B"/>
    <w:rsid w:val="006A162F"/>
    <w:rsid w:val="006A1833"/>
    <w:rsid w:val="006A2F91"/>
    <w:rsid w:val="006A4577"/>
    <w:rsid w:val="006B2E49"/>
    <w:rsid w:val="006B40F2"/>
    <w:rsid w:val="006D4420"/>
    <w:rsid w:val="006E0FA3"/>
    <w:rsid w:val="006E5E12"/>
    <w:rsid w:val="006E6764"/>
    <w:rsid w:val="006E6E3D"/>
    <w:rsid w:val="006F2425"/>
    <w:rsid w:val="00701935"/>
    <w:rsid w:val="00701D00"/>
    <w:rsid w:val="00704130"/>
    <w:rsid w:val="00706665"/>
    <w:rsid w:val="00720117"/>
    <w:rsid w:val="00737F9D"/>
    <w:rsid w:val="00755D49"/>
    <w:rsid w:val="007708B1"/>
    <w:rsid w:val="007741F2"/>
    <w:rsid w:val="00785223"/>
    <w:rsid w:val="0079073D"/>
    <w:rsid w:val="00791F59"/>
    <w:rsid w:val="00793F78"/>
    <w:rsid w:val="007A2001"/>
    <w:rsid w:val="007A4ED0"/>
    <w:rsid w:val="007A60E8"/>
    <w:rsid w:val="007B5B4B"/>
    <w:rsid w:val="007C1ACB"/>
    <w:rsid w:val="007C3276"/>
    <w:rsid w:val="007D5441"/>
    <w:rsid w:val="007E4319"/>
    <w:rsid w:val="007F228F"/>
    <w:rsid w:val="007F72D8"/>
    <w:rsid w:val="00804656"/>
    <w:rsid w:val="008047E6"/>
    <w:rsid w:val="008074B6"/>
    <w:rsid w:val="00810022"/>
    <w:rsid w:val="008143DB"/>
    <w:rsid w:val="00817832"/>
    <w:rsid w:val="008326E1"/>
    <w:rsid w:val="0083519A"/>
    <w:rsid w:val="00840A55"/>
    <w:rsid w:val="00840EBB"/>
    <w:rsid w:val="00842E98"/>
    <w:rsid w:val="00844990"/>
    <w:rsid w:val="008575B9"/>
    <w:rsid w:val="00867EF6"/>
    <w:rsid w:val="008705C3"/>
    <w:rsid w:val="00880163"/>
    <w:rsid w:val="008824BD"/>
    <w:rsid w:val="008843AC"/>
    <w:rsid w:val="00885445"/>
    <w:rsid w:val="008A1B93"/>
    <w:rsid w:val="008A2B2A"/>
    <w:rsid w:val="008A52DA"/>
    <w:rsid w:val="008A586E"/>
    <w:rsid w:val="008A612A"/>
    <w:rsid w:val="008B1231"/>
    <w:rsid w:val="008C3869"/>
    <w:rsid w:val="008C4F82"/>
    <w:rsid w:val="008C6686"/>
    <w:rsid w:val="008E0F04"/>
    <w:rsid w:val="008F6D57"/>
    <w:rsid w:val="00903FB2"/>
    <w:rsid w:val="009146CA"/>
    <w:rsid w:val="00915C2F"/>
    <w:rsid w:val="00920E42"/>
    <w:rsid w:val="009238BA"/>
    <w:rsid w:val="0093068E"/>
    <w:rsid w:val="00930ACB"/>
    <w:rsid w:val="00935A0B"/>
    <w:rsid w:val="009564BD"/>
    <w:rsid w:val="009656A3"/>
    <w:rsid w:val="00966B29"/>
    <w:rsid w:val="00970C50"/>
    <w:rsid w:val="00980092"/>
    <w:rsid w:val="00991E62"/>
    <w:rsid w:val="009A266A"/>
    <w:rsid w:val="009A7DB6"/>
    <w:rsid w:val="009B5C55"/>
    <w:rsid w:val="009D0EA2"/>
    <w:rsid w:val="009D5F42"/>
    <w:rsid w:val="009E4697"/>
    <w:rsid w:val="009F12A4"/>
    <w:rsid w:val="009F3296"/>
    <w:rsid w:val="00A03A76"/>
    <w:rsid w:val="00A15568"/>
    <w:rsid w:val="00A20FD4"/>
    <w:rsid w:val="00A31CF3"/>
    <w:rsid w:val="00A33B8D"/>
    <w:rsid w:val="00A4443B"/>
    <w:rsid w:val="00A56A69"/>
    <w:rsid w:val="00A817A2"/>
    <w:rsid w:val="00A8352F"/>
    <w:rsid w:val="00A94146"/>
    <w:rsid w:val="00A94F57"/>
    <w:rsid w:val="00AC2677"/>
    <w:rsid w:val="00AD2AF9"/>
    <w:rsid w:val="00AD4DEF"/>
    <w:rsid w:val="00AD5DE8"/>
    <w:rsid w:val="00AD65B2"/>
    <w:rsid w:val="00AE1B79"/>
    <w:rsid w:val="00AE6B66"/>
    <w:rsid w:val="00B02BBE"/>
    <w:rsid w:val="00B034A0"/>
    <w:rsid w:val="00B036F7"/>
    <w:rsid w:val="00B04F55"/>
    <w:rsid w:val="00B05F2C"/>
    <w:rsid w:val="00B11082"/>
    <w:rsid w:val="00B124ED"/>
    <w:rsid w:val="00B14584"/>
    <w:rsid w:val="00B20A48"/>
    <w:rsid w:val="00B223E3"/>
    <w:rsid w:val="00B268B5"/>
    <w:rsid w:val="00B31B32"/>
    <w:rsid w:val="00B37543"/>
    <w:rsid w:val="00B37A05"/>
    <w:rsid w:val="00B55684"/>
    <w:rsid w:val="00B628B0"/>
    <w:rsid w:val="00B774FC"/>
    <w:rsid w:val="00B82829"/>
    <w:rsid w:val="00B8354C"/>
    <w:rsid w:val="00B85C41"/>
    <w:rsid w:val="00B8601A"/>
    <w:rsid w:val="00B92C7D"/>
    <w:rsid w:val="00BB79DD"/>
    <w:rsid w:val="00BC1646"/>
    <w:rsid w:val="00BC6A39"/>
    <w:rsid w:val="00BD400E"/>
    <w:rsid w:val="00BD584F"/>
    <w:rsid w:val="00BE41EE"/>
    <w:rsid w:val="00BE5CBB"/>
    <w:rsid w:val="00BE7DDC"/>
    <w:rsid w:val="00BF2A90"/>
    <w:rsid w:val="00BF2DAF"/>
    <w:rsid w:val="00C05989"/>
    <w:rsid w:val="00C12B02"/>
    <w:rsid w:val="00C27796"/>
    <w:rsid w:val="00C40A6A"/>
    <w:rsid w:val="00C44A91"/>
    <w:rsid w:val="00C550A5"/>
    <w:rsid w:val="00C819E8"/>
    <w:rsid w:val="00C832CB"/>
    <w:rsid w:val="00C90E30"/>
    <w:rsid w:val="00C95CA1"/>
    <w:rsid w:val="00CA313F"/>
    <w:rsid w:val="00CA5BDA"/>
    <w:rsid w:val="00CC1345"/>
    <w:rsid w:val="00CC45ED"/>
    <w:rsid w:val="00CD0138"/>
    <w:rsid w:val="00CD1BCF"/>
    <w:rsid w:val="00CD3E05"/>
    <w:rsid w:val="00CE430A"/>
    <w:rsid w:val="00CF18B8"/>
    <w:rsid w:val="00CF4032"/>
    <w:rsid w:val="00CF43AC"/>
    <w:rsid w:val="00CF781A"/>
    <w:rsid w:val="00CF7F7B"/>
    <w:rsid w:val="00D0717F"/>
    <w:rsid w:val="00D21446"/>
    <w:rsid w:val="00D25531"/>
    <w:rsid w:val="00D33B1A"/>
    <w:rsid w:val="00D50442"/>
    <w:rsid w:val="00D53CF8"/>
    <w:rsid w:val="00D57DF3"/>
    <w:rsid w:val="00D650F4"/>
    <w:rsid w:val="00D65FCE"/>
    <w:rsid w:val="00D66E65"/>
    <w:rsid w:val="00D74752"/>
    <w:rsid w:val="00D81B99"/>
    <w:rsid w:val="00D864F9"/>
    <w:rsid w:val="00D908CC"/>
    <w:rsid w:val="00D90EA2"/>
    <w:rsid w:val="00D94650"/>
    <w:rsid w:val="00D94C41"/>
    <w:rsid w:val="00D96660"/>
    <w:rsid w:val="00D97A61"/>
    <w:rsid w:val="00DA7853"/>
    <w:rsid w:val="00DB5AD4"/>
    <w:rsid w:val="00DD1E72"/>
    <w:rsid w:val="00DF3222"/>
    <w:rsid w:val="00DF53A4"/>
    <w:rsid w:val="00E029E7"/>
    <w:rsid w:val="00E0340F"/>
    <w:rsid w:val="00E17897"/>
    <w:rsid w:val="00E22164"/>
    <w:rsid w:val="00E24FF5"/>
    <w:rsid w:val="00E27421"/>
    <w:rsid w:val="00E32B77"/>
    <w:rsid w:val="00E65464"/>
    <w:rsid w:val="00E703EB"/>
    <w:rsid w:val="00E72D33"/>
    <w:rsid w:val="00E75E41"/>
    <w:rsid w:val="00E7613A"/>
    <w:rsid w:val="00E7745C"/>
    <w:rsid w:val="00E804FD"/>
    <w:rsid w:val="00E930A6"/>
    <w:rsid w:val="00E9708B"/>
    <w:rsid w:val="00EA01FF"/>
    <w:rsid w:val="00EA3CFF"/>
    <w:rsid w:val="00EB0270"/>
    <w:rsid w:val="00EB1982"/>
    <w:rsid w:val="00EC3A41"/>
    <w:rsid w:val="00EC3BFE"/>
    <w:rsid w:val="00ED42E2"/>
    <w:rsid w:val="00ED48A2"/>
    <w:rsid w:val="00ED59E7"/>
    <w:rsid w:val="00EE64CF"/>
    <w:rsid w:val="00EF1AF8"/>
    <w:rsid w:val="00EF3CB5"/>
    <w:rsid w:val="00EF4C96"/>
    <w:rsid w:val="00F07EF4"/>
    <w:rsid w:val="00F1107E"/>
    <w:rsid w:val="00F1289E"/>
    <w:rsid w:val="00F2158E"/>
    <w:rsid w:val="00F21D55"/>
    <w:rsid w:val="00F22AE5"/>
    <w:rsid w:val="00F250FB"/>
    <w:rsid w:val="00F27CBF"/>
    <w:rsid w:val="00F3167D"/>
    <w:rsid w:val="00F50853"/>
    <w:rsid w:val="00F57927"/>
    <w:rsid w:val="00F604B4"/>
    <w:rsid w:val="00F60999"/>
    <w:rsid w:val="00F6310C"/>
    <w:rsid w:val="00F645D3"/>
    <w:rsid w:val="00F649FF"/>
    <w:rsid w:val="00F71AA3"/>
    <w:rsid w:val="00F72EDC"/>
    <w:rsid w:val="00F734E4"/>
    <w:rsid w:val="00F83769"/>
    <w:rsid w:val="00F92E99"/>
    <w:rsid w:val="00FA331A"/>
    <w:rsid w:val="00FA721A"/>
    <w:rsid w:val="00FB31EB"/>
    <w:rsid w:val="00FB3BFC"/>
    <w:rsid w:val="00FB3C38"/>
    <w:rsid w:val="00FB45CF"/>
    <w:rsid w:val="00FC30E2"/>
    <w:rsid w:val="00FC71A1"/>
    <w:rsid w:val="00FD64C6"/>
    <w:rsid w:val="00FE6023"/>
    <w:rsid w:val="00FF2632"/>
    <w:rsid w:val="00FF5EB0"/>
    <w:rsid w:val="00FF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EA2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42E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D42E2"/>
    <w:rPr>
      <w:rFonts w:ascii="Times New Roman" w:eastAsia="Times New Roman" w:hAnsi="Times New Roman" w:cs="Calibri"/>
      <w:sz w:val="28"/>
    </w:rPr>
  </w:style>
  <w:style w:type="paragraph" w:styleId="a5">
    <w:name w:val="footer"/>
    <w:basedOn w:val="a"/>
    <w:link w:val="a6"/>
    <w:uiPriority w:val="99"/>
    <w:unhideWhenUsed/>
    <w:rsid w:val="00ED42E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D42E2"/>
    <w:rPr>
      <w:rFonts w:ascii="Times New Roman" w:eastAsia="Times New Roman" w:hAnsi="Times New Roman" w:cs="Calibri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EA2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42E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D42E2"/>
    <w:rPr>
      <w:rFonts w:ascii="Times New Roman" w:eastAsia="Times New Roman" w:hAnsi="Times New Roman" w:cs="Calibri"/>
      <w:sz w:val="28"/>
    </w:rPr>
  </w:style>
  <w:style w:type="paragraph" w:styleId="a5">
    <w:name w:val="footer"/>
    <w:basedOn w:val="a"/>
    <w:link w:val="a6"/>
    <w:uiPriority w:val="99"/>
    <w:unhideWhenUsed/>
    <w:rsid w:val="00ED42E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D42E2"/>
    <w:rPr>
      <w:rFonts w:ascii="Times New Roman" w:eastAsia="Times New Roman" w:hAnsi="Times New Roman" w:cs="Calibri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3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519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Новожилова Татьяна Николаевна</cp:lastModifiedBy>
  <cp:revision>5</cp:revision>
  <cp:lastPrinted>2018-10-25T12:13:00Z</cp:lastPrinted>
  <dcterms:created xsi:type="dcterms:W3CDTF">2018-10-11T13:21:00Z</dcterms:created>
  <dcterms:modified xsi:type="dcterms:W3CDTF">2018-10-25T12:14:00Z</dcterms:modified>
</cp:coreProperties>
</file>