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CA" w:rsidRPr="005B4F5A" w:rsidRDefault="00FA08CA" w:rsidP="00FA08CA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4F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FA08CA" w:rsidRPr="005B4F5A" w:rsidRDefault="00FA08CA" w:rsidP="00FA08CA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75D1" w:rsidRPr="004575D1" w:rsidRDefault="004575D1" w:rsidP="004575D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575D1">
        <w:rPr>
          <w:rFonts w:ascii="Times New Roman" w:eastAsia="Calibri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4575D1" w:rsidRPr="004575D1" w:rsidRDefault="004575D1" w:rsidP="004575D1">
      <w:pPr>
        <w:tabs>
          <w:tab w:val="left" w:pos="12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75D1">
        <w:rPr>
          <w:rFonts w:ascii="Times New Roman" w:hAnsi="Times New Roman" w:cs="Times New Roman"/>
          <w:b/>
          <w:sz w:val="28"/>
          <w:szCs w:val="28"/>
        </w:rPr>
        <w:t xml:space="preserve">«Государственные и муниципальные услуги Ярославской области» </w:t>
      </w:r>
    </w:p>
    <w:p w:rsidR="004575D1" w:rsidRPr="004575D1" w:rsidRDefault="004575D1" w:rsidP="004575D1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5D1">
        <w:rPr>
          <w:rFonts w:ascii="Times New Roman" w:hAnsi="Times New Roman" w:cs="Times New Roman"/>
          <w:b/>
          <w:sz w:val="28"/>
          <w:szCs w:val="28"/>
        </w:rPr>
        <w:t xml:space="preserve">на 2015 – </w:t>
      </w:r>
      <w:r w:rsidRPr="00850E90">
        <w:rPr>
          <w:rFonts w:ascii="Times New Roman" w:hAnsi="Times New Roman" w:cs="Times New Roman"/>
          <w:b/>
          <w:sz w:val="28"/>
          <w:szCs w:val="28"/>
        </w:rPr>
        <w:t>20</w:t>
      </w:r>
      <w:r w:rsidR="00850E90" w:rsidRPr="00850E90">
        <w:rPr>
          <w:rFonts w:ascii="Times New Roman" w:hAnsi="Times New Roman" w:cs="Times New Roman"/>
          <w:b/>
          <w:sz w:val="28"/>
          <w:szCs w:val="28"/>
        </w:rPr>
        <w:t>2</w:t>
      </w:r>
      <w:r w:rsidRPr="00850E90">
        <w:rPr>
          <w:rFonts w:ascii="Times New Roman" w:hAnsi="Times New Roman" w:cs="Times New Roman"/>
          <w:b/>
          <w:sz w:val="28"/>
          <w:szCs w:val="28"/>
        </w:rPr>
        <w:t>1</w:t>
      </w:r>
      <w:r w:rsidRPr="004575D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575D1" w:rsidRPr="004575D1" w:rsidRDefault="004575D1" w:rsidP="004575D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75D1" w:rsidRPr="004575D1" w:rsidRDefault="004575D1" w:rsidP="004575D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575D1">
        <w:rPr>
          <w:rFonts w:ascii="Times New Roman" w:eastAsia="Calibri" w:hAnsi="Times New Roman" w:cs="Times New Roman"/>
          <w:bCs/>
          <w:sz w:val="28"/>
          <w:szCs w:val="28"/>
        </w:rPr>
        <w:t xml:space="preserve">ПАСПОРТ </w:t>
      </w:r>
    </w:p>
    <w:p w:rsidR="00FA08CA" w:rsidRDefault="004575D1" w:rsidP="004575D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4575D1">
        <w:rPr>
          <w:rFonts w:ascii="Times New Roman" w:eastAsia="Calibri" w:hAnsi="Times New Roman" w:cs="Times New Roman"/>
          <w:bCs/>
          <w:sz w:val="28"/>
          <w:szCs w:val="28"/>
        </w:rPr>
        <w:t>Государственной программы</w:t>
      </w:r>
    </w:p>
    <w:p w:rsidR="004D2FD1" w:rsidRPr="004575D1" w:rsidRDefault="004D2FD1" w:rsidP="004575D1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131"/>
        <w:tblW w:w="5439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396"/>
        <w:gridCol w:w="5953"/>
      </w:tblGrid>
      <w:tr w:rsidR="00FA08CA" w:rsidRPr="00FA08CA" w:rsidTr="002A591D">
        <w:tc>
          <w:tcPr>
            <w:tcW w:w="2124" w:type="pct"/>
          </w:tcPr>
          <w:p w:rsidR="00FA08CA" w:rsidRPr="00FA08CA" w:rsidRDefault="00FA08CA" w:rsidP="00FA08C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2876" w:type="pct"/>
          </w:tcPr>
          <w:p w:rsidR="00FA08CA" w:rsidRDefault="00FA08CA" w:rsidP="00FA08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информатизации и связи Ярославской области (далее - ДИС), директор ДИС Городилов М.В., тел. (4852) 40-04-45</w:t>
            </w:r>
          </w:p>
          <w:p w:rsidR="00722BB9" w:rsidRPr="00FA08CA" w:rsidRDefault="00722BB9" w:rsidP="00FA08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A08CA" w:rsidRPr="00FA08CA" w:rsidTr="002A591D">
        <w:tc>
          <w:tcPr>
            <w:tcW w:w="2124" w:type="pct"/>
          </w:tcPr>
          <w:p w:rsidR="00FA08CA" w:rsidRPr="00FA08CA" w:rsidRDefault="00FA08CA" w:rsidP="00FA08C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2876" w:type="pct"/>
          </w:tcPr>
          <w:p w:rsidR="00FA08CA" w:rsidRDefault="00FA08CA" w:rsidP="004D2F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Правительства области, курирующий вопросы экономики, государственных закупок, информатизации и связи</w:t>
            </w:r>
            <w:r w:rsidR="004F7A75">
              <w:rPr>
                <w:rFonts w:ascii="Times New Roman" w:hAnsi="Times New Roman"/>
                <w:sz w:val="28"/>
                <w:szCs w:val="28"/>
              </w:rPr>
              <w:t xml:space="preserve"> Троицкая Е.Н., </w:t>
            </w:r>
            <w:r w:rsidR="000725FC">
              <w:rPr>
                <w:rFonts w:ascii="Times New Roman" w:hAnsi="Times New Roman"/>
                <w:sz w:val="28"/>
                <w:szCs w:val="28"/>
              </w:rPr>
              <w:t xml:space="preserve">тел. </w:t>
            </w:r>
            <w:r w:rsidR="004F7A75">
              <w:rPr>
                <w:rFonts w:ascii="Times New Roman" w:hAnsi="Times New Roman"/>
                <w:sz w:val="28"/>
                <w:szCs w:val="28"/>
              </w:rPr>
              <w:t>(4852) 40-14-87</w:t>
            </w:r>
          </w:p>
          <w:p w:rsidR="00722BB9" w:rsidRPr="00FA08CA" w:rsidRDefault="00722BB9" w:rsidP="004D2FD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A08CA" w:rsidRPr="00FA08CA" w:rsidTr="002A591D">
        <w:tc>
          <w:tcPr>
            <w:tcW w:w="2124" w:type="pct"/>
          </w:tcPr>
          <w:p w:rsidR="00FA08CA" w:rsidRPr="00FA08CA" w:rsidRDefault="00FA08CA" w:rsidP="00FA08C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2876" w:type="pct"/>
          </w:tcPr>
          <w:p w:rsidR="00FA08CA" w:rsidRDefault="00FA08CA" w:rsidP="00FA08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2015 - </w:t>
            </w:r>
            <w:r w:rsidRPr="00850E90">
              <w:rPr>
                <w:rFonts w:ascii="Times New Roman" w:hAnsi="Times New Roman"/>
                <w:sz w:val="28"/>
                <w:szCs w:val="28"/>
              </w:rPr>
              <w:t>20</w:t>
            </w:r>
            <w:r w:rsidR="00850E90" w:rsidRPr="00850E90">
              <w:rPr>
                <w:rFonts w:ascii="Times New Roman" w:hAnsi="Times New Roman"/>
                <w:sz w:val="28"/>
                <w:szCs w:val="28"/>
              </w:rPr>
              <w:t>2</w:t>
            </w:r>
            <w:r w:rsidRPr="00850E9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FA08CA" w:rsidRPr="00FA08CA" w:rsidRDefault="00FA08CA" w:rsidP="00FA08C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A08CA" w:rsidRPr="00FA08CA" w:rsidTr="002A591D">
        <w:tc>
          <w:tcPr>
            <w:tcW w:w="2124" w:type="pct"/>
          </w:tcPr>
          <w:p w:rsidR="00FA08CA" w:rsidRPr="00FA08CA" w:rsidRDefault="00356670" w:rsidP="00356670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Цель</w:t>
            </w:r>
            <w:r w:rsidR="00FA08CA" w:rsidRPr="00FA0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08CA" w:rsidRPr="00FA08CA">
              <w:rPr>
                <w:rFonts w:ascii="Times New Roman" w:hAnsi="Times New Roman"/>
                <w:bCs/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2876" w:type="pct"/>
          </w:tcPr>
          <w:p w:rsidR="00FA08CA" w:rsidRDefault="00FA08CA" w:rsidP="00FA08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повысить уровень удовлетворенности граждан и организаций результатами взаимодействия с органами государственной власти, органами государственных внебюджетных фондов, органами местного самоуправления муниципальных образований области и иными организациями при получении государственных и муниципальных услуг</w:t>
            </w:r>
          </w:p>
          <w:p w:rsidR="00722BB9" w:rsidRPr="00FA08CA" w:rsidRDefault="00722BB9" w:rsidP="00FA08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08CA" w:rsidRPr="00FA08CA" w:rsidTr="002A591D">
        <w:tc>
          <w:tcPr>
            <w:tcW w:w="2124" w:type="pct"/>
          </w:tcPr>
          <w:p w:rsidR="00FA08CA" w:rsidRPr="00FA08CA" w:rsidRDefault="00FA08CA" w:rsidP="00356670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Объ</w:t>
            </w:r>
            <w:r w:rsidR="0035667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м финансирования Государственной программы за счет всех источников</w:t>
            </w:r>
          </w:p>
        </w:tc>
        <w:tc>
          <w:tcPr>
            <w:tcW w:w="2876" w:type="pct"/>
          </w:tcPr>
          <w:p w:rsidR="00FA08CA" w:rsidRPr="00FA08CA" w:rsidRDefault="00FA08CA" w:rsidP="00FA08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всего по Государственной программе:</w:t>
            </w:r>
          </w:p>
          <w:p w:rsidR="00FA08CA" w:rsidRPr="00FA08CA" w:rsidRDefault="003951F2" w:rsidP="00FA08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1 653,67 </w:t>
            </w:r>
            <w:r w:rsidR="00FA08CA" w:rsidRPr="00FA08CA">
              <w:rPr>
                <w:rFonts w:ascii="Times New Roman" w:hAnsi="Times New Roman"/>
                <w:bCs/>
                <w:sz w:val="28"/>
                <w:szCs w:val="28"/>
              </w:rPr>
              <w:t>млн. рублей, в том числе:</w:t>
            </w:r>
          </w:p>
          <w:p w:rsidR="00FA08CA" w:rsidRPr="00FA08CA" w:rsidRDefault="00FA08CA" w:rsidP="00FA08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2015 год - 369,52 млн. рублей,</w:t>
            </w:r>
          </w:p>
          <w:p w:rsidR="00FA08CA" w:rsidRPr="00FA08CA" w:rsidRDefault="00FA08CA" w:rsidP="00FA08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 - 328,09 млн. рублей;</w:t>
            </w:r>
          </w:p>
          <w:p w:rsidR="00FA08CA" w:rsidRPr="00FA08CA" w:rsidRDefault="00FA08CA" w:rsidP="00FA08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2016 год - 210,05 млн. рублей,</w:t>
            </w:r>
          </w:p>
          <w:p w:rsidR="00FA08CA" w:rsidRPr="00FA08CA" w:rsidRDefault="00FA08CA" w:rsidP="00FA08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 - 209,51 млн. рублей;</w:t>
            </w:r>
          </w:p>
          <w:p w:rsidR="00FA08CA" w:rsidRPr="00FA08CA" w:rsidRDefault="00FA08CA" w:rsidP="00FA08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2017 год - 195,11 млн. рублей,</w:t>
            </w:r>
          </w:p>
          <w:p w:rsidR="00FA08CA" w:rsidRPr="00FA08CA" w:rsidRDefault="00FA08CA" w:rsidP="00FA08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 - 195,11 млн. рублей;</w:t>
            </w:r>
          </w:p>
          <w:p w:rsidR="00FA08CA" w:rsidRPr="00FA08CA" w:rsidRDefault="00FA08CA" w:rsidP="00FA08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2018 год </w:t>
            </w:r>
            <w:r w:rsidR="009A6B24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A6B24">
              <w:rPr>
                <w:rFonts w:ascii="Times New Roman" w:hAnsi="Times New Roman"/>
                <w:bCs/>
                <w:sz w:val="28"/>
                <w:szCs w:val="28"/>
              </w:rPr>
              <w:t>287,14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рублей,</w:t>
            </w:r>
          </w:p>
          <w:p w:rsidR="00FA08CA" w:rsidRPr="00FA08CA" w:rsidRDefault="00FA08CA" w:rsidP="00FA08C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из них областной бюджет </w:t>
            </w:r>
            <w:r w:rsidR="009A6B24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951F2">
              <w:rPr>
                <w:rFonts w:ascii="Times New Roman" w:hAnsi="Times New Roman"/>
                <w:bCs/>
                <w:sz w:val="28"/>
                <w:szCs w:val="28"/>
              </w:rPr>
              <w:t>287,14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год – </w:t>
            </w:r>
            <w:r w:rsidR="004F7A75" w:rsidRPr="003951F2">
              <w:rPr>
                <w:rFonts w:ascii="Times New Roman" w:hAnsi="Times New Roman"/>
                <w:bCs/>
                <w:sz w:val="28"/>
                <w:szCs w:val="28"/>
              </w:rPr>
              <w:t>203,13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руб.,</w:t>
            </w:r>
          </w:p>
          <w:p w:rsidR="002A591D" w:rsidRDefault="004F7A75" w:rsidP="002A591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</w:t>
            </w:r>
            <w:r w:rsidR="00FA08CA"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– </w:t>
            </w:r>
            <w:r w:rsidRPr="003951F2">
              <w:rPr>
                <w:rFonts w:ascii="Times New Roman" w:hAnsi="Times New Roman"/>
                <w:bCs/>
                <w:sz w:val="28"/>
                <w:szCs w:val="28"/>
              </w:rPr>
              <w:t>203,13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2748A">
              <w:rPr>
                <w:rFonts w:ascii="Times New Roman" w:hAnsi="Times New Roman"/>
                <w:bCs/>
                <w:sz w:val="28"/>
                <w:szCs w:val="28"/>
              </w:rPr>
              <w:t>млн. руб.</w:t>
            </w:r>
            <w:r w:rsidR="00395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3951F2" w:rsidRPr="00FA08CA" w:rsidRDefault="003951F2" w:rsidP="003951F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194,36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руб.,</w:t>
            </w:r>
          </w:p>
          <w:p w:rsidR="003951F2" w:rsidRDefault="003951F2" w:rsidP="003951F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194,36 млн. руб.;</w:t>
            </w:r>
          </w:p>
          <w:p w:rsidR="003951F2" w:rsidRPr="00FA08CA" w:rsidRDefault="003951F2" w:rsidP="003951F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21 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194,36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руб.,</w:t>
            </w:r>
          </w:p>
          <w:p w:rsidR="003951F2" w:rsidRPr="00FA08CA" w:rsidRDefault="003951F2" w:rsidP="003951F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из них областной бюджет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194,36 млн. руб.</w:t>
            </w:r>
          </w:p>
        </w:tc>
      </w:tr>
      <w:tr w:rsidR="00FA08CA" w:rsidRPr="00FA08CA" w:rsidTr="002A591D">
        <w:tc>
          <w:tcPr>
            <w:tcW w:w="5000" w:type="pct"/>
            <w:gridSpan w:val="2"/>
          </w:tcPr>
          <w:p w:rsidR="00FA08CA" w:rsidRPr="00FA08CA" w:rsidRDefault="002A591D" w:rsidP="002A591D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Перечень подпрограмм</w:t>
            </w:r>
            <w:r w:rsidR="00FA08CA" w:rsidRPr="00FA08CA">
              <w:rPr>
                <w:rFonts w:ascii="Times New Roman" w:hAnsi="Times New Roman"/>
                <w:bCs/>
                <w:sz w:val="28"/>
                <w:szCs w:val="28"/>
              </w:rPr>
              <w:t>, входящих в состав Государственной программы:</w:t>
            </w:r>
          </w:p>
        </w:tc>
      </w:tr>
      <w:bookmarkEnd w:id="0"/>
      <w:tr w:rsidR="00FA08CA" w:rsidRPr="00FA08CA" w:rsidTr="002A591D">
        <w:tc>
          <w:tcPr>
            <w:tcW w:w="2124" w:type="pct"/>
          </w:tcPr>
          <w:p w:rsidR="00FA08CA" w:rsidRDefault="002A591D" w:rsidP="002A5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ОЦП</w:t>
            </w:r>
            <w:r w:rsidR="00FA0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FA08CA">
              <w:rPr>
                <w:rFonts w:ascii="Times New Roman" w:hAnsi="Times New Roman"/>
                <w:sz w:val="28"/>
                <w:szCs w:val="28"/>
              </w:rPr>
              <w:t>Повышение качества, доступности и развитие механизмов предоставления государственных и муниципальных услуг в Ярославской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FA0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76" w:type="pct"/>
          </w:tcPr>
          <w:p w:rsidR="00997457" w:rsidRDefault="00404C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ДИС, </w:t>
            </w:r>
            <w:r w:rsidR="00FA08CA">
              <w:rPr>
                <w:rFonts w:ascii="Times New Roman" w:hAnsi="Times New Roman"/>
                <w:sz w:val="28"/>
                <w:szCs w:val="28"/>
              </w:rPr>
              <w:t xml:space="preserve">директор ДИС Городилов М.В., </w:t>
            </w:r>
          </w:p>
          <w:p w:rsidR="00FA08CA" w:rsidRDefault="00FA08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 (4852) 40-04-45</w:t>
            </w:r>
          </w:p>
        </w:tc>
      </w:tr>
      <w:tr w:rsidR="00FA08CA" w:rsidRPr="00FA08CA" w:rsidTr="002A591D">
        <w:tc>
          <w:tcPr>
            <w:tcW w:w="2124" w:type="pct"/>
          </w:tcPr>
          <w:p w:rsidR="00FA08CA" w:rsidRDefault="00FA08CA" w:rsidP="002A5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ВЦП </w:t>
            </w:r>
            <w:r w:rsidR="002A591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многофункционального центра предоставления госуда</w:t>
            </w:r>
            <w:r w:rsidR="002A591D">
              <w:rPr>
                <w:rFonts w:ascii="Times New Roman" w:hAnsi="Times New Roman"/>
                <w:sz w:val="28"/>
                <w:szCs w:val="28"/>
              </w:rPr>
              <w:t>рственных и муниципальных услуг»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соответствующий год</w:t>
            </w:r>
          </w:p>
        </w:tc>
        <w:tc>
          <w:tcPr>
            <w:tcW w:w="2876" w:type="pct"/>
          </w:tcPr>
          <w:p w:rsidR="00997457" w:rsidRDefault="00404C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ДИС, </w:t>
            </w:r>
            <w:r w:rsidR="00FA08CA">
              <w:rPr>
                <w:rFonts w:ascii="Times New Roman" w:hAnsi="Times New Roman"/>
                <w:sz w:val="28"/>
                <w:szCs w:val="28"/>
              </w:rPr>
              <w:t xml:space="preserve">директор ДИС Городилов М.В., </w:t>
            </w:r>
          </w:p>
          <w:p w:rsidR="00FA08CA" w:rsidRDefault="00FA08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 (4852) 40-04-45</w:t>
            </w:r>
          </w:p>
        </w:tc>
      </w:tr>
      <w:tr w:rsidR="00FA08CA" w:rsidRPr="00FA08CA" w:rsidTr="002A591D">
        <w:tc>
          <w:tcPr>
            <w:tcW w:w="2124" w:type="pct"/>
          </w:tcPr>
          <w:p w:rsidR="00FA08CA" w:rsidRPr="00FA08CA" w:rsidRDefault="00FA08CA" w:rsidP="00FA08CA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sz w:val="28"/>
                <w:szCs w:val="28"/>
              </w:rPr>
              <w:t xml:space="preserve">Электронный адрес размещения </w:t>
            </w: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 xml:space="preserve">Государственной программы </w:t>
            </w:r>
            <w:r w:rsidRPr="00FA08CA">
              <w:rPr>
                <w:rFonts w:ascii="Times New Roman" w:hAnsi="Times New Roman"/>
                <w:sz w:val="28"/>
                <w:szCs w:val="28"/>
              </w:rPr>
              <w:t xml:space="preserve"> в информационно-телекоммуникационной  сети «Интернет»</w:t>
            </w:r>
          </w:p>
        </w:tc>
        <w:tc>
          <w:tcPr>
            <w:tcW w:w="2876" w:type="pct"/>
          </w:tcPr>
          <w:p w:rsidR="002A591D" w:rsidRDefault="00FA08CA" w:rsidP="002A591D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http://www.yarregion.ru/depts/dis/tmpPages/</w:t>
            </w:r>
          </w:p>
          <w:p w:rsidR="00FA08CA" w:rsidRPr="00FA08CA" w:rsidRDefault="00FA08CA" w:rsidP="002A591D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FA08CA">
              <w:rPr>
                <w:rFonts w:ascii="Times New Roman" w:hAnsi="Times New Roman"/>
                <w:bCs/>
                <w:sz w:val="28"/>
                <w:szCs w:val="28"/>
              </w:rPr>
              <w:t>programs.aspx</w:t>
            </w:r>
          </w:p>
        </w:tc>
      </w:tr>
    </w:tbl>
    <w:p w:rsidR="00D26866" w:rsidRDefault="00D26866" w:rsidP="004F7A7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sectPr w:rsidR="00D26866" w:rsidSect="008C7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005" w:rsidRDefault="001D5005">
      <w:pPr>
        <w:spacing w:after="0" w:line="240" w:lineRule="auto"/>
      </w:pPr>
      <w:r>
        <w:separator/>
      </w:r>
    </w:p>
  </w:endnote>
  <w:endnote w:type="continuationSeparator" w:id="0">
    <w:p w:rsidR="001D5005" w:rsidRDefault="001D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F0F" w:rsidRDefault="001D500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A75" w:rsidRPr="004F7A75" w:rsidRDefault="004F7A75" w:rsidP="004F7A7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4F7A75" w:rsidRDefault="001D5005" w:rsidP="004F7A7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005" w:rsidRDefault="001D5005">
      <w:pPr>
        <w:spacing w:after="0" w:line="240" w:lineRule="auto"/>
      </w:pPr>
      <w:r>
        <w:separator/>
      </w:r>
    </w:p>
  </w:footnote>
  <w:footnote w:type="continuationSeparator" w:id="0">
    <w:p w:rsidR="001D5005" w:rsidRDefault="001D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40817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60D" w:rsidRDefault="001D50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A" w:rsidRDefault="001D5005" w:rsidP="000A6EBA">
    <w:pPr>
      <w:pStyle w:val="a3"/>
      <w:framePr w:wrap="around" w:vAnchor="text" w:hAnchor="margin" w:xAlign="center" w:y="1"/>
      <w:jc w:val="center"/>
      <w:rPr>
        <w:rStyle w:val="a5"/>
        <w:sz w:val="24"/>
        <w:szCs w:val="24"/>
        <w:lang w:val="en-US"/>
      </w:rPr>
    </w:pPr>
  </w:p>
  <w:p w:rsidR="00D7160D" w:rsidRPr="000A6EBA" w:rsidRDefault="00740817" w:rsidP="000A6EBA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0A6EBA">
      <w:rPr>
        <w:rStyle w:val="a5"/>
        <w:sz w:val="24"/>
        <w:szCs w:val="24"/>
      </w:rPr>
      <w:fldChar w:fldCharType="begin"/>
    </w:r>
    <w:r w:rsidRPr="000A6EBA">
      <w:rPr>
        <w:rStyle w:val="a5"/>
        <w:sz w:val="24"/>
        <w:szCs w:val="24"/>
      </w:rPr>
      <w:instrText xml:space="preserve">PAGE  </w:instrText>
    </w:r>
    <w:r w:rsidRPr="000A6EBA">
      <w:rPr>
        <w:rStyle w:val="a5"/>
        <w:sz w:val="24"/>
        <w:szCs w:val="24"/>
      </w:rPr>
      <w:fldChar w:fldCharType="separate"/>
    </w:r>
    <w:r w:rsidR="00356670">
      <w:rPr>
        <w:rStyle w:val="a5"/>
        <w:noProof/>
        <w:sz w:val="24"/>
        <w:szCs w:val="24"/>
      </w:rPr>
      <w:t>2</w:t>
    </w:r>
    <w:r w:rsidRPr="000A6EBA">
      <w:rPr>
        <w:rStyle w:val="a5"/>
        <w:sz w:val="24"/>
        <w:szCs w:val="24"/>
      </w:rPr>
      <w:fldChar w:fldCharType="end"/>
    </w:r>
  </w:p>
  <w:p w:rsidR="00D7160D" w:rsidRDefault="001D50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1D5005" w:rsidP="000A6EBA">
    <w:pPr>
      <w:pStyle w:val="a3"/>
      <w:tabs>
        <w:tab w:val="clear" w:pos="4677"/>
        <w:tab w:val="clear" w:pos="9355"/>
        <w:tab w:val="left" w:pos="2339"/>
      </w:tabs>
      <w:ind w:left="164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17"/>
    <w:rsid w:val="00035D97"/>
    <w:rsid w:val="000725FC"/>
    <w:rsid w:val="000E0598"/>
    <w:rsid w:val="00145B15"/>
    <w:rsid w:val="00197014"/>
    <w:rsid w:val="001B1139"/>
    <w:rsid w:val="001C31A0"/>
    <w:rsid w:val="001D290C"/>
    <w:rsid w:val="001D5005"/>
    <w:rsid w:val="001E2A24"/>
    <w:rsid w:val="00270A97"/>
    <w:rsid w:val="002A591D"/>
    <w:rsid w:val="002A6DBC"/>
    <w:rsid w:val="002E6C7A"/>
    <w:rsid w:val="002F02F3"/>
    <w:rsid w:val="003005EE"/>
    <w:rsid w:val="00311320"/>
    <w:rsid w:val="00320338"/>
    <w:rsid w:val="00356670"/>
    <w:rsid w:val="0036341A"/>
    <w:rsid w:val="00371D48"/>
    <w:rsid w:val="003951F2"/>
    <w:rsid w:val="003B67F5"/>
    <w:rsid w:val="00404C40"/>
    <w:rsid w:val="0042197A"/>
    <w:rsid w:val="00422629"/>
    <w:rsid w:val="004575D1"/>
    <w:rsid w:val="004D2FD1"/>
    <w:rsid w:val="004E42F1"/>
    <w:rsid w:val="004F5C9A"/>
    <w:rsid w:val="004F7A75"/>
    <w:rsid w:val="00506E91"/>
    <w:rsid w:val="005116F9"/>
    <w:rsid w:val="005338F2"/>
    <w:rsid w:val="00584B09"/>
    <w:rsid w:val="005B4F5A"/>
    <w:rsid w:val="005B6C51"/>
    <w:rsid w:val="005F6D17"/>
    <w:rsid w:val="0062748A"/>
    <w:rsid w:val="00696C0B"/>
    <w:rsid w:val="006A434A"/>
    <w:rsid w:val="006C159D"/>
    <w:rsid w:val="006F56F2"/>
    <w:rsid w:val="00701C79"/>
    <w:rsid w:val="00722BB9"/>
    <w:rsid w:val="00740817"/>
    <w:rsid w:val="0074187A"/>
    <w:rsid w:val="00761C6C"/>
    <w:rsid w:val="00791095"/>
    <w:rsid w:val="007E0505"/>
    <w:rsid w:val="007F6AE8"/>
    <w:rsid w:val="00850E90"/>
    <w:rsid w:val="008F3AA9"/>
    <w:rsid w:val="00937021"/>
    <w:rsid w:val="009448F3"/>
    <w:rsid w:val="00951477"/>
    <w:rsid w:val="0097297D"/>
    <w:rsid w:val="00983871"/>
    <w:rsid w:val="00997457"/>
    <w:rsid w:val="009A6B24"/>
    <w:rsid w:val="009D1FD2"/>
    <w:rsid w:val="00A15C5C"/>
    <w:rsid w:val="00A64D7C"/>
    <w:rsid w:val="00A801C3"/>
    <w:rsid w:val="00B32C6C"/>
    <w:rsid w:val="00BA6704"/>
    <w:rsid w:val="00BB4DD9"/>
    <w:rsid w:val="00BD3B39"/>
    <w:rsid w:val="00BF352E"/>
    <w:rsid w:val="00BF47AB"/>
    <w:rsid w:val="00C22E2A"/>
    <w:rsid w:val="00C52785"/>
    <w:rsid w:val="00C8443D"/>
    <w:rsid w:val="00CB5C29"/>
    <w:rsid w:val="00D26866"/>
    <w:rsid w:val="00D417BE"/>
    <w:rsid w:val="00DB73A4"/>
    <w:rsid w:val="00E348BE"/>
    <w:rsid w:val="00E53050"/>
    <w:rsid w:val="00F03911"/>
    <w:rsid w:val="00F33530"/>
    <w:rsid w:val="00F63863"/>
    <w:rsid w:val="00F91428"/>
    <w:rsid w:val="00F975D9"/>
    <w:rsid w:val="00FA08CA"/>
    <w:rsid w:val="00FB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081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7408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740817"/>
  </w:style>
  <w:style w:type="paragraph" w:styleId="a6">
    <w:name w:val="footer"/>
    <w:basedOn w:val="a"/>
    <w:link w:val="a7"/>
    <w:uiPriority w:val="99"/>
    <w:rsid w:val="0074081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4081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31">
    <w:name w:val="Сетка таблицы131"/>
    <w:basedOn w:val="a1"/>
    <w:next w:val="a8"/>
    <w:uiPriority w:val="59"/>
    <w:rsid w:val="00FA08CA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FA0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A59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081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7408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740817"/>
  </w:style>
  <w:style w:type="paragraph" w:styleId="a6">
    <w:name w:val="footer"/>
    <w:basedOn w:val="a"/>
    <w:link w:val="a7"/>
    <w:uiPriority w:val="99"/>
    <w:rsid w:val="0074081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4081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31">
    <w:name w:val="Сетка таблицы131"/>
    <w:basedOn w:val="a1"/>
    <w:next w:val="a8"/>
    <w:uiPriority w:val="59"/>
    <w:rsid w:val="00FA08CA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FA0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A59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Юлия Викторовна</dc:creator>
  <cp:lastModifiedBy>Новожилова Татьяна Николаевна</cp:lastModifiedBy>
  <cp:revision>10</cp:revision>
  <cp:lastPrinted>2018-10-25T13:48:00Z</cp:lastPrinted>
  <dcterms:created xsi:type="dcterms:W3CDTF">2018-10-18T07:11:00Z</dcterms:created>
  <dcterms:modified xsi:type="dcterms:W3CDTF">2018-10-25T13:48:00Z</dcterms:modified>
</cp:coreProperties>
</file>