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E36C01" w14:paraId="3B79BE87" w14:textId="77777777" w:rsidTr="00DA2F5A">
        <w:trPr>
          <w:cantSplit/>
        </w:trPr>
        <w:tc>
          <w:tcPr>
            <w:tcW w:w="4678" w:type="dxa"/>
          </w:tcPr>
          <w:p w14:paraId="4D41004C" w14:textId="77777777" w:rsidR="00E36C01" w:rsidRDefault="00E36C01" w:rsidP="00DA2F5A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FB2FCE3" wp14:editId="509C6B81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B530DC" w14:textId="77777777" w:rsidR="00E36C01" w:rsidRDefault="00E36C01" w:rsidP="00DA2F5A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14:paraId="2F204C2D" w14:textId="77777777" w:rsidR="00E36C01" w:rsidRDefault="00E36C01" w:rsidP="00DA2F5A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14:paraId="0517358A" w14:textId="77777777" w:rsidR="00E36C01" w:rsidRDefault="00E36C01" w:rsidP="00DA2F5A">
            <w:pPr>
              <w:spacing w:line="254" w:lineRule="auto"/>
              <w:rPr>
                <w:lang w:eastAsia="en-US"/>
              </w:rPr>
            </w:pPr>
          </w:p>
          <w:p w14:paraId="666DA4C8" w14:textId="77777777" w:rsidR="00E36C01" w:rsidRDefault="00E36C01" w:rsidP="00DA2F5A">
            <w:pPr>
              <w:spacing w:line="254" w:lineRule="auto"/>
              <w:rPr>
                <w:lang w:eastAsia="en-US"/>
              </w:rPr>
            </w:pPr>
          </w:p>
          <w:p w14:paraId="17576899" w14:textId="77777777" w:rsidR="00E36C01" w:rsidRDefault="00E36C01" w:rsidP="00DA2F5A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14:paraId="0F546431" w14:textId="77777777" w:rsidR="00E36C01" w:rsidRDefault="00E36C01" w:rsidP="00DA2F5A">
            <w:pPr>
              <w:spacing w:line="254" w:lineRule="auto"/>
              <w:jc w:val="center"/>
              <w:rPr>
                <w:lang w:eastAsia="en-US"/>
              </w:rPr>
            </w:pPr>
          </w:p>
          <w:p w14:paraId="33945E87" w14:textId="77777777" w:rsidR="00E36C01" w:rsidRDefault="00E36C01" w:rsidP="00DA2F5A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14:paraId="5DFB39C2" w14:textId="77777777" w:rsidR="00E36C01" w:rsidRDefault="00E36C01" w:rsidP="00DA2F5A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14:paraId="09E3A3B8" w14:textId="77777777" w:rsidR="00E36C01" w:rsidRDefault="00E36C01" w:rsidP="00DA2F5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14:paraId="7D0C6DF5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60E33EF9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08F3B0C0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07D06482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60AC8FE3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5718EE4D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727ADCF5" w14:textId="77777777" w:rsidR="00E36C01" w:rsidRDefault="00E36C01" w:rsidP="00DA2F5A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14:paraId="6E7B8CCD" w14:textId="77777777" w:rsidR="00E36C01" w:rsidRDefault="00E36C01" w:rsidP="00DA2F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14:paraId="14D58099" w14:textId="77777777" w:rsidR="00E36C01" w:rsidRDefault="00E36C01" w:rsidP="00DA2F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14:paraId="5DB32541" w14:textId="77777777" w:rsidR="00E36C01" w:rsidRDefault="00E36C01" w:rsidP="00DA2F5A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14:paraId="3CA906E1" w14:textId="77777777" w:rsidR="00E36C01" w:rsidRDefault="00E36C01" w:rsidP="00DA2F5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Боровицкому М.В.</w:t>
            </w:r>
          </w:p>
        </w:tc>
      </w:tr>
      <w:tr w:rsidR="00E36C01" w14:paraId="397D7C74" w14:textId="77777777" w:rsidTr="00DA2F5A">
        <w:trPr>
          <w:cantSplit/>
          <w:trHeight w:val="87"/>
        </w:trPr>
        <w:tc>
          <w:tcPr>
            <w:tcW w:w="4678" w:type="dxa"/>
          </w:tcPr>
          <w:p w14:paraId="488F243F" w14:textId="77777777" w:rsidR="00E36C01" w:rsidRDefault="00E36C01" w:rsidP="00DA2F5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14:paraId="366E719C" w14:textId="77777777" w:rsidR="00E36C01" w:rsidRPr="00A960FB" w:rsidRDefault="00E36C01" w:rsidP="00DA2F5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14:paraId="460936A7" w14:textId="77777777" w:rsidR="00E36C01" w:rsidRPr="00A960FB" w:rsidRDefault="00E36C01" w:rsidP="00DA2F5A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>Факс (4852) 49-06-0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A960FB">
              <w:rPr>
                <w:sz w:val="22"/>
                <w:szCs w:val="22"/>
                <w:lang w:eastAsia="en-US"/>
              </w:rPr>
              <w:t xml:space="preserve">, </w:t>
            </w:r>
          </w:p>
          <w:p w14:paraId="6A827B5C" w14:textId="77777777" w:rsidR="00E36C01" w:rsidRPr="00A960FB" w:rsidRDefault="00E36C01" w:rsidP="00DA2F5A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14:paraId="2AC35855" w14:textId="77777777" w:rsidR="00E36C01" w:rsidRPr="00A960FB" w:rsidRDefault="00E36C01" w:rsidP="00DA2F5A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14:paraId="23207B8A" w14:textId="77777777" w:rsidR="00E36C01" w:rsidRPr="0034194C" w:rsidRDefault="00E36C01" w:rsidP="00DA2F5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14:paraId="30301BA0" w14:textId="77777777" w:rsidR="00E36C01" w:rsidRDefault="00E36C01" w:rsidP="00DA2F5A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14:paraId="40A08F55" w14:textId="77777777" w:rsidR="00E36C01" w:rsidRDefault="00E36C01" w:rsidP="00DA2F5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14:paraId="6AA79149" w14:textId="77777777" w:rsidR="00E36C01" w:rsidRDefault="00E36C01" w:rsidP="00DA2F5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E36C01" w14:paraId="3E5D7ABC" w14:textId="77777777" w:rsidTr="00DA2F5A">
        <w:trPr>
          <w:cantSplit/>
        </w:trPr>
        <w:tc>
          <w:tcPr>
            <w:tcW w:w="4678" w:type="dxa"/>
          </w:tcPr>
          <w:p w14:paraId="1E1C4D4D" w14:textId="77777777" w:rsidR="00E36C01" w:rsidRDefault="00E36C01" w:rsidP="00DA2F5A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14:paraId="3ECE50AC" w14:textId="77777777" w:rsidR="00E36C01" w:rsidRDefault="00E36C01" w:rsidP="00DA2F5A">
            <w:pPr>
              <w:spacing w:line="254" w:lineRule="auto"/>
              <w:jc w:val="center"/>
              <w:rPr>
                <w:lang w:eastAsia="en-US"/>
              </w:rPr>
            </w:pPr>
          </w:p>
          <w:p w14:paraId="0BF9BE30" w14:textId="77777777" w:rsidR="00E36C01" w:rsidRDefault="00E36C01" w:rsidP="00DA2F5A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14:paraId="0701F9E7" w14:textId="77777777" w:rsidR="00E36C01" w:rsidRDefault="00E36C01" w:rsidP="00DA2F5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14:paraId="71DCCAD0" w14:textId="77777777" w:rsidR="00E36C01" w:rsidRDefault="00E36C01" w:rsidP="00DA2F5A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233A4ACD" w14:textId="77777777" w:rsidR="00E36C01" w:rsidRDefault="00E36C01" w:rsidP="00E36C01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14:paraId="0E545F69" w14:textId="77777777" w:rsidR="00E36C01" w:rsidRDefault="00E36C01" w:rsidP="00E36C01">
      <w:pPr>
        <w:rPr>
          <w:sz w:val="28"/>
          <w:szCs w:val="28"/>
        </w:rPr>
      </w:pPr>
    </w:p>
    <w:p w14:paraId="55DCF6D1" w14:textId="77777777" w:rsidR="00E36C01" w:rsidRPr="00C27FC8" w:rsidRDefault="00E36C01" w:rsidP="00E36C01">
      <w:pPr>
        <w:pStyle w:val="2"/>
        <w:spacing w:after="200" w:line="240" w:lineRule="auto"/>
        <w:jc w:val="center"/>
        <w:rPr>
          <w:szCs w:val="28"/>
          <w:lang w:val="ru-RU"/>
        </w:rPr>
      </w:pPr>
      <w:r w:rsidRPr="00C27FC8">
        <w:rPr>
          <w:szCs w:val="28"/>
          <w:lang w:val="ru-RU"/>
        </w:rPr>
        <w:t>Уважаемый Михаил Васильевич!</w:t>
      </w:r>
    </w:p>
    <w:p w14:paraId="7E94D20F" w14:textId="77777777" w:rsidR="00E36C01" w:rsidRDefault="00E36C01" w:rsidP="00E36C01">
      <w:pPr>
        <w:ind w:firstLine="709"/>
        <w:jc w:val="both"/>
        <w:rPr>
          <w:sz w:val="28"/>
          <w:szCs w:val="28"/>
        </w:rPr>
      </w:pPr>
      <w:r w:rsidRPr="00C27FC8">
        <w:rPr>
          <w:rFonts w:ascii="Times New Roman CYR" w:hAnsi="Times New Roman CYR"/>
          <w:sz w:val="28"/>
          <w:szCs w:val="28"/>
          <w:lang w:eastAsia="x-none"/>
        </w:rPr>
        <w:t xml:space="preserve">В соответствии со статьей 27 Устава Ярославской области Избирательная комиссия Ярославской области вносит в Ярославскую областную Думу </w:t>
      </w:r>
      <w:r>
        <w:rPr>
          <w:rFonts w:ascii="Times New Roman CYR" w:hAnsi="Times New Roman CYR"/>
          <w:sz w:val="28"/>
          <w:szCs w:val="28"/>
          <w:lang w:eastAsia="x-none"/>
        </w:rPr>
        <w:t xml:space="preserve">в порядке законодательной инициативы </w:t>
      </w:r>
      <w:r w:rsidRPr="00C27FC8">
        <w:rPr>
          <w:rFonts w:ascii="Times New Roman CYR" w:hAnsi="Times New Roman CYR"/>
          <w:sz w:val="28"/>
          <w:szCs w:val="28"/>
          <w:lang w:eastAsia="x-none"/>
        </w:rPr>
        <w:t>проект</w:t>
      </w:r>
      <w:r>
        <w:rPr>
          <w:rFonts w:ascii="Times New Roman CYR" w:hAnsi="Times New Roman CYR"/>
          <w:sz w:val="28"/>
          <w:szCs w:val="28"/>
          <w:lang w:eastAsia="x-none"/>
        </w:rPr>
        <w:t>ы</w:t>
      </w:r>
      <w:r w:rsidRPr="00C27FC8">
        <w:rPr>
          <w:rFonts w:ascii="Times New Roman CYR" w:hAnsi="Times New Roman CYR"/>
          <w:sz w:val="28"/>
          <w:szCs w:val="28"/>
          <w:lang w:eastAsia="x-none"/>
        </w:rPr>
        <w:t xml:space="preserve"> </w:t>
      </w:r>
      <w:r w:rsidRPr="005F5070">
        <w:rPr>
          <w:sz w:val="28"/>
          <w:szCs w:val="28"/>
        </w:rPr>
        <w:t>закон</w:t>
      </w:r>
      <w:r>
        <w:rPr>
          <w:sz w:val="28"/>
          <w:szCs w:val="28"/>
        </w:rPr>
        <w:t>ов</w:t>
      </w:r>
      <w:r w:rsidRPr="005F5070">
        <w:rPr>
          <w:sz w:val="28"/>
          <w:szCs w:val="28"/>
        </w:rPr>
        <w:t xml:space="preserve"> Ярославской области</w:t>
      </w:r>
      <w:r>
        <w:rPr>
          <w:sz w:val="28"/>
          <w:szCs w:val="28"/>
        </w:rPr>
        <w:t>:</w:t>
      </w:r>
    </w:p>
    <w:p w14:paraId="12FCF7AC" w14:textId="09BDB2A7" w:rsidR="00E36C01" w:rsidRPr="00C27FC8" w:rsidRDefault="00E36C01" w:rsidP="00E36C01">
      <w:pPr>
        <w:ind w:firstLine="709"/>
        <w:jc w:val="both"/>
        <w:rPr>
          <w:rFonts w:ascii="Times New Roman CYR" w:hAnsi="Times New Roman CYR"/>
          <w:sz w:val="28"/>
          <w:szCs w:val="28"/>
          <w:lang w:eastAsia="x-none"/>
        </w:rPr>
      </w:pPr>
      <w:r w:rsidRPr="00C27FC8">
        <w:rPr>
          <w:rFonts w:ascii="Times New Roman CYR" w:hAnsi="Times New Roman CYR"/>
          <w:sz w:val="28"/>
          <w:szCs w:val="28"/>
          <w:lang w:eastAsia="x-none"/>
        </w:rPr>
        <w:t>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>
        <w:rPr>
          <w:rFonts w:ascii="Times New Roman CYR" w:hAnsi="Times New Roman CYR"/>
          <w:sz w:val="28"/>
          <w:szCs w:val="28"/>
          <w:lang w:eastAsia="x-none"/>
        </w:rPr>
        <w:t>;</w:t>
      </w:r>
    </w:p>
    <w:p w14:paraId="19AF986F" w14:textId="100BB025" w:rsidR="00E36C01" w:rsidRPr="00C27FC8" w:rsidRDefault="00E36C01" w:rsidP="00E36C01">
      <w:pPr>
        <w:ind w:firstLine="709"/>
        <w:jc w:val="both"/>
        <w:rPr>
          <w:rFonts w:ascii="Times New Roman CYR" w:hAnsi="Times New Roman CYR"/>
          <w:sz w:val="28"/>
          <w:szCs w:val="28"/>
          <w:lang w:eastAsia="x-none"/>
        </w:rPr>
      </w:pPr>
      <w:r w:rsidRPr="005F5070">
        <w:rPr>
          <w:sz w:val="28"/>
          <w:szCs w:val="28"/>
        </w:rPr>
        <w:t>«</w:t>
      </w:r>
      <w:r w:rsidRPr="00B360F3">
        <w:rPr>
          <w:sz w:val="28"/>
          <w:szCs w:val="28"/>
        </w:rPr>
        <w:t>О внесении изменений в Закон Ярославской области «О системе избирательных комиссий Ярославской области</w:t>
      </w:r>
      <w:r w:rsidRPr="004E59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18F58832" w14:textId="2E4B8F93" w:rsidR="00E36C01" w:rsidRDefault="00E36C01" w:rsidP="00E36C01">
      <w:pPr>
        <w:ind w:firstLine="709"/>
        <w:jc w:val="both"/>
        <w:rPr>
          <w:sz w:val="28"/>
          <w:szCs w:val="28"/>
        </w:rPr>
      </w:pPr>
      <w:r w:rsidRPr="005F5070">
        <w:rPr>
          <w:sz w:val="28"/>
          <w:szCs w:val="28"/>
        </w:rPr>
        <w:t xml:space="preserve"> «</w:t>
      </w:r>
      <w:r w:rsidRPr="000B266F">
        <w:rPr>
          <w:sz w:val="28"/>
          <w:szCs w:val="28"/>
        </w:rPr>
        <w:t xml:space="preserve">О внесении изменений в статьи 10 и 24 </w:t>
      </w:r>
      <w:r w:rsidRPr="000B266F">
        <w:rPr>
          <w:bCs/>
          <w:sz w:val="28"/>
          <w:szCs w:val="28"/>
        </w:rPr>
        <w:t>Закона Ярославской области</w:t>
      </w:r>
      <w:r w:rsidRPr="000B266F">
        <w:rPr>
          <w:sz w:val="28"/>
          <w:szCs w:val="28"/>
        </w:rPr>
        <w:t xml:space="preserve"> «Об Избират</w:t>
      </w:r>
      <w:r w:rsidRPr="004E59DE">
        <w:rPr>
          <w:sz w:val="28"/>
          <w:szCs w:val="28"/>
        </w:rPr>
        <w:t>ельной комиссии Ярославской области»</w:t>
      </w:r>
      <w:r>
        <w:rPr>
          <w:sz w:val="28"/>
          <w:szCs w:val="28"/>
        </w:rPr>
        <w:t>.</w:t>
      </w:r>
    </w:p>
    <w:p w14:paraId="1E769898" w14:textId="735C2936" w:rsidR="00E36C01" w:rsidRPr="00F16D82" w:rsidRDefault="00E36C01" w:rsidP="00E36C01">
      <w:pPr>
        <w:ind w:firstLine="709"/>
        <w:jc w:val="both"/>
        <w:rPr>
          <w:rFonts w:ascii="Times New Roman CYR" w:hAnsi="Times New Roman CYR"/>
          <w:sz w:val="28"/>
          <w:szCs w:val="28"/>
          <w:lang w:eastAsia="x-none"/>
        </w:rPr>
      </w:pPr>
      <w:r w:rsidRPr="00F16D82">
        <w:rPr>
          <w:rFonts w:ascii="Times New Roman CYR" w:hAnsi="Times New Roman CYR"/>
          <w:sz w:val="28"/>
          <w:szCs w:val="28"/>
          <w:lang w:eastAsia="x-none"/>
        </w:rPr>
        <w:t>Официальным представителем Избирательной комиссии Ярославской области по указанн</w:t>
      </w:r>
      <w:r>
        <w:rPr>
          <w:rFonts w:ascii="Times New Roman CYR" w:hAnsi="Times New Roman CYR"/>
          <w:sz w:val="28"/>
          <w:szCs w:val="28"/>
          <w:lang w:eastAsia="x-none"/>
        </w:rPr>
        <w:t>ы</w:t>
      </w:r>
      <w:r w:rsidRPr="00F16D82">
        <w:rPr>
          <w:rFonts w:ascii="Times New Roman CYR" w:hAnsi="Times New Roman CYR"/>
          <w:sz w:val="28"/>
          <w:szCs w:val="28"/>
          <w:lang w:eastAsia="x-none"/>
        </w:rPr>
        <w:t>м законопроект</w:t>
      </w:r>
      <w:r>
        <w:rPr>
          <w:rFonts w:ascii="Times New Roman CYR" w:hAnsi="Times New Roman CYR"/>
          <w:sz w:val="28"/>
          <w:szCs w:val="28"/>
          <w:lang w:eastAsia="x-none"/>
        </w:rPr>
        <w:t>ам</w:t>
      </w:r>
      <w:r w:rsidRPr="00F16D82">
        <w:rPr>
          <w:rFonts w:ascii="Times New Roman CYR" w:hAnsi="Times New Roman CYR"/>
          <w:sz w:val="28"/>
          <w:szCs w:val="28"/>
          <w:lang w:eastAsia="x-none"/>
        </w:rPr>
        <w:t xml:space="preserve"> назначен председатель комиссии Е.И. Новик.</w:t>
      </w:r>
    </w:p>
    <w:p w14:paraId="46C8BC0F" w14:textId="77777777" w:rsidR="00E36C01" w:rsidRDefault="00E36C01" w:rsidP="00E36C01">
      <w:pPr>
        <w:pStyle w:val="2"/>
        <w:spacing w:line="240" w:lineRule="auto"/>
        <w:ind w:firstLine="709"/>
        <w:rPr>
          <w:szCs w:val="28"/>
          <w:lang w:val="ru-RU"/>
        </w:rPr>
      </w:pPr>
    </w:p>
    <w:p w14:paraId="73441B69" w14:textId="77777777" w:rsidR="00E36C01" w:rsidRDefault="00E36C01" w:rsidP="00E36C0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Приложение: </w:t>
      </w:r>
    </w:p>
    <w:p w14:paraId="3C9E02BB" w14:textId="77777777" w:rsidR="002B7A13" w:rsidRDefault="00E36C01" w:rsidP="002B7A13">
      <w:pPr>
        <w:pStyle w:val="2"/>
        <w:numPr>
          <w:ilvl w:val="0"/>
          <w:numId w:val="2"/>
        </w:numPr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Pr="00E36C01">
        <w:rPr>
          <w:szCs w:val="28"/>
          <w:lang w:val="ru-RU"/>
        </w:rPr>
        <w:t xml:space="preserve">остановление Избирательной комиссии Ярославской области от 26.01.2024 № 101/681-7 </w:t>
      </w:r>
      <w:r>
        <w:rPr>
          <w:szCs w:val="28"/>
          <w:lang w:val="ru-RU"/>
        </w:rPr>
        <w:t>«</w:t>
      </w:r>
      <w:r w:rsidRPr="00E36C01">
        <w:rPr>
          <w:szCs w:val="28"/>
        </w:rPr>
        <w:t>О внесении в Ярославскую областную Думу в порядке законодательной инициативы проекта закона Ярославской области «О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>
        <w:rPr>
          <w:szCs w:val="28"/>
        </w:rPr>
        <w:t xml:space="preserve"> </w:t>
      </w:r>
      <w:r w:rsidRPr="00E36C01">
        <w:rPr>
          <w:szCs w:val="28"/>
          <w:lang w:val="ru-RU"/>
        </w:rPr>
        <w:t>на _ л. в 1 экз.</w:t>
      </w:r>
    </w:p>
    <w:p w14:paraId="77941511" w14:textId="77777777" w:rsidR="002B7A13" w:rsidRDefault="00E36C01" w:rsidP="002B7A13">
      <w:pPr>
        <w:pStyle w:val="2"/>
        <w:numPr>
          <w:ilvl w:val="0"/>
          <w:numId w:val="2"/>
        </w:numPr>
        <w:spacing w:line="240" w:lineRule="auto"/>
        <w:rPr>
          <w:szCs w:val="28"/>
          <w:lang w:val="ru-RU"/>
        </w:rPr>
      </w:pPr>
      <w:r w:rsidRPr="002B7A13">
        <w:rPr>
          <w:szCs w:val="28"/>
        </w:rPr>
        <w:lastRenderedPageBreak/>
        <w:t>постановление Избирательной комиссии Ярославской области от 26.01.2024 № 101/68</w:t>
      </w:r>
      <w:r w:rsidRPr="002B7A13">
        <w:rPr>
          <w:szCs w:val="28"/>
        </w:rPr>
        <w:t>2</w:t>
      </w:r>
      <w:r w:rsidRPr="002B7A13">
        <w:rPr>
          <w:szCs w:val="28"/>
        </w:rPr>
        <w:t>-7</w:t>
      </w:r>
      <w:r w:rsidR="00732BED" w:rsidRPr="002B7A13">
        <w:rPr>
          <w:szCs w:val="28"/>
        </w:rPr>
        <w:t xml:space="preserve"> «</w:t>
      </w:r>
      <w:r w:rsidR="002B7A13" w:rsidRPr="002B7A13">
        <w:rPr>
          <w:szCs w:val="28"/>
        </w:rPr>
        <w:t>О внесении в Ярославскую областную Думу в порядке законодательной инициативы проекта закона Ярославской области «О внесении изменений в Закон Ярославской области «О системе избирательных комиссий Ярославской области»</w:t>
      </w:r>
      <w:r w:rsidR="002B7A13" w:rsidRPr="002B7A13">
        <w:rPr>
          <w:szCs w:val="28"/>
        </w:rPr>
        <w:t xml:space="preserve"> </w:t>
      </w:r>
      <w:r w:rsidR="00732BED" w:rsidRPr="002B7A13">
        <w:rPr>
          <w:szCs w:val="28"/>
          <w:lang w:val="ru-RU"/>
        </w:rPr>
        <w:t>на _ л. в 1 экз.</w:t>
      </w:r>
    </w:p>
    <w:p w14:paraId="07BB01C2" w14:textId="132E703A" w:rsidR="00732BED" w:rsidRPr="002B7A13" w:rsidRDefault="00E36C01" w:rsidP="002B7A13">
      <w:pPr>
        <w:pStyle w:val="2"/>
        <w:numPr>
          <w:ilvl w:val="0"/>
          <w:numId w:val="2"/>
        </w:numPr>
        <w:spacing w:line="240" w:lineRule="auto"/>
        <w:rPr>
          <w:szCs w:val="28"/>
          <w:lang w:val="ru-RU"/>
        </w:rPr>
      </w:pPr>
      <w:r w:rsidRPr="002B7A13">
        <w:rPr>
          <w:szCs w:val="28"/>
        </w:rPr>
        <w:t>постановление Избирательной комиссии Ярославской области от 26.01.2024 № 101/681-7</w:t>
      </w:r>
      <w:r w:rsidR="00732BED" w:rsidRPr="002B7A13">
        <w:rPr>
          <w:szCs w:val="28"/>
        </w:rPr>
        <w:t xml:space="preserve"> «</w:t>
      </w:r>
      <w:r w:rsidR="002B7A13" w:rsidRPr="002B7A13">
        <w:rPr>
          <w:szCs w:val="28"/>
        </w:rPr>
        <w:t>О внесении в Ярославскую областную Думу в порядке законодательной инициативы проекта закона Ярославской области «О внесении изменений в статьи 10 и 24 Закона Ярославской области «Об Избирательной комиссии Ярославской области»</w:t>
      </w:r>
      <w:r w:rsidR="00732BED" w:rsidRPr="002B7A13">
        <w:rPr>
          <w:szCs w:val="28"/>
        </w:rPr>
        <w:t xml:space="preserve"> </w:t>
      </w:r>
      <w:r w:rsidR="00732BED" w:rsidRPr="002B7A13">
        <w:rPr>
          <w:szCs w:val="28"/>
        </w:rPr>
        <w:t>на _ л. в 1 экз.</w:t>
      </w:r>
    </w:p>
    <w:p w14:paraId="4F5514ED" w14:textId="2C3F159E" w:rsidR="00E36C01" w:rsidRPr="00E36C01" w:rsidRDefault="00E36C01" w:rsidP="00732BED">
      <w:pPr>
        <w:pStyle w:val="2"/>
        <w:spacing w:line="240" w:lineRule="auto"/>
        <w:ind w:left="1069"/>
        <w:rPr>
          <w:szCs w:val="28"/>
          <w:lang w:val="ru-RU"/>
        </w:rPr>
      </w:pPr>
    </w:p>
    <w:p w14:paraId="3A85F8F7" w14:textId="77777777" w:rsidR="00E36C01" w:rsidRDefault="00E36C01" w:rsidP="00E36C01">
      <w:pPr>
        <w:pStyle w:val="2"/>
        <w:spacing w:line="240" w:lineRule="auto"/>
        <w:rPr>
          <w:szCs w:val="28"/>
          <w:lang w:val="ru-RU"/>
        </w:rPr>
      </w:pPr>
    </w:p>
    <w:p w14:paraId="40ACF26C" w14:textId="77777777" w:rsidR="00E36C01" w:rsidRDefault="00E36C01" w:rsidP="00E36C01">
      <w:pPr>
        <w:pStyle w:val="2"/>
        <w:spacing w:line="240" w:lineRule="auto"/>
        <w:rPr>
          <w:szCs w:val="28"/>
          <w:lang w:val="ru-RU"/>
        </w:rPr>
      </w:pPr>
    </w:p>
    <w:p w14:paraId="45DCF924" w14:textId="77777777" w:rsidR="00E36C01" w:rsidRDefault="00E36C01" w:rsidP="00E36C01">
      <w:pPr>
        <w:pStyle w:val="2"/>
        <w:spacing w:line="240" w:lineRule="auto"/>
        <w:rPr>
          <w:szCs w:val="28"/>
          <w:lang w:val="ru-RU"/>
        </w:rPr>
      </w:pPr>
    </w:p>
    <w:p w14:paraId="494EC719" w14:textId="77777777" w:rsidR="00E36C01" w:rsidRDefault="00E36C01" w:rsidP="00E36C01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Председатель                                                        </w:t>
      </w:r>
      <w:r>
        <w:rPr>
          <w:szCs w:val="28"/>
          <w:lang w:val="ru-RU"/>
        </w:rPr>
        <w:tab/>
        <w:t>Е.И. Новик</w:t>
      </w:r>
    </w:p>
    <w:p w14:paraId="6E38EEEF" w14:textId="77777777" w:rsidR="00E36C01" w:rsidRDefault="00E36C01" w:rsidP="00E36C01">
      <w:pPr>
        <w:jc w:val="center"/>
      </w:pPr>
    </w:p>
    <w:p w14:paraId="19333366" w14:textId="77777777" w:rsidR="00E36C01" w:rsidRDefault="00E36C01" w:rsidP="00E36C01"/>
    <w:p w14:paraId="5C478B2C" w14:textId="77777777" w:rsidR="00E36C01" w:rsidRDefault="00E36C01" w:rsidP="00E36C01"/>
    <w:p w14:paraId="6BF26607" w14:textId="77777777" w:rsidR="00E36C01" w:rsidRDefault="00E36C01"/>
    <w:sectPr w:rsidR="00E36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EFC41" w14:textId="77777777" w:rsidR="00065394" w:rsidRDefault="00065394" w:rsidP="00065394">
      <w:r>
        <w:separator/>
      </w:r>
    </w:p>
  </w:endnote>
  <w:endnote w:type="continuationSeparator" w:id="0">
    <w:p w14:paraId="088124DE" w14:textId="77777777" w:rsidR="00065394" w:rsidRDefault="00065394" w:rsidP="0006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2550" w14:textId="77777777" w:rsidR="00065394" w:rsidRDefault="00065394" w:rsidP="00065394">
      <w:r>
        <w:separator/>
      </w:r>
    </w:p>
  </w:footnote>
  <w:footnote w:type="continuationSeparator" w:id="0">
    <w:p w14:paraId="61C022AE" w14:textId="77777777" w:rsidR="00065394" w:rsidRDefault="00065394" w:rsidP="00065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30B4F"/>
    <w:multiLevelType w:val="hybridMultilevel"/>
    <w:tmpl w:val="09A0BE72"/>
    <w:lvl w:ilvl="0" w:tplc="8F843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E57BC3"/>
    <w:multiLevelType w:val="hybridMultilevel"/>
    <w:tmpl w:val="4AA64460"/>
    <w:lvl w:ilvl="0" w:tplc="2DE04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394"/>
    <w:rsid w:val="00065394"/>
    <w:rsid w:val="00166483"/>
    <w:rsid w:val="002B7A13"/>
    <w:rsid w:val="00313B3A"/>
    <w:rsid w:val="00732BED"/>
    <w:rsid w:val="00E36C01"/>
    <w:rsid w:val="00F1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04977"/>
  <w15:chartTrackingRefBased/>
  <w15:docId w15:val="{8BB8876A-BE27-4B9F-BB43-42724142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5394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65394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5394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65394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065394"/>
    <w:rPr>
      <w:color w:val="0000FF"/>
      <w:u w:val="single"/>
    </w:rPr>
  </w:style>
  <w:style w:type="paragraph" w:styleId="2">
    <w:name w:val="Body Text 2"/>
    <w:basedOn w:val="a"/>
    <w:link w:val="20"/>
    <w:unhideWhenUsed/>
    <w:rsid w:val="00065394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rsid w:val="00065394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0653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53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653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53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Professional</cp:lastModifiedBy>
  <cp:revision>3</cp:revision>
  <cp:lastPrinted>2024-01-29T07:25:00Z</cp:lastPrinted>
  <dcterms:created xsi:type="dcterms:W3CDTF">2021-12-09T06:13:00Z</dcterms:created>
  <dcterms:modified xsi:type="dcterms:W3CDTF">2024-01-29T08:01:00Z</dcterms:modified>
</cp:coreProperties>
</file>