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3E4CD6" w:rsidRPr="002B5890" w:rsidRDefault="00EB17A2" w:rsidP="002B5890">
      <w:pPr>
        <w:ind w:firstLine="0"/>
        <w:jc w:val="center"/>
        <w:rPr>
          <w:b/>
          <w:bCs/>
          <w:szCs w:val="28"/>
        </w:rPr>
      </w:pPr>
      <w:r w:rsidRPr="002B5890">
        <w:rPr>
          <w:b/>
          <w:bCs/>
          <w:szCs w:val="28"/>
        </w:rPr>
        <w:t xml:space="preserve">О внесении изменений в </w:t>
      </w:r>
      <w:r w:rsidR="003E4CD6" w:rsidRPr="002B5890">
        <w:rPr>
          <w:b/>
          <w:bCs/>
          <w:szCs w:val="28"/>
        </w:rPr>
        <w:t xml:space="preserve">Закон Ярославской области </w:t>
      </w:r>
    </w:p>
    <w:p w:rsidR="00BC27B8" w:rsidRPr="002B5890" w:rsidRDefault="003E4CD6" w:rsidP="002B5890">
      <w:pPr>
        <w:ind w:firstLine="0"/>
        <w:jc w:val="center"/>
        <w:rPr>
          <w:b/>
          <w:bCs/>
          <w:szCs w:val="28"/>
        </w:rPr>
      </w:pPr>
      <w:r w:rsidRPr="002B5890">
        <w:rPr>
          <w:b/>
          <w:bCs/>
          <w:szCs w:val="28"/>
        </w:rPr>
        <w:t>«Социальный кодекс Ярославской области»</w:t>
      </w:r>
    </w:p>
    <w:p w:rsidR="00030796" w:rsidRPr="002B5890" w:rsidRDefault="00030796" w:rsidP="002B5890">
      <w:pPr>
        <w:ind w:firstLine="0"/>
        <w:rPr>
          <w:bCs/>
          <w:szCs w:val="28"/>
        </w:rPr>
      </w:pPr>
    </w:p>
    <w:p w:rsidR="00FB544D" w:rsidRPr="002B5890" w:rsidRDefault="00FB544D" w:rsidP="002B5890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2B5890" w:rsidRDefault="00EB17A2" w:rsidP="002B5890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2B5890">
        <w:rPr>
          <w:sz w:val="24"/>
          <w:szCs w:val="28"/>
        </w:rPr>
        <w:t>Принят</w:t>
      </w:r>
      <w:proofErr w:type="gramEnd"/>
      <w:r w:rsidRPr="002B5890">
        <w:rPr>
          <w:sz w:val="24"/>
          <w:szCs w:val="28"/>
        </w:rPr>
        <w:t xml:space="preserve"> Ярославской областной Думой</w:t>
      </w:r>
    </w:p>
    <w:p w:rsidR="00EB17A2" w:rsidRPr="002B5890" w:rsidRDefault="002B5890" w:rsidP="002B5890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16 февраля </w:t>
      </w:r>
      <w:r w:rsidR="00EB17A2" w:rsidRPr="002B5890">
        <w:rPr>
          <w:sz w:val="24"/>
          <w:szCs w:val="28"/>
        </w:rPr>
        <w:t>202</w:t>
      </w:r>
      <w:r w:rsidR="00BC27B8" w:rsidRPr="002B5890">
        <w:rPr>
          <w:sz w:val="24"/>
          <w:szCs w:val="28"/>
        </w:rPr>
        <w:t>1</w:t>
      </w:r>
      <w:r w:rsidR="00EB17A2" w:rsidRPr="002B5890">
        <w:rPr>
          <w:sz w:val="24"/>
          <w:szCs w:val="28"/>
        </w:rPr>
        <w:t xml:space="preserve"> года</w:t>
      </w:r>
    </w:p>
    <w:p w:rsidR="00EB17A2" w:rsidRPr="002B5890" w:rsidRDefault="00EB17A2" w:rsidP="002B5890">
      <w:pPr>
        <w:ind w:firstLine="0"/>
        <w:rPr>
          <w:bCs/>
          <w:szCs w:val="28"/>
        </w:rPr>
      </w:pPr>
    </w:p>
    <w:p w:rsidR="00EB17A2" w:rsidRPr="002B5890" w:rsidRDefault="00EB17A2" w:rsidP="002B5890">
      <w:pPr>
        <w:ind w:firstLine="0"/>
        <w:rPr>
          <w:bCs/>
          <w:szCs w:val="28"/>
        </w:rPr>
      </w:pPr>
    </w:p>
    <w:p w:rsidR="00EB17A2" w:rsidRPr="002B5890" w:rsidRDefault="00EB17A2" w:rsidP="002B5890">
      <w:pPr>
        <w:ind w:firstLine="709"/>
        <w:rPr>
          <w:b/>
          <w:szCs w:val="28"/>
        </w:rPr>
      </w:pPr>
      <w:r w:rsidRPr="002B5890">
        <w:rPr>
          <w:b/>
          <w:szCs w:val="28"/>
        </w:rPr>
        <w:t>Статья 1</w:t>
      </w:r>
    </w:p>
    <w:p w:rsidR="00F476DF" w:rsidRPr="002B5890" w:rsidRDefault="00EB17A2" w:rsidP="002B5890">
      <w:pPr>
        <w:ind w:firstLine="709"/>
        <w:rPr>
          <w:bCs/>
          <w:spacing w:val="-2"/>
          <w:szCs w:val="28"/>
        </w:rPr>
      </w:pPr>
      <w:proofErr w:type="gramStart"/>
      <w:r w:rsidRPr="002B5890">
        <w:rPr>
          <w:bCs/>
          <w:spacing w:val="-2"/>
          <w:szCs w:val="28"/>
        </w:rPr>
        <w:t xml:space="preserve">Внести </w:t>
      </w:r>
      <w:r w:rsidR="000E71AF" w:rsidRPr="002B5890">
        <w:rPr>
          <w:bCs/>
          <w:spacing w:val="-2"/>
          <w:szCs w:val="28"/>
        </w:rPr>
        <w:t xml:space="preserve">в </w:t>
      </w:r>
      <w:r w:rsidRPr="002B5890">
        <w:rPr>
          <w:bCs/>
          <w:spacing w:val="-2"/>
          <w:szCs w:val="28"/>
        </w:rPr>
        <w:t xml:space="preserve">Закон Ярославской области </w:t>
      </w:r>
      <w:r w:rsidR="00F476DF" w:rsidRPr="002B5890">
        <w:rPr>
          <w:bCs/>
          <w:spacing w:val="-2"/>
          <w:szCs w:val="28"/>
        </w:rPr>
        <w:t>от 19.12.2008 № 65-з «Социальный кодекс Ярославской области» (Губернские вести, 2008, 20 декабря, № 116</w:t>
      </w:r>
      <w:r w:rsidR="00F815DF" w:rsidRPr="002B5890">
        <w:rPr>
          <w:bCs/>
          <w:spacing w:val="-2"/>
          <w:szCs w:val="28"/>
        </w:rPr>
        <w:t xml:space="preserve">; </w:t>
      </w:r>
      <w:r w:rsidR="00B605F7" w:rsidRPr="002B5890">
        <w:rPr>
          <w:bCs/>
          <w:spacing w:val="-2"/>
          <w:szCs w:val="28"/>
        </w:rPr>
        <w:br/>
      </w:r>
      <w:r w:rsidR="00F815DF" w:rsidRPr="002B5890">
        <w:rPr>
          <w:bCs/>
          <w:spacing w:val="-2"/>
          <w:szCs w:val="28"/>
        </w:rPr>
        <w:t xml:space="preserve">Документ – Регион, 2009, 18 декабря, № 35-а; 2010, </w:t>
      </w:r>
      <w:r w:rsidR="00B605F7" w:rsidRPr="002B5890">
        <w:rPr>
          <w:bCs/>
          <w:spacing w:val="-2"/>
          <w:szCs w:val="28"/>
        </w:rPr>
        <w:t xml:space="preserve">9 апреля, № 22; </w:t>
      </w:r>
      <w:r w:rsidR="00F815DF" w:rsidRPr="002B5890">
        <w:rPr>
          <w:bCs/>
          <w:spacing w:val="-2"/>
          <w:szCs w:val="28"/>
        </w:rPr>
        <w:t xml:space="preserve">12 ноября, № 87; 2011, </w:t>
      </w:r>
      <w:r w:rsidR="00B605F7" w:rsidRPr="002B5890">
        <w:rPr>
          <w:bCs/>
          <w:spacing w:val="-2"/>
          <w:szCs w:val="28"/>
        </w:rPr>
        <w:t xml:space="preserve">8 апреля, № 26; </w:t>
      </w:r>
      <w:r w:rsidR="00F815DF" w:rsidRPr="002B5890">
        <w:rPr>
          <w:bCs/>
          <w:spacing w:val="-2"/>
          <w:szCs w:val="28"/>
        </w:rPr>
        <w:t xml:space="preserve">11 октября, № </w:t>
      </w:r>
      <w:r w:rsidR="00B605F7" w:rsidRPr="002B5890">
        <w:rPr>
          <w:bCs/>
          <w:spacing w:val="-2"/>
          <w:szCs w:val="28"/>
        </w:rPr>
        <w:t>83; 14 декабря, № 104; 2012, 29 </w:t>
      </w:r>
      <w:r w:rsidR="00F815DF" w:rsidRPr="002B5890">
        <w:rPr>
          <w:bCs/>
          <w:spacing w:val="-2"/>
          <w:szCs w:val="28"/>
        </w:rPr>
        <w:t xml:space="preserve">июня, № 51-а; </w:t>
      </w:r>
      <w:r w:rsidR="002372DE" w:rsidRPr="002B5890">
        <w:rPr>
          <w:bCs/>
          <w:spacing w:val="-2"/>
          <w:szCs w:val="28"/>
        </w:rPr>
        <w:t xml:space="preserve">13 ноября, № 93; </w:t>
      </w:r>
      <w:r w:rsidR="00F815DF" w:rsidRPr="002B5890">
        <w:rPr>
          <w:bCs/>
          <w:spacing w:val="-2"/>
          <w:szCs w:val="28"/>
        </w:rPr>
        <w:t>2013, 25 декабря, № 104;</w:t>
      </w:r>
      <w:proofErr w:type="gramEnd"/>
      <w:r w:rsidR="00F815DF" w:rsidRPr="002B5890">
        <w:rPr>
          <w:bCs/>
          <w:spacing w:val="-2"/>
          <w:szCs w:val="28"/>
        </w:rPr>
        <w:t xml:space="preserve"> 2014, 17 октября, № 86; 26 декабря, № 111-а; 2015, </w:t>
      </w:r>
      <w:r w:rsidR="00B605F7" w:rsidRPr="002B5890">
        <w:rPr>
          <w:bCs/>
          <w:spacing w:val="-2"/>
          <w:szCs w:val="28"/>
        </w:rPr>
        <w:t xml:space="preserve">30 октября, № 89; </w:t>
      </w:r>
      <w:r w:rsidR="00F815DF" w:rsidRPr="002B5890">
        <w:rPr>
          <w:bCs/>
          <w:spacing w:val="-2"/>
          <w:szCs w:val="28"/>
        </w:rPr>
        <w:t xml:space="preserve">1 декабря, № 99; 2016, </w:t>
      </w:r>
      <w:proofErr w:type="gramStart"/>
      <w:r w:rsidR="00B605F7" w:rsidRPr="002B5890">
        <w:rPr>
          <w:bCs/>
          <w:spacing w:val="-2"/>
          <w:szCs w:val="28"/>
        </w:rPr>
        <w:t xml:space="preserve">14 июня, № 51; </w:t>
      </w:r>
      <w:r w:rsidR="002372DE" w:rsidRPr="002B5890">
        <w:rPr>
          <w:bCs/>
          <w:spacing w:val="-2"/>
          <w:szCs w:val="28"/>
        </w:rPr>
        <w:t xml:space="preserve">14 октября, № 90; </w:t>
      </w:r>
      <w:r w:rsidR="00F815DF" w:rsidRPr="002B5890">
        <w:rPr>
          <w:bCs/>
          <w:spacing w:val="-2"/>
          <w:szCs w:val="28"/>
        </w:rPr>
        <w:t xml:space="preserve">27 декабря, № 113; </w:t>
      </w:r>
      <w:r w:rsidR="00B605F7" w:rsidRPr="002B5890">
        <w:rPr>
          <w:bCs/>
          <w:spacing w:val="-2"/>
          <w:szCs w:val="28"/>
        </w:rPr>
        <w:t xml:space="preserve">2017, 16 июня, № 47; </w:t>
      </w:r>
      <w:r w:rsidR="00F815DF" w:rsidRPr="002B5890">
        <w:rPr>
          <w:bCs/>
          <w:spacing w:val="-2"/>
          <w:szCs w:val="28"/>
        </w:rPr>
        <w:t xml:space="preserve">2018, </w:t>
      </w:r>
      <w:r w:rsidR="00B605F7" w:rsidRPr="002B5890">
        <w:rPr>
          <w:bCs/>
          <w:spacing w:val="-2"/>
          <w:szCs w:val="28"/>
        </w:rPr>
        <w:t xml:space="preserve">22 июня, № 51; </w:t>
      </w:r>
      <w:r w:rsidR="00F815DF" w:rsidRPr="002B5890">
        <w:rPr>
          <w:bCs/>
          <w:spacing w:val="-2"/>
          <w:szCs w:val="28"/>
        </w:rPr>
        <w:t>26 декабря, № 112</w:t>
      </w:r>
      <w:r w:rsidR="00B605F7" w:rsidRPr="002B5890">
        <w:rPr>
          <w:bCs/>
          <w:spacing w:val="-2"/>
          <w:szCs w:val="28"/>
        </w:rPr>
        <w:t>; 2019, 29 ноября, № 102; 2020, 20 ма</w:t>
      </w:r>
      <w:r w:rsidR="00B605F7" w:rsidRPr="002B5890">
        <w:rPr>
          <w:bCs/>
          <w:spacing w:val="-2"/>
          <w:szCs w:val="28"/>
        </w:rPr>
        <w:t>р</w:t>
      </w:r>
      <w:r w:rsidR="00B605F7" w:rsidRPr="002B5890">
        <w:rPr>
          <w:bCs/>
          <w:spacing w:val="-2"/>
          <w:szCs w:val="28"/>
        </w:rPr>
        <w:t>та, № 23; 21 августа, № 69</w:t>
      </w:r>
      <w:r w:rsidR="00F476DF" w:rsidRPr="002B5890">
        <w:rPr>
          <w:bCs/>
          <w:spacing w:val="-2"/>
          <w:szCs w:val="28"/>
        </w:rPr>
        <w:t>) следующие изменения:</w:t>
      </w:r>
      <w:proofErr w:type="gramEnd"/>
    </w:p>
    <w:p w:rsidR="005C6120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 xml:space="preserve">1) в </w:t>
      </w:r>
      <w:hyperlink r:id="rId12" w:history="1">
        <w:r w:rsidRPr="002B5890">
          <w:rPr>
            <w:rStyle w:val="afa"/>
            <w:bCs/>
            <w:color w:val="auto"/>
            <w:spacing w:val="-2"/>
            <w:szCs w:val="28"/>
            <w:u w:val="none"/>
          </w:rPr>
          <w:t>абзаце седьмом статьи 5</w:t>
        </w:r>
      </w:hyperlink>
      <w:r w:rsidRPr="002B5890">
        <w:rPr>
          <w:bCs/>
          <w:spacing w:val="-2"/>
          <w:szCs w:val="28"/>
        </w:rPr>
        <w:t xml:space="preserve"> слова «, а также дети-сироты» исключить;</w:t>
      </w:r>
    </w:p>
    <w:p w:rsidR="005C6120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2) часть 2 статьи 25 дополнить пунктом 1</w:t>
      </w:r>
      <w:r w:rsidRPr="002B5890">
        <w:rPr>
          <w:bCs/>
          <w:spacing w:val="-2"/>
          <w:szCs w:val="28"/>
          <w:vertAlign w:val="superscript"/>
        </w:rPr>
        <w:t>1</w:t>
      </w:r>
      <w:r w:rsidRPr="002B5890">
        <w:rPr>
          <w:bCs/>
          <w:spacing w:val="-2"/>
          <w:szCs w:val="28"/>
        </w:rPr>
        <w:t xml:space="preserve"> следующего содержания:</w:t>
      </w:r>
    </w:p>
    <w:p w:rsidR="005C6120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«1</w:t>
      </w:r>
      <w:r w:rsidRPr="002B5890">
        <w:rPr>
          <w:bCs/>
          <w:spacing w:val="-2"/>
          <w:szCs w:val="28"/>
          <w:vertAlign w:val="superscript"/>
        </w:rPr>
        <w:t>1</w:t>
      </w:r>
      <w:r w:rsidRPr="002B5890">
        <w:rPr>
          <w:bCs/>
          <w:spacing w:val="-2"/>
          <w:szCs w:val="28"/>
        </w:rPr>
        <w:t xml:space="preserve">) социальной услуги по протезно-ортопедическому обслуживанию в соответствии со </w:t>
      </w:r>
      <w:hyperlink r:id="rId13" w:history="1">
        <w:r w:rsidRPr="002B5890">
          <w:rPr>
            <w:rStyle w:val="afa"/>
            <w:bCs/>
            <w:color w:val="auto"/>
            <w:spacing w:val="-2"/>
            <w:szCs w:val="28"/>
            <w:u w:val="none"/>
          </w:rPr>
          <w:t>статьей 67</w:t>
        </w:r>
      </w:hyperlink>
      <w:r w:rsidRPr="002B5890">
        <w:rPr>
          <w:bCs/>
          <w:spacing w:val="-2"/>
          <w:szCs w:val="28"/>
        </w:rPr>
        <w:t xml:space="preserve"> настоящего Кодекса</w:t>
      </w:r>
      <w:proofErr w:type="gramStart"/>
      <w:r w:rsidRPr="002B5890">
        <w:rPr>
          <w:bCs/>
          <w:spacing w:val="-2"/>
          <w:szCs w:val="28"/>
        </w:rPr>
        <w:t>;»</w:t>
      </w:r>
      <w:proofErr w:type="gramEnd"/>
      <w:r w:rsidRPr="002B5890">
        <w:rPr>
          <w:bCs/>
          <w:spacing w:val="-2"/>
          <w:szCs w:val="28"/>
        </w:rPr>
        <w:t>;</w:t>
      </w:r>
    </w:p>
    <w:p w:rsidR="005E747B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3</w:t>
      </w:r>
      <w:r w:rsidR="00F2693B" w:rsidRPr="002B5890">
        <w:rPr>
          <w:bCs/>
          <w:spacing w:val="-2"/>
          <w:szCs w:val="28"/>
        </w:rPr>
        <w:t>)</w:t>
      </w:r>
      <w:r w:rsidR="00923210" w:rsidRPr="002B5890">
        <w:rPr>
          <w:bCs/>
          <w:spacing w:val="-2"/>
          <w:szCs w:val="28"/>
        </w:rPr>
        <w:t xml:space="preserve"> </w:t>
      </w:r>
      <w:r w:rsidR="005E747B" w:rsidRPr="002B5890">
        <w:rPr>
          <w:bCs/>
          <w:spacing w:val="-2"/>
          <w:szCs w:val="28"/>
        </w:rPr>
        <w:t>часть 2 статьи 28 изложить в следующей редакции: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«2. Учащиеся имеют право на получение: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 xml:space="preserve">1) социальной услуги по обеспечению бесплатным горячим питанием в соответствии со </w:t>
      </w:r>
      <w:hyperlink r:id="rId14" w:history="1">
        <w:r w:rsidRPr="002B5890">
          <w:rPr>
            <w:rStyle w:val="afa"/>
            <w:bCs/>
            <w:color w:val="auto"/>
            <w:spacing w:val="-2"/>
            <w:szCs w:val="28"/>
            <w:u w:val="none"/>
          </w:rPr>
          <w:t>статьей 63</w:t>
        </w:r>
      </w:hyperlink>
      <w:r w:rsidRPr="002B5890">
        <w:rPr>
          <w:bCs/>
          <w:spacing w:val="-2"/>
          <w:szCs w:val="28"/>
        </w:rPr>
        <w:t xml:space="preserve"> настоящего Кодекса;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2) социальной услуги по обеспечению набором продуктов питания в с</w:t>
      </w:r>
      <w:r w:rsidRPr="002B5890">
        <w:rPr>
          <w:bCs/>
          <w:spacing w:val="-2"/>
          <w:szCs w:val="28"/>
        </w:rPr>
        <w:t>о</w:t>
      </w:r>
      <w:r w:rsidRPr="002B5890">
        <w:rPr>
          <w:bCs/>
          <w:spacing w:val="-2"/>
          <w:szCs w:val="28"/>
        </w:rPr>
        <w:t>ответствии со статьей 63</w:t>
      </w:r>
      <w:r w:rsidRPr="002B5890">
        <w:rPr>
          <w:bCs/>
          <w:spacing w:val="-2"/>
          <w:szCs w:val="28"/>
          <w:vertAlign w:val="superscript"/>
        </w:rPr>
        <w:t>2</w:t>
      </w:r>
      <w:r w:rsidRPr="002B5890">
        <w:rPr>
          <w:bCs/>
          <w:spacing w:val="-2"/>
          <w:szCs w:val="28"/>
        </w:rPr>
        <w:t xml:space="preserve"> настоящего Кодекса</w:t>
      </w:r>
      <w:proofErr w:type="gramStart"/>
      <w:r w:rsidRPr="002B5890">
        <w:rPr>
          <w:bCs/>
          <w:spacing w:val="-2"/>
          <w:szCs w:val="28"/>
        </w:rPr>
        <w:t>.»;</w:t>
      </w:r>
      <w:proofErr w:type="gramEnd"/>
    </w:p>
    <w:p w:rsidR="005E747B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4</w:t>
      </w:r>
      <w:r w:rsidR="005E747B" w:rsidRPr="002B5890">
        <w:rPr>
          <w:bCs/>
          <w:spacing w:val="-2"/>
          <w:szCs w:val="28"/>
        </w:rPr>
        <w:t>) часть 1 статьи 54 дополнить пунктом 6</w:t>
      </w:r>
      <w:r w:rsidR="005E747B" w:rsidRPr="002B5890">
        <w:rPr>
          <w:bCs/>
          <w:spacing w:val="-2"/>
          <w:szCs w:val="28"/>
          <w:vertAlign w:val="superscript"/>
        </w:rPr>
        <w:t>1</w:t>
      </w:r>
      <w:r w:rsidR="005E747B" w:rsidRPr="002B5890">
        <w:rPr>
          <w:bCs/>
          <w:spacing w:val="-2"/>
          <w:szCs w:val="28"/>
        </w:rPr>
        <w:t xml:space="preserve"> следующего содержания: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«6</w:t>
      </w:r>
      <w:r w:rsidRPr="002B5890">
        <w:rPr>
          <w:bCs/>
          <w:spacing w:val="-2"/>
          <w:szCs w:val="28"/>
          <w:vertAlign w:val="superscript"/>
        </w:rPr>
        <w:t>1</w:t>
      </w:r>
      <w:r w:rsidRPr="002B5890">
        <w:rPr>
          <w:bCs/>
          <w:spacing w:val="-2"/>
          <w:szCs w:val="28"/>
        </w:rPr>
        <w:t>) социальной услуги по обеспечению набором продуктов питания</w:t>
      </w:r>
      <w:proofErr w:type="gramStart"/>
      <w:r w:rsidRPr="002B5890">
        <w:rPr>
          <w:bCs/>
          <w:spacing w:val="-2"/>
          <w:szCs w:val="28"/>
        </w:rPr>
        <w:t>;»</w:t>
      </w:r>
      <w:proofErr w:type="gramEnd"/>
      <w:r w:rsidRPr="002B5890">
        <w:rPr>
          <w:bCs/>
          <w:spacing w:val="-2"/>
          <w:szCs w:val="28"/>
        </w:rPr>
        <w:t xml:space="preserve">; </w:t>
      </w:r>
    </w:p>
    <w:p w:rsidR="005E747B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</w:t>
      </w:r>
      <w:r w:rsidR="005E747B" w:rsidRPr="002B5890">
        <w:rPr>
          <w:bCs/>
          <w:szCs w:val="28"/>
        </w:rPr>
        <w:t>) дополнить статьей 63</w:t>
      </w:r>
      <w:r w:rsidR="005E747B" w:rsidRPr="002B5890">
        <w:rPr>
          <w:bCs/>
          <w:szCs w:val="28"/>
          <w:vertAlign w:val="superscript"/>
        </w:rPr>
        <w:t>2</w:t>
      </w:r>
      <w:r w:rsidR="005E747B" w:rsidRPr="002B5890">
        <w:rPr>
          <w:bCs/>
          <w:szCs w:val="28"/>
        </w:rPr>
        <w:t xml:space="preserve"> следующего содержания:</w:t>
      </w:r>
    </w:p>
    <w:p w:rsidR="005E747B" w:rsidRPr="002B5890" w:rsidRDefault="005E747B" w:rsidP="002B5890">
      <w:pPr>
        <w:ind w:firstLine="709"/>
        <w:rPr>
          <w:b/>
          <w:bCs/>
          <w:szCs w:val="28"/>
        </w:rPr>
      </w:pPr>
      <w:r w:rsidRPr="002B5890">
        <w:rPr>
          <w:bCs/>
          <w:szCs w:val="28"/>
        </w:rPr>
        <w:t>«Статья 63</w:t>
      </w:r>
      <w:r w:rsidRPr="002B5890">
        <w:rPr>
          <w:bCs/>
          <w:szCs w:val="28"/>
          <w:vertAlign w:val="superscript"/>
        </w:rPr>
        <w:t>2</w:t>
      </w:r>
      <w:r w:rsidRPr="002B5890">
        <w:rPr>
          <w:bCs/>
          <w:szCs w:val="28"/>
        </w:rPr>
        <w:t xml:space="preserve">. </w:t>
      </w:r>
      <w:r w:rsidRPr="002B5890">
        <w:rPr>
          <w:b/>
          <w:bCs/>
          <w:szCs w:val="28"/>
        </w:rPr>
        <w:t>Обеспечение набором продуктов питания</w:t>
      </w:r>
    </w:p>
    <w:p w:rsidR="00BC27B8" w:rsidRPr="002B5890" w:rsidRDefault="00BC27B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1. Социальная услуга по обеспечению набором продуктов питания в дни учебных занятий предоставляется учащимся, обучающимся по состо</w:t>
      </w:r>
      <w:r w:rsidRPr="002B5890">
        <w:rPr>
          <w:bCs/>
          <w:szCs w:val="28"/>
        </w:rPr>
        <w:t>я</w:t>
      </w:r>
      <w:r w:rsidRPr="002B5890">
        <w:rPr>
          <w:bCs/>
          <w:szCs w:val="28"/>
        </w:rPr>
        <w:t>нию здоровья на дому в соответствии с заключением медицинской организ</w:t>
      </w:r>
      <w:r w:rsidRPr="002B5890">
        <w:rPr>
          <w:bCs/>
          <w:szCs w:val="28"/>
        </w:rPr>
        <w:t>а</w:t>
      </w:r>
      <w:r w:rsidRPr="002B5890">
        <w:rPr>
          <w:bCs/>
          <w:szCs w:val="28"/>
        </w:rPr>
        <w:t>ции: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lastRenderedPageBreak/>
        <w:t>1</w:t>
      </w:r>
      <w:r w:rsidR="00BC27B8" w:rsidRPr="002B5890">
        <w:rPr>
          <w:bCs/>
          <w:szCs w:val="28"/>
        </w:rPr>
        <w:t>) детям, обучающимся по образовательным программам начального общего образования;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2</w:t>
      </w:r>
      <w:r w:rsidR="00BC27B8" w:rsidRPr="002B5890">
        <w:rPr>
          <w:bCs/>
          <w:szCs w:val="28"/>
        </w:rPr>
        <w:t>) детям из малоимущих семей;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3</w:t>
      </w:r>
      <w:r w:rsidR="00BC27B8" w:rsidRPr="002B5890">
        <w:rPr>
          <w:bCs/>
          <w:szCs w:val="28"/>
        </w:rPr>
        <w:t>) детям-инвалидам;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4</w:t>
      </w:r>
      <w:r w:rsidR="00BC27B8" w:rsidRPr="002B5890">
        <w:rPr>
          <w:bCs/>
          <w:szCs w:val="28"/>
        </w:rPr>
        <w:t>) детям, находящимся под опекой (попечительством), опекуны (поп</w:t>
      </w:r>
      <w:r w:rsidR="00BC27B8" w:rsidRPr="002B5890">
        <w:rPr>
          <w:bCs/>
          <w:szCs w:val="28"/>
        </w:rPr>
        <w:t>е</w:t>
      </w:r>
      <w:r w:rsidR="00BC27B8" w:rsidRPr="002B5890">
        <w:rPr>
          <w:bCs/>
          <w:szCs w:val="28"/>
        </w:rPr>
        <w:t xml:space="preserve">чители) которых не получают ежемесячную выплату на содержание ребенка, находящегося под опекой (попечительством), в соответствии со </w:t>
      </w:r>
      <w:hyperlink r:id="rId15" w:history="1">
        <w:r w:rsidR="00BC27B8" w:rsidRPr="002B5890">
          <w:rPr>
            <w:rStyle w:val="afa"/>
            <w:bCs/>
            <w:color w:val="auto"/>
            <w:szCs w:val="28"/>
            <w:u w:val="none"/>
          </w:rPr>
          <w:t>статьей 81</w:t>
        </w:r>
      </w:hyperlink>
      <w:r w:rsidR="00BC27B8" w:rsidRPr="002B5890">
        <w:rPr>
          <w:bCs/>
          <w:szCs w:val="28"/>
        </w:rPr>
        <w:t xml:space="preserve"> настоящего Кодекса;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</w:t>
      </w:r>
      <w:r w:rsidR="00BC27B8" w:rsidRPr="002B5890">
        <w:rPr>
          <w:bCs/>
          <w:szCs w:val="28"/>
        </w:rPr>
        <w:t>) детям, состоящим на учете в противотуберкулезном диспансере;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bookmarkStart w:id="0" w:name="Par10"/>
      <w:bookmarkEnd w:id="0"/>
      <w:r w:rsidRPr="002B5890">
        <w:rPr>
          <w:bCs/>
          <w:szCs w:val="28"/>
        </w:rPr>
        <w:t>6</w:t>
      </w:r>
      <w:r w:rsidR="00BC27B8" w:rsidRPr="002B5890">
        <w:rPr>
          <w:bCs/>
          <w:szCs w:val="28"/>
        </w:rPr>
        <w:t>) детям из многодетных семей (за исключением детей из многодетных се</w:t>
      </w:r>
      <w:r w:rsidR="0041782C" w:rsidRPr="002B5890">
        <w:rPr>
          <w:bCs/>
          <w:szCs w:val="28"/>
        </w:rPr>
        <w:t>мей, имеющих статус малоимущих).</w:t>
      </w:r>
    </w:p>
    <w:p w:rsidR="00BC27B8" w:rsidRPr="002B5890" w:rsidRDefault="00BC27B8" w:rsidP="002B5890">
      <w:pPr>
        <w:ind w:firstLine="709"/>
        <w:rPr>
          <w:bCs/>
          <w:szCs w:val="28"/>
        </w:rPr>
      </w:pPr>
      <w:bookmarkStart w:id="1" w:name="Par12"/>
      <w:bookmarkStart w:id="2" w:name="Par17"/>
      <w:bookmarkEnd w:id="1"/>
      <w:bookmarkEnd w:id="2"/>
      <w:r w:rsidRPr="002B5890">
        <w:rPr>
          <w:bCs/>
          <w:szCs w:val="28"/>
        </w:rPr>
        <w:t>2. Социальная услуга по обеспечению набором продуктов питания в дни учебных занятий в двукратном размере предоставляется учащимся, об</w:t>
      </w:r>
      <w:r w:rsidRPr="002B5890">
        <w:rPr>
          <w:bCs/>
          <w:szCs w:val="28"/>
        </w:rPr>
        <w:t>у</w:t>
      </w:r>
      <w:r w:rsidRPr="002B5890">
        <w:rPr>
          <w:bCs/>
          <w:szCs w:val="28"/>
        </w:rPr>
        <w:t>чающимся по состоянию здоровья на дому в соответствии с заключением м</w:t>
      </w:r>
      <w:r w:rsidRPr="002B5890">
        <w:rPr>
          <w:bCs/>
          <w:szCs w:val="28"/>
        </w:rPr>
        <w:t>е</w:t>
      </w:r>
      <w:r w:rsidRPr="002B5890">
        <w:rPr>
          <w:bCs/>
          <w:szCs w:val="28"/>
        </w:rPr>
        <w:t>дицинской организации по основным общеобразовательным программам начального общего, основного общего, среднего общего образования: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</w:t>
      </w:r>
      <w:r w:rsidR="00BC27B8" w:rsidRPr="002B5890">
        <w:rPr>
          <w:bCs/>
          <w:szCs w:val="28"/>
        </w:rPr>
        <w:t xml:space="preserve">) детям с ограниченными возможностями здоровья; 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2</w:t>
      </w:r>
      <w:r w:rsidR="00BC27B8" w:rsidRPr="002B5890">
        <w:rPr>
          <w:bCs/>
          <w:szCs w:val="28"/>
        </w:rPr>
        <w:t>) детям из многодетных семей, имеющих статус малоимущих.</w:t>
      </w:r>
    </w:p>
    <w:p w:rsidR="00AB72E1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 xml:space="preserve">3. Право на получение социальной услуги по обеспечению набором продуктов питания сохраняется за лицами, указанными в </w:t>
      </w:r>
      <w:hyperlink r:id="rId16" w:history="1">
        <w:r w:rsidRPr="002B5890">
          <w:rPr>
            <w:rStyle w:val="afa"/>
            <w:bCs/>
            <w:color w:val="auto"/>
            <w:szCs w:val="28"/>
            <w:u w:val="none"/>
          </w:rPr>
          <w:t>пунктах 2</w:t>
        </w:r>
      </w:hyperlink>
      <w:r w:rsidRPr="002B5890">
        <w:rPr>
          <w:bCs/>
          <w:szCs w:val="28"/>
        </w:rPr>
        <w:t xml:space="preserve"> – </w:t>
      </w:r>
      <w:hyperlink r:id="rId17" w:history="1">
        <w:r w:rsidRPr="002B5890">
          <w:rPr>
            <w:rStyle w:val="afa"/>
            <w:bCs/>
            <w:color w:val="auto"/>
            <w:szCs w:val="28"/>
            <w:u w:val="none"/>
          </w:rPr>
          <w:t>6</w:t>
        </w:r>
        <w:r w:rsidRPr="002B5890">
          <w:rPr>
            <w:rStyle w:val="afa"/>
            <w:bCs/>
            <w:color w:val="auto"/>
            <w:szCs w:val="28"/>
            <w:u w:val="none"/>
          </w:rPr>
          <w:br/>
          <w:t>части 1</w:t>
        </w:r>
      </w:hyperlink>
      <w:r w:rsidRPr="002B5890">
        <w:rPr>
          <w:bCs/>
          <w:szCs w:val="28"/>
        </w:rPr>
        <w:t xml:space="preserve"> и </w:t>
      </w:r>
      <w:hyperlink r:id="rId18" w:history="1">
        <w:r w:rsidRPr="002B5890">
          <w:rPr>
            <w:rStyle w:val="afa"/>
            <w:bCs/>
            <w:color w:val="auto"/>
            <w:szCs w:val="28"/>
            <w:u w:val="none"/>
          </w:rPr>
          <w:t>части 2</w:t>
        </w:r>
      </w:hyperlink>
      <w:r w:rsidRPr="002B5890">
        <w:rPr>
          <w:bCs/>
          <w:szCs w:val="28"/>
        </w:rPr>
        <w:t xml:space="preserve"> настоящей статьи, достигшими возраста 18 лет и продо</w:t>
      </w:r>
      <w:r w:rsidRPr="002B5890">
        <w:rPr>
          <w:bCs/>
          <w:szCs w:val="28"/>
        </w:rPr>
        <w:t>л</w:t>
      </w:r>
      <w:r w:rsidRPr="002B5890">
        <w:rPr>
          <w:bCs/>
          <w:szCs w:val="28"/>
        </w:rPr>
        <w:t>жающими обучение в образовательной организации, до окончания обучения.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4</w:t>
      </w:r>
      <w:r w:rsidR="00BC27B8" w:rsidRPr="002B5890">
        <w:rPr>
          <w:bCs/>
          <w:szCs w:val="28"/>
        </w:rPr>
        <w:t>. Социальная услуга по обеспечению набором продуктов питания предоставляется на основании заявления и документов, подтверждающих право на получение набора продуктов питания.</w:t>
      </w:r>
    </w:p>
    <w:p w:rsidR="00AB72E1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 xml:space="preserve">Заявление о предоставлении </w:t>
      </w:r>
      <w:r w:rsidR="001B7A7F" w:rsidRPr="002B5890">
        <w:rPr>
          <w:bCs/>
          <w:szCs w:val="28"/>
        </w:rPr>
        <w:t>набора продуктов</w:t>
      </w:r>
      <w:r w:rsidRPr="002B5890">
        <w:rPr>
          <w:bCs/>
          <w:szCs w:val="28"/>
        </w:rPr>
        <w:t xml:space="preserve"> питания и документы, подтверждающие право на получение набора продуктов питания, предоста</w:t>
      </w:r>
      <w:r w:rsidRPr="002B5890">
        <w:rPr>
          <w:bCs/>
          <w:szCs w:val="28"/>
        </w:rPr>
        <w:t>в</w:t>
      </w:r>
      <w:r w:rsidRPr="002B5890">
        <w:rPr>
          <w:bCs/>
          <w:szCs w:val="28"/>
        </w:rPr>
        <w:t>ляются в образовательную организацию ежегодно с момента возникновения права на получение набора продуктов питания.</w:t>
      </w:r>
    </w:p>
    <w:p w:rsidR="00C6687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5. Набор продуктов питания предоставляется на указанный в заявлении период, но не ранее чем с 1 сентября и не более чем до конца учебного года.</w:t>
      </w:r>
    </w:p>
    <w:p w:rsidR="00C6687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6. Право на получение набора продуктов питания возникает с учебного дня, следующего за днем издания приказа руководителя образовательной о</w:t>
      </w:r>
      <w:r w:rsidRPr="002B5890">
        <w:rPr>
          <w:bCs/>
          <w:szCs w:val="28"/>
        </w:rPr>
        <w:t>р</w:t>
      </w:r>
      <w:r w:rsidRPr="002B5890">
        <w:rPr>
          <w:bCs/>
          <w:szCs w:val="28"/>
        </w:rPr>
        <w:t>ганизации о предоставлении набора продуктов питания.</w:t>
      </w:r>
    </w:p>
    <w:p w:rsidR="00BC27B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7</w:t>
      </w:r>
      <w:r w:rsidR="00BC27B8" w:rsidRPr="002B5890">
        <w:rPr>
          <w:bCs/>
          <w:szCs w:val="28"/>
        </w:rPr>
        <w:t>. Стоимость набора продуктов питания на одного учащегося в день устанавливается Правительством Ярославской области с учетом норм обе</w:t>
      </w:r>
      <w:r w:rsidR="00BC27B8" w:rsidRPr="002B5890">
        <w:rPr>
          <w:bCs/>
          <w:szCs w:val="28"/>
        </w:rPr>
        <w:t>с</w:t>
      </w:r>
      <w:r w:rsidR="00BC27B8" w:rsidRPr="002B5890">
        <w:rPr>
          <w:bCs/>
          <w:szCs w:val="28"/>
        </w:rPr>
        <w:t>печения питания детей, обучающихся по основным общеобразовательным программам</w:t>
      </w:r>
      <w:r w:rsidR="00AB72E1" w:rsidRPr="002B5890">
        <w:rPr>
          <w:bCs/>
          <w:szCs w:val="28"/>
        </w:rPr>
        <w:t xml:space="preserve"> </w:t>
      </w:r>
      <w:r w:rsidRPr="002B5890">
        <w:rPr>
          <w:bCs/>
          <w:szCs w:val="28"/>
        </w:rPr>
        <w:t>начального общего, основного общего, среднего общего образ</w:t>
      </w:r>
      <w:r w:rsidRPr="002B5890">
        <w:rPr>
          <w:bCs/>
          <w:szCs w:val="28"/>
        </w:rPr>
        <w:t>о</w:t>
      </w:r>
      <w:r w:rsidRPr="002B5890">
        <w:rPr>
          <w:bCs/>
          <w:szCs w:val="28"/>
        </w:rPr>
        <w:t>вания</w:t>
      </w:r>
      <w:r w:rsidR="00BC27B8" w:rsidRPr="002B5890">
        <w:rPr>
          <w:bCs/>
          <w:szCs w:val="28"/>
        </w:rPr>
        <w:t>, установленных в соответствии с законодательством Российской Фед</w:t>
      </w:r>
      <w:r w:rsidR="00BC27B8" w:rsidRPr="002B5890">
        <w:rPr>
          <w:bCs/>
          <w:szCs w:val="28"/>
        </w:rPr>
        <w:t>е</w:t>
      </w:r>
      <w:r w:rsidR="00BC27B8" w:rsidRPr="002B5890">
        <w:rPr>
          <w:bCs/>
          <w:szCs w:val="28"/>
        </w:rPr>
        <w:t>рации.</w:t>
      </w:r>
    </w:p>
    <w:p w:rsidR="00BC27B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8</w:t>
      </w:r>
      <w:r w:rsidR="00BC27B8" w:rsidRPr="002B5890">
        <w:rPr>
          <w:bCs/>
          <w:szCs w:val="28"/>
        </w:rPr>
        <w:t>. Порядок организации предоставления социальной услуги по обесп</w:t>
      </w:r>
      <w:r w:rsidR="00BC27B8" w:rsidRPr="002B5890">
        <w:rPr>
          <w:bCs/>
          <w:szCs w:val="28"/>
        </w:rPr>
        <w:t>е</w:t>
      </w:r>
      <w:r w:rsidR="00BC27B8" w:rsidRPr="002B5890">
        <w:rPr>
          <w:bCs/>
          <w:szCs w:val="28"/>
        </w:rPr>
        <w:t>чению набором продуктов питания устанавливается уполномоченным орг</w:t>
      </w:r>
      <w:r w:rsidR="00BC27B8" w:rsidRPr="002B5890">
        <w:rPr>
          <w:bCs/>
          <w:szCs w:val="28"/>
        </w:rPr>
        <w:t>а</w:t>
      </w:r>
      <w:r w:rsidR="00BC27B8" w:rsidRPr="002B5890">
        <w:rPr>
          <w:bCs/>
          <w:szCs w:val="28"/>
        </w:rPr>
        <w:t>ном исполнительной власти Ярославской области в сфере образования.</w:t>
      </w:r>
    </w:p>
    <w:p w:rsidR="002B5890" w:rsidRDefault="002B5890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BC27B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lastRenderedPageBreak/>
        <w:t>9</w:t>
      </w:r>
      <w:r w:rsidR="00BC27B8" w:rsidRPr="002B5890">
        <w:rPr>
          <w:bCs/>
          <w:szCs w:val="28"/>
        </w:rPr>
        <w:t>. Действие настоящей статьи распространяется на граждан Российской Федерации независимо от места их проживания, а также иностранных гра</w:t>
      </w:r>
      <w:r w:rsidR="00BC27B8" w:rsidRPr="002B5890">
        <w:rPr>
          <w:bCs/>
          <w:szCs w:val="28"/>
        </w:rPr>
        <w:t>ж</w:t>
      </w:r>
      <w:r w:rsidR="00BC27B8" w:rsidRPr="002B5890">
        <w:rPr>
          <w:bCs/>
          <w:szCs w:val="28"/>
        </w:rPr>
        <w:t>дан и лиц без гражданства, постоянно или временно проживающих на терр</w:t>
      </w:r>
      <w:r w:rsidR="00BC27B8" w:rsidRPr="002B5890">
        <w:rPr>
          <w:bCs/>
          <w:szCs w:val="28"/>
        </w:rPr>
        <w:t>и</w:t>
      </w:r>
      <w:r w:rsidR="0041782C" w:rsidRPr="002B5890">
        <w:rPr>
          <w:bCs/>
          <w:szCs w:val="28"/>
        </w:rPr>
        <w:t>тории Ярославской области</w:t>
      </w:r>
      <w:proofErr w:type="gramStart"/>
      <w:r w:rsidR="0041782C" w:rsidRPr="002B5890">
        <w:rPr>
          <w:bCs/>
          <w:szCs w:val="28"/>
        </w:rPr>
        <w:t>.»;</w:t>
      </w:r>
      <w:proofErr w:type="gramEnd"/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6) часть 1 статьи 67 дополнить пунктом 4 следующего содержания: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«4) член</w:t>
      </w:r>
      <w:r w:rsidR="00E47C95" w:rsidRPr="002B5890">
        <w:rPr>
          <w:bCs/>
          <w:szCs w:val="28"/>
        </w:rPr>
        <w:t>ов</w:t>
      </w:r>
      <w:r w:rsidRPr="002B5890">
        <w:rPr>
          <w:bCs/>
          <w:szCs w:val="28"/>
        </w:rPr>
        <w:t xml:space="preserve"> многодетных семей</w:t>
      </w:r>
      <w:proofErr w:type="gramStart"/>
      <w:r w:rsidRPr="002B5890">
        <w:rPr>
          <w:bCs/>
          <w:szCs w:val="28"/>
        </w:rPr>
        <w:t>.»;</w:t>
      </w:r>
      <w:proofErr w:type="gramEnd"/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7) часть 2 статьи 102 изложить в следующей редакции: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«2. В форме социального обслуживания на дому предоставляются сл</w:t>
      </w:r>
      <w:r w:rsidRPr="002B5890">
        <w:rPr>
          <w:bCs/>
          <w:szCs w:val="28"/>
        </w:rPr>
        <w:t>е</w:t>
      </w:r>
      <w:r w:rsidRPr="002B5890">
        <w:rPr>
          <w:bCs/>
          <w:szCs w:val="28"/>
        </w:rPr>
        <w:t>дующие социально-бытовые услуги: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1) покупка за счет средств получателя социальных услуг и доставка на дом продуктов питания, промышленных товаров первой необходимости, средств санитарии и гигиены, средств ухода, книг, газет, журналов, лека</w:t>
      </w:r>
      <w:r w:rsidRPr="002B5890">
        <w:rPr>
          <w:bCs/>
          <w:szCs w:val="28"/>
        </w:rPr>
        <w:t>р</w:t>
      </w:r>
      <w:r w:rsidRPr="002B5890">
        <w:rPr>
          <w:bCs/>
          <w:szCs w:val="28"/>
        </w:rPr>
        <w:t>ственных средств и изделий медицинского назначения по рецептам врачей;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2) помощь в планировании, выборе и приобретении продовольстве</w:t>
      </w:r>
      <w:r w:rsidRPr="002B5890">
        <w:rPr>
          <w:bCs/>
          <w:szCs w:val="28"/>
        </w:rPr>
        <w:t>н</w:t>
      </w:r>
      <w:r w:rsidRPr="002B5890">
        <w:rPr>
          <w:bCs/>
          <w:szCs w:val="28"/>
        </w:rPr>
        <w:t>ных и промышленных товаров, средств санитарии и гигиены, средств ухода, книг, газет, журналов, лекарственных средств и изделий медицинского назначения по рецептам врачей;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3) приготовление пищи из продуктов, приобретенных за счет средств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4) помощь в приготовлении пищи в случае болезни или плохого сам</w:t>
      </w:r>
      <w:r w:rsidRPr="002B5890">
        <w:rPr>
          <w:bCs/>
          <w:szCs w:val="28"/>
        </w:rPr>
        <w:t>о</w:t>
      </w:r>
      <w:r w:rsidRPr="002B5890">
        <w:rPr>
          <w:bCs/>
          <w:szCs w:val="28"/>
        </w:rPr>
        <w:t>чувствия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5) помощь в выборе блюд, подготовке продуктов и приготовлении п</w:t>
      </w:r>
      <w:r w:rsidRPr="002B5890">
        <w:rPr>
          <w:bCs/>
          <w:szCs w:val="28"/>
        </w:rPr>
        <w:t>и</w:t>
      </w:r>
      <w:r w:rsidRPr="002B5890">
        <w:rPr>
          <w:bCs/>
          <w:szCs w:val="28"/>
        </w:rPr>
        <w:t xml:space="preserve">щи из продуктов, приобретенных за счет средств получателя социальных услуг; 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6) кормление в случае болезни или плохого самочувствия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7) оплата за счет средств получателя социальных услуг жилищно-коммунальных услуг и услуг связи;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8) помощь в расчете и осуществлении оплаты за счет средств получат</w:t>
      </w:r>
      <w:r w:rsidRPr="002B5890">
        <w:rPr>
          <w:bCs/>
          <w:szCs w:val="28"/>
        </w:rPr>
        <w:t>е</w:t>
      </w:r>
      <w:r w:rsidRPr="002B5890">
        <w:rPr>
          <w:bCs/>
          <w:szCs w:val="28"/>
        </w:rPr>
        <w:t>ля социальных услуг жилищно-коммунальных услуг и услуг связи;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9) сдача за счет средств получателя социальных услуг вещей в стирку, химчистку, ремонт, обратная их доставка;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10) помощь в осуществлении сдачи за счет средств получателя соц</w:t>
      </w:r>
      <w:r w:rsidRPr="002B5890">
        <w:rPr>
          <w:bCs/>
          <w:szCs w:val="28"/>
        </w:rPr>
        <w:t>и</w:t>
      </w:r>
      <w:r w:rsidRPr="002B5890">
        <w:rPr>
          <w:bCs/>
          <w:szCs w:val="28"/>
        </w:rPr>
        <w:t>альных услуг вещей в стирку, химчистку, ремонт и в их обратной доставке;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11) уход за вещами, одеждой и обувью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12) помощь в организации и осуществлении ухода за вещами, одеждой и обувью;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13) 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14) организация помощи в проведении ремонта и уборки жилых пом</w:t>
      </w:r>
      <w:r w:rsidRPr="002B5890">
        <w:rPr>
          <w:bCs/>
          <w:szCs w:val="28"/>
        </w:rPr>
        <w:t>е</w:t>
      </w:r>
      <w:r w:rsidRPr="002B5890">
        <w:rPr>
          <w:bCs/>
          <w:szCs w:val="28"/>
        </w:rPr>
        <w:t>щений;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15) обеспечение кратковременного присмотра за детьми;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16) отправка за счет средств получателя социальных услуг почтовой корреспонденции;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lastRenderedPageBreak/>
        <w:t>17) предоставление гигиенических услуг лицам, не способным по с</w:t>
      </w:r>
      <w:r w:rsidRPr="002B5890">
        <w:rPr>
          <w:bCs/>
          <w:szCs w:val="28"/>
        </w:rPr>
        <w:t>о</w:t>
      </w:r>
      <w:r w:rsidRPr="002B5890">
        <w:rPr>
          <w:bCs/>
          <w:szCs w:val="28"/>
        </w:rPr>
        <w:t>стоянию здоровья к самостоятельному уходу;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18) оказание помощи при выполнении получателем социальных услуг гигиенических и бытовых процедур</w:t>
      </w:r>
      <w:proofErr w:type="gramStart"/>
      <w:r w:rsidRPr="002B5890">
        <w:rPr>
          <w:bCs/>
          <w:szCs w:val="28"/>
        </w:rPr>
        <w:t>.».</w:t>
      </w:r>
      <w:proofErr w:type="gramEnd"/>
    </w:p>
    <w:p w:rsidR="003E4CD6" w:rsidRPr="002B5890" w:rsidRDefault="003E4CD6" w:rsidP="002B5890">
      <w:pPr>
        <w:ind w:firstLine="709"/>
        <w:rPr>
          <w:bCs/>
          <w:szCs w:val="28"/>
        </w:rPr>
      </w:pPr>
    </w:p>
    <w:p w:rsidR="001006A3" w:rsidRPr="002B5890" w:rsidRDefault="001006A3" w:rsidP="002B5890">
      <w:pPr>
        <w:ind w:firstLine="709"/>
        <w:rPr>
          <w:b/>
          <w:bCs/>
          <w:szCs w:val="28"/>
        </w:rPr>
      </w:pPr>
      <w:r w:rsidRPr="002B5890">
        <w:rPr>
          <w:b/>
          <w:bCs/>
          <w:szCs w:val="28"/>
        </w:rPr>
        <w:t xml:space="preserve">Статья </w:t>
      </w:r>
      <w:r w:rsidR="005C6120" w:rsidRPr="002B5890">
        <w:rPr>
          <w:b/>
          <w:bCs/>
          <w:szCs w:val="28"/>
        </w:rPr>
        <w:t>2</w:t>
      </w:r>
    </w:p>
    <w:p w:rsidR="002B0BDB" w:rsidRPr="002B5890" w:rsidRDefault="00AD5968" w:rsidP="002B5890">
      <w:pPr>
        <w:ind w:firstLine="709"/>
        <w:rPr>
          <w:szCs w:val="28"/>
        </w:rPr>
      </w:pPr>
      <w:r w:rsidRPr="002B5890">
        <w:rPr>
          <w:szCs w:val="28"/>
        </w:rPr>
        <w:t xml:space="preserve">Настоящий Закон вступает в силу </w:t>
      </w:r>
      <w:r w:rsidR="001817DB" w:rsidRPr="002B5890">
        <w:rPr>
          <w:szCs w:val="28"/>
        </w:rPr>
        <w:t>по истечении 10 дней после дня</w:t>
      </w:r>
      <w:r w:rsidR="00BE4044" w:rsidRPr="002B5890">
        <w:rPr>
          <w:szCs w:val="28"/>
        </w:rPr>
        <w:t xml:space="preserve"> его официального опубликования</w:t>
      </w:r>
      <w:r w:rsidR="005C6120" w:rsidRPr="002B5890">
        <w:rPr>
          <w:szCs w:val="28"/>
        </w:rPr>
        <w:t xml:space="preserve"> и распространяется на правоотношения, во</w:t>
      </w:r>
      <w:r w:rsidR="005C6120" w:rsidRPr="002B5890">
        <w:rPr>
          <w:szCs w:val="28"/>
        </w:rPr>
        <w:t>з</w:t>
      </w:r>
      <w:r w:rsidR="005C6120" w:rsidRPr="002B5890">
        <w:rPr>
          <w:szCs w:val="28"/>
        </w:rPr>
        <w:t>никшие с 1 января 2021 года.</w:t>
      </w:r>
    </w:p>
    <w:p w:rsidR="00C66878" w:rsidRPr="002B5890" w:rsidRDefault="00C66878" w:rsidP="002B5890">
      <w:pPr>
        <w:ind w:firstLine="0"/>
        <w:rPr>
          <w:szCs w:val="28"/>
        </w:rPr>
      </w:pPr>
    </w:p>
    <w:p w:rsidR="003E4CD6" w:rsidRPr="002B5890" w:rsidRDefault="003E4CD6" w:rsidP="002B5890">
      <w:pPr>
        <w:ind w:firstLine="0"/>
        <w:rPr>
          <w:szCs w:val="28"/>
        </w:rPr>
      </w:pPr>
    </w:p>
    <w:p w:rsidR="003E4CD6" w:rsidRPr="002B5890" w:rsidRDefault="003E4CD6" w:rsidP="002B5890">
      <w:pPr>
        <w:ind w:firstLine="0"/>
        <w:rPr>
          <w:szCs w:val="28"/>
        </w:rPr>
      </w:pPr>
    </w:p>
    <w:p w:rsidR="00F34DFD" w:rsidRPr="002B5890" w:rsidRDefault="00F34DFD" w:rsidP="002B589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B5890">
        <w:rPr>
          <w:bCs/>
          <w:szCs w:val="28"/>
        </w:rPr>
        <w:t>Губернатор</w:t>
      </w:r>
    </w:p>
    <w:p w:rsidR="00F34DFD" w:rsidRPr="002B5890" w:rsidRDefault="00F34DFD" w:rsidP="002B5890">
      <w:pPr>
        <w:keepNext/>
        <w:tabs>
          <w:tab w:val="left" w:pos="7371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B5890">
        <w:rPr>
          <w:bCs/>
          <w:szCs w:val="28"/>
        </w:rPr>
        <w:t xml:space="preserve">Ярославской области </w:t>
      </w:r>
      <w:r w:rsidRPr="002B5890">
        <w:rPr>
          <w:bCs/>
          <w:szCs w:val="28"/>
        </w:rPr>
        <w:tab/>
      </w:r>
      <w:r w:rsidR="002B5890">
        <w:rPr>
          <w:bCs/>
          <w:szCs w:val="28"/>
        </w:rPr>
        <w:t xml:space="preserve">  </w:t>
      </w:r>
      <w:r w:rsidRPr="002B5890">
        <w:rPr>
          <w:bCs/>
          <w:szCs w:val="28"/>
        </w:rPr>
        <w:t>Д.Ю. Миронов</w:t>
      </w:r>
    </w:p>
    <w:p w:rsidR="00F34DFD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F34DFD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F34DFD" w:rsidRPr="002B5890" w:rsidRDefault="003D7FDA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  <w:r w:rsidRPr="003D7FDA">
        <w:rPr>
          <w:bCs/>
          <w:szCs w:val="28"/>
        </w:rPr>
        <w:t>20 февраля 2021 г.</w:t>
      </w:r>
    </w:p>
    <w:p w:rsidR="00F34DFD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</w:p>
    <w:p w:rsidR="00572F15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/>
          <w:szCs w:val="28"/>
        </w:rPr>
      </w:pPr>
      <w:r w:rsidRPr="002B5890">
        <w:rPr>
          <w:bCs/>
          <w:szCs w:val="28"/>
        </w:rPr>
        <w:t>№</w:t>
      </w:r>
      <w:r w:rsidR="002B5890">
        <w:rPr>
          <w:bCs/>
          <w:szCs w:val="28"/>
        </w:rPr>
        <w:t xml:space="preserve"> </w:t>
      </w:r>
      <w:r w:rsidR="003D7FDA">
        <w:rPr>
          <w:bCs/>
          <w:szCs w:val="28"/>
        </w:rPr>
        <w:t>8-з</w:t>
      </w:r>
      <w:bookmarkStart w:id="3" w:name="_GoBack"/>
      <w:bookmarkEnd w:id="3"/>
    </w:p>
    <w:sectPr w:rsidR="00572F15" w:rsidRPr="002B5890" w:rsidSect="002B5890">
      <w:headerReference w:type="even" r:id="rId19"/>
      <w:headerReference w:type="default" r:id="rId20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B9" w:rsidRDefault="009A64B9">
      <w:r>
        <w:separator/>
      </w:r>
    </w:p>
    <w:p w:rsidR="009A64B9" w:rsidRDefault="009A64B9"/>
    <w:p w:rsidR="009A64B9" w:rsidRDefault="009A64B9"/>
  </w:endnote>
  <w:endnote w:type="continuationSeparator" w:id="0">
    <w:p w:rsidR="009A64B9" w:rsidRDefault="009A64B9">
      <w:r>
        <w:continuationSeparator/>
      </w:r>
    </w:p>
    <w:p w:rsidR="009A64B9" w:rsidRDefault="009A64B9"/>
    <w:p w:rsidR="009A64B9" w:rsidRDefault="009A64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B9" w:rsidRDefault="009A64B9">
      <w:r>
        <w:separator/>
      </w:r>
    </w:p>
    <w:p w:rsidR="009A64B9" w:rsidRDefault="009A64B9"/>
    <w:p w:rsidR="009A64B9" w:rsidRDefault="009A64B9"/>
  </w:footnote>
  <w:footnote w:type="continuationSeparator" w:id="0">
    <w:p w:rsidR="009A64B9" w:rsidRDefault="009A64B9">
      <w:r>
        <w:continuationSeparator/>
      </w:r>
    </w:p>
    <w:p w:rsidR="009A64B9" w:rsidRDefault="009A64B9"/>
    <w:p w:rsidR="009A64B9" w:rsidRDefault="009A64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A4522B" w:rsidRPr="002B5890" w:rsidRDefault="00A4522B" w:rsidP="002B5890">
        <w:pPr>
          <w:pStyle w:val="a6"/>
          <w:tabs>
            <w:tab w:val="clear" w:pos="4677"/>
          </w:tabs>
          <w:ind w:firstLine="0"/>
          <w:jc w:val="center"/>
          <w:rPr>
            <w:szCs w:val="28"/>
          </w:rPr>
        </w:pPr>
        <w:r w:rsidRPr="002B5890">
          <w:rPr>
            <w:szCs w:val="28"/>
          </w:rPr>
          <w:fldChar w:fldCharType="begin"/>
        </w:r>
        <w:r w:rsidRPr="002B5890">
          <w:rPr>
            <w:szCs w:val="28"/>
          </w:rPr>
          <w:instrText>PAGE   \* MERGEFORMAT</w:instrText>
        </w:r>
        <w:r w:rsidRPr="002B5890">
          <w:rPr>
            <w:szCs w:val="28"/>
          </w:rPr>
          <w:fldChar w:fldCharType="separate"/>
        </w:r>
        <w:r w:rsidR="003D7FDA">
          <w:rPr>
            <w:noProof/>
            <w:szCs w:val="28"/>
          </w:rPr>
          <w:t>4</w:t>
        </w:r>
        <w:r w:rsidRPr="002B5890">
          <w:rPr>
            <w:szCs w:val="28"/>
          </w:rP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890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3E7D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1E4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D7FDA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1782C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120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9F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414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4BEC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02D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4B9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45F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C9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DC63CBC334C9C9095682C30E59DAC909A45991CCA31D64E91A62B242B95E549FBFBC9395B694C11AAE299DCED2147F78C02D2209E215D1CDBA94776Er9WFL" TargetMode="External"/><Relationship Id="rId18" Type="http://schemas.openxmlformats.org/officeDocument/2006/relationships/hyperlink" Target="consultantplus://offline/ref=8936A8E83F72EE004F11E8756D6E00EC59C96D8BD130D36A29D027A3D667CD09470CCCDA911C9307AA3F66FCEA82F4AA8A6DEC1636C2509C02qBSFH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E0A59EB3B431CD5F11587742DEC38DF00411C3C67BB7FD2ADB40530BED5628BC7566C47490366968A1505B02060ABB9CD2ADBD34B3AFFB3B9E4CFBRCj7G" TargetMode="External"/><Relationship Id="rId17" Type="http://schemas.openxmlformats.org/officeDocument/2006/relationships/hyperlink" Target="consultantplus://offline/ref=8936A8E83F72EE004F11E8756D6E00EC59C96D8BD130D36A29D027A3D667CD09470CCCDA911C9303A8366EAEBACDF5F6CF3BFF1734C2529D1EBC35B2q5S7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936A8E83F72EE004F11E8756D6E00EC59C96D8BD130D36A29D027A3D667CD09470CCCDA911C9303A8366FACBACDF5F6CF3BFF1734C2529D1EBC35B2q5S7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AF012D1A154B9A40083CCC2195A109641A670679261625932BF83A7E80648A0C414D52526E843AD9A28C4BB736C29155C8401E4A58BBE73238EE80F93BS2H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BE6CF19D19FAEEC7E7D4D67FC351395006D4679E8095630CB81957503276CB27B857B4035E40381E20398F1CB64A52548FC852CE7824841D9D757A20vAqF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094A64-46C2-4EB9-8B98-6CFD1F62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8401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4</cp:revision>
  <cp:lastPrinted>2021-02-01T05:53:00Z</cp:lastPrinted>
  <dcterms:created xsi:type="dcterms:W3CDTF">2021-02-15T11:23:00Z</dcterms:created>
  <dcterms:modified xsi:type="dcterms:W3CDTF">2021-02-24T09:03:00Z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