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79" w:rsidRPr="0073252A" w:rsidRDefault="00F77B79" w:rsidP="00732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52A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F77B79" w:rsidRPr="0073252A" w:rsidRDefault="00F77B79" w:rsidP="00732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52A">
        <w:rPr>
          <w:rFonts w:ascii="Times New Roman" w:hAnsi="Times New Roman" w:cs="Times New Roman"/>
          <w:b/>
          <w:sz w:val="28"/>
          <w:szCs w:val="28"/>
          <w:lang w:eastAsia="ru-RU"/>
        </w:rPr>
        <w:t>«Местное самоуправление в Ярославской области»</w:t>
      </w:r>
    </w:p>
    <w:p w:rsidR="00F77B79" w:rsidRPr="0073252A" w:rsidRDefault="00F77B79" w:rsidP="00732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52A">
        <w:rPr>
          <w:rFonts w:ascii="Times New Roman" w:hAnsi="Times New Roman" w:cs="Times New Roman"/>
          <w:b/>
          <w:bCs/>
          <w:sz w:val="28"/>
          <w:szCs w:val="28"/>
        </w:rPr>
        <w:t xml:space="preserve">на 2015 </w:t>
      </w:r>
      <w:r w:rsidR="008A1A2A" w:rsidRPr="0073252A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73252A">
        <w:rPr>
          <w:rFonts w:ascii="Times New Roman" w:hAnsi="Times New Roman" w:cs="Times New Roman"/>
          <w:b/>
          <w:bCs/>
          <w:sz w:val="28"/>
          <w:szCs w:val="28"/>
        </w:rPr>
        <w:t xml:space="preserve"> 2022 годы</w:t>
      </w:r>
    </w:p>
    <w:p w:rsidR="00F77B79" w:rsidRPr="0073252A" w:rsidRDefault="00F77B79" w:rsidP="00732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B79" w:rsidRPr="0073252A" w:rsidRDefault="00F77B79" w:rsidP="0073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3252A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F77B79" w:rsidRPr="0073252A" w:rsidRDefault="00F77B79" w:rsidP="0073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3252A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953"/>
      </w:tblGrid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A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региональной политики и взаимодействия с органами местного самоуправления Ярославской области, директор департамента Иванов Артем Вячеславович, 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40-13-05</w:t>
            </w:r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Губернатора области Шабалин Андрей Юрьевич, тел. (4852) 78-60-23</w:t>
            </w:r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2015 </w:t>
            </w:r>
            <w:r w:rsidR="008A1A2A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2022 годы</w:t>
            </w:r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повышение </w:t>
            </w:r>
            <w:proofErr w:type="gramStart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качества работы органов местного самоуправления муниципальных образований области</w:t>
            </w:r>
            <w:proofErr w:type="gramEnd"/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2 572,89 млн. руб., в том числе: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- 2015 год – 109,63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="009872A9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– 108,08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- 2016 год – 566,28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486,68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- 2017 год – 976,6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740,97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- 2018 год – 388,81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376,44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- 2019 год – 225,9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202,51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- 2020 год – 241,35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- 232,4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- 2021 год – 57,16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57,16 млн. руб.;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- 2022 год – 7,16 млн. руб.,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них </w:t>
            </w:r>
            <w:r w:rsidR="009872A9" w:rsidRPr="0073252A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7,16 млн. руб.</w:t>
            </w:r>
          </w:p>
        </w:tc>
      </w:tr>
      <w:tr w:rsidR="00F77B79" w:rsidRPr="0073252A" w:rsidTr="00F77B79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9872A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A9" w:rsidRPr="0073252A" w:rsidRDefault="009872A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программа «Организация 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межмуниципального сотрудничества органов местного самоуправления Ярославской области»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A9" w:rsidRPr="0073252A" w:rsidRDefault="009872A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департамент региональной политики и взаимодействия с органами местного 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самоуправления Ярославской области, директор департамента Иванов Артем Вячеславович, </w:t>
            </w:r>
          </w:p>
          <w:p w:rsidR="009872A9" w:rsidRPr="0073252A" w:rsidRDefault="009872A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40-13-05</w:t>
            </w:r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19612E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Основное мероприятие «</w:t>
            </w:r>
            <w:r w:rsidR="00F77B79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="00F77B79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экономики и стратегического планирования Ярославской области, заместитель Председателя Правительства области - директор департамента Троицкая Екатерина Николаевна, тел. (4852) 40-14-87</w:t>
            </w:r>
          </w:p>
        </w:tc>
      </w:tr>
      <w:tr w:rsidR="00537942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42" w:rsidRPr="0073252A" w:rsidRDefault="00537942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мероприятие «Развитие </w:t>
            </w:r>
            <w:proofErr w:type="gramStart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инициативного</w:t>
            </w:r>
            <w:proofErr w:type="gramEnd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бюджетирования на территории Ярославской области»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42" w:rsidRPr="0073252A" w:rsidRDefault="00537942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региональной политики и взаимодействия с органами местного самоуправления Ярославской области, директор департамента Иванов Артем Вячеславович, </w:t>
            </w:r>
          </w:p>
          <w:p w:rsidR="00537942" w:rsidRPr="0073252A" w:rsidRDefault="00537942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40-13-05</w:t>
            </w:r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</w:t>
            </w:r>
            <w:r w:rsidR="00F77B79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информационного взаимодействия с органами местного самоуправления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правовое управление Правительства области, начальник правового управления Правительства области Хонина Ольга Михайловна, </w:t>
            </w:r>
          </w:p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40-18-84</w:t>
            </w:r>
          </w:p>
        </w:tc>
      </w:tr>
      <w:tr w:rsidR="00912F38" w:rsidRPr="0073252A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E0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73252A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«Реформирование </w:t>
            </w:r>
            <w:proofErr w:type="gramStart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принципов организации деятельности органов местного самоуправления Ярославской</w:t>
            </w:r>
            <w:proofErr w:type="gramEnd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области» 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2015 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2019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региональной политики и взаимодействия с органами местного самоуправления Ярославской области, директор департамента Иванов Артем Вячеславович, </w:t>
            </w:r>
          </w:p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40-13-05</w:t>
            </w:r>
          </w:p>
        </w:tc>
      </w:tr>
      <w:tr w:rsidR="00912F38" w:rsidRPr="0073252A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E0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мероприятие «Содействие решению вопросов местного значения по обращениям депутатов Ярославской областной Думы» 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2015 – 2017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общественных связей Ярославской области, директор департамента </w:t>
            </w:r>
            <w:proofErr w:type="spellStart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Бенке</w:t>
            </w:r>
            <w:proofErr w:type="spellEnd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Ирина Людвиговна, тел. (4852) 40-15-14</w:t>
            </w:r>
          </w:p>
        </w:tc>
      </w:tr>
      <w:tr w:rsidR="00912F38" w:rsidRPr="0073252A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E0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мероприятие «Благоустройство населенных пунктов Ярославской области» 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2016 – 2017</w:t>
            </w:r>
            <w:r w:rsidR="007E0913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общественных связей Ярославской области, директор департамента </w:t>
            </w:r>
            <w:proofErr w:type="spellStart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Бенке</w:t>
            </w:r>
            <w:proofErr w:type="spellEnd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Ирина Людвиговна, тел. (4852) 40-15-14</w:t>
            </w:r>
          </w:p>
        </w:tc>
      </w:tr>
      <w:tr w:rsidR="00912F38" w:rsidRPr="0073252A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мероприятие «Формирование современной городской среды и 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обустройство мест массового отдыха на территории Ярославской области» </w:t>
            </w:r>
          </w:p>
          <w:p w:rsidR="00912F38" w:rsidRPr="0073252A" w:rsidRDefault="007E0913" w:rsidP="007E0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912F38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департамента жилищно-коммунального хозяйства, энергетики и регулирования тарифов Ярославской области, </w:t>
            </w:r>
            <w:proofErr w:type="spellStart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и.о</w:t>
            </w:r>
            <w:proofErr w:type="spellEnd"/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директора </w:t>
            </w: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департамента Сачкова Мария Андреевна, </w:t>
            </w:r>
          </w:p>
          <w:p w:rsidR="00912F38" w:rsidRPr="0073252A" w:rsidRDefault="00912F38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40-04-26</w:t>
            </w:r>
          </w:p>
        </w:tc>
      </w:tr>
      <w:tr w:rsidR="00F77B79" w:rsidRPr="0073252A" w:rsidTr="009872A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912F38"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79" w:rsidRPr="0073252A" w:rsidRDefault="00F77B79" w:rsidP="0073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252A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http://www.yarregion.ru/depts/drp</w:t>
            </w:r>
          </w:p>
        </w:tc>
      </w:tr>
    </w:tbl>
    <w:p w:rsidR="005D0A2B" w:rsidRDefault="005D0A2B"/>
    <w:sectPr w:rsidR="005D0A2B" w:rsidSect="006F130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302" w:rsidRDefault="006F1302" w:rsidP="006F1302">
      <w:pPr>
        <w:spacing w:after="0" w:line="240" w:lineRule="auto"/>
      </w:pPr>
      <w:r>
        <w:separator/>
      </w:r>
    </w:p>
  </w:endnote>
  <w:endnote w:type="continuationSeparator" w:id="0">
    <w:p w:rsidR="006F1302" w:rsidRDefault="006F1302" w:rsidP="006F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302" w:rsidRDefault="006F1302" w:rsidP="006F1302">
      <w:pPr>
        <w:spacing w:after="0" w:line="240" w:lineRule="auto"/>
      </w:pPr>
      <w:r>
        <w:separator/>
      </w:r>
    </w:p>
  </w:footnote>
  <w:footnote w:type="continuationSeparator" w:id="0">
    <w:p w:rsidR="006F1302" w:rsidRDefault="006F1302" w:rsidP="006F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84978981"/>
      <w:docPartObj>
        <w:docPartGallery w:val="Page Numbers (Top of Page)"/>
        <w:docPartUnique/>
      </w:docPartObj>
    </w:sdtPr>
    <w:sdtEndPr/>
    <w:sdtContent>
      <w:p w:rsidR="006F1302" w:rsidRPr="006F1302" w:rsidRDefault="006F13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13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13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13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091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F13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1302" w:rsidRDefault="006F13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79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871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9612E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37942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A69B8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2952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1302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252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0913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A2A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2F38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872A9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685D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4C0B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77B79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1302"/>
  </w:style>
  <w:style w:type="paragraph" w:styleId="a5">
    <w:name w:val="footer"/>
    <w:basedOn w:val="a"/>
    <w:link w:val="a6"/>
    <w:uiPriority w:val="99"/>
    <w:unhideWhenUsed/>
    <w:rsid w:val="006F1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1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1302"/>
  </w:style>
  <w:style w:type="paragraph" w:styleId="a5">
    <w:name w:val="footer"/>
    <w:basedOn w:val="a"/>
    <w:link w:val="a6"/>
    <w:uiPriority w:val="99"/>
    <w:unhideWhenUsed/>
    <w:rsid w:val="006F1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465AC30BCDABF8E0E183AA98F3743336D250452EA6FB1C0B5B3C91327E59B739F319C6E5EF76A0AC598EFC60F247298CD794B7DF2C3E9959EA4E53X44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Исаева Наталья Васильевна</cp:lastModifiedBy>
  <cp:revision>13</cp:revision>
  <dcterms:created xsi:type="dcterms:W3CDTF">2020-09-24T12:55:00Z</dcterms:created>
  <dcterms:modified xsi:type="dcterms:W3CDTF">2020-09-28T08:40:00Z</dcterms:modified>
</cp:coreProperties>
</file>