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E9" w:rsidRPr="002151E9" w:rsidRDefault="002151E9" w:rsidP="002151E9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51E9">
        <w:rPr>
          <w:rFonts w:ascii="Times New Roman" w:hAnsi="Times New Roman" w:cs="Times New Roman"/>
          <w:sz w:val="28"/>
          <w:szCs w:val="28"/>
        </w:rPr>
        <w:t>Приложение 8</w:t>
      </w:r>
    </w:p>
    <w:p w:rsidR="002151E9" w:rsidRPr="00F25B5D" w:rsidRDefault="002151E9" w:rsidP="002151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5B5D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представлении и защите интересов Думы в судебных органах, в других органах и организациях при рассмотрении правовых вопросов, вопросов нормотворчества, связанных с деятельностью Думы, а также подготовке исковых заявлений, заявлений, жалоб, ходатайств, отзывов, возражений и иных документов, необходимых для представления интересов Думы за отчетный период</w:t>
      </w:r>
    </w:p>
    <w:p w:rsidR="002151E9" w:rsidRPr="00F25B5D" w:rsidRDefault="002151E9" w:rsidP="002151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1E9" w:rsidRPr="00F25B5D" w:rsidRDefault="002151E9" w:rsidP="00215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F25B5D">
        <w:rPr>
          <w:rFonts w:ascii="Times New Roman" w:hAnsi="Times New Roman" w:cs="Times New Roman"/>
          <w:sz w:val="28"/>
          <w:szCs w:val="28"/>
        </w:rPr>
        <w:t>Административное исковое заявление Симона А.А. о признании недействующим Закона Ярославской области от 16.10.2014 № 59-з «О сроках полномочий, наименованиях, порядке формирования, иных вопросах организации и деятельности органов местного самоуправления муниципальных образований Ярославской области» в части использования слов «муниципалитет», «мэр», «мэрия».</w:t>
      </w:r>
    </w:p>
    <w:p w:rsidR="002151E9" w:rsidRDefault="002151E9" w:rsidP="00215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Решением Ярославского областного суда от 20.04.2023 истцу отказано в удовлетворении административного искового заявления.</w:t>
      </w:r>
    </w:p>
    <w:p w:rsidR="002151E9" w:rsidRPr="00F25B5D" w:rsidRDefault="002151E9" w:rsidP="00215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Pr="00F25B5D">
        <w:rPr>
          <w:rFonts w:ascii="Times New Roman" w:hAnsi="Times New Roman" w:cs="Times New Roman"/>
          <w:sz w:val="28"/>
          <w:szCs w:val="28"/>
        </w:rPr>
        <w:t xml:space="preserve">Апелляционная жалоба Симона А.А. на решение Ярославского областного суда от 20.04.2023 об отказе в удовлетворении административного искового заявления. </w:t>
      </w:r>
    </w:p>
    <w:p w:rsidR="002151E9" w:rsidRDefault="002151E9" w:rsidP="00215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Апелляционным определением Первого апелляционного суда от 10.08.2023 решение Ярославского областного суда от 20.04.2023 оставлено без изменения, апелляционная жалоба без удовлетворения.</w:t>
      </w:r>
    </w:p>
    <w:p w:rsidR="002151E9" w:rsidRDefault="002151E9" w:rsidP="00215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Кассационная жалоба Симона А.А. на решение Ярославского областного суда от 20.04.2023 об отказе в удовлетворении административного искового заявления.</w:t>
      </w:r>
    </w:p>
    <w:p w:rsidR="002151E9" w:rsidRDefault="002151E9" w:rsidP="00215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Кассационным определением Второго кассационного суда от 13.12.2023 решение Ярославского областного суда от 20.04.2023 оставлено без изменения, кассационная жалоба без удовлетворения.</w:t>
      </w:r>
    </w:p>
    <w:p w:rsidR="002151E9" w:rsidRDefault="002151E9" w:rsidP="00215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4) Частная жалоба Симона А.А. на определение Ярославского областного суда от 01.06.2023 о разъяснении решения Ярославского областного суда от 20.04.2023 по административному делу по административному исковому заявлению о признании недействующим в части Закона Ярославской области от 16.10.2014 № 59-з «О сроках полномочий, наименованиях, порядке формирования, иных вопросах организации и деятельности органов местного самоуправления муниципальных образований Ярославской области».</w:t>
      </w:r>
    </w:p>
    <w:p w:rsidR="002151E9" w:rsidRDefault="002151E9" w:rsidP="00215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Определением Ярославского областного суда от 01.06.2023 в удовлетворении заявления Симона А.А. о разъяснении решения суда отказано.</w:t>
      </w:r>
    </w:p>
    <w:p w:rsidR="002151E9" w:rsidRDefault="002151E9" w:rsidP="00215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 Административное исковое 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Ергиной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о признании Закона Ярославской области от 24.12.2018 № 92-з «О внесении изменений в отдельные законодательные акты Ярославской области в части предоставления мер социальной поддержки отдельным категориям граждан» </w:t>
      </w:r>
      <w:r>
        <w:rPr>
          <w:rFonts w:ascii="Times New Roman" w:hAnsi="Times New Roman" w:cs="Times New Roman"/>
          <w:sz w:val="28"/>
          <w:szCs w:val="28"/>
        </w:rPr>
        <w:lastRenderedPageBreak/>
        <w:t>противоречащим части 8 статьи 47 Федерального закона от 29.12.2012 № 273-ФЗ «Об образовании в Российской Федерации».</w:t>
      </w:r>
    </w:p>
    <w:p w:rsidR="002151E9" w:rsidRDefault="002151E9" w:rsidP="00215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Решением Ярославского областного суда от 05.02.2024 в удовлетворении административного иска отказано.</w:t>
      </w:r>
    </w:p>
    <w:p w:rsidR="002151E9" w:rsidRDefault="002151E9" w:rsidP="00215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6) Апелляционная жалоба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Ергиной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на решение</w:t>
      </w:r>
      <w:r w:rsidRPr="00293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Ярославского областного суда от 05.02.2024.</w:t>
      </w:r>
    </w:p>
    <w:p w:rsidR="002151E9" w:rsidRPr="007B1D0B" w:rsidRDefault="002151E9" w:rsidP="002151E9">
      <w:pPr>
        <w:pStyle w:val="a3"/>
        <w:shd w:val="clear" w:color="auto" w:fill="FAFAFA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Апелляционным определением Первого апелляционного суда от 21.05.</w:t>
      </w:r>
      <w:r w:rsidRPr="007B1D0B">
        <w:rPr>
          <w:sz w:val="28"/>
          <w:szCs w:val="28"/>
        </w:rPr>
        <w:t>2024 р</w:t>
      </w:r>
      <w:r w:rsidRPr="007B1D0B">
        <w:rPr>
          <w:color w:val="000000"/>
          <w:sz w:val="28"/>
          <w:szCs w:val="28"/>
        </w:rPr>
        <w:t>ешение Ярославского областного суда от 5 февраля 2024 года остав</w:t>
      </w:r>
      <w:r>
        <w:rPr>
          <w:color w:val="000000"/>
          <w:sz w:val="28"/>
          <w:szCs w:val="28"/>
        </w:rPr>
        <w:t>лено</w:t>
      </w:r>
      <w:r w:rsidRPr="007B1D0B">
        <w:rPr>
          <w:color w:val="000000"/>
          <w:sz w:val="28"/>
          <w:szCs w:val="28"/>
        </w:rPr>
        <w:t xml:space="preserve"> без изменения, апелляционн</w:t>
      </w:r>
      <w:r>
        <w:rPr>
          <w:color w:val="000000"/>
          <w:sz w:val="28"/>
          <w:szCs w:val="28"/>
        </w:rPr>
        <w:t>ая</w:t>
      </w:r>
      <w:r w:rsidRPr="007B1D0B">
        <w:rPr>
          <w:color w:val="000000"/>
          <w:sz w:val="28"/>
          <w:szCs w:val="28"/>
        </w:rPr>
        <w:t xml:space="preserve"> жалоб</w:t>
      </w:r>
      <w:r>
        <w:rPr>
          <w:color w:val="000000"/>
          <w:sz w:val="28"/>
          <w:szCs w:val="28"/>
        </w:rPr>
        <w:t>а</w:t>
      </w:r>
      <w:r w:rsidRPr="007B1D0B">
        <w:rPr>
          <w:color w:val="000000"/>
          <w:sz w:val="28"/>
          <w:szCs w:val="28"/>
        </w:rPr>
        <w:t xml:space="preserve"> </w:t>
      </w:r>
      <w:proofErr w:type="spellStart"/>
      <w:r w:rsidRPr="007B1D0B">
        <w:rPr>
          <w:color w:val="000000"/>
          <w:sz w:val="28"/>
          <w:szCs w:val="28"/>
        </w:rPr>
        <w:t>Ергиной</w:t>
      </w:r>
      <w:proofErr w:type="spellEnd"/>
      <w:r w:rsidRPr="007B1D0B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>.</w:t>
      </w:r>
      <w:r w:rsidRPr="007B1D0B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>.</w:t>
      </w:r>
      <w:r w:rsidRPr="007B1D0B">
        <w:rPr>
          <w:color w:val="000000"/>
          <w:sz w:val="28"/>
          <w:szCs w:val="28"/>
        </w:rPr>
        <w:t xml:space="preserve"> - без удовлетворения.</w:t>
      </w:r>
    </w:p>
    <w:p w:rsidR="002151E9" w:rsidRDefault="002151E9" w:rsidP="00215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7) Административное исковое заявление Волжской межрегиональной природоохранной прокуратуры о признании недействующим в части Закона Ярославской области от 28.12.2015 № 112-з «Об особо охраняемых природных территориях регионального и местного значения в Ярославской области».</w:t>
      </w:r>
    </w:p>
    <w:p w:rsidR="002151E9" w:rsidRDefault="002151E9" w:rsidP="00215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Решением Ярославского областного суда от 13.05.2024 признана недействующей со дня вступления в законную силу решения суда:</w:t>
      </w:r>
    </w:p>
    <w:p w:rsidR="002151E9" w:rsidRDefault="002151E9" w:rsidP="009C2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часть 1 статьи 4 Закона Ярославской области от 28.12.2015 № 112-з «Об особо охраняемых природных территориях регионального и местного значения в Ярославской области» в части, предусматривающей упразднение и реорганизацию особо охраняемых природных территорий;</w:t>
      </w:r>
    </w:p>
    <w:p w:rsidR="002151E9" w:rsidRDefault="002151E9" w:rsidP="009C2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часть 5 статьи 5 Закона Ярославской области от 28.12.2015 № 112-з «Об особо охраняемых природных территориях регионального и местного значения в Ярославской области» в части отсутствия указания на согласование выделения зон ограниченного хозяйственного использования с уполномоченным федеральным органом исполнительной власти в области охраны окружающей среды.</w:t>
      </w:r>
    </w:p>
    <w:p w:rsidR="002D21E2" w:rsidRDefault="002D21E2"/>
    <w:sectPr w:rsidR="002D21E2" w:rsidSect="00C80D8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AC2" w:rsidRDefault="00971AC2" w:rsidP="00C80D8B">
      <w:pPr>
        <w:spacing w:after="0" w:line="240" w:lineRule="auto"/>
      </w:pPr>
      <w:r>
        <w:separator/>
      </w:r>
    </w:p>
  </w:endnote>
  <w:endnote w:type="continuationSeparator" w:id="0">
    <w:p w:rsidR="00971AC2" w:rsidRDefault="00971AC2" w:rsidP="00C80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AC2" w:rsidRDefault="00971AC2" w:rsidP="00C80D8B">
      <w:pPr>
        <w:spacing w:after="0" w:line="240" w:lineRule="auto"/>
      </w:pPr>
      <w:r>
        <w:separator/>
      </w:r>
    </w:p>
  </w:footnote>
  <w:footnote w:type="continuationSeparator" w:id="0">
    <w:p w:rsidR="00971AC2" w:rsidRDefault="00971AC2" w:rsidP="00C80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4966612"/>
      <w:docPartObj>
        <w:docPartGallery w:val="Page Numbers (Top of Page)"/>
        <w:docPartUnique/>
      </w:docPartObj>
    </w:sdtPr>
    <w:sdtContent>
      <w:p w:rsidR="00C80D8B" w:rsidRDefault="00C80D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80D8B" w:rsidRDefault="00C80D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9"/>
    <w:rsid w:val="002151E9"/>
    <w:rsid w:val="002D21E2"/>
    <w:rsid w:val="00971AC2"/>
    <w:rsid w:val="009C283A"/>
    <w:rsid w:val="00C8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80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0D8B"/>
  </w:style>
  <w:style w:type="paragraph" w:styleId="a6">
    <w:name w:val="footer"/>
    <w:basedOn w:val="a"/>
    <w:link w:val="a7"/>
    <w:uiPriority w:val="99"/>
    <w:unhideWhenUsed/>
    <w:rsid w:val="00C80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0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1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80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0D8B"/>
  </w:style>
  <w:style w:type="paragraph" w:styleId="a6">
    <w:name w:val="footer"/>
    <w:basedOn w:val="a"/>
    <w:link w:val="a7"/>
    <w:uiPriority w:val="99"/>
    <w:unhideWhenUsed/>
    <w:rsid w:val="00C80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0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Ушаков Максим Алексеевич</cp:lastModifiedBy>
  <cp:revision>4</cp:revision>
  <dcterms:created xsi:type="dcterms:W3CDTF">2024-08-04T08:26:00Z</dcterms:created>
  <dcterms:modified xsi:type="dcterms:W3CDTF">2024-09-04T06:42:00Z</dcterms:modified>
</cp:coreProperties>
</file>