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30" w:rsidRDefault="00B96A30" w:rsidP="00B96A30">
      <w:pPr>
        <w:ind w:firstLine="709"/>
        <w:jc w:val="right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Приложение </w:t>
      </w:r>
      <w:r w:rsidR="00374773">
        <w:rPr>
          <w:spacing w:val="4"/>
          <w:sz w:val="28"/>
          <w:szCs w:val="28"/>
        </w:rPr>
        <w:t>5</w:t>
      </w:r>
    </w:p>
    <w:p w:rsidR="00B96A30" w:rsidRDefault="00B96A30" w:rsidP="00B96A30">
      <w:pPr>
        <w:ind w:firstLine="709"/>
        <w:jc w:val="both"/>
        <w:rPr>
          <w:spacing w:val="4"/>
          <w:sz w:val="28"/>
          <w:szCs w:val="28"/>
        </w:rPr>
      </w:pPr>
    </w:p>
    <w:p w:rsidR="00B96A30" w:rsidRPr="00B96A30" w:rsidRDefault="00B96A30" w:rsidP="00B96A30">
      <w:pPr>
        <w:ind w:firstLine="709"/>
        <w:jc w:val="center"/>
        <w:rPr>
          <w:b/>
          <w:spacing w:val="4"/>
          <w:sz w:val="32"/>
          <w:szCs w:val="32"/>
        </w:rPr>
      </w:pPr>
      <w:r w:rsidRPr="00B96A30">
        <w:rPr>
          <w:b/>
          <w:spacing w:val="4"/>
          <w:sz w:val="32"/>
          <w:szCs w:val="32"/>
        </w:rPr>
        <w:t>Информация о работе экспертных советов, созданных при комитетах Ярославской областной Думы</w:t>
      </w:r>
      <w:bookmarkStart w:id="0" w:name="_GoBack"/>
      <w:bookmarkEnd w:id="0"/>
    </w:p>
    <w:p w:rsidR="00B96A30" w:rsidRPr="00B96A30" w:rsidRDefault="00B96A30" w:rsidP="00B96A30">
      <w:pPr>
        <w:ind w:firstLine="709"/>
        <w:jc w:val="center"/>
        <w:rPr>
          <w:b/>
          <w:spacing w:val="4"/>
          <w:sz w:val="28"/>
          <w:szCs w:val="28"/>
        </w:rPr>
      </w:pP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1. Решением комитета Ярославской областной Думы по аграрной политике, экологии и природопользованию от 14.11.2023 № 9 создан экспертный совет при комитете.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Экспертный совет является коллегиальным консультативно-совещательным органом комитета Ярославской областной Думы по аграрной политике, экологии и природопользованию.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Совет создается в целях координации деятельности комитета и его взаимодействия с органами государственной власти Ярославской области, федеральными органами государственной власти и их территориальными органами, органами местного самоуправления муниципальных образований Ярославской области, хозяйствующими субъектами, общественными, научными и иными организациями Ярославской области для подготовки решений по вопросам, относящимся к ведению комитета.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Совет формируется из депутатов Думы, представителей органов исполнительной власти, общественных и научных организаций, руководителей хозяйствующих субъектов и высококвалифицированных специалистов, имеющих опыт законопроектной и (или) практической работы в соответствующих сферах деятельности.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Решением комитета от 14.11.2023 № 9 утвержден персональный состав совета в количестве 19 человек, избран председатель, заместители председателя совета, секретарь совета. Члены совета – эксперты в различных отраслях сельского и лесного хозяйства, экологии и охраны окружающей среды принимают активное участие в работе комитета: присутствуют на заседаниях комитета, совещаниях, выездных мероприятиях, высказывают свое компетентное мнение по рассматриваемым вопросам, вносят предложения в план работы комитета.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 xml:space="preserve">Так, при активном участии и крайней заинтересованности в результате члена Совета – первого заместителя генерального директора ОАО «Волжанин» Моховой О.Ю., 17 июня 2024 года было организовано и проведено выездное внеочередное заседание комитета на тему «О состоянии и проблемах отрасли птицеводства в Ярославской области, в частности, на примере ОАО «Волжанин». 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2. Решением комитета от 17.11.2023 № 14 «О создании экспертного совета при комитете Ярославской областной Думы по бюджету, финансам и налоговой политике» был создан экспертный совет в составе 10 человек. В отчетном периоде члены экспертного совета принимали участие в совещаниях и заседаниях комитета.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lastRenderedPageBreak/>
        <w:t>3. Экспертный совет при комитете по градостроительству, транспорту, безопасности и качеству автомобильных дорог был создан решением комитета от 14.11.2023. В настоящее время в состав экспертного совета входит 16 человек.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4. Решением комитета Ярославской областной Думы по жилищно-коммунальному комплексу и энергетике от 14.12.2023 № 15 был создан экспертный совет в количестве 24 человек, избран председатель и заместители председателя экспертного совета.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 xml:space="preserve">В состав экспертного совета вошли депутаты Ярославской областной Думы и муниципалитета г. Ярославля, представители органов местного самоуправления, руководители ресурсоснабжающих организаций области, руководители управляющих организаций, эксперты, имеющие опыт практической, управленческой и законотворческой работы в сфере ЖКХ и энергетики. 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 xml:space="preserve">На заседании 27.12.2023 был рассмотрен вопрос о проекте Порядка предоставления за счет средств областного бюджета субсидии Региональному фонду содействия капитальному ремонту многоквартирных домов Ярославской области на финансирование оказания услуг и (или) выполнения работ по капитальному ремонту общего имущества в многоквартирных домах на территории Ярославской области. 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По итогам заседания рекомендации экспертного совета были направлены в министерство жилищно-коммунального хозяйства Ярославской области и в региональный Фонд содействия капитальному ремонту многоквартирных домов Ярославской области для дальнейшего рассмотрения и учета в работе.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5. Решением комитета от 12.12.2023 № 24 сформирован экспертный совет при комитете Ярославской областной Думы по экономической политике, инвестициям, промышленности и предпринимательству, в состав которого вошли 12 членов экспертного совета, в том числе 2 депутата.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Состоялось 3 заседания экспертного совета, на которых обсуждались следующие вопросы: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 xml:space="preserve">- о ежегодном докладе Уполномоченного по защите прав предпринимателей в Ярославской области за 2023 год; 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- о проекте закона Ярославской области «О внесении изменений в Закон Ярославской области «О применении упрощенной системы налогообложения на территории Ярославской области»;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- о налоговых льготах, преференциях и создании благоприятных условий для создания и развития предприятий малого и среднего предпринимательства в Ярославской области;</w:t>
      </w:r>
    </w:p>
    <w:p w:rsidR="00F7523D" w:rsidRPr="00F7523D" w:rsidRDefault="00F7523D" w:rsidP="00F7523D">
      <w:pPr>
        <w:tabs>
          <w:tab w:val="left" w:pos="0"/>
          <w:tab w:val="left" w:pos="7938"/>
        </w:tabs>
        <w:ind w:firstLine="709"/>
        <w:jc w:val="both"/>
        <w:rPr>
          <w:rFonts w:eastAsia="Calibri"/>
          <w:sz w:val="28"/>
          <w:szCs w:val="28"/>
        </w:rPr>
      </w:pPr>
      <w:r w:rsidRPr="00F7523D">
        <w:rPr>
          <w:rFonts w:eastAsia="Calibri"/>
          <w:sz w:val="28"/>
          <w:szCs w:val="28"/>
        </w:rPr>
        <w:t>- о создании в Ярославской области особых экономических зон;</w:t>
      </w:r>
    </w:p>
    <w:p w:rsidR="00833254" w:rsidRDefault="00F7523D" w:rsidP="00F7523D">
      <w:pPr>
        <w:tabs>
          <w:tab w:val="left" w:pos="0"/>
          <w:tab w:val="left" w:pos="7938"/>
        </w:tabs>
        <w:ind w:firstLine="709"/>
        <w:jc w:val="both"/>
      </w:pPr>
      <w:r w:rsidRPr="00F7523D">
        <w:rPr>
          <w:rFonts w:eastAsia="Calibri"/>
          <w:sz w:val="28"/>
          <w:szCs w:val="28"/>
        </w:rPr>
        <w:t>- о развитии индустриальных парков в Ярославской области.</w:t>
      </w:r>
    </w:p>
    <w:sectPr w:rsidR="00833254" w:rsidSect="008074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DD" w:rsidRDefault="003D70DD" w:rsidP="00807488">
      <w:r>
        <w:separator/>
      </w:r>
    </w:p>
  </w:endnote>
  <w:endnote w:type="continuationSeparator" w:id="0">
    <w:p w:rsidR="003D70DD" w:rsidRDefault="003D70DD" w:rsidP="0080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88" w:rsidRDefault="008074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88" w:rsidRDefault="008074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88" w:rsidRDefault="008074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DD" w:rsidRDefault="003D70DD" w:rsidP="00807488">
      <w:r>
        <w:separator/>
      </w:r>
    </w:p>
  </w:footnote>
  <w:footnote w:type="continuationSeparator" w:id="0">
    <w:p w:rsidR="003D70DD" w:rsidRDefault="003D70DD" w:rsidP="0080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88" w:rsidRDefault="008074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000842"/>
      <w:docPartObj>
        <w:docPartGallery w:val="Page Numbers (Top of Page)"/>
        <w:docPartUnique/>
      </w:docPartObj>
    </w:sdtPr>
    <w:sdtEndPr/>
    <w:sdtContent>
      <w:p w:rsidR="00807488" w:rsidRDefault="008074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F3D">
          <w:rPr>
            <w:noProof/>
          </w:rPr>
          <w:t>2</w:t>
        </w:r>
        <w:r>
          <w:fldChar w:fldCharType="end"/>
        </w:r>
      </w:p>
    </w:sdtContent>
  </w:sdt>
  <w:p w:rsidR="00807488" w:rsidRDefault="008074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88" w:rsidRDefault="008074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30"/>
    <w:rsid w:val="00241BB0"/>
    <w:rsid w:val="002A79D2"/>
    <w:rsid w:val="0032416E"/>
    <w:rsid w:val="003700E5"/>
    <w:rsid w:val="00374773"/>
    <w:rsid w:val="003D70DD"/>
    <w:rsid w:val="00546E76"/>
    <w:rsid w:val="00735BF4"/>
    <w:rsid w:val="0074702A"/>
    <w:rsid w:val="00801142"/>
    <w:rsid w:val="00807488"/>
    <w:rsid w:val="00833254"/>
    <w:rsid w:val="008A2C95"/>
    <w:rsid w:val="00A46F50"/>
    <w:rsid w:val="00AA0749"/>
    <w:rsid w:val="00AB1EA9"/>
    <w:rsid w:val="00B44AED"/>
    <w:rsid w:val="00B96A30"/>
    <w:rsid w:val="00C569A0"/>
    <w:rsid w:val="00C73FBB"/>
    <w:rsid w:val="00C913D5"/>
    <w:rsid w:val="00D93F3D"/>
    <w:rsid w:val="00E34E78"/>
    <w:rsid w:val="00EC3EB7"/>
    <w:rsid w:val="00F07BD6"/>
    <w:rsid w:val="00F7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E6DE"/>
  <w15:docId w15:val="{3443E216-19BC-4B92-8A61-B91E904B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30"/>
    <w:pPr>
      <w:ind w:left="720"/>
      <w:contextualSpacing/>
    </w:pPr>
  </w:style>
  <w:style w:type="paragraph" w:styleId="a4">
    <w:name w:val="No Spacing"/>
    <w:uiPriority w:val="1"/>
    <w:qFormat/>
    <w:rsid w:val="00B96A3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074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074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7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2024-08-04T08:44:00Z</dcterms:created>
  <dcterms:modified xsi:type="dcterms:W3CDTF">2024-08-04T08:44:00Z</dcterms:modified>
</cp:coreProperties>
</file>