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10199"/>
        <w:gridCol w:w="4372"/>
      </w:tblGrid>
      <w:tr w:rsidR="008202B6">
        <w:tc>
          <w:tcPr>
            <w:tcW w:w="101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202B6" w:rsidRDefault="008202B6">
            <w:pPr>
              <w:spacing w:line="1" w:lineRule="auto"/>
            </w:pPr>
            <w:bookmarkStart w:id="0" w:name="_GoBack"/>
            <w:bookmarkEnd w:id="0"/>
          </w:p>
        </w:tc>
        <w:tc>
          <w:tcPr>
            <w:tcW w:w="4372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372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372"/>
            </w:tblGrid>
            <w:tr w:rsidR="008202B6">
              <w:tc>
                <w:tcPr>
                  <w:tcW w:w="4372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E32192" w:rsidRPr="00E32192" w:rsidRDefault="003B5F6E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Приложение </w:t>
                  </w:r>
                  <w:r w:rsidR="00462CAA">
                    <w:rPr>
                      <w:color w:val="000000"/>
                      <w:sz w:val="28"/>
                      <w:szCs w:val="28"/>
                    </w:rPr>
                    <w:t>7</w:t>
                  </w:r>
                </w:p>
                <w:p w:rsidR="008202B6" w:rsidRDefault="003B5F6E">
                  <w:r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8202B6" w:rsidRDefault="003B5F6E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от_________________№_____</w:t>
                  </w:r>
                </w:p>
                <w:p w:rsidR="009E6E77" w:rsidRDefault="009E6E77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  <w:p w:rsidR="009E6E77" w:rsidRPr="008C79CF" w:rsidRDefault="009E6E77" w:rsidP="009E6E77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8C79CF">
                    <w:rPr>
                      <w:color w:val="000000"/>
                      <w:sz w:val="28"/>
                      <w:szCs w:val="28"/>
                    </w:rPr>
                    <w:t xml:space="preserve">"Приложение </w:t>
                  </w: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  <w:p w:rsidR="009E6E77" w:rsidRPr="008C79CF" w:rsidRDefault="009E6E77" w:rsidP="009E6E77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8C79CF"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9E6E77" w:rsidRDefault="009E6E77" w:rsidP="009E6E77">
                  <w:r w:rsidRPr="008C79CF">
                    <w:rPr>
                      <w:color w:val="000000"/>
                      <w:sz w:val="28"/>
                      <w:szCs w:val="28"/>
                    </w:rPr>
                    <w:t>от 09.12.2024 № 88-з</w:t>
                  </w:r>
                </w:p>
              </w:tc>
            </w:tr>
          </w:tbl>
          <w:p w:rsidR="008202B6" w:rsidRDefault="008202B6">
            <w:pPr>
              <w:spacing w:line="1" w:lineRule="auto"/>
            </w:pPr>
          </w:p>
        </w:tc>
      </w:tr>
      <w:tr w:rsidR="008202B6">
        <w:tc>
          <w:tcPr>
            <w:tcW w:w="101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202B6" w:rsidRDefault="008202B6">
            <w:pPr>
              <w:spacing w:line="1" w:lineRule="auto"/>
            </w:pPr>
          </w:p>
        </w:tc>
        <w:tc>
          <w:tcPr>
            <w:tcW w:w="4372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202B6" w:rsidRDefault="008202B6">
            <w:pPr>
              <w:spacing w:line="1" w:lineRule="auto"/>
            </w:pPr>
          </w:p>
        </w:tc>
      </w:tr>
      <w:tr w:rsidR="008202B6">
        <w:tc>
          <w:tcPr>
            <w:tcW w:w="101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202B6" w:rsidRDefault="008202B6">
            <w:pPr>
              <w:spacing w:line="1" w:lineRule="auto"/>
            </w:pPr>
          </w:p>
        </w:tc>
        <w:tc>
          <w:tcPr>
            <w:tcW w:w="4372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202B6" w:rsidRDefault="008202B6">
            <w:pPr>
              <w:spacing w:line="1" w:lineRule="auto"/>
            </w:pPr>
          </w:p>
        </w:tc>
      </w:tr>
    </w:tbl>
    <w:p w:rsidR="008202B6" w:rsidRDefault="008202B6">
      <w:pPr>
        <w:rPr>
          <w:vanish/>
        </w:rPr>
      </w:pPr>
    </w:p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8202B6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202B6" w:rsidRDefault="003B5F6E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Перечень бюджетных ассигнований, предусмотренных на поддержку семьи и детства</w:t>
            </w:r>
          </w:p>
          <w:p w:rsidR="008202B6" w:rsidRDefault="003B5F6E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2025 год и на плановый период 2026 и 2027 годов</w:t>
            </w:r>
          </w:p>
          <w:p w:rsidR="008202B6" w:rsidRDefault="008202B6">
            <w:pPr>
              <w:ind w:firstLine="420"/>
              <w:jc w:val="center"/>
            </w:pPr>
          </w:p>
          <w:p w:rsidR="008202B6" w:rsidRDefault="008202B6">
            <w:pPr>
              <w:ind w:firstLine="420"/>
              <w:jc w:val="center"/>
            </w:pPr>
          </w:p>
        </w:tc>
      </w:tr>
    </w:tbl>
    <w:p w:rsidR="008202B6" w:rsidRDefault="008202B6">
      <w:pPr>
        <w:rPr>
          <w:vanish/>
        </w:rPr>
      </w:pPr>
      <w:bookmarkStart w:id="1" w:name="__bookmark_1"/>
      <w:bookmarkEnd w:id="1"/>
    </w:p>
    <w:tbl>
      <w:tblPr>
        <w:tblOverlap w:val="never"/>
        <w:tblW w:w="15585" w:type="dxa"/>
        <w:tblLayout w:type="fixed"/>
        <w:tblLook w:val="01E0" w:firstRow="1" w:lastRow="1" w:firstColumn="1" w:lastColumn="1" w:noHBand="0" w:noVBand="0"/>
      </w:tblPr>
      <w:tblGrid>
        <w:gridCol w:w="1700"/>
        <w:gridCol w:w="8620"/>
        <w:gridCol w:w="1579"/>
        <w:gridCol w:w="1560"/>
        <w:gridCol w:w="1559"/>
        <w:gridCol w:w="567"/>
      </w:tblGrid>
      <w:tr w:rsidR="008202B6" w:rsidTr="009E6E77">
        <w:trPr>
          <w:gridAfter w:val="1"/>
          <w:wAfter w:w="567" w:type="dxa"/>
          <w:tblHeader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center"/>
            </w:pPr>
            <w:r>
              <w:rPr>
                <w:color w:val="000000"/>
                <w:sz w:val="24"/>
                <w:szCs w:val="24"/>
              </w:rPr>
              <w:t>Код целевой статьи</w:t>
            </w:r>
          </w:p>
          <w:p w:rsidR="008202B6" w:rsidRDefault="008202B6">
            <w:pPr>
              <w:spacing w:line="1" w:lineRule="auto"/>
            </w:pP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8202B6" w:rsidRDefault="008202B6">
            <w:pPr>
              <w:spacing w:line="1" w:lineRule="auto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2025 год </w:t>
            </w:r>
          </w:p>
          <w:p w:rsidR="008202B6" w:rsidRDefault="003B5F6E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8202B6" w:rsidRDefault="008202B6">
            <w:pPr>
              <w:spacing w:line="1" w:lineRule="auto"/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8202B6" w:rsidRDefault="003B5F6E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8202B6" w:rsidRDefault="008202B6">
            <w:pPr>
              <w:spacing w:line="1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8202B6" w:rsidRDefault="003B5F6E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8202B6" w:rsidRDefault="008202B6">
            <w:pPr>
              <w:spacing w:line="1" w:lineRule="auto"/>
            </w:pPr>
          </w:p>
        </w:tc>
      </w:tr>
      <w:tr w:rsidR="008202B6" w:rsidTr="009E6E77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2 695 680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2 695 680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2 695 680</w:t>
            </w:r>
          </w:p>
        </w:tc>
      </w:tr>
      <w:tr w:rsidR="008202B6" w:rsidTr="009E6E77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2 695 680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2 695 680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2 695 680</w:t>
            </w:r>
          </w:p>
        </w:tc>
      </w:tr>
      <w:tr w:rsidR="008202B6" w:rsidTr="009E6E77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2 324 000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2 324 000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2 324 000</w:t>
            </w:r>
          </w:p>
        </w:tc>
      </w:tr>
      <w:tr w:rsidR="008202B6" w:rsidTr="009E6E77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8202B6" w:rsidTr="009E6E77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8202B6" w:rsidTr="009E6E77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8202B6" w:rsidTr="009E6E77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01.1.01.74260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8202B6" w:rsidTr="009E6E77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1 131 122 653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1 015 936 342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1 015 936 346</w:t>
            </w:r>
          </w:p>
        </w:tc>
      </w:tr>
      <w:tr w:rsidR="008202B6" w:rsidTr="009E6E77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134 959 247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146 420 407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146 420 411</w:t>
            </w:r>
          </w:p>
        </w:tc>
      </w:tr>
      <w:tr w:rsidR="008202B6" w:rsidTr="009E6E77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115 440 640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126 468 394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126 468 398</w:t>
            </w:r>
          </w:p>
        </w:tc>
      </w:tr>
      <w:tr w:rsidR="008202B6" w:rsidTr="009E6E77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8202B6" w:rsidTr="009E6E77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541 178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8202B6" w:rsidTr="009E6E77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8202B6" w:rsidTr="009E6E77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</w:tr>
      <w:tr w:rsidR="008202B6" w:rsidTr="009E6E77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13 520 768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8202B6" w:rsidTr="009E6E77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996 163 406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869 515 935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869 515 935</w:t>
            </w:r>
          </w:p>
        </w:tc>
      </w:tr>
      <w:tr w:rsidR="008202B6" w:rsidTr="009E6E77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126 647 471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8202B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8202B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202B6" w:rsidTr="009E6E77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8202B6" w:rsidTr="009E6E77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02.1.02.70500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</w:tr>
      <w:tr w:rsidR="008202B6" w:rsidTr="009E6E77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4 391 061 961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4 566 230 260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4 769 719 832</w:t>
            </w:r>
          </w:p>
        </w:tc>
      </w:tr>
      <w:tr w:rsidR="008202B6" w:rsidTr="009E6E77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723 662 043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774 547 726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783 972 726</w:t>
            </w:r>
          </w:p>
        </w:tc>
      </w:tr>
      <w:tr w:rsidR="008202B6" w:rsidTr="009E6E77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03.1.01.31440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168 613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8202B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8202B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202B6" w:rsidTr="009E6E77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03.1.01.72410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2 025 545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8202B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8202B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202B6" w:rsidTr="009E6E77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43 270 200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43 270 200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43 270 200</w:t>
            </w:r>
          </w:p>
        </w:tc>
      </w:tr>
      <w:tr w:rsidR="008202B6" w:rsidTr="009E6E77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200 432 995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187 437 842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187 437 842</w:t>
            </w:r>
          </w:p>
        </w:tc>
      </w:tr>
      <w:tr w:rsidR="008202B6" w:rsidTr="009E6E77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5 631 200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5 631 200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5 631 200</w:t>
            </w:r>
          </w:p>
        </w:tc>
      </w:tr>
      <w:tr w:rsidR="008202B6" w:rsidTr="009E6E77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1 754 900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1 254 900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1 254 900</w:t>
            </w:r>
          </w:p>
        </w:tc>
      </w:tr>
      <w:tr w:rsidR="008202B6" w:rsidTr="009E6E77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11 225 600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11 225 600</w:t>
            </w:r>
          </w:p>
        </w:tc>
      </w:tr>
      <w:tr w:rsidR="008202B6" w:rsidTr="009E6E77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119 650 000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105 652 000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105 652 000</w:t>
            </w:r>
          </w:p>
        </w:tc>
      </w:tr>
      <w:tr w:rsidR="008202B6" w:rsidTr="009E6E77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5 981 000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5 981 000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5 981 000</w:t>
            </w:r>
          </w:p>
        </w:tc>
      </w:tr>
      <w:tr w:rsidR="008202B6" w:rsidTr="009E6E77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95 023 246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166 669 741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176 094 741</w:t>
            </w:r>
          </w:p>
        </w:tc>
      </w:tr>
      <w:tr w:rsidR="008202B6" w:rsidTr="009E6E77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11 032 100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11 032 100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11 032 100</w:t>
            </w:r>
          </w:p>
        </w:tc>
      </w:tr>
      <w:tr w:rsidR="008202B6" w:rsidTr="009E6E77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1 626 164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1 626 164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1 626 164</w:t>
            </w:r>
          </w:p>
        </w:tc>
      </w:tr>
      <w:tr w:rsidR="008202B6" w:rsidTr="009E6E77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8202B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8202B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202B6" w:rsidTr="009E6E77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36 009 065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8202B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8202B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202B6" w:rsidTr="009E6E77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03.1.01.78480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55 402 096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234 766 979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234 766 979</w:t>
            </w:r>
          </w:p>
        </w:tc>
      </w:tr>
      <w:tr w:rsidR="008202B6" w:rsidTr="009E6E77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03.1.01.R0840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132 929 319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8202B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8202B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202B6" w:rsidTr="009E6E77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101 100</w:t>
            </w:r>
          </w:p>
        </w:tc>
      </w:tr>
      <w:tr w:rsidR="008202B6" w:rsidTr="009E6E77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8202B6" w:rsidTr="009E6E77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8202B6" w:rsidTr="009E6E77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"Семья и дети Ярославии"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95 005 610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91 181 380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91 181 380</w:t>
            </w:r>
          </w:p>
        </w:tc>
      </w:tr>
      <w:tr w:rsidR="008202B6" w:rsidTr="009E6E77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8202B6" w:rsidTr="009E6E77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94 635 610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90 811 380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90 811 380</w:t>
            </w:r>
          </w:p>
        </w:tc>
      </w:tr>
      <w:tr w:rsidR="008202B6" w:rsidTr="009E6E77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03.3.Я1.00000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3 322 313 000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3 637 649 100</w:t>
            </w:r>
          </w:p>
        </w:tc>
      </w:tr>
      <w:tr w:rsidR="008202B6" w:rsidTr="009E6E77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03.3.Я1.31460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3 322 313 000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3 637 649 100</w:t>
            </w:r>
          </w:p>
        </w:tc>
      </w:tr>
      <w:tr w:rsidR="008202B6" w:rsidTr="009E6E77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03.3.Я2.00000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249 980 208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253 250 854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256 815 526</w:t>
            </w:r>
          </w:p>
        </w:tc>
      </w:tr>
      <w:tr w:rsidR="008202B6" w:rsidTr="009E6E77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(обеспечение пунктов проката предметами первой необходимости для новорожденных для студенческих, молодых семей, одиноких матерей, иных категорий нуждающихся семей)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</w:tr>
      <w:tr w:rsidR="008202B6" w:rsidTr="009E6E77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03.3.Я2.53131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(единовременная выплата при постановке на учет по беременности женщинам, обучающимся по очной форме обучения)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8202B6" w:rsidTr="009E6E77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03.3.Я2.53132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(компенсация стоимости обучения в расположенных на территории Ярославской области профессиональных образовательных организациях и образовательных организациях высшего образования одного из детей из многодетной семьи)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62 980 208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66 250 854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69 815 526</w:t>
            </w:r>
          </w:p>
        </w:tc>
      </w:tr>
      <w:tr w:rsidR="008202B6" w:rsidTr="009E6E77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655 721 100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571 516 000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572 100 000</w:t>
            </w:r>
          </w:p>
        </w:tc>
      </w:tr>
      <w:tr w:rsidR="008202B6" w:rsidTr="009E6E77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655 721 100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571 516 000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572 100 000</w:t>
            </w:r>
          </w:p>
        </w:tc>
      </w:tr>
      <w:tr w:rsidR="008202B6" w:rsidTr="009E6E77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278 900 445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</w:tr>
      <w:tr w:rsidR="008202B6" w:rsidTr="009E6E77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222 673 275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8202B6" w:rsidTr="009E6E77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106 997 280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108 201 880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108 428 580</w:t>
            </w:r>
          </w:p>
        </w:tc>
      </w:tr>
      <w:tr w:rsidR="008202B6" w:rsidTr="009E6E77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47 150 100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47 890 200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48 247 500</w:t>
            </w:r>
          </w:p>
        </w:tc>
      </w:tr>
      <w:tr w:rsidR="008202B6" w:rsidTr="009E6E77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</w:tr>
      <w:tr w:rsidR="008202B6" w:rsidTr="009E6E77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</w:tr>
      <w:tr w:rsidR="008202B6" w:rsidTr="009E6E77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8202B6" w:rsidTr="009E6E77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8202B6" w:rsidTr="009E6E77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8202B6" w:rsidTr="009E6E77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8202B6" w:rsidTr="009E6E77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9E6E77" w:rsidTr="009E6E7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E77" w:rsidRDefault="009E6E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E77" w:rsidRDefault="009E6E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E77" w:rsidRDefault="009E6E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6 182 341 891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E77" w:rsidRDefault="009E6E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6 158 118 779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E77" w:rsidRDefault="009E6E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6 362 192 355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E6E77" w:rsidRDefault="009E6E77" w:rsidP="009E6E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827DF2" w:rsidRDefault="00827DF2"/>
    <w:sectPr w:rsidR="00827DF2" w:rsidSect="008202B6">
      <w:headerReference w:type="default" r:id="rId6"/>
      <w:footerReference w:type="default" r:id="rId7"/>
      <w:pgSz w:w="16837" w:h="11905" w:orient="landscape"/>
      <w:pgMar w:top="1133" w:right="1133" w:bottom="566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02B6" w:rsidRDefault="008202B6" w:rsidP="008202B6">
      <w:r>
        <w:separator/>
      </w:r>
    </w:p>
  </w:endnote>
  <w:endnote w:type="continuationSeparator" w:id="0">
    <w:p w:rsidR="008202B6" w:rsidRDefault="008202B6" w:rsidP="00820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8202B6">
      <w:tc>
        <w:tcPr>
          <w:tcW w:w="14786" w:type="dxa"/>
        </w:tcPr>
        <w:p w:rsidR="008202B6" w:rsidRDefault="003B5F6E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8202B6" w:rsidRDefault="008202B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02B6" w:rsidRDefault="008202B6" w:rsidP="008202B6">
      <w:r>
        <w:separator/>
      </w:r>
    </w:p>
  </w:footnote>
  <w:footnote w:type="continuationSeparator" w:id="0">
    <w:p w:rsidR="008202B6" w:rsidRDefault="008202B6" w:rsidP="008202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8202B6">
      <w:tc>
        <w:tcPr>
          <w:tcW w:w="14786" w:type="dxa"/>
        </w:tcPr>
        <w:p w:rsidR="008202B6" w:rsidRDefault="008202B6">
          <w:pPr>
            <w:jc w:val="center"/>
            <w:rPr>
              <w:color w:val="000000"/>
            </w:rPr>
          </w:pPr>
          <w:r>
            <w:fldChar w:fldCharType="begin"/>
          </w:r>
          <w:r w:rsidR="003B5F6E">
            <w:rPr>
              <w:color w:val="000000"/>
            </w:rPr>
            <w:instrText>PAGE</w:instrText>
          </w:r>
          <w:r>
            <w:fldChar w:fldCharType="separate"/>
          </w:r>
          <w:r w:rsidR="001134E1">
            <w:rPr>
              <w:noProof/>
              <w:color w:val="000000"/>
            </w:rPr>
            <w:t>2</w:t>
          </w:r>
          <w:r>
            <w:fldChar w:fldCharType="end"/>
          </w:r>
        </w:p>
        <w:p w:rsidR="008202B6" w:rsidRDefault="008202B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2B6"/>
    <w:rsid w:val="001134E1"/>
    <w:rsid w:val="003B5F6E"/>
    <w:rsid w:val="00462CAA"/>
    <w:rsid w:val="00723BE5"/>
    <w:rsid w:val="008202B6"/>
    <w:rsid w:val="00827DF2"/>
    <w:rsid w:val="009E6E77"/>
    <w:rsid w:val="00E32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4B8A37-DE76-46AD-97DA-0F5CD1530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8202B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62CA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62C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1559</Words>
  <Characters>8887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Исакова Евгения Александровна</dc:creator>
  <cp:keywords/>
  <dc:description/>
  <cp:lastModifiedBy>Колточенко Татьяна Владимировна</cp:lastModifiedBy>
  <cp:revision>2</cp:revision>
  <cp:lastPrinted>2025-06-28T15:45:00Z</cp:lastPrinted>
  <dcterms:created xsi:type="dcterms:W3CDTF">2025-06-30T06:35:00Z</dcterms:created>
  <dcterms:modified xsi:type="dcterms:W3CDTF">2025-06-30T06:35:00Z</dcterms:modified>
</cp:coreProperties>
</file>