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31E05" w14:textId="77777777" w:rsidR="00EF1618" w:rsidRPr="00134AFA" w:rsidRDefault="00EF1618" w:rsidP="00EF1618">
      <w:pPr>
        <w:ind w:left="8080" w:firstLine="0"/>
        <w:contextualSpacing/>
        <w:rPr>
          <w:rFonts w:cs="Times New Roman"/>
          <w:bCs/>
          <w:szCs w:val="28"/>
        </w:rPr>
      </w:pPr>
      <w:r w:rsidRPr="00134AFA">
        <w:rPr>
          <w:rFonts w:cs="Times New Roman"/>
          <w:bCs/>
          <w:szCs w:val="28"/>
        </w:rPr>
        <w:t>ПРОЕКТ</w:t>
      </w:r>
    </w:p>
    <w:p w14:paraId="21F22A71" w14:textId="7D95977A" w:rsidR="0042108B" w:rsidRDefault="0042108B" w:rsidP="0042108B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</w:p>
    <w:p w14:paraId="625306EB" w14:textId="50BB78C7" w:rsidR="0042108B" w:rsidRPr="0042108B" w:rsidRDefault="00EF1618" w:rsidP="0042108B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bookmarkStart w:id="0" w:name="P37"/>
      <w:bookmarkEnd w:id="0"/>
      <w:r w:rsidRPr="0042108B">
        <w:rPr>
          <w:rFonts w:cs="Times New Roman"/>
          <w:b/>
          <w:szCs w:val="28"/>
          <w:lang w:eastAsia="ru-RU"/>
        </w:rPr>
        <w:t xml:space="preserve">МЕТОДИКА </w:t>
      </w:r>
    </w:p>
    <w:p w14:paraId="263D455B" w14:textId="44E26F5D" w:rsidR="0042108B" w:rsidRPr="0042108B" w:rsidRDefault="00EF1618" w:rsidP="0042108B">
      <w:pPr>
        <w:ind w:firstLine="0"/>
        <w:jc w:val="center"/>
        <w:rPr>
          <w:rFonts w:cs="Times New Roman"/>
          <w:b/>
          <w:szCs w:val="28"/>
          <w:lang w:eastAsia="ru-RU"/>
        </w:rPr>
      </w:pPr>
      <w:r w:rsidRPr="0042108B">
        <w:rPr>
          <w:rFonts w:cs="Times New Roman"/>
          <w:b/>
          <w:szCs w:val="28"/>
          <w:lang w:eastAsia="ru-RU"/>
        </w:rPr>
        <w:t>РАСПРЕДЕЛЕНИЯ И ПРАВИЛ</w:t>
      </w:r>
      <w:r w:rsidRPr="002B1137">
        <w:rPr>
          <w:rFonts w:cs="Times New Roman"/>
          <w:b/>
          <w:szCs w:val="28"/>
          <w:lang w:eastAsia="ru-RU"/>
        </w:rPr>
        <w:t>А</w:t>
      </w:r>
      <w:r w:rsidRPr="0042108B">
        <w:rPr>
          <w:rFonts w:cs="Times New Roman"/>
          <w:b/>
          <w:szCs w:val="28"/>
          <w:lang w:eastAsia="ru-RU"/>
        </w:rPr>
        <w:t xml:space="preserve"> ПРЕДОСТАВЛЕНИЯ </w:t>
      </w:r>
      <w:r>
        <w:rPr>
          <w:rFonts w:cs="Times New Roman"/>
          <w:b/>
          <w:szCs w:val="28"/>
          <w:lang w:eastAsia="ru-RU"/>
        </w:rPr>
        <w:t>МЕЖБЮДЖЕТНОГО</w:t>
      </w:r>
      <w:r w:rsidRPr="00EF1618">
        <w:rPr>
          <w:rFonts w:cs="Times New Roman"/>
          <w:b/>
          <w:szCs w:val="28"/>
          <w:lang w:eastAsia="ru-RU"/>
        </w:rPr>
        <w:t xml:space="preserve"> ТРАНСФЕРТ</w:t>
      </w:r>
      <w:r>
        <w:rPr>
          <w:rFonts w:cs="Times New Roman"/>
          <w:b/>
          <w:szCs w:val="28"/>
          <w:lang w:eastAsia="ru-RU"/>
        </w:rPr>
        <w:t>А</w:t>
      </w:r>
      <w:r w:rsidRPr="00EF1618">
        <w:rPr>
          <w:rFonts w:cs="Times New Roman"/>
          <w:b/>
          <w:szCs w:val="28"/>
          <w:lang w:eastAsia="ru-RU"/>
        </w:rPr>
        <w:t xml:space="preserve"> НА МАТЕРИАЛЬНОЕ СТИМУЛИРОВАНИЕ ДЕЯТЕЛЬНОСТИ НАРОДНЫХ ДРУЖИННИКОВ В ЯРОСЛАВСКОЙ ОБЛАСТИ</w:t>
      </w:r>
    </w:p>
    <w:p w14:paraId="179A81B0" w14:textId="77777777" w:rsidR="0042108B" w:rsidRPr="0042108B" w:rsidRDefault="0042108B" w:rsidP="0042108B">
      <w:pPr>
        <w:ind w:firstLine="0"/>
        <w:jc w:val="center"/>
        <w:rPr>
          <w:rFonts w:eastAsia="Calibri" w:cs="Times New Roman"/>
          <w:szCs w:val="28"/>
        </w:rPr>
      </w:pPr>
    </w:p>
    <w:p w14:paraId="1D6DF74F" w14:textId="14C34308" w:rsidR="0042108B" w:rsidRPr="0042108B" w:rsidRDefault="0042108B" w:rsidP="0042108B">
      <w:pPr>
        <w:jc w:val="both"/>
        <w:rPr>
          <w:rFonts w:cs="Times New Roman"/>
          <w:szCs w:val="28"/>
          <w:lang w:eastAsia="ru-RU"/>
        </w:rPr>
      </w:pPr>
      <w:r w:rsidRPr="0042108B">
        <w:rPr>
          <w:rFonts w:eastAsia="Calibri" w:cs="Times New Roman"/>
          <w:szCs w:val="28"/>
        </w:rPr>
        <w:t xml:space="preserve">1. Методика </w:t>
      </w:r>
      <w:r w:rsidRPr="0042108B">
        <w:rPr>
          <w:rFonts w:cs="Times New Roman"/>
          <w:szCs w:val="28"/>
          <w:lang w:eastAsia="ru-RU"/>
        </w:rPr>
        <w:t>распределения и правил</w:t>
      </w:r>
      <w:r w:rsidR="003062FE" w:rsidRPr="002B1137">
        <w:rPr>
          <w:rFonts w:cs="Times New Roman"/>
          <w:szCs w:val="28"/>
          <w:lang w:eastAsia="ru-RU"/>
        </w:rPr>
        <w:t>а</w:t>
      </w:r>
      <w:r w:rsidRPr="0042108B">
        <w:rPr>
          <w:rFonts w:cs="Times New Roman"/>
          <w:szCs w:val="28"/>
          <w:lang w:eastAsia="ru-RU"/>
        </w:rPr>
        <w:t xml:space="preserve"> предоставления иного межбюджетного трансферта на предоставление ежеквартального денежного вознаграждения народным дружинникам (далее – Методика и правила) разработаны в соответствии с Законом Ярославской области от 08 апреля 2015 г. № 26-з «Об отдельных вопросах участия граждан в охране общественного порядка» и устанавливают порядок предоставления из областного бюджета иного межбюджетного трансферта </w:t>
      </w:r>
      <w:r w:rsidR="003062FE" w:rsidRPr="002B1137">
        <w:rPr>
          <w:rFonts w:cs="Times New Roman"/>
          <w:szCs w:val="28"/>
          <w:lang w:eastAsia="ru-RU"/>
        </w:rPr>
        <w:t xml:space="preserve">местным бюджетам </w:t>
      </w:r>
      <w:r w:rsidRPr="0042108B">
        <w:rPr>
          <w:rFonts w:cs="Times New Roman"/>
          <w:szCs w:val="28"/>
          <w:lang w:eastAsia="ru-RU"/>
        </w:rPr>
        <w:t>на выплату ежеквартального денежного вознаграждения народным дружинникам за участие в мероприятиях по охране общественного порядка .</w:t>
      </w:r>
    </w:p>
    <w:p w14:paraId="1EB55849" w14:textId="77777777" w:rsidR="0042108B" w:rsidRPr="0042108B" w:rsidRDefault="0042108B" w:rsidP="0042108B">
      <w:pPr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2. </w:t>
      </w:r>
      <w:r w:rsidRPr="0042108B">
        <w:rPr>
          <w:szCs w:val="28"/>
        </w:rPr>
        <w:t>Понятия, применяемые в настоящем Порядке, применяются в значениях, предусмотренных </w:t>
      </w:r>
      <w:hyperlink r:id="rId10" w:history="1">
        <w:r w:rsidRPr="002B1137">
          <w:rPr>
            <w:szCs w:val="28"/>
          </w:rPr>
          <w:t>Федеральным законом от 02 апреля 2014 г. № 44-ФЗ «Об участии граждан в охране общественного порядка</w:t>
        </w:r>
      </w:hyperlink>
      <w:r w:rsidRPr="002B1137">
        <w:rPr>
          <w:szCs w:val="28"/>
        </w:rPr>
        <w:t>».</w:t>
      </w:r>
      <w:r w:rsidRPr="0042108B">
        <w:rPr>
          <w:szCs w:val="28"/>
        </w:rPr>
        <w:t xml:space="preserve"> Кроме того, применяется следующее понятие:</w:t>
      </w:r>
    </w:p>
    <w:p w14:paraId="2E08A00B" w14:textId="77777777" w:rsidR="0042108B" w:rsidRPr="0042108B" w:rsidRDefault="0042108B" w:rsidP="0042108B">
      <w:pPr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дежурство народного дружинника – участие народного дружинника в патрулировании улиц, охране общественного порядка при проведении спортивных, культурно-зрелищных и иных массовых мероприятий; участие в оперативно-профилактических и рейдовых мероприятиях, в том числе проводимых органами внутренних дел.</w:t>
      </w:r>
    </w:p>
    <w:p w14:paraId="1BF09054" w14:textId="37CF81A3" w:rsidR="0042108B" w:rsidRPr="0042108B" w:rsidRDefault="0042108B" w:rsidP="0042108B">
      <w:pPr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 xml:space="preserve">3. Главным распорядителем средств </w:t>
      </w:r>
      <w:r w:rsidR="002B1137">
        <w:rPr>
          <w:rFonts w:cs="Times New Roman"/>
          <w:szCs w:val="28"/>
          <w:lang w:eastAsia="ru-RU"/>
        </w:rPr>
        <w:t xml:space="preserve">областного </w:t>
      </w:r>
      <w:r w:rsidRPr="0042108B">
        <w:rPr>
          <w:rFonts w:cs="Times New Roman"/>
          <w:szCs w:val="28"/>
          <w:lang w:eastAsia="ru-RU"/>
        </w:rPr>
        <w:t>бюджета на предоставление иного межбюджетного трансферта является министерство региональной безопасности Ярославской области (далее – министерство).</w:t>
      </w:r>
    </w:p>
    <w:p w14:paraId="76DDA12E" w14:textId="77777777" w:rsidR="0042108B" w:rsidRPr="0042108B" w:rsidRDefault="0042108B" w:rsidP="0042108B">
      <w:pPr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4. Предоставление иного межбюджетного трансферта</w:t>
      </w:r>
      <w:r w:rsidRPr="0042108B">
        <w:rPr>
          <w:rFonts w:ascii="Calibri" w:eastAsia="Calibri" w:hAnsi="Calibri" w:cs="Times New Roman"/>
          <w:sz w:val="22"/>
        </w:rPr>
        <w:t xml:space="preserve"> </w:t>
      </w:r>
      <w:r w:rsidRPr="0042108B">
        <w:rPr>
          <w:rFonts w:cs="Times New Roman"/>
          <w:szCs w:val="28"/>
          <w:lang w:eastAsia="ru-RU"/>
        </w:rPr>
        <w:t>на предоставление ежеквартального денежного вознаграждения народным дружинникам за участие в мероприятиях по охране общественного порядка (далее – иной межбюджетный трансферт) осуществляется на основании статьи 139.1 Бюджетного кодекса Российской Федерации в пределах средств, предусмотренных законом Ярославской области об областном бюджете на очередной финансовый год и на плановый период.</w:t>
      </w:r>
    </w:p>
    <w:p w14:paraId="2F7D6A88" w14:textId="210B9F67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5. Получателем иного межбюджетного трансферта является муниципальное образование, на территории которого зарегистрирована народная дружина, внесенная в региональный реестр народных дружин и общественных объединений правоохранительной направленности.</w:t>
      </w:r>
    </w:p>
    <w:p w14:paraId="59CD80C4" w14:textId="77777777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 xml:space="preserve">6. Целевым направлением расходования иного межбюджетного трансферта является предоставление выплаты материального стимулирования народным дружинникам за участие в мероприятиях по охране общественного порядка с 01 января 2024 года. </w:t>
      </w:r>
    </w:p>
    <w:p w14:paraId="3BD1D06C" w14:textId="55EEFE18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trike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lastRenderedPageBreak/>
        <w:t xml:space="preserve">7. Иной межбюджетный трансферт предоставляется в целях охраны общественного порядка и обеспечения общественной безопасности на территории муниципального образования. </w:t>
      </w:r>
    </w:p>
    <w:p w14:paraId="7B358451" w14:textId="77777777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8. Условиями предоставления иного межбюджетного трансферта являются:</w:t>
      </w:r>
    </w:p>
    <w:p w14:paraId="4F220366" w14:textId="4C96CA17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 xml:space="preserve">- наличие на территории </w:t>
      </w:r>
      <w:r w:rsidR="007045DA">
        <w:rPr>
          <w:rFonts w:cs="Times New Roman"/>
          <w:szCs w:val="28"/>
          <w:lang w:eastAsia="ru-RU"/>
        </w:rPr>
        <w:t xml:space="preserve">муниципального образования </w:t>
      </w:r>
      <w:r w:rsidRPr="0042108B">
        <w:rPr>
          <w:rFonts w:cs="Times New Roman"/>
          <w:szCs w:val="28"/>
          <w:lang w:eastAsia="ru-RU"/>
        </w:rPr>
        <w:t>граждан и их объединений, участвующих в охране общественного порядка, включенных в региональный реестр народных дружин и общественных объединений правоохранительной направленности в Ярославской области;</w:t>
      </w:r>
    </w:p>
    <w:p w14:paraId="66E93027" w14:textId="7255DD44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- наличие соглашения о сотрудничестве между органом местного самоуправления в Ярославской области, территориальным органом Министерства внутренних дел Российской Федерации на районном уровне (далее – территориальны</w:t>
      </w:r>
      <w:r w:rsidR="00836CDD">
        <w:rPr>
          <w:rFonts w:cs="Times New Roman"/>
          <w:szCs w:val="28"/>
          <w:lang w:eastAsia="ru-RU"/>
        </w:rPr>
        <w:t>й орган</w:t>
      </w:r>
      <w:r w:rsidRPr="0042108B">
        <w:rPr>
          <w:rFonts w:cs="Times New Roman"/>
          <w:szCs w:val="28"/>
          <w:lang w:eastAsia="ru-RU"/>
        </w:rPr>
        <w:t xml:space="preserve"> МВД России на районном уровне) и народной дружиной, участвующей в охране общественного порядка;</w:t>
      </w:r>
    </w:p>
    <w:p w14:paraId="1AE928AE" w14:textId="4FD3B95C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- наличие правового акта муниципального образования, устанавливающего порядок выплаты материального стимулирования народным дружинникам за участие в мероприятиях по охране общественного порядка;</w:t>
      </w:r>
    </w:p>
    <w:p w14:paraId="7DCA4CE3" w14:textId="087AD292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- наличие соглашения о предоставлении иного межбюджетного трансферта (далее – соглашение), заключенного между министерством и администрацией муниципального образования</w:t>
      </w:r>
      <w:r w:rsidR="007045DA">
        <w:rPr>
          <w:rFonts w:cs="Times New Roman"/>
          <w:szCs w:val="28"/>
          <w:lang w:eastAsia="ru-RU"/>
        </w:rPr>
        <w:t xml:space="preserve"> </w:t>
      </w:r>
      <w:r w:rsidRPr="0042108B">
        <w:rPr>
          <w:rFonts w:cs="Times New Roman"/>
          <w:szCs w:val="28"/>
          <w:lang w:eastAsia="ru-RU"/>
        </w:rPr>
        <w:t>в соответствии с типовой формой, утвержденной приказом министерства финансов Ярославской области от 19.10.2021 № 45н «Об утверждении типовой формы соглашения о предоставлении иного межбюджетного трансферта из областного бюджета бюджету муниципального образования области».</w:t>
      </w:r>
    </w:p>
    <w:p w14:paraId="54F48AB6" w14:textId="77777777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9. Для заключения соглашения в министерство представляются:</w:t>
      </w:r>
    </w:p>
    <w:p w14:paraId="447A57D6" w14:textId="6AECDDD7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- нормативный правовой акт муниципального образования, устанавливающ</w:t>
      </w:r>
      <w:r w:rsidR="003062FE" w:rsidRPr="00A36E86">
        <w:rPr>
          <w:rFonts w:cs="Times New Roman"/>
          <w:szCs w:val="28"/>
          <w:lang w:eastAsia="ru-RU"/>
        </w:rPr>
        <w:t>ий</w:t>
      </w:r>
      <w:r w:rsidRPr="0042108B">
        <w:rPr>
          <w:rFonts w:cs="Times New Roman"/>
          <w:szCs w:val="28"/>
          <w:lang w:eastAsia="ru-RU"/>
        </w:rPr>
        <w:t xml:space="preserve"> порядок выплаты материального стимулирования народным дружинникам за участие в мероприятиях по охране общественного порядка;</w:t>
      </w:r>
    </w:p>
    <w:p w14:paraId="24887FEA" w14:textId="47F31A29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- </w:t>
      </w:r>
      <w:r w:rsidR="007045DA">
        <w:rPr>
          <w:rFonts w:cs="Times New Roman"/>
          <w:szCs w:val="28"/>
          <w:lang w:eastAsia="ru-RU"/>
        </w:rPr>
        <w:t xml:space="preserve">список </w:t>
      </w:r>
      <w:r w:rsidRPr="0042108B">
        <w:rPr>
          <w:rFonts w:cs="Times New Roman"/>
          <w:szCs w:val="28"/>
          <w:lang w:eastAsia="ru-RU"/>
        </w:rPr>
        <w:t>народн</w:t>
      </w:r>
      <w:r w:rsidR="007045DA">
        <w:rPr>
          <w:rFonts w:cs="Times New Roman"/>
          <w:szCs w:val="28"/>
          <w:lang w:eastAsia="ru-RU"/>
        </w:rPr>
        <w:t>ых</w:t>
      </w:r>
      <w:r w:rsidRPr="0042108B">
        <w:rPr>
          <w:rFonts w:cs="Times New Roman"/>
          <w:szCs w:val="28"/>
          <w:lang w:eastAsia="ru-RU"/>
        </w:rPr>
        <w:t xml:space="preserve"> дружин или общественн</w:t>
      </w:r>
      <w:r w:rsidR="007045DA">
        <w:rPr>
          <w:rFonts w:cs="Times New Roman"/>
          <w:szCs w:val="28"/>
          <w:lang w:eastAsia="ru-RU"/>
        </w:rPr>
        <w:t>ых</w:t>
      </w:r>
      <w:r w:rsidRPr="0042108B">
        <w:rPr>
          <w:rFonts w:cs="Times New Roman"/>
          <w:szCs w:val="28"/>
          <w:lang w:eastAsia="ru-RU"/>
        </w:rPr>
        <w:t xml:space="preserve"> объединени</w:t>
      </w:r>
      <w:r w:rsidR="007045DA">
        <w:rPr>
          <w:rFonts w:cs="Times New Roman"/>
          <w:szCs w:val="28"/>
          <w:lang w:eastAsia="ru-RU"/>
        </w:rPr>
        <w:t>й</w:t>
      </w:r>
      <w:r w:rsidRPr="0042108B">
        <w:rPr>
          <w:rFonts w:cs="Times New Roman"/>
          <w:szCs w:val="28"/>
          <w:lang w:eastAsia="ru-RU"/>
        </w:rPr>
        <w:t xml:space="preserve"> правоохранительной направленности</w:t>
      </w:r>
      <w:r w:rsidR="007045DA">
        <w:rPr>
          <w:rFonts w:cs="Times New Roman"/>
          <w:szCs w:val="28"/>
          <w:lang w:eastAsia="ru-RU"/>
        </w:rPr>
        <w:t xml:space="preserve">, осуществляющих свою деятельность на территории муниципального образования области и внесенных </w:t>
      </w:r>
      <w:r w:rsidRPr="0042108B">
        <w:rPr>
          <w:rFonts w:cs="Times New Roman"/>
          <w:szCs w:val="28"/>
          <w:lang w:eastAsia="ru-RU"/>
        </w:rPr>
        <w:t>в региональный реестр народных дружин и общественных объединений правоохранительной направленности в Ярославской области, заверенн</w:t>
      </w:r>
      <w:r w:rsidR="00A3431D">
        <w:rPr>
          <w:rFonts w:cs="Times New Roman"/>
          <w:szCs w:val="28"/>
          <w:lang w:eastAsia="ru-RU"/>
        </w:rPr>
        <w:t>ы</w:t>
      </w:r>
      <w:r w:rsidR="007045DA">
        <w:rPr>
          <w:rFonts w:cs="Times New Roman"/>
          <w:szCs w:val="28"/>
          <w:lang w:eastAsia="ru-RU"/>
        </w:rPr>
        <w:t>й</w:t>
      </w:r>
      <w:r w:rsidRPr="0042108B">
        <w:rPr>
          <w:rFonts w:cs="Times New Roman"/>
          <w:szCs w:val="28"/>
          <w:lang w:eastAsia="ru-RU"/>
        </w:rPr>
        <w:t xml:space="preserve"> главой администрации муниципального района (городского округа) Ярославской области;</w:t>
      </w:r>
    </w:p>
    <w:p w14:paraId="239FFF50" w14:textId="36BE70D6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8E2288">
        <w:rPr>
          <w:rFonts w:cs="Times New Roman"/>
          <w:szCs w:val="28"/>
          <w:lang w:eastAsia="ru-RU"/>
        </w:rPr>
        <w:t>- </w:t>
      </w:r>
      <w:r w:rsidR="008E2288" w:rsidRPr="008E2288">
        <w:rPr>
          <w:rFonts w:cs="Times New Roman"/>
          <w:szCs w:val="28"/>
          <w:lang w:eastAsia="ru-RU"/>
        </w:rPr>
        <w:t>информацию о количеств</w:t>
      </w:r>
      <w:r w:rsidR="008E2288">
        <w:rPr>
          <w:rFonts w:cs="Times New Roman"/>
          <w:szCs w:val="28"/>
          <w:lang w:eastAsia="ru-RU"/>
        </w:rPr>
        <w:t>е</w:t>
      </w:r>
      <w:r w:rsidR="008E2288" w:rsidRPr="008E2288">
        <w:rPr>
          <w:rFonts w:cs="Times New Roman"/>
          <w:szCs w:val="28"/>
          <w:lang w:eastAsia="ru-RU"/>
        </w:rPr>
        <w:t xml:space="preserve"> часов, планируемых для привлечения членов народных дружин к охране общественного порядка,</w:t>
      </w:r>
      <w:r w:rsidRPr="0042108B">
        <w:rPr>
          <w:rFonts w:cs="Times New Roman"/>
          <w:szCs w:val="28"/>
          <w:lang w:eastAsia="ru-RU"/>
        </w:rPr>
        <w:t xml:space="preserve"> согласованный</w:t>
      </w:r>
      <w:r w:rsidR="007045DA">
        <w:rPr>
          <w:rFonts w:cs="Times New Roman"/>
          <w:szCs w:val="28"/>
          <w:lang w:eastAsia="ru-RU"/>
        </w:rPr>
        <w:t xml:space="preserve"> с руководителем территориального</w:t>
      </w:r>
      <w:r w:rsidRPr="0042108B">
        <w:rPr>
          <w:rFonts w:cs="Times New Roman"/>
          <w:szCs w:val="28"/>
          <w:lang w:eastAsia="ru-RU"/>
        </w:rPr>
        <w:t xml:space="preserve"> орган</w:t>
      </w:r>
      <w:r w:rsidR="007045DA">
        <w:rPr>
          <w:rFonts w:cs="Times New Roman"/>
          <w:szCs w:val="28"/>
          <w:lang w:eastAsia="ru-RU"/>
        </w:rPr>
        <w:t>а</w:t>
      </w:r>
      <w:r w:rsidRPr="0042108B">
        <w:rPr>
          <w:rFonts w:cs="Times New Roman"/>
          <w:szCs w:val="28"/>
          <w:lang w:eastAsia="ru-RU"/>
        </w:rPr>
        <w:t xml:space="preserve"> </w:t>
      </w:r>
      <w:r w:rsidR="00836CDD">
        <w:rPr>
          <w:rFonts w:cs="Times New Roman"/>
          <w:szCs w:val="28"/>
          <w:lang w:eastAsia="ru-RU"/>
        </w:rPr>
        <w:t xml:space="preserve">МВД России </w:t>
      </w:r>
      <w:r w:rsidRPr="0042108B">
        <w:rPr>
          <w:rFonts w:cs="Times New Roman"/>
          <w:szCs w:val="28"/>
          <w:lang w:eastAsia="ru-RU"/>
        </w:rPr>
        <w:t>на районном уровне</w:t>
      </w:r>
      <w:r w:rsidR="00A3431D">
        <w:rPr>
          <w:rFonts w:cs="Times New Roman"/>
          <w:szCs w:val="28"/>
          <w:lang w:eastAsia="ru-RU"/>
        </w:rPr>
        <w:t xml:space="preserve"> по форме согласно приложению 1 </w:t>
      </w:r>
      <w:r w:rsidR="006D418D">
        <w:rPr>
          <w:rFonts w:cs="Times New Roman"/>
          <w:szCs w:val="28"/>
          <w:lang w:eastAsia="ru-RU"/>
        </w:rPr>
        <w:t>к Методике и правилам</w:t>
      </w:r>
      <w:r w:rsidR="00A3431D">
        <w:rPr>
          <w:rFonts w:cs="Times New Roman"/>
          <w:szCs w:val="28"/>
          <w:lang w:eastAsia="ru-RU"/>
        </w:rPr>
        <w:t>.</w:t>
      </w:r>
    </w:p>
    <w:p w14:paraId="4C126898" w14:textId="77777777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Соглашение заключается в срок, установленный Бюджетным кодексом Российской Федерации.</w:t>
      </w:r>
    </w:p>
    <w:p w14:paraId="79436276" w14:textId="77777777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 xml:space="preserve">10. Размер иного межбюджетного трансферта, предоставляемого в соответствии с соглашением, определяется исходя из количества часов, </w:t>
      </w:r>
      <w:r w:rsidRPr="0042108B">
        <w:rPr>
          <w:rFonts w:cs="Times New Roman"/>
          <w:szCs w:val="28"/>
          <w:lang w:eastAsia="ru-RU"/>
        </w:rPr>
        <w:lastRenderedPageBreak/>
        <w:t>планируемых для привлечения членов народных дружин к охране общественного порядка, и рассчитывается по формуле:</w:t>
      </w:r>
    </w:p>
    <w:p w14:paraId="29254181" w14:textId="77777777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</w:p>
    <w:p w14:paraId="154EB66D" w14:textId="77777777" w:rsidR="0042108B" w:rsidRPr="0042108B" w:rsidRDefault="0042108B" w:rsidP="0042108B">
      <w:pPr>
        <w:widowControl w:val="0"/>
        <w:autoSpaceDE w:val="0"/>
        <w:autoSpaceDN w:val="0"/>
        <w:jc w:val="center"/>
        <w:rPr>
          <w:rFonts w:cs="Times New Roman"/>
          <w:szCs w:val="28"/>
          <w:lang w:eastAsia="ru-RU"/>
        </w:rPr>
      </w:pPr>
      <m:oMath>
        <m:r>
          <m:rPr>
            <m:sty m:val="p"/>
          </m:rPr>
          <w:rPr>
            <w:rFonts w:ascii="Cambria Math" w:hAnsi="Cambria Math" w:cs="Times New Roman"/>
            <w:szCs w:val="28"/>
            <w:lang w:val="en-US" w:eastAsia="ru-RU"/>
          </w:rPr>
          <m:t>S</m:t>
        </m:r>
        <m:r>
          <m:rPr>
            <m:sty m:val="p"/>
          </m:rPr>
          <w:rPr>
            <w:rFonts w:ascii="Cambria Math" w:hAnsi="Cambria Math" w:cs="Times New Roman"/>
            <w:szCs w:val="28"/>
            <w:lang w:eastAsia="ru-RU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 w:eastAsia="ru-RU"/>
          </w:rPr>
          <m:t>K</m:t>
        </m:r>
        <m:r>
          <m:rPr>
            <m:sty m:val="p"/>
          </m:rPr>
          <w:rPr>
            <w:rFonts w:ascii="Cambria Math" w:hAnsi="Cambria Math" w:cs="Times New Roman"/>
            <w:szCs w:val="28"/>
            <w:lang w:eastAsia="ru-RU"/>
          </w:rPr>
          <m:t>×200</m:t>
        </m:r>
      </m:oMath>
      <w:r w:rsidRPr="0042108B">
        <w:rPr>
          <w:rFonts w:cs="Times New Roman"/>
          <w:szCs w:val="28"/>
          <w:lang w:eastAsia="ru-RU"/>
        </w:rPr>
        <w:t>,</w:t>
      </w:r>
    </w:p>
    <w:p w14:paraId="07B92ECB" w14:textId="77777777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где:</w:t>
      </w:r>
    </w:p>
    <w:p w14:paraId="6644E840" w14:textId="77777777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val="en-US" w:eastAsia="ru-RU"/>
        </w:rPr>
        <w:t>S</w:t>
      </w:r>
      <w:r w:rsidRPr="0042108B">
        <w:rPr>
          <w:rFonts w:cs="Times New Roman"/>
          <w:szCs w:val="28"/>
          <w:lang w:eastAsia="ru-RU"/>
        </w:rPr>
        <w:t xml:space="preserve"> – размер межбюджетного трансферта;</w:t>
      </w:r>
    </w:p>
    <w:p w14:paraId="7C8EDC87" w14:textId="43DB2316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val="en-US" w:eastAsia="ru-RU"/>
        </w:rPr>
        <w:t>K</w:t>
      </w:r>
      <w:r w:rsidRPr="0042108B">
        <w:rPr>
          <w:rFonts w:cs="Times New Roman"/>
          <w:szCs w:val="28"/>
          <w:lang w:eastAsia="ru-RU"/>
        </w:rPr>
        <w:t xml:space="preserve"> – количество часов дежурств, </w:t>
      </w:r>
      <w:r w:rsidR="00A3431D" w:rsidRPr="00A3431D">
        <w:rPr>
          <w:rFonts w:cs="Times New Roman"/>
          <w:szCs w:val="28"/>
          <w:lang w:eastAsia="ru-RU"/>
        </w:rPr>
        <w:t>планируемых для привлечения членов народных дружин к охране общественного порядка</w:t>
      </w:r>
      <w:r w:rsidRPr="0042108B">
        <w:rPr>
          <w:rFonts w:cs="Times New Roman"/>
          <w:szCs w:val="28"/>
          <w:lang w:eastAsia="ru-RU"/>
        </w:rPr>
        <w:t>;</w:t>
      </w:r>
    </w:p>
    <w:p w14:paraId="0FAF1BDC" w14:textId="7AD36971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 xml:space="preserve">200 – размер материального стимулирования (в рублях) </w:t>
      </w:r>
      <w:r w:rsidR="00836CDD">
        <w:rPr>
          <w:rFonts w:cs="Times New Roman"/>
          <w:szCs w:val="28"/>
          <w:lang w:eastAsia="ru-RU"/>
        </w:rPr>
        <w:t xml:space="preserve">одному </w:t>
      </w:r>
      <w:r w:rsidRPr="0042108B">
        <w:rPr>
          <w:rFonts w:cs="Times New Roman"/>
          <w:szCs w:val="28"/>
          <w:lang w:eastAsia="ru-RU"/>
        </w:rPr>
        <w:t>народн</w:t>
      </w:r>
      <w:r w:rsidR="00A36E86">
        <w:rPr>
          <w:rFonts w:cs="Times New Roman"/>
          <w:szCs w:val="28"/>
          <w:lang w:eastAsia="ru-RU"/>
        </w:rPr>
        <w:t>ому</w:t>
      </w:r>
      <w:r w:rsidRPr="0042108B">
        <w:rPr>
          <w:rFonts w:cs="Times New Roman"/>
          <w:szCs w:val="28"/>
          <w:lang w:eastAsia="ru-RU"/>
        </w:rPr>
        <w:t xml:space="preserve"> дружинник</w:t>
      </w:r>
      <w:r w:rsidR="00A36E86">
        <w:rPr>
          <w:rFonts w:cs="Times New Roman"/>
          <w:szCs w:val="28"/>
          <w:lang w:eastAsia="ru-RU"/>
        </w:rPr>
        <w:t>у</w:t>
      </w:r>
      <w:r w:rsidRPr="0042108B">
        <w:rPr>
          <w:rFonts w:cs="Times New Roman"/>
          <w:szCs w:val="28"/>
          <w:lang w:eastAsia="ru-RU"/>
        </w:rPr>
        <w:t xml:space="preserve"> за участие в охране общественного порядка при выходе на дежурство за 1 час дежурства.</w:t>
      </w:r>
    </w:p>
    <w:p w14:paraId="4BCC814A" w14:textId="5D577E30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 xml:space="preserve">11. Перечисление иного межбюджетного трансферта осуществляется в пределах бюджетных ассигнований, предусмотренных </w:t>
      </w:r>
      <w:r w:rsidRPr="0042108B">
        <w:rPr>
          <w:rFonts w:eastAsia="Calibri" w:cs="Times New Roman"/>
          <w:szCs w:val="28"/>
        </w:rPr>
        <w:t>в областном бюджете на текущий год</w:t>
      </w:r>
      <w:r w:rsidRPr="0042108B">
        <w:rPr>
          <w:rFonts w:cs="Times New Roman"/>
          <w:szCs w:val="28"/>
          <w:lang w:eastAsia="ru-RU"/>
        </w:rPr>
        <w:t xml:space="preserve">, утвержденных лимитов бюджетных обязательств и кассового плана областного бюджета, утвержденного на соответствующий квартал, на основании согласованной руководителем территориального органа </w:t>
      </w:r>
      <w:r w:rsidR="00836CDD">
        <w:rPr>
          <w:rFonts w:cs="Times New Roman"/>
          <w:szCs w:val="28"/>
          <w:lang w:eastAsia="ru-RU"/>
        </w:rPr>
        <w:t>МВД России</w:t>
      </w:r>
      <w:r w:rsidRPr="0042108B">
        <w:rPr>
          <w:rFonts w:cs="Times New Roman"/>
          <w:szCs w:val="28"/>
          <w:lang w:eastAsia="ru-RU"/>
        </w:rPr>
        <w:t xml:space="preserve"> на районном уровне заявки на предоставление иного межбюджетного трансферта по форме согласно приложению 2 к Методике и правилам от администрации муниципального образования. </w:t>
      </w:r>
    </w:p>
    <w:p w14:paraId="7F88E0D3" w14:textId="0F3CF8FD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Представление в министерство заявок на предоставление иного межбюджетного трансферта за предыдущий квартал осуществляется в срок до 10</w:t>
      </w:r>
      <w:r w:rsidRPr="0042108B">
        <w:rPr>
          <w:rFonts w:cs="Times New Roman"/>
          <w:szCs w:val="28"/>
          <w:lang w:eastAsia="ru-RU"/>
        </w:rPr>
        <w:noBreakHyphen/>
        <w:t>го числа месяца, следующего за отчетным кварталом (заявки на предоставление иного межбюджетного трансферта за 1 квартал 2024 года подаются не позднее 15 мая 2024 года</w:t>
      </w:r>
      <w:r w:rsidR="009803D5">
        <w:rPr>
          <w:rFonts w:cs="Times New Roman"/>
          <w:szCs w:val="28"/>
          <w:lang w:eastAsia="ru-RU"/>
        </w:rPr>
        <w:t>, за 4 квартал – не позднее 10 декабря текущего года</w:t>
      </w:r>
      <w:r w:rsidRPr="0042108B">
        <w:rPr>
          <w:rFonts w:cs="Times New Roman"/>
          <w:szCs w:val="28"/>
          <w:lang w:eastAsia="ru-RU"/>
        </w:rPr>
        <w:t>).</w:t>
      </w:r>
    </w:p>
    <w:p w14:paraId="412602E7" w14:textId="77777777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12. Перечисление иного межбюджетного трансферта осуществляется в установленном порядке на счет Управления Федерального казначейства по Ярославской области, открытый для учета поступлений и их распределения между бюджетами бюджетной системы Российской Федерации, для последующего перечисления на счета местных бюджетов.</w:t>
      </w:r>
    </w:p>
    <w:p w14:paraId="6A4A2252" w14:textId="3560F798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 xml:space="preserve">13. Администрация муниципального образования </w:t>
      </w:r>
      <w:r w:rsidR="007045DA">
        <w:rPr>
          <w:rFonts w:cs="Times New Roman"/>
          <w:szCs w:val="28"/>
          <w:lang w:eastAsia="ru-RU"/>
        </w:rPr>
        <w:t xml:space="preserve">Ярославской области </w:t>
      </w:r>
      <w:r w:rsidRPr="0042108B">
        <w:rPr>
          <w:rFonts w:cs="Times New Roman"/>
          <w:szCs w:val="28"/>
          <w:lang w:eastAsia="ru-RU"/>
        </w:rPr>
        <w:t>представляет в министерство отчеты об использовании иного межбюджетного трансферта по формам и в сроки, утвержденные приказом</w:t>
      </w:r>
      <w:r w:rsidRPr="0042108B">
        <w:rPr>
          <w:rFonts w:ascii="Calibri" w:hAnsi="Calibri"/>
          <w:sz w:val="22"/>
          <w:lang w:eastAsia="ru-RU"/>
        </w:rPr>
        <w:t xml:space="preserve"> </w:t>
      </w:r>
      <w:r w:rsidRPr="0042108B">
        <w:rPr>
          <w:rFonts w:cs="Times New Roman"/>
          <w:szCs w:val="28"/>
          <w:lang w:eastAsia="ru-RU"/>
        </w:rPr>
        <w:t>министерства финансов Ярославской области от 19.10.2021 № 45н «Об утверждении типовой формы соглашения о предоставлении иного межбюджетного трансферта из областного бюджета бюджету муниципального образования области», в электронном виде и на бумажном носителе.</w:t>
      </w:r>
    </w:p>
    <w:p w14:paraId="39138BCA" w14:textId="77777777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14. В случае нецелевого использования иного межбюджетного трансферта министерство направляет информацию о выявленных нарушениях в контрольно-ревизионную инспекцию Ярославской области для принятия мер реагирования в соответствии с Бюджетным кодексом Российской Федерации.</w:t>
      </w:r>
    </w:p>
    <w:p w14:paraId="3DE6A2B8" w14:textId="77777777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trike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 xml:space="preserve">15. Ответственность за несоблюдение Методики и правил, условий предоставления иного межбюджетного трансферта, за недостоверность </w:t>
      </w:r>
      <w:r w:rsidRPr="0042108B">
        <w:rPr>
          <w:rFonts w:cs="Times New Roman"/>
          <w:szCs w:val="28"/>
          <w:lang w:eastAsia="ru-RU"/>
        </w:rPr>
        <w:lastRenderedPageBreak/>
        <w:t>представляемых сведений, а также за нецелевое использование иного межбюджетного трансферта несет администрация муниципального образования.</w:t>
      </w:r>
    </w:p>
    <w:p w14:paraId="53FD3A9E" w14:textId="1C0760CB" w:rsidR="0042108B" w:rsidRPr="0042108B" w:rsidRDefault="0042108B" w:rsidP="0042108B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16. Контроль за соблюдением администрацией муниципального образования условий предоставления иного межбюджетного трансферта осуществляется в соответствии с действующим законодательством.</w:t>
      </w:r>
    </w:p>
    <w:p w14:paraId="34BEAE12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</w:p>
    <w:p w14:paraId="1228A6E2" w14:textId="77777777" w:rsidR="0042108B" w:rsidRPr="0042108B" w:rsidRDefault="0042108B" w:rsidP="0042108B">
      <w:pPr>
        <w:spacing w:after="160" w:line="259" w:lineRule="auto"/>
        <w:ind w:firstLine="0"/>
        <w:rPr>
          <w:rFonts w:cs="Times New Roman"/>
          <w:szCs w:val="28"/>
          <w:lang w:eastAsia="ru-RU"/>
        </w:rPr>
        <w:sectPr w:rsidR="0042108B" w:rsidRPr="0042108B" w:rsidSect="0029191B">
          <w:headerReference w:type="default" r:id="rId11"/>
          <w:headerReference w:type="first" r:id="rId12"/>
          <w:pgSz w:w="11906" w:h="16838"/>
          <w:pgMar w:top="1134" w:right="851" w:bottom="1134" w:left="1701" w:header="709" w:footer="493" w:gutter="0"/>
          <w:cols w:space="708"/>
          <w:titlePg/>
          <w:docGrid w:linePitch="381"/>
        </w:sectPr>
      </w:pPr>
    </w:p>
    <w:p w14:paraId="3C96E460" w14:textId="77777777" w:rsidR="0042108B" w:rsidRPr="0042108B" w:rsidRDefault="0042108B" w:rsidP="0042108B">
      <w:pPr>
        <w:widowControl w:val="0"/>
        <w:autoSpaceDE w:val="0"/>
        <w:autoSpaceDN w:val="0"/>
        <w:ind w:left="5812" w:firstLine="0"/>
        <w:outlineLvl w:val="1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lastRenderedPageBreak/>
        <w:t>Приложение 1</w:t>
      </w:r>
    </w:p>
    <w:p w14:paraId="03C3FA2A" w14:textId="77777777" w:rsidR="0042108B" w:rsidRPr="0042108B" w:rsidRDefault="0042108B" w:rsidP="0042108B">
      <w:pPr>
        <w:widowControl w:val="0"/>
        <w:autoSpaceDE w:val="0"/>
        <w:autoSpaceDN w:val="0"/>
        <w:ind w:left="5812" w:firstLine="0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к Методике и правилам</w:t>
      </w:r>
    </w:p>
    <w:p w14:paraId="1060D515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right"/>
        <w:rPr>
          <w:rFonts w:cs="Times New Roman"/>
          <w:szCs w:val="28"/>
          <w:lang w:eastAsia="ru-RU"/>
        </w:rPr>
      </w:pPr>
    </w:p>
    <w:p w14:paraId="6DDB4677" w14:textId="77777777" w:rsidR="0042108B" w:rsidRPr="0042108B" w:rsidRDefault="0042108B" w:rsidP="0042108B">
      <w:pPr>
        <w:widowControl w:val="0"/>
        <w:autoSpaceDE w:val="0"/>
        <w:autoSpaceDN w:val="0"/>
        <w:ind w:left="5812" w:firstLine="0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Форма</w:t>
      </w:r>
    </w:p>
    <w:p w14:paraId="102B3A25" w14:textId="77777777" w:rsidR="0042108B" w:rsidRPr="0042108B" w:rsidRDefault="0042108B" w:rsidP="0042108B">
      <w:pPr>
        <w:widowControl w:val="0"/>
        <w:autoSpaceDE w:val="0"/>
        <w:autoSpaceDN w:val="0"/>
        <w:ind w:left="5812" w:firstLine="0"/>
        <w:rPr>
          <w:rFonts w:cs="Times New Roman"/>
          <w:szCs w:val="28"/>
          <w:lang w:eastAsia="ru-RU"/>
        </w:rPr>
      </w:pPr>
    </w:p>
    <w:p w14:paraId="65625B1B" w14:textId="77777777" w:rsidR="0042108B" w:rsidRPr="0042108B" w:rsidRDefault="0042108B" w:rsidP="0042108B">
      <w:pPr>
        <w:widowControl w:val="0"/>
        <w:autoSpaceDE w:val="0"/>
        <w:autoSpaceDN w:val="0"/>
        <w:ind w:left="5812" w:firstLine="0"/>
        <w:rPr>
          <w:rFonts w:cs="Times New Roman"/>
          <w:szCs w:val="28"/>
          <w:lang w:eastAsia="ru-RU"/>
        </w:rPr>
      </w:pPr>
    </w:p>
    <w:tbl>
      <w:tblPr>
        <w:tblStyle w:val="10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4976"/>
      </w:tblGrid>
      <w:tr w:rsidR="0042108B" w:rsidRPr="0042108B" w14:paraId="2097B4EE" w14:textId="77777777" w:rsidTr="001A187A">
        <w:tc>
          <w:tcPr>
            <w:tcW w:w="7938" w:type="dxa"/>
          </w:tcPr>
          <w:p w14:paraId="094E0775" w14:textId="77777777" w:rsidR="0042108B" w:rsidRPr="0042108B" w:rsidRDefault="0042108B" w:rsidP="0042108B">
            <w:pPr>
              <w:autoSpaceDE w:val="0"/>
              <w:autoSpaceDN w:val="0"/>
              <w:spacing w:after="20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3933" w:type="dxa"/>
          </w:tcPr>
          <w:p w14:paraId="1180D585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СОГЛАСОВАНО</w:t>
            </w:r>
          </w:p>
          <w:p w14:paraId="168C03C5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Руководитель территориального органа МВД России на районном уровне</w:t>
            </w:r>
          </w:p>
          <w:p w14:paraId="147955BD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__________________________________</w:t>
            </w:r>
          </w:p>
          <w:p w14:paraId="0DDAFDD8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2108B">
              <w:rPr>
                <w:rFonts w:cs="Times New Roman"/>
                <w:sz w:val="24"/>
                <w:szCs w:val="24"/>
                <w:lang w:eastAsia="ru-RU"/>
              </w:rPr>
              <w:t>(наименование должности)</w:t>
            </w:r>
          </w:p>
          <w:p w14:paraId="2548F434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2108B">
              <w:rPr>
                <w:rFonts w:cs="Times New Roman"/>
                <w:sz w:val="24"/>
                <w:szCs w:val="24"/>
                <w:lang w:eastAsia="ru-RU"/>
              </w:rPr>
              <w:t>_________________/______________________</w:t>
            </w:r>
          </w:p>
          <w:p w14:paraId="7ACD3339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2108B">
              <w:rPr>
                <w:rFonts w:cs="Times New Roman"/>
                <w:sz w:val="24"/>
                <w:szCs w:val="24"/>
                <w:lang w:eastAsia="ru-RU"/>
              </w:rPr>
              <w:t xml:space="preserve">      (подпись)                          (Ф.И.О.) </w:t>
            </w:r>
          </w:p>
          <w:p w14:paraId="2D3304B9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«____» ____________ 20__ г.</w:t>
            </w:r>
          </w:p>
          <w:p w14:paraId="19490028" w14:textId="77777777" w:rsidR="0042108B" w:rsidRPr="0042108B" w:rsidRDefault="0042108B" w:rsidP="0042108B">
            <w:pPr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7704E35A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right"/>
        <w:rPr>
          <w:rFonts w:cs="Times New Roman"/>
          <w:sz w:val="20"/>
          <w:szCs w:val="20"/>
          <w:lang w:eastAsia="ru-RU"/>
        </w:rPr>
      </w:pPr>
    </w:p>
    <w:p w14:paraId="1192EC2F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right"/>
        <w:rPr>
          <w:rFonts w:cs="Times New Roman"/>
          <w:sz w:val="20"/>
          <w:szCs w:val="20"/>
          <w:lang w:eastAsia="ru-RU"/>
        </w:rPr>
      </w:pPr>
    </w:p>
    <w:p w14:paraId="4C7B7D8C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42108B">
        <w:rPr>
          <w:rFonts w:cs="Times New Roman"/>
          <w:b/>
          <w:szCs w:val="28"/>
          <w:lang w:eastAsia="ru-RU"/>
        </w:rPr>
        <w:t>ИНФОРМАЦИЯ</w:t>
      </w:r>
    </w:p>
    <w:p w14:paraId="388C3FB9" w14:textId="54BF8B93" w:rsidR="0042108B" w:rsidRPr="0042108B" w:rsidRDefault="00A3431D" w:rsidP="0042108B">
      <w:pPr>
        <w:ind w:firstLine="0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Cs w:val="28"/>
        </w:rPr>
        <w:t xml:space="preserve">о </w:t>
      </w:r>
      <w:r w:rsidR="008E2288" w:rsidRPr="008E2288">
        <w:rPr>
          <w:rFonts w:eastAsia="Calibri" w:cs="Times New Roman"/>
          <w:b/>
          <w:szCs w:val="28"/>
        </w:rPr>
        <w:t>количеств</w:t>
      </w:r>
      <w:r>
        <w:rPr>
          <w:rFonts w:eastAsia="Calibri" w:cs="Times New Roman"/>
          <w:b/>
          <w:szCs w:val="28"/>
        </w:rPr>
        <w:t>е</w:t>
      </w:r>
      <w:r w:rsidR="008E2288" w:rsidRPr="008E2288">
        <w:rPr>
          <w:rFonts w:eastAsia="Calibri" w:cs="Times New Roman"/>
          <w:b/>
          <w:szCs w:val="28"/>
        </w:rPr>
        <w:t xml:space="preserve"> часов, планируемых для привлечения членов народных дружин</w:t>
      </w:r>
      <w:r>
        <w:rPr>
          <w:rFonts w:eastAsia="Calibri" w:cs="Times New Roman"/>
          <w:b/>
          <w:szCs w:val="28"/>
        </w:rPr>
        <w:t xml:space="preserve"> к охране общественного порядка</w:t>
      </w:r>
    </w:p>
    <w:p w14:paraId="77756A34" w14:textId="77777777" w:rsidR="0042108B" w:rsidRPr="0042108B" w:rsidRDefault="0042108B" w:rsidP="0042108B">
      <w:pPr>
        <w:ind w:firstLine="0"/>
        <w:jc w:val="center"/>
        <w:rPr>
          <w:rFonts w:eastAsia="Calibri" w:cs="Times New Roman"/>
          <w:b/>
          <w:szCs w:val="28"/>
        </w:rPr>
      </w:pPr>
      <w:r w:rsidRPr="0042108B">
        <w:rPr>
          <w:rFonts w:eastAsia="Calibri" w:cs="Times New Roman"/>
          <w:b/>
          <w:szCs w:val="28"/>
        </w:rPr>
        <w:t xml:space="preserve">___________________________________________________ </w:t>
      </w:r>
    </w:p>
    <w:p w14:paraId="6E785076" w14:textId="77777777" w:rsidR="0042108B" w:rsidRPr="0042108B" w:rsidRDefault="0042108B" w:rsidP="0042108B">
      <w:pPr>
        <w:ind w:firstLine="0"/>
        <w:jc w:val="center"/>
        <w:rPr>
          <w:rFonts w:eastAsia="Calibri" w:cs="Times New Roman"/>
          <w:b/>
          <w:sz w:val="24"/>
          <w:szCs w:val="24"/>
        </w:rPr>
      </w:pPr>
      <w:r w:rsidRPr="0042108B">
        <w:rPr>
          <w:rFonts w:eastAsia="Calibri" w:cs="Times New Roman"/>
          <w:b/>
          <w:sz w:val="24"/>
          <w:szCs w:val="24"/>
        </w:rPr>
        <w:t>наименование муниципального района</w:t>
      </w:r>
    </w:p>
    <w:p w14:paraId="18B3BD93" w14:textId="79E4D67B" w:rsidR="0042108B" w:rsidRPr="0042108B" w:rsidRDefault="00A36E86" w:rsidP="0042108B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cs="Times New Roman"/>
          <w:b/>
          <w:szCs w:val="28"/>
          <w:lang w:eastAsia="ru-RU"/>
        </w:rPr>
        <w:t>за</w:t>
      </w:r>
      <w:r w:rsidR="0042108B" w:rsidRPr="0042108B">
        <w:rPr>
          <w:rFonts w:cs="Times New Roman"/>
          <w:b/>
          <w:szCs w:val="28"/>
          <w:lang w:eastAsia="ru-RU"/>
        </w:rPr>
        <w:t xml:space="preserve"> 20___ год</w:t>
      </w:r>
    </w:p>
    <w:p w14:paraId="427C69DF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30"/>
        <w:gridCol w:w="5969"/>
        <w:gridCol w:w="2268"/>
      </w:tblGrid>
      <w:tr w:rsidR="0042108B" w:rsidRPr="0042108B" w14:paraId="67C090D2" w14:textId="77777777" w:rsidTr="001A187A">
        <w:tc>
          <w:tcPr>
            <w:tcW w:w="830" w:type="dxa"/>
          </w:tcPr>
          <w:p w14:paraId="39F67611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№</w:t>
            </w:r>
          </w:p>
          <w:p w14:paraId="3F1C2CCA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п/п</w:t>
            </w:r>
          </w:p>
        </w:tc>
        <w:tc>
          <w:tcPr>
            <w:tcW w:w="5969" w:type="dxa"/>
          </w:tcPr>
          <w:p w14:paraId="36EF0738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Наименование народной дружины</w:t>
            </w:r>
          </w:p>
        </w:tc>
        <w:tc>
          <w:tcPr>
            <w:tcW w:w="2268" w:type="dxa"/>
          </w:tcPr>
          <w:p w14:paraId="0AF4ADEA" w14:textId="0195AD98" w:rsidR="0042108B" w:rsidRPr="0042108B" w:rsidRDefault="0042108B" w:rsidP="008E2288">
            <w:pPr>
              <w:widowControl w:val="0"/>
              <w:autoSpaceDE w:val="0"/>
              <w:autoSpaceDN w:val="0"/>
              <w:ind w:left="-108" w:right="-392" w:hanging="391"/>
              <w:jc w:val="center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Количество часов дежурств</w:t>
            </w:r>
            <w:r w:rsidR="00646CED">
              <w:rPr>
                <w:rStyle w:val="af3"/>
                <w:rFonts w:cs="Times New Roman"/>
                <w:szCs w:val="28"/>
                <w:lang w:eastAsia="ru-RU"/>
              </w:rPr>
              <w:footnoteReference w:id="1"/>
            </w:r>
          </w:p>
        </w:tc>
      </w:tr>
      <w:tr w:rsidR="0042108B" w:rsidRPr="0042108B" w14:paraId="01439793" w14:textId="77777777" w:rsidTr="001A187A">
        <w:tc>
          <w:tcPr>
            <w:tcW w:w="830" w:type="dxa"/>
          </w:tcPr>
          <w:p w14:paraId="6180A593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5969" w:type="dxa"/>
          </w:tcPr>
          <w:p w14:paraId="1F5CD7B7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14:paraId="47CC3CC1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3</w:t>
            </w:r>
          </w:p>
        </w:tc>
      </w:tr>
      <w:tr w:rsidR="0042108B" w:rsidRPr="0042108B" w14:paraId="638FF7B9" w14:textId="77777777" w:rsidTr="001A187A">
        <w:tc>
          <w:tcPr>
            <w:tcW w:w="830" w:type="dxa"/>
          </w:tcPr>
          <w:p w14:paraId="191AA59E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5969" w:type="dxa"/>
          </w:tcPr>
          <w:p w14:paraId="2E504F41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9FD4013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42108B" w:rsidRPr="0042108B" w14:paraId="5165B7C0" w14:textId="77777777" w:rsidTr="001A187A">
        <w:tc>
          <w:tcPr>
            <w:tcW w:w="830" w:type="dxa"/>
          </w:tcPr>
          <w:p w14:paraId="251F5C0F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5969" w:type="dxa"/>
          </w:tcPr>
          <w:p w14:paraId="3F1B7BD9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1C6B09DA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  <w:tr w:rsidR="0042108B" w:rsidRPr="0042108B" w14:paraId="3FAFC44D" w14:textId="77777777" w:rsidTr="001A187A">
        <w:tc>
          <w:tcPr>
            <w:tcW w:w="6799" w:type="dxa"/>
            <w:gridSpan w:val="2"/>
          </w:tcPr>
          <w:p w14:paraId="46472C7F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14:paraId="3382E59F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550A9902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</w:p>
    <w:p w14:paraId="129CD62B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Руководитель администрации</w:t>
      </w:r>
    </w:p>
    <w:p w14:paraId="25D0ED70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муниципального образования _________ _______________________________</w:t>
      </w:r>
    </w:p>
    <w:p w14:paraId="5B31B5E8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42108B">
        <w:rPr>
          <w:rFonts w:cs="Times New Roman"/>
          <w:szCs w:val="28"/>
          <w:lang w:eastAsia="ru-RU"/>
        </w:rPr>
        <w:t xml:space="preserve">                                                     </w:t>
      </w:r>
      <w:r w:rsidRPr="0042108B">
        <w:rPr>
          <w:rFonts w:cs="Times New Roman"/>
          <w:sz w:val="24"/>
          <w:szCs w:val="24"/>
          <w:lang w:eastAsia="ru-RU"/>
        </w:rPr>
        <w:t>(подпись)                (расшифровка подписи)</w:t>
      </w:r>
    </w:p>
    <w:p w14:paraId="1D1C656B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«___» _______________ 20__ г.</w:t>
      </w:r>
    </w:p>
    <w:p w14:paraId="656B6F11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М.П.</w:t>
      </w:r>
    </w:p>
    <w:p w14:paraId="6590DE07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</w:p>
    <w:p w14:paraId="01A2A03E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Исполнитель __________________________ ___________ _________________</w:t>
      </w:r>
    </w:p>
    <w:p w14:paraId="56EA1B00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42108B">
        <w:rPr>
          <w:rFonts w:cs="Times New Roman"/>
          <w:sz w:val="24"/>
          <w:szCs w:val="24"/>
          <w:lang w:eastAsia="ru-RU"/>
        </w:rPr>
        <w:t xml:space="preserve">                                              (должность)                               (подпись)     (расшифровка подписи)</w:t>
      </w:r>
    </w:p>
    <w:p w14:paraId="6E1ABCD8" w14:textId="77777777" w:rsidR="0042108B" w:rsidRPr="0042108B" w:rsidRDefault="0042108B" w:rsidP="0042108B">
      <w:pPr>
        <w:widowControl w:val="0"/>
        <w:autoSpaceDE w:val="0"/>
        <w:autoSpaceDN w:val="0"/>
        <w:ind w:left="5812" w:firstLine="0"/>
        <w:outlineLvl w:val="1"/>
        <w:rPr>
          <w:rFonts w:cs="Times New Roman"/>
          <w:szCs w:val="28"/>
          <w:lang w:eastAsia="ru-RU"/>
        </w:rPr>
        <w:sectPr w:rsidR="0042108B" w:rsidRPr="0042108B" w:rsidSect="0029191B">
          <w:headerReference w:type="first" r:id="rId13"/>
          <w:pgSz w:w="11905" w:h="16838"/>
          <w:pgMar w:top="1134" w:right="565" w:bottom="1134" w:left="1985" w:header="709" w:footer="709" w:gutter="0"/>
          <w:pgNumType w:start="5"/>
          <w:cols w:space="720"/>
          <w:docGrid w:linePitch="381"/>
        </w:sectPr>
      </w:pPr>
    </w:p>
    <w:p w14:paraId="12CB9AB7" w14:textId="77777777" w:rsidR="0042108B" w:rsidRPr="0042108B" w:rsidRDefault="0042108B" w:rsidP="0042108B">
      <w:pPr>
        <w:widowControl w:val="0"/>
        <w:autoSpaceDE w:val="0"/>
        <w:autoSpaceDN w:val="0"/>
        <w:ind w:left="11057" w:firstLine="0"/>
        <w:outlineLvl w:val="1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lastRenderedPageBreak/>
        <w:t>Приложение 2</w:t>
      </w:r>
    </w:p>
    <w:p w14:paraId="27FB15DB" w14:textId="77777777" w:rsidR="0042108B" w:rsidRPr="0042108B" w:rsidRDefault="0042108B" w:rsidP="0042108B">
      <w:pPr>
        <w:widowControl w:val="0"/>
        <w:autoSpaceDE w:val="0"/>
        <w:autoSpaceDN w:val="0"/>
        <w:ind w:left="11057" w:firstLine="0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к Методике и правилам</w:t>
      </w:r>
    </w:p>
    <w:p w14:paraId="66822EF3" w14:textId="77777777" w:rsidR="0042108B" w:rsidRPr="0042108B" w:rsidRDefault="0042108B" w:rsidP="0042108B">
      <w:pPr>
        <w:widowControl w:val="0"/>
        <w:autoSpaceDE w:val="0"/>
        <w:autoSpaceDN w:val="0"/>
        <w:ind w:left="11057" w:firstLine="0"/>
        <w:jc w:val="right"/>
        <w:rPr>
          <w:rFonts w:cs="Times New Roman"/>
          <w:szCs w:val="28"/>
          <w:lang w:eastAsia="ru-RU"/>
        </w:rPr>
      </w:pPr>
    </w:p>
    <w:p w14:paraId="2B50098E" w14:textId="77777777" w:rsidR="0042108B" w:rsidRPr="0042108B" w:rsidRDefault="0042108B" w:rsidP="0042108B">
      <w:pPr>
        <w:widowControl w:val="0"/>
        <w:autoSpaceDE w:val="0"/>
        <w:autoSpaceDN w:val="0"/>
        <w:ind w:left="11057" w:firstLine="0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Форма</w:t>
      </w:r>
    </w:p>
    <w:p w14:paraId="388B47EE" w14:textId="77777777" w:rsidR="0042108B" w:rsidRPr="0042108B" w:rsidRDefault="0042108B" w:rsidP="0042108B">
      <w:pPr>
        <w:widowControl w:val="0"/>
        <w:autoSpaceDE w:val="0"/>
        <w:autoSpaceDN w:val="0"/>
        <w:ind w:left="11057" w:firstLine="0"/>
        <w:rPr>
          <w:rFonts w:cs="Times New Roman"/>
          <w:szCs w:val="28"/>
          <w:lang w:eastAsia="ru-RU"/>
        </w:rPr>
      </w:pPr>
    </w:p>
    <w:p w14:paraId="525349E8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right"/>
        <w:rPr>
          <w:rFonts w:cs="Times New Roman"/>
          <w:szCs w:val="28"/>
          <w:lang w:eastAsia="ru-RU"/>
        </w:rPr>
      </w:pPr>
    </w:p>
    <w:tbl>
      <w:tblPr>
        <w:tblStyle w:val="10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6"/>
        <w:gridCol w:w="6112"/>
      </w:tblGrid>
      <w:tr w:rsidR="0042108B" w:rsidRPr="0042108B" w14:paraId="4F5BDFFA" w14:textId="77777777" w:rsidTr="001A187A">
        <w:tc>
          <w:tcPr>
            <w:tcW w:w="5816" w:type="dxa"/>
          </w:tcPr>
          <w:p w14:paraId="604717F4" w14:textId="77777777" w:rsidR="0042108B" w:rsidRPr="0042108B" w:rsidRDefault="0042108B" w:rsidP="0042108B">
            <w:pPr>
              <w:autoSpaceDE w:val="0"/>
              <w:autoSpaceDN w:val="0"/>
              <w:spacing w:after="20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065" w:type="dxa"/>
          </w:tcPr>
          <w:p w14:paraId="226EE135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СОГЛАСОВАНО</w:t>
            </w:r>
          </w:p>
          <w:p w14:paraId="12C26182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Руководитель территориального органа МВД России на районном уровне</w:t>
            </w:r>
          </w:p>
          <w:p w14:paraId="462374FE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_________________________________________</w:t>
            </w:r>
          </w:p>
          <w:p w14:paraId="594C1A06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2108B">
              <w:rPr>
                <w:rFonts w:cs="Times New Roman"/>
                <w:sz w:val="24"/>
                <w:szCs w:val="24"/>
                <w:lang w:eastAsia="ru-RU"/>
              </w:rPr>
              <w:t>(наименование должности)</w:t>
            </w:r>
          </w:p>
          <w:p w14:paraId="578F4BA5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_________________/________________________/</w:t>
            </w:r>
          </w:p>
          <w:p w14:paraId="2F55CF43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2108B">
              <w:rPr>
                <w:rFonts w:cs="Times New Roman"/>
                <w:sz w:val="24"/>
                <w:szCs w:val="24"/>
                <w:lang w:eastAsia="ru-RU"/>
              </w:rPr>
              <w:t xml:space="preserve">           (подпись)                                (Ф.И.О.) </w:t>
            </w:r>
          </w:p>
          <w:p w14:paraId="09FCFA69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«____» _______________ 20__ г.</w:t>
            </w:r>
          </w:p>
          <w:p w14:paraId="491F430B" w14:textId="77777777" w:rsidR="0042108B" w:rsidRPr="0042108B" w:rsidRDefault="0042108B" w:rsidP="0042108B">
            <w:pPr>
              <w:autoSpaceDE w:val="0"/>
              <w:autoSpaceDN w:val="0"/>
              <w:spacing w:after="20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12AC51A4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bookmarkStart w:id="1" w:name="P192"/>
      <w:bookmarkEnd w:id="1"/>
      <w:r w:rsidRPr="0042108B">
        <w:rPr>
          <w:rFonts w:cs="Times New Roman"/>
          <w:b/>
          <w:szCs w:val="28"/>
          <w:lang w:eastAsia="ru-RU"/>
        </w:rPr>
        <w:t>ЗАЯВКА</w:t>
      </w:r>
    </w:p>
    <w:p w14:paraId="77C4AF8E" w14:textId="77777777" w:rsidR="0042108B" w:rsidRPr="0042108B" w:rsidRDefault="0042108B" w:rsidP="0042108B">
      <w:pPr>
        <w:ind w:firstLine="0"/>
        <w:jc w:val="center"/>
        <w:rPr>
          <w:rFonts w:eastAsia="Calibri" w:cs="Times New Roman"/>
          <w:b/>
          <w:szCs w:val="28"/>
        </w:rPr>
      </w:pPr>
      <w:r w:rsidRPr="0042108B">
        <w:rPr>
          <w:rFonts w:eastAsia="Calibri" w:cs="Times New Roman"/>
          <w:b/>
          <w:szCs w:val="28"/>
        </w:rPr>
        <w:t xml:space="preserve">на предоставление иного межбюджетного трансферта </w:t>
      </w:r>
    </w:p>
    <w:p w14:paraId="4F8FD684" w14:textId="77777777" w:rsidR="0042108B" w:rsidRPr="0042108B" w:rsidRDefault="0042108B" w:rsidP="0042108B">
      <w:pPr>
        <w:ind w:firstLine="0"/>
        <w:jc w:val="center"/>
        <w:rPr>
          <w:rFonts w:eastAsia="Calibri" w:cs="Times New Roman"/>
          <w:b/>
          <w:szCs w:val="28"/>
        </w:rPr>
      </w:pPr>
    </w:p>
    <w:p w14:paraId="5C257093" w14:textId="77777777" w:rsidR="0042108B" w:rsidRPr="0042108B" w:rsidRDefault="0042108B" w:rsidP="0042108B">
      <w:pPr>
        <w:ind w:firstLine="0"/>
        <w:jc w:val="center"/>
        <w:rPr>
          <w:rFonts w:eastAsia="Calibri" w:cs="Times New Roman"/>
          <w:b/>
          <w:szCs w:val="28"/>
        </w:rPr>
      </w:pPr>
      <w:r w:rsidRPr="0042108B">
        <w:rPr>
          <w:rFonts w:eastAsia="Calibri" w:cs="Times New Roman"/>
          <w:b/>
          <w:szCs w:val="28"/>
        </w:rPr>
        <w:t xml:space="preserve">__________________________________________________________________________________ </w:t>
      </w:r>
    </w:p>
    <w:p w14:paraId="235CA373" w14:textId="77777777" w:rsidR="0042108B" w:rsidRPr="0042108B" w:rsidRDefault="0042108B" w:rsidP="0042108B">
      <w:pPr>
        <w:ind w:firstLine="0"/>
        <w:jc w:val="center"/>
        <w:rPr>
          <w:rFonts w:eastAsia="Calibri" w:cs="Times New Roman"/>
          <w:b/>
          <w:sz w:val="24"/>
          <w:szCs w:val="24"/>
        </w:rPr>
      </w:pPr>
      <w:r w:rsidRPr="0042108B">
        <w:rPr>
          <w:rFonts w:eastAsia="Calibri" w:cs="Times New Roman"/>
          <w:b/>
          <w:sz w:val="24"/>
          <w:szCs w:val="24"/>
        </w:rPr>
        <w:t>(наименование муниципального района)</w:t>
      </w:r>
    </w:p>
    <w:p w14:paraId="33F749C5" w14:textId="42656F32" w:rsidR="0042108B" w:rsidRPr="0042108B" w:rsidRDefault="00A36E86" w:rsidP="0042108B">
      <w:pPr>
        <w:ind w:firstLine="0"/>
        <w:jc w:val="center"/>
        <w:rPr>
          <w:rFonts w:cs="Times New Roman"/>
          <w:szCs w:val="28"/>
          <w:lang w:eastAsia="ru-RU"/>
        </w:rPr>
        <w:sectPr w:rsidR="0042108B" w:rsidRPr="0042108B" w:rsidSect="0029191B">
          <w:pgSz w:w="16838" w:h="11905" w:orient="landscape"/>
          <w:pgMar w:top="1985" w:right="1134" w:bottom="565" w:left="1134" w:header="709" w:footer="709" w:gutter="0"/>
          <w:pgNumType w:start="6"/>
          <w:cols w:space="720"/>
          <w:docGrid w:linePitch="381"/>
        </w:sectPr>
      </w:pPr>
      <w:r w:rsidRPr="00A36E86">
        <w:rPr>
          <w:rFonts w:eastAsia="Calibri" w:cs="Times New Roman"/>
          <w:b/>
          <w:szCs w:val="28"/>
        </w:rPr>
        <w:t>за ____ квартал 20___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6990"/>
        <w:gridCol w:w="2268"/>
        <w:gridCol w:w="2268"/>
        <w:gridCol w:w="2552"/>
      </w:tblGrid>
      <w:tr w:rsidR="0042108B" w:rsidRPr="0042108B" w14:paraId="668A8D49" w14:textId="77777777" w:rsidTr="001A187A">
        <w:tc>
          <w:tcPr>
            <w:tcW w:w="518" w:type="dxa"/>
          </w:tcPr>
          <w:p w14:paraId="30D5DFFC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lastRenderedPageBreak/>
              <w:t>№</w:t>
            </w:r>
          </w:p>
          <w:p w14:paraId="17FEA316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п/п</w:t>
            </w:r>
          </w:p>
        </w:tc>
        <w:tc>
          <w:tcPr>
            <w:tcW w:w="6990" w:type="dxa"/>
          </w:tcPr>
          <w:p w14:paraId="1EC342FC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Наименование народной дружины</w:t>
            </w:r>
          </w:p>
        </w:tc>
        <w:tc>
          <w:tcPr>
            <w:tcW w:w="2268" w:type="dxa"/>
          </w:tcPr>
          <w:p w14:paraId="43ED75AB" w14:textId="770CF2C5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Количество часов дежурств</w:t>
            </w:r>
            <w:r w:rsidR="00646CED">
              <w:rPr>
                <w:rStyle w:val="af3"/>
                <w:rFonts w:cs="Times New Roman"/>
                <w:szCs w:val="28"/>
                <w:lang w:eastAsia="ru-RU"/>
              </w:rPr>
              <w:footnoteReference w:id="2"/>
            </w:r>
          </w:p>
        </w:tc>
        <w:tc>
          <w:tcPr>
            <w:tcW w:w="2268" w:type="dxa"/>
          </w:tcPr>
          <w:p w14:paraId="07C7FCD6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Запрашиваемая сумма иного межбюджетного трансферта, рублей</w:t>
            </w:r>
          </w:p>
        </w:tc>
        <w:tc>
          <w:tcPr>
            <w:tcW w:w="2552" w:type="dxa"/>
          </w:tcPr>
          <w:p w14:paraId="1E3B5DCF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Примечание</w:t>
            </w:r>
          </w:p>
        </w:tc>
      </w:tr>
      <w:tr w:rsidR="0042108B" w:rsidRPr="0042108B" w14:paraId="7B337A7D" w14:textId="77777777" w:rsidTr="001A187A">
        <w:tc>
          <w:tcPr>
            <w:tcW w:w="518" w:type="dxa"/>
          </w:tcPr>
          <w:p w14:paraId="6C5B2779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6990" w:type="dxa"/>
          </w:tcPr>
          <w:p w14:paraId="000633C3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14:paraId="08FC7B69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14:paraId="59172E21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5</w:t>
            </w:r>
          </w:p>
        </w:tc>
        <w:tc>
          <w:tcPr>
            <w:tcW w:w="2552" w:type="dxa"/>
          </w:tcPr>
          <w:p w14:paraId="69519E51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6</w:t>
            </w:r>
          </w:p>
        </w:tc>
      </w:tr>
      <w:tr w:rsidR="0042108B" w:rsidRPr="0042108B" w14:paraId="184F5CEF" w14:textId="77777777" w:rsidTr="001A187A">
        <w:tc>
          <w:tcPr>
            <w:tcW w:w="518" w:type="dxa"/>
          </w:tcPr>
          <w:p w14:paraId="00EF114A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6990" w:type="dxa"/>
          </w:tcPr>
          <w:p w14:paraId="6E76EB5E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3306AC9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37D8D24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129C7C0B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42108B" w:rsidRPr="0042108B" w14:paraId="645EEB90" w14:textId="77777777" w:rsidTr="001A187A">
        <w:tc>
          <w:tcPr>
            <w:tcW w:w="518" w:type="dxa"/>
          </w:tcPr>
          <w:p w14:paraId="37ACF35F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6990" w:type="dxa"/>
          </w:tcPr>
          <w:p w14:paraId="01016659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DC007D9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3AF9ED6B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1160232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42108B" w:rsidRPr="0042108B" w14:paraId="035A48EE" w14:textId="77777777" w:rsidTr="001A187A">
        <w:tc>
          <w:tcPr>
            <w:tcW w:w="7508" w:type="dxa"/>
            <w:gridSpan w:val="2"/>
          </w:tcPr>
          <w:p w14:paraId="287FE462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42108B">
              <w:rPr>
                <w:rFonts w:cs="Times New Roman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14:paraId="4D693AC0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8FFA599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6280D438" w14:textId="77777777" w:rsidR="0042108B" w:rsidRPr="0042108B" w:rsidRDefault="0042108B" w:rsidP="0042108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</w:tbl>
    <w:p w14:paraId="39AC8B1C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</w:p>
    <w:p w14:paraId="2B6170F0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Руководитель администрации</w:t>
      </w:r>
    </w:p>
    <w:p w14:paraId="543670C4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 xml:space="preserve">муниципального образования _________ _______________________________________ </w:t>
      </w:r>
    </w:p>
    <w:p w14:paraId="4790F747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42108B">
        <w:rPr>
          <w:rFonts w:cs="Times New Roman"/>
          <w:sz w:val="24"/>
          <w:szCs w:val="24"/>
          <w:lang w:eastAsia="ru-RU"/>
        </w:rPr>
        <w:t xml:space="preserve">                                                              (подпись)                         (расшифровка подписи)</w:t>
      </w:r>
    </w:p>
    <w:p w14:paraId="1F6B4419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«___» _________________ 20__ г.</w:t>
      </w:r>
    </w:p>
    <w:p w14:paraId="71203CBC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М.П.</w:t>
      </w:r>
    </w:p>
    <w:p w14:paraId="7CC6E756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</w:p>
    <w:p w14:paraId="75A5D5EF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42108B">
        <w:rPr>
          <w:rFonts w:cs="Times New Roman"/>
          <w:szCs w:val="28"/>
          <w:lang w:eastAsia="ru-RU"/>
        </w:rPr>
        <w:t>Исполнитель _____________________________ ______________ ___________________________________________</w:t>
      </w:r>
    </w:p>
    <w:p w14:paraId="760D303A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42108B">
        <w:rPr>
          <w:rFonts w:cs="Times New Roman"/>
          <w:sz w:val="24"/>
          <w:szCs w:val="24"/>
          <w:lang w:eastAsia="ru-RU"/>
        </w:rPr>
        <w:t xml:space="preserve">                                                (должность)                                  (подпись)                                     (расшифровка подписи)</w:t>
      </w:r>
    </w:p>
    <w:p w14:paraId="73000B64" w14:textId="77777777" w:rsidR="0042108B" w:rsidRPr="0042108B" w:rsidRDefault="0042108B" w:rsidP="0042108B">
      <w:pPr>
        <w:widowControl w:val="0"/>
        <w:autoSpaceDE w:val="0"/>
        <w:autoSpaceDN w:val="0"/>
        <w:ind w:firstLine="0"/>
        <w:jc w:val="both"/>
        <w:rPr>
          <w:rFonts w:ascii="Calibri" w:eastAsia="Calibri" w:hAnsi="Calibri" w:cs="Times New Roman"/>
          <w:sz w:val="22"/>
        </w:rPr>
      </w:pPr>
    </w:p>
    <w:p w14:paraId="63C1F1F0" w14:textId="77777777" w:rsidR="0042108B" w:rsidRPr="0042108B" w:rsidRDefault="0042108B" w:rsidP="0042108B">
      <w:pPr>
        <w:ind w:left="709" w:firstLine="0"/>
      </w:pPr>
    </w:p>
    <w:p w14:paraId="226B72B5" w14:textId="77777777" w:rsidR="0042108B" w:rsidRPr="0042108B" w:rsidRDefault="0042108B" w:rsidP="0042108B">
      <w:pPr>
        <w:ind w:left="709" w:firstLine="0"/>
      </w:pPr>
    </w:p>
    <w:p w14:paraId="0F1C6086" w14:textId="77777777" w:rsidR="0042108B" w:rsidRPr="0042108B" w:rsidRDefault="0042108B" w:rsidP="0042108B">
      <w:pPr>
        <w:ind w:left="709" w:firstLine="0"/>
      </w:pPr>
    </w:p>
    <w:p w14:paraId="4EAFB531" w14:textId="77777777" w:rsidR="0042108B" w:rsidRPr="0042108B" w:rsidRDefault="0042108B" w:rsidP="0042108B">
      <w:pPr>
        <w:ind w:left="709" w:firstLine="0"/>
      </w:pPr>
      <w:r w:rsidRPr="0042108B">
        <w:br/>
      </w:r>
      <w:bookmarkStart w:id="2" w:name="_GoBack"/>
      <w:bookmarkEnd w:id="2"/>
    </w:p>
    <w:p w14:paraId="3F4DB926" w14:textId="7E224F04" w:rsidR="002E40C9" w:rsidRDefault="002E40C9" w:rsidP="002E40C9">
      <w:pPr>
        <w:ind w:left="709" w:firstLine="0"/>
      </w:pPr>
    </w:p>
    <w:sectPr w:rsidR="002E40C9" w:rsidSect="002919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1985" w:right="284" w:bottom="566" w:left="1134" w:header="709" w:footer="709" w:gutter="0"/>
      <w:pgNumType w:start="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6EAC3" w14:textId="77777777" w:rsidR="006C671C" w:rsidRDefault="006C671C" w:rsidP="00CF5840">
      <w:r>
        <w:separator/>
      </w:r>
    </w:p>
  </w:endnote>
  <w:endnote w:type="continuationSeparator" w:id="0">
    <w:p w14:paraId="0C17B1AE" w14:textId="77777777" w:rsidR="006C671C" w:rsidRDefault="006C671C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D1672" w14:textId="77777777"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7442E" w14:textId="77777777" w:rsidR="00810833" w:rsidRPr="00091E66" w:rsidRDefault="00810833" w:rsidP="00091E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10423"/>
      <w:gridCol w:w="5213"/>
    </w:tblGrid>
    <w:tr w:rsidR="00091E66" w14:paraId="41524858" w14:textId="77777777" w:rsidTr="00091E66">
      <w:tc>
        <w:tcPr>
          <w:tcW w:w="3333" w:type="pct"/>
          <w:shd w:val="clear" w:color="auto" w:fill="auto"/>
        </w:tcPr>
        <w:p w14:paraId="546F89CB" w14:textId="77777777" w:rsidR="00091E66" w:rsidRPr="00091E66" w:rsidRDefault="00091E66" w:rsidP="00091E66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</w:p>
      </w:tc>
      <w:tc>
        <w:tcPr>
          <w:tcW w:w="1667" w:type="pct"/>
          <w:shd w:val="clear" w:color="auto" w:fill="auto"/>
        </w:tcPr>
        <w:p w14:paraId="56060DF5" w14:textId="77777777" w:rsidR="00091E66" w:rsidRPr="00091E66" w:rsidRDefault="00091E66" w:rsidP="00091E66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</w:p>
      </w:tc>
    </w:tr>
  </w:tbl>
  <w:p w14:paraId="0CAE37BB" w14:textId="77777777" w:rsidR="00810833" w:rsidRPr="00091E66" w:rsidRDefault="00810833" w:rsidP="00091E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AC19C" w14:textId="77777777" w:rsidR="006C671C" w:rsidRDefault="006C671C" w:rsidP="00CF5840">
      <w:r>
        <w:separator/>
      </w:r>
    </w:p>
  </w:footnote>
  <w:footnote w:type="continuationSeparator" w:id="0">
    <w:p w14:paraId="6682C8E2" w14:textId="77777777" w:rsidR="006C671C" w:rsidRDefault="006C671C" w:rsidP="00CF5840">
      <w:r>
        <w:continuationSeparator/>
      </w:r>
    </w:p>
  </w:footnote>
  <w:footnote w:id="1">
    <w:p w14:paraId="66316154" w14:textId="38AD9A80" w:rsidR="00646CED" w:rsidRDefault="00646CED">
      <w:pPr>
        <w:pStyle w:val="af1"/>
      </w:pPr>
      <w:r>
        <w:rPr>
          <w:rStyle w:val="af3"/>
        </w:rPr>
        <w:footnoteRef/>
      </w:r>
      <w:r>
        <w:t xml:space="preserve"> Указывается суммарное количество часов, планируемых к отработке всеми членами народной дружины</w:t>
      </w:r>
    </w:p>
  </w:footnote>
  <w:footnote w:id="2">
    <w:p w14:paraId="46CA5A57" w14:textId="609390A8" w:rsidR="00646CED" w:rsidRDefault="00646CED">
      <w:pPr>
        <w:pStyle w:val="af1"/>
      </w:pPr>
      <w:r>
        <w:rPr>
          <w:rStyle w:val="af3"/>
        </w:rPr>
        <w:footnoteRef/>
      </w:r>
      <w:r>
        <w:t xml:space="preserve"> Указывается суммарное количество часов, отработанных всеми членами народной дружины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631400"/>
      <w:docPartObj>
        <w:docPartGallery w:val="Page Numbers (Top of Page)"/>
        <w:docPartUnique/>
      </w:docPartObj>
    </w:sdtPr>
    <w:sdtContent>
      <w:p w14:paraId="4235B7F8" w14:textId="042D78AF" w:rsidR="0029191B" w:rsidRDefault="002919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3DFF6" w14:textId="77EBC9DE" w:rsidR="00CF58C8" w:rsidRDefault="00CF58C8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CB56C" w14:textId="77777777" w:rsidR="0042108B" w:rsidRDefault="0042108B">
    <w:pPr>
      <w:pStyle w:val="1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8D1C8" w14:textId="77777777" w:rsidR="00810833" w:rsidRDefault="00810833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013337"/>
      <w:docPartObj>
        <w:docPartGallery w:val="Page Numbers (Top of Page)"/>
        <w:docPartUnique/>
      </w:docPartObj>
    </w:sdtPr>
    <w:sdtContent>
      <w:p w14:paraId="32FFB255" w14:textId="3ED599F5" w:rsidR="0029191B" w:rsidRDefault="002919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F916" w14:textId="7B4A3820" w:rsidR="0029191B" w:rsidRDefault="0029191B" w:rsidP="0029191B">
    <w:pPr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61F0"/>
    <w:rsid w:val="00007DCA"/>
    <w:rsid w:val="00021386"/>
    <w:rsid w:val="00050A5A"/>
    <w:rsid w:val="00091E66"/>
    <w:rsid w:val="000925B3"/>
    <w:rsid w:val="000B5B73"/>
    <w:rsid w:val="001347C5"/>
    <w:rsid w:val="001707B3"/>
    <w:rsid w:val="00177AAB"/>
    <w:rsid w:val="001B2CBE"/>
    <w:rsid w:val="001B6AAD"/>
    <w:rsid w:val="001C78DA"/>
    <w:rsid w:val="00222A5B"/>
    <w:rsid w:val="002306C4"/>
    <w:rsid w:val="002441B7"/>
    <w:rsid w:val="00260038"/>
    <w:rsid w:val="002660DB"/>
    <w:rsid w:val="00272017"/>
    <w:rsid w:val="00272E00"/>
    <w:rsid w:val="0029191B"/>
    <w:rsid w:val="002B1137"/>
    <w:rsid w:val="002C10A3"/>
    <w:rsid w:val="002C2F00"/>
    <w:rsid w:val="002C450C"/>
    <w:rsid w:val="002E1F15"/>
    <w:rsid w:val="002E40C9"/>
    <w:rsid w:val="002F30DD"/>
    <w:rsid w:val="002F6DDE"/>
    <w:rsid w:val="003062FE"/>
    <w:rsid w:val="003158DA"/>
    <w:rsid w:val="003246AA"/>
    <w:rsid w:val="00331A11"/>
    <w:rsid w:val="00343379"/>
    <w:rsid w:val="00346114"/>
    <w:rsid w:val="003656CE"/>
    <w:rsid w:val="00381164"/>
    <w:rsid w:val="003A2DCC"/>
    <w:rsid w:val="003D1E8D"/>
    <w:rsid w:val="003E0C44"/>
    <w:rsid w:val="003F43C8"/>
    <w:rsid w:val="003F65E2"/>
    <w:rsid w:val="0040656C"/>
    <w:rsid w:val="0042108B"/>
    <w:rsid w:val="00425A5D"/>
    <w:rsid w:val="00441B8C"/>
    <w:rsid w:val="00464444"/>
    <w:rsid w:val="00470773"/>
    <w:rsid w:val="0047728C"/>
    <w:rsid w:val="00487DAB"/>
    <w:rsid w:val="004A52B4"/>
    <w:rsid w:val="004B6D6E"/>
    <w:rsid w:val="004C7822"/>
    <w:rsid w:val="004D7C1A"/>
    <w:rsid w:val="004E7280"/>
    <w:rsid w:val="004F0106"/>
    <w:rsid w:val="00505E45"/>
    <w:rsid w:val="00525753"/>
    <w:rsid w:val="00547508"/>
    <w:rsid w:val="00570FBB"/>
    <w:rsid w:val="005862FB"/>
    <w:rsid w:val="005D0175"/>
    <w:rsid w:val="005D0750"/>
    <w:rsid w:val="005D4AE9"/>
    <w:rsid w:val="005E0F68"/>
    <w:rsid w:val="005F2543"/>
    <w:rsid w:val="005F276C"/>
    <w:rsid w:val="005F2FC5"/>
    <w:rsid w:val="00604689"/>
    <w:rsid w:val="00604698"/>
    <w:rsid w:val="006157BF"/>
    <w:rsid w:val="00615BAD"/>
    <w:rsid w:val="00631ABE"/>
    <w:rsid w:val="00646CED"/>
    <w:rsid w:val="00647AE8"/>
    <w:rsid w:val="00681496"/>
    <w:rsid w:val="0068718B"/>
    <w:rsid w:val="006A70F4"/>
    <w:rsid w:val="006C671C"/>
    <w:rsid w:val="006C6CD5"/>
    <w:rsid w:val="006D2ED5"/>
    <w:rsid w:val="006D418D"/>
    <w:rsid w:val="00700093"/>
    <w:rsid w:val="0070248F"/>
    <w:rsid w:val="007045DA"/>
    <w:rsid w:val="00707A2D"/>
    <w:rsid w:val="007130D7"/>
    <w:rsid w:val="007308D8"/>
    <w:rsid w:val="007341B3"/>
    <w:rsid w:val="00737E26"/>
    <w:rsid w:val="00745C4A"/>
    <w:rsid w:val="00765D98"/>
    <w:rsid w:val="00796C37"/>
    <w:rsid w:val="00797CD7"/>
    <w:rsid w:val="007A2423"/>
    <w:rsid w:val="007B4ED8"/>
    <w:rsid w:val="007F59DF"/>
    <w:rsid w:val="00810833"/>
    <w:rsid w:val="0081111C"/>
    <w:rsid w:val="00836CDD"/>
    <w:rsid w:val="008C1CB8"/>
    <w:rsid w:val="008C5C70"/>
    <w:rsid w:val="008C743C"/>
    <w:rsid w:val="008E2288"/>
    <w:rsid w:val="009107FD"/>
    <w:rsid w:val="009803D5"/>
    <w:rsid w:val="009A6BA2"/>
    <w:rsid w:val="009F3978"/>
    <w:rsid w:val="00A01E91"/>
    <w:rsid w:val="00A3431D"/>
    <w:rsid w:val="00A36E86"/>
    <w:rsid w:val="00A477F4"/>
    <w:rsid w:val="00A83D83"/>
    <w:rsid w:val="00A964DF"/>
    <w:rsid w:val="00AD7933"/>
    <w:rsid w:val="00AE7359"/>
    <w:rsid w:val="00AF424B"/>
    <w:rsid w:val="00B03107"/>
    <w:rsid w:val="00B41F75"/>
    <w:rsid w:val="00B41FCA"/>
    <w:rsid w:val="00B55589"/>
    <w:rsid w:val="00B82A92"/>
    <w:rsid w:val="00B90652"/>
    <w:rsid w:val="00BB1812"/>
    <w:rsid w:val="00BB38FE"/>
    <w:rsid w:val="00BD3826"/>
    <w:rsid w:val="00BE3030"/>
    <w:rsid w:val="00BE7C98"/>
    <w:rsid w:val="00C205C7"/>
    <w:rsid w:val="00C208D9"/>
    <w:rsid w:val="00C35BAA"/>
    <w:rsid w:val="00C4062D"/>
    <w:rsid w:val="00C56A21"/>
    <w:rsid w:val="00C674CF"/>
    <w:rsid w:val="00CA70AB"/>
    <w:rsid w:val="00CC128F"/>
    <w:rsid w:val="00CE458C"/>
    <w:rsid w:val="00CF487C"/>
    <w:rsid w:val="00CF53D3"/>
    <w:rsid w:val="00CF5840"/>
    <w:rsid w:val="00CF58C8"/>
    <w:rsid w:val="00D00EFB"/>
    <w:rsid w:val="00D06430"/>
    <w:rsid w:val="00D438D5"/>
    <w:rsid w:val="00D50224"/>
    <w:rsid w:val="00D5099B"/>
    <w:rsid w:val="00D74411"/>
    <w:rsid w:val="00D93F0C"/>
    <w:rsid w:val="00DA36CC"/>
    <w:rsid w:val="00DF3B2C"/>
    <w:rsid w:val="00DF5E1E"/>
    <w:rsid w:val="00E1407E"/>
    <w:rsid w:val="00E42EC5"/>
    <w:rsid w:val="00E463E0"/>
    <w:rsid w:val="00EF10A2"/>
    <w:rsid w:val="00EF1618"/>
    <w:rsid w:val="00F228C0"/>
    <w:rsid w:val="00F24227"/>
    <w:rsid w:val="00F34EF2"/>
    <w:rsid w:val="00F82D65"/>
    <w:rsid w:val="00F85C0D"/>
    <w:rsid w:val="00F87955"/>
    <w:rsid w:val="00FA5EA7"/>
    <w:rsid w:val="00FC6ECA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1A2841"/>
  <w15:docId w15:val="{031297FB-05EF-47AA-8E21-090B1792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1E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2E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E00"/>
    <w:rPr>
      <w:rFonts w:ascii="Tahoma" w:eastAsia="Times New Roman" w:hAnsi="Tahoma" w:cs="Tahoma"/>
      <w:sz w:val="16"/>
      <w:szCs w:val="16"/>
    </w:rPr>
  </w:style>
  <w:style w:type="paragraph" w:customStyle="1" w:styleId="1">
    <w:name w:val="Верхний колонтитул1"/>
    <w:basedOn w:val="a"/>
    <w:next w:val="a4"/>
    <w:uiPriority w:val="99"/>
    <w:unhideWhenUsed/>
    <w:rsid w:val="002E40C9"/>
    <w:pPr>
      <w:tabs>
        <w:tab w:val="center" w:pos="4677"/>
        <w:tab w:val="right" w:pos="9355"/>
      </w:tabs>
      <w:ind w:firstLine="0"/>
    </w:pPr>
    <w:rPr>
      <w:rFonts w:ascii="Calibri" w:eastAsia="Calibri" w:hAnsi="Calibri" w:cs="Times New Roman"/>
      <w:sz w:val="22"/>
    </w:rPr>
  </w:style>
  <w:style w:type="table" w:customStyle="1" w:styleId="10">
    <w:name w:val="Сетка таблицы1"/>
    <w:basedOn w:val="a1"/>
    <w:next w:val="a3"/>
    <w:uiPriority w:val="39"/>
    <w:rsid w:val="002E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E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F5E1E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F5E1E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A36C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A36C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A36CC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36C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A36CC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646CED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46CED"/>
    <w:rPr>
      <w:rFonts w:ascii="Times New Roman" w:eastAsia="Times New Roman" w:hAnsi="Times New Roman" w:cs="Calibri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46C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5.xml"/><Relationship Id="rId10" Type="http://schemas.openxmlformats.org/officeDocument/2006/relationships/hyperlink" Target="https://docs.cntd.ru/document/499086123" TargetMode="Externa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2023-04-26T20:00:00+00:00</dateaddindb>
    <dateminusta xmlns="081b8c99-5a1b-4ba1-9a3e-0d0cea83319e" xsi:nil="true"/>
    <numik xmlns="af44e648-6311-40f1-ad37-1234555fd9ba">407</numik>
    <kind xmlns="e2080b48-eafa-461e-b501-38555d38caa1">79</kind>
    <num xmlns="af44e648-6311-40f1-ad37-1234555fd9ba">407</num>
    <beginactiondate xmlns="a853e5a8-fa1e-4dd3-a1b5-1604bfb35b05">2023-04-25T20:00:00+00:00</beginactiondate>
    <approvaldate xmlns="081b8c99-5a1b-4ba1-9a3e-0d0cea83319e">2023-04-25T20:00:00+00:00</approvaldate>
    <bigtitle xmlns="a853e5a8-fa1e-4dd3-a1b5-1604bfb35b05">Об утверждении Методики распределения и правил предоставления иного межбюджетного трансферта на предоставление ежемесячной выплаты сотрудникам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Официальный интернет-портал правовой информации http://pravo.gov.ru, 28.04.2023</publication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407-п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3FEAF-E4CF-47A6-B2F1-23D388FA0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DC8344-E937-460A-AFA6-F09968F2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17</TotalTime>
  <Pages>7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Ольга Анатольевна</dc:creator>
  <cp:lastModifiedBy>Овсянникова Евгения Владимировна</cp:lastModifiedBy>
  <cp:revision>3</cp:revision>
  <cp:lastPrinted>2024-03-11T12:52:00Z</cp:lastPrinted>
  <dcterms:created xsi:type="dcterms:W3CDTF">2024-03-14T12:26:00Z</dcterms:created>
  <dcterms:modified xsi:type="dcterms:W3CDTF">2024-03-14T13:04:00Z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[Содержание]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