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B378FD">
        <w:rPr>
          <w:color w:val="000000"/>
          <w:sz w:val="28"/>
          <w:szCs w:val="28"/>
        </w:rPr>
        <w:t xml:space="preserve"> 4</w:t>
      </w:r>
    </w:p>
    <w:p w:rsidR="00364B05" w:rsidRPr="00A8417F" w:rsidRDefault="00364B05" w:rsidP="00364B05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364B05" w:rsidRPr="00A8417F" w:rsidRDefault="00364B05" w:rsidP="00364B05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364B05" w:rsidRPr="00FD4564" w:rsidRDefault="00364B05" w:rsidP="00364B05">
      <w:pPr>
        <w:ind w:left="4395"/>
        <w:jc w:val="right"/>
        <w:rPr>
          <w:sz w:val="28"/>
          <w:szCs w:val="28"/>
        </w:rPr>
      </w:pPr>
    </w:p>
    <w:p w:rsidR="00364B05" w:rsidRPr="00FC2B7C" w:rsidRDefault="00364B05" w:rsidP="00364B05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 w:rsidR="004B5DCC">
        <w:rPr>
          <w:snapToGrid w:val="0"/>
          <w:sz w:val="28"/>
          <w:szCs w:val="28"/>
        </w:rPr>
        <w:t>8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364B05" w:rsidRPr="00FC2B7C" w:rsidRDefault="00364B05" w:rsidP="00364B05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D008C8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D008C8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D008C8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364B05" w:rsidRDefault="00364B05" w:rsidP="00364B05">
      <w:pPr>
        <w:ind w:left="4395"/>
        <w:jc w:val="right"/>
        <w:rPr>
          <w:sz w:val="28"/>
          <w:szCs w:val="28"/>
        </w:rPr>
      </w:pPr>
    </w:p>
    <w:p w:rsidR="00D02D4C" w:rsidRPr="00B656F5" w:rsidRDefault="00D02D4C" w:rsidP="00364B05">
      <w:pPr>
        <w:ind w:left="4395"/>
        <w:jc w:val="right"/>
        <w:rPr>
          <w:sz w:val="28"/>
          <w:szCs w:val="28"/>
        </w:rPr>
      </w:pPr>
    </w:p>
    <w:p w:rsidR="004B5DCC" w:rsidRPr="00F2208A" w:rsidRDefault="004B5DCC" w:rsidP="004B5DCC">
      <w:pPr>
        <w:jc w:val="center"/>
        <w:rPr>
          <w:b/>
          <w:bCs/>
          <w:color w:val="000000"/>
          <w:sz w:val="28"/>
          <w:szCs w:val="28"/>
        </w:rPr>
      </w:pPr>
      <w:r w:rsidRPr="00F2208A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202</w:t>
      </w:r>
      <w:r w:rsidR="00D008C8">
        <w:rPr>
          <w:b/>
          <w:bCs/>
          <w:color w:val="000000"/>
          <w:sz w:val="28"/>
          <w:szCs w:val="28"/>
        </w:rPr>
        <w:t>3</w:t>
      </w:r>
      <w:r w:rsidRPr="00F2208A">
        <w:rPr>
          <w:b/>
          <w:bCs/>
          <w:color w:val="000000"/>
          <w:sz w:val="28"/>
          <w:szCs w:val="28"/>
        </w:rPr>
        <w:t xml:space="preserve"> год</w:t>
      </w:r>
    </w:p>
    <w:p w:rsidR="003B500D" w:rsidRDefault="003B500D" w:rsidP="003B500D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1767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4395"/>
        <w:gridCol w:w="1134"/>
        <w:gridCol w:w="1701"/>
        <w:gridCol w:w="851"/>
        <w:gridCol w:w="1843"/>
        <w:gridCol w:w="1843"/>
      </w:tblGrid>
      <w:tr w:rsidR="00F725A0" w:rsidRPr="00FC02F5" w:rsidTr="00AA0282">
        <w:trPr>
          <w:gridAfter w:val="1"/>
          <w:wAfter w:w="1843" w:type="dxa"/>
          <w:tblHeader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5A0" w:rsidRPr="00FC02F5" w:rsidRDefault="00F725A0" w:rsidP="00A10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5A0" w:rsidRPr="00FC02F5" w:rsidRDefault="00F725A0" w:rsidP="00A10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gramStart"/>
            <w:r w:rsidRPr="00FC02F5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5A0" w:rsidRPr="00FC02F5" w:rsidRDefault="00F725A0" w:rsidP="00A10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5A0" w:rsidRPr="00FC02F5" w:rsidRDefault="00F725A0" w:rsidP="00A10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FC02F5">
              <w:rPr>
                <w:bCs/>
                <w:color w:val="000000"/>
                <w:sz w:val="24"/>
                <w:szCs w:val="24"/>
              </w:rPr>
              <w:t>расхо-дов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725A0" w:rsidRPr="00FC02F5" w:rsidRDefault="00F725A0" w:rsidP="00A10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FC02F5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F725A0" w:rsidRPr="00FC02F5" w:rsidRDefault="00F725A0" w:rsidP="00A1050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02F5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15 136 436 705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14 863 417 977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13 219 964 232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6 563 950 571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расходов по оплате проезда донора костного мозга и (или) гемопоэтических стволовых клеток к месту изъятия костного мозга и (или) гемопоэтических стволовых клеток и обратно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258 769 300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4 124 155 431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126 762 561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3 973 387 370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1 356 097 266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132 370 717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1 223 726 549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52 036 712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52 000 695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20 583 562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669 916 600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140 659 077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140 659 077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166 781 143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</w:t>
            </w:r>
            <w:r>
              <w:rPr>
                <w:color w:val="000000"/>
                <w:sz w:val="24"/>
                <w:szCs w:val="24"/>
              </w:rPr>
              <w:lastRenderedPageBreak/>
              <w:t>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4 296 600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157 610 683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651 680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351 680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</w:t>
            </w:r>
            <w:r>
              <w:rPr>
                <w:color w:val="000000"/>
                <w:sz w:val="24"/>
                <w:szCs w:val="24"/>
              </w:rPr>
              <w:lastRenderedPageBreak/>
              <w:t>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83 867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70 847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159 904 040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159 904 040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49 086 401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49 086 401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29 594 274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19 030 127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80 219 000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79 239 000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6 059 364 000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6 059 364 000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200 866 700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61 419 200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133 972 500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49 408 400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136 463 000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предоставление дополнительных мер социальной поддержки медицинским работникам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107 757 276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107 757 276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48 235 834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единой государственной информационной системы в сфере здравоохранения (ЕГИСЗ)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01.И.N7.72390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59 521 442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83 189 750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948 618 850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"Оптимальная для восстановления здоровья медицинская реабилитация"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Переоснащение (дооснащение)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медицинских организаций, оказывающих медицинскую помощь по медицинской реабилитации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01.Р.01.00000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54 674 110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оказывающих медицинскую реабилитацию, современным медицинским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01.Р.01.R7520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54 674 110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"Обеспечение расширенного неонатального скрининга"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27 613 459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оптимальной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маршрутиризации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обеспечивающей проведение расширенного неонатального скрининга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25 613 459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01.С.02.R3850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24 690 959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медико-генетической консультации учреждения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01.С.03.00000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01.С.03.70070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160 653 428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160 653 428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160 653 428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106 086 500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32 270 400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32 270 400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1 429 600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71 525 499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70 007 279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1 512 699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2 892 687 217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3 185 304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1 585 304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1 585 304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2 862 841 363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2 405 012 000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285 291 177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2 656 080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226 945 933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1 443 404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21 889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</w:t>
            </w:r>
            <w:r>
              <w:rPr>
                <w:color w:val="000000"/>
                <w:sz w:val="24"/>
                <w:szCs w:val="24"/>
              </w:rPr>
              <w:lastRenderedPageBreak/>
              <w:t>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школ креативных индустрий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11.1.01.R3530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53 848 494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14 778 357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14 778 357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13 105 000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11.1.03.70760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530 132 472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530 132 472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154 067 546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148 050 144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11.1.05.R5194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634 692 986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623 815 039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7 038 083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3 839 864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116 048 866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115 883 366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656 695 596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656 695 596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457 829 363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452 111 029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286 948 855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56 497 536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11 495 344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2 840 137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техническое оснащение региональных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15 703 126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16 079 317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3 718 334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1 458 334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 на создание виртуальных концертных залов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26 323 550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26 170 550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25 927 050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24 690 177 138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24 590 009 787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24 086 506 660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4 336 516 263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27 341 960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26 152 160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</w:t>
            </w:r>
            <w:r>
              <w:rPr>
                <w:color w:val="000000"/>
                <w:sz w:val="24"/>
                <w:szCs w:val="24"/>
              </w:rPr>
              <w:lastRenderedPageBreak/>
              <w:t>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88 848 520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4 043 889 168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63 148 746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3 668 100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3 976 946 285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126 468 400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533 952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1 917 216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2 654 445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13 622 400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17 543 122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11 230 080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18 885 382 317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ежемесячное денежное вознаграждение за классное руководство педагогическим работникам муниципальных образовательных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500 905 440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305 749 915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689 336 715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115 389 535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151 764 912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412 325 425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91 454 974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15 945 340 262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673 115 139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780 708 080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32 765 420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 по обеспечению обязательных требований охраны объектов образования I – III категорий 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243 342 643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повышение антитеррористической защищенности объектов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02.1.03.72060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260 001 357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244 598 660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83 900 000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60 900 000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образовательных организаций в чемпионатах по профессиональному мастерству "Профессионалы" и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Абилимпикс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503 503 127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региональной системы школьного образования"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97 673 015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72 432 604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02.7.02.R7504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25 240 411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200 299 483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103 170 834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организаций,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7 098 128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обновление материально-</w:t>
            </w:r>
            <w:r>
              <w:rPr>
                <w:color w:val="000000"/>
                <w:sz w:val="24"/>
                <w:szCs w:val="24"/>
              </w:rPr>
              <w:lastRenderedPageBreak/>
              <w:t>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7 098 128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152 199 271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127 874 896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 "IT-куб"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02.7.E4.52132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материально-технической базы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02.7.E4.72190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В.00000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46 233 230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20 545 313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оснащения государственных и муниципальных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В.57860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25 687 917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16 573 950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14 873 950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14 873 950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реализации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Доведение до потребителя образовательных программ и 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оценке эффективности </w:t>
            </w:r>
            <w:r>
              <w:rPr>
                <w:color w:val="000000"/>
                <w:sz w:val="24"/>
                <w:szCs w:val="24"/>
              </w:rPr>
              <w:lastRenderedPageBreak/>
              <w:t>инструментов повышения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36.5.02.71500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80 664 401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14 700 960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14 700 960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10 685 000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8 867 298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1 816 862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54 890 041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53 945 992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752 253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189 791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1 042 888 438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системы 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51 658 683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региональной системы интеллектуального видеонаблюдения Ярославской области в целях обеспечения безопасности объектов критической инфраструктуры и мест массового скопления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08.6.02.72330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51 658 683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929 531 101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621 196 753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24 707 200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1 801 200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22 906 000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514 396 923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1 767 320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230 745 258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25 748 133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256 136 212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2 021 440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2 021 440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28 526 100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28 526 100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32 959 000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12 829 300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20 129 700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18 426 090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соответствия безопасности информации органов государственной власти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Ярославской области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18 426 090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7 685 800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10 740 290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303 075 348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развитие цифровой грамотности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130 633 000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автономной некоммерческой организации повышения уровня качества образования "Школа 21. </w:t>
            </w:r>
            <w:proofErr w:type="spellStart"/>
            <w:r>
              <w:rPr>
                <w:color w:val="000000"/>
                <w:sz w:val="24"/>
                <w:szCs w:val="24"/>
              </w:rPr>
              <w:t>Ярославия</w:t>
            </w:r>
            <w:proofErr w:type="spellEnd"/>
            <w:r>
              <w:rPr>
                <w:color w:val="000000"/>
                <w:sz w:val="24"/>
                <w:szCs w:val="24"/>
              </w:rPr>
              <w:t>" на реализацию мероприятий по подготовке высококвалифицированных кадров в области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23.5.01.71820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130 633 000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119 093 560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работы Единого центра обработки вызовов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23.5.02.72340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9 105 060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развитию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39 488 500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3 488 500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270 028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Импортозамещение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программного обеспечения в органах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Модернизации портала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импортозамещению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программного обеспечения автоматизированных рабочих мест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23.5.05.72310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Содействие развитию отрасли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информационных технологий, связи и телекоммуникаций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23.5.22.00000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устранению цифрового неравенства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23.5.22.71850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Подключение к сети "Интернет"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23.5.37.00000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11 078 760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подключению фельдшерско-акушерских пунктов Ярославской области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23.5.37.72320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11 078 760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5 259 000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5 259 000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2 659 000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51 698 654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51 168 654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50 837 654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1 059 358 176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47 653 125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47 653 125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5 208 333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42 444 792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772 060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772 060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938 381 658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915 787 495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450 153 270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государственную поддержку отраслей сельского хозяйства,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77 140 256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281 829 727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91 183 287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179 146 513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25.1.03.71810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14 043 665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стимулирование увеличения производства картофеля и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60 263 562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25.1.03.R3680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3 277 368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9 677 945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59 133 973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16 216 575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16 216 575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33 195 890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33 195 890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26 619 917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5 481 180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21 138 737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36 513 412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28 513 412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7 462 466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401 507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7 060 959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17 479 452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развитие </w:t>
            </w:r>
            <w:r>
              <w:rPr>
                <w:color w:val="000000"/>
                <w:sz w:val="24"/>
                <w:szCs w:val="24"/>
              </w:rPr>
              <w:lastRenderedPageBreak/>
              <w:t>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25.1.11.R3410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17 479 452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22 594 163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15 787 011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15 787 011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1 048 155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1 048 155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1 380 697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1 380 697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15 292 918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7 930 730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7 930 730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5 566 250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5 566 250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(организация бесплатного доступа в сеть "Интернет")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390 209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57 258 415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56 485 415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55 571 723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913 692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7 161 477 631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7 034 545 696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116 777 152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41 755 850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41 755 850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реализации функций органов исполнительной власти Ярославской области и государственных учреждений Ярославской области по ведению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бюджетного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75 021 302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75 021 302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69 095 058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5 911 244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5 575 631 036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3 957 005 000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выравнивание бюджетной обеспеченности поселений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536 931 000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218 335 000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863 360 036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1 340 433 708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1 334 364 000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6 069 708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6 069 708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Информирование населения о финансовой грамотности и защите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1 703 800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125 061 649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124 511 649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121 904 549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5 233 135 170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приоритетных сферах жизнедеятельности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04.2.05.70140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2 225 321 777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2 225 321 777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дворовых и общественных территорий,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630 269 530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благоустройство дворовых территорий, установку детских игровых площадок и обустройство территорий для выгула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06.1.05.70410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630 269 530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водоотведения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переустройство сетей уличного освещения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инфраструктурного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пешеходного передвижения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52 175 580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реконструкцию искусственных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06.1.09.73310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52 175 580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891 376 667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434 625 000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456 751 667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2 888 295 771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98 821 180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сокращению доли загрязненных сточных вод в части строительства (реконструкции, в том числе с </w:t>
            </w:r>
            <w:r>
              <w:rPr>
                <w:color w:val="000000"/>
                <w:sz w:val="24"/>
                <w:szCs w:val="24"/>
              </w:rPr>
              <w:lastRenderedPageBreak/>
              <w:t>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98 821 180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2 480 828 574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2 276 407 445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2 276 407 445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20 731 350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2 255 676 095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29 813 386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29 813 386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19 035 459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10 749 144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елях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135 657 743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135 657 743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оказание государственной поддержки отдельным категориям граждан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14.4.06.75880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146 224 547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131 679 842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131 679 842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14 044 705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14 044 705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единого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топливно-энергетического баланса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14.6.06.70670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"Модернизация объектов коммунальной инфраструктуры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14.7.02.00000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14.7.02.75250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систем коммунальной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122 421 470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осуществление капитальных вложений в объекты строительства (реконструкции) объектов </w:t>
            </w:r>
            <w:r>
              <w:rPr>
                <w:color w:val="000000"/>
                <w:sz w:val="24"/>
                <w:szCs w:val="24"/>
              </w:rPr>
              <w:lastRenderedPageBreak/>
              <w:t>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14.9.01.72200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Строительство, реконструкция и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14.9.02.00000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113 971 470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14.9.02.72230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113 971 470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56 172 622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49 454 637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48 871 185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6 616 985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6 187 285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14 762 590 934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14 655 158 308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13 812 257 235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8 875 530 531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бюджету Фонда пенсионного и социального страхования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восьми до семнадцати лет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840 198 600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03.1.01.31460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1 059 423 200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денежная выплата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147 001 500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Государственное единовременное пособие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9 869 063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683 485 365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285 239 172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69 637 506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893 670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</w:t>
            </w:r>
            <w:r>
              <w:rPr>
                <w:color w:val="000000"/>
                <w:sz w:val="24"/>
                <w:szCs w:val="24"/>
              </w:rPr>
              <w:lastRenderedPageBreak/>
              <w:t>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68 743 836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2 052 541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2 026 200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189 663 173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222 719 431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609 342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601 520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603 119 747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140 164 112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199 150 314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51 153 970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Учреждения в сфере социальной защиты населения, осуществляющие предоставление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03.1.01.71920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144 420 421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121 777 823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22 230 598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108 973 754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5 059 449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64 929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4 994 520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289 396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285 771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на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60 516 617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961 771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59 554 846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при рождении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38 878 327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619 593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38 258 734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2 296 024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2 259 537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семьям, имеющим детей (региональный семейный капитал)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90 904 344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1 189 468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89 714 876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Единовременная выплата при рождении одновременно двух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4 633 215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73 826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4 559 389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дополнительное питание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1 383 869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1 361 886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детей, не посещающих дошкольные образовательные организации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11 972 713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190 428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11 782 285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ребенка-инвалида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76 250 585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1 215 799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75 034 786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F121D1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ребенка</w:t>
            </w:r>
            <w:r w:rsidRPr="00F121D1">
              <w:rPr>
                <w:color w:val="000000"/>
                <w:sz w:val="24"/>
                <w:szCs w:val="24"/>
              </w:rPr>
              <w:t>, оба родителя (усыновителя) или единственный родитель (усыновитель) которого являются инвалидами I или II группы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4 118 961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4 053 301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пособие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322 590 610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5 125 345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317 465 265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инвалидам вследствие военной травмы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4 483 862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71 449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4 412 413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неработающим пенсионерам, имеющим государственные награды - почетные звания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7 221 737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7 106 673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Денежная компенсация эксплуатационных расходов на транспортные средства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Ежегодная выплата лицам, награжденным знаком "Жителю блокадного Ленинграда"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62 849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выплата к началу учебного года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9 891 272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128 008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9 763 264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Единовременная денежная выплата ветеранам Великой Отечественной войны в связи с юбилейными датами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2 103 450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5 761 850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5 669 315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труженикам тыла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15 098 124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240 178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14 857 946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2855B4" w:rsidP="00A10501">
            <w:pPr>
              <w:rPr>
                <w:color w:val="000000"/>
                <w:sz w:val="24"/>
                <w:szCs w:val="24"/>
              </w:rPr>
            </w:pPr>
            <w:r w:rsidRPr="002855B4">
              <w:rPr>
                <w:color w:val="000000"/>
                <w:sz w:val="24"/>
                <w:szCs w:val="24"/>
              </w:rPr>
              <w:t>Ежемесячная денежная выплата ветеранам труда, ветеранам военной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397 553 046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6 332 385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391 220 661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260 164 715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4 150 780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256 013 935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и военной службы,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10 096 634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9 935 598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ветеранам труда Ярославской области, являющимся гражданами пожилого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873 842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859 920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0B5B59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гражданам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284 494 759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3 577 274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280 917 485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1 161 036 273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18 325 116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1 142 711 157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отдельным категориям граждан оплаты взноса на капитальный ремонт общего имущества в многоквартирном доме в части </w:t>
            </w:r>
            <w:r>
              <w:rPr>
                <w:color w:val="000000"/>
                <w:sz w:val="24"/>
                <w:szCs w:val="24"/>
              </w:rPr>
              <w:lastRenderedPageBreak/>
              <w:t>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194 689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9 163 585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7 359 072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7 264 632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на ребенка в возрасте от трех до семи лет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1 271 119 436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7 266 828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536 041 413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727 811 195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51 656 614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585 954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38 163 301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12 907 359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4 395 214 867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1 617 909 063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116 132 582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30 213 160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1 471 208 632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349 689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525 598 136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373 354 903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95 512 995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52 895 577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3 824 661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2 190 971 194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2 636 474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515 927 837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4 394 065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3 394 065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5 660 330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377 355 342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25 338 000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25 218 000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842 886 073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денежная выплата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839 347 342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7 434 191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577 647 651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254 265 500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</w:t>
            </w:r>
            <w:r>
              <w:rPr>
                <w:color w:val="000000"/>
                <w:sz w:val="24"/>
                <w:szCs w:val="24"/>
              </w:rPr>
              <w:lastRenderedPageBreak/>
              <w:t>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3 538 731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612 100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93 420 526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расходов на размещение и питание граждан Российской Федерации, иностранных граждан и лиц без гражданства, постоянно проживающих на территориях Украины, Донецкой Народной Республики, Луганской Народной Республики, Запорожской области, Херсонской области, вынужденно покинувших жилые помещения и находящихся в пунктах временного размещения и питания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50.0.00.56940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</w:t>
            </w:r>
            <w:r>
              <w:rPr>
                <w:color w:val="000000"/>
                <w:sz w:val="24"/>
                <w:szCs w:val="24"/>
              </w:rPr>
              <w:lastRenderedPageBreak/>
              <w:t>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76 424 526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75 550 176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847 350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446 855 067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209 944 758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209 944 758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жилыми помещениями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209 944 758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29 944 758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социальной выплаты на приобретение в собственность жилого помещения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71 280 000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автобусов, приводимых в движение электрической энергией от батареи (электробусов), и объектов зарядной инфраструктуры для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17.2.R7.72270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71 280 000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103 598 364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27 063 150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24 797 150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19 343 849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18 380 349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963 500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Улучшение информационной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76 535 214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54 240 854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22 294 360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61 467 945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59 747 945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58 889 008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838 937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33 868 091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33 868 091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22 626 907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21 332 907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7 106 136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4 057 048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160 976 250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160 976 250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57 698 787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56 946 603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6 051 520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автоматизированная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270 802 116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270 802 116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149 240 796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145 179 228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4 045 568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3 390 054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законодательного органа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102 724 266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1 719 471 082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267 932 301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267 932 301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107 263 152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107 263 152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92 260 000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15 003 152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160 397 149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17 427 287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13 385 796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</w:t>
            </w:r>
            <w:r>
              <w:rPr>
                <w:color w:val="000000"/>
                <w:sz w:val="24"/>
                <w:szCs w:val="24"/>
              </w:rPr>
              <w:lastRenderedPageBreak/>
              <w:t>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99 353 376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антитеррористической </w:t>
            </w:r>
            <w:proofErr w:type="gramStart"/>
            <w:r>
              <w:rPr>
                <w:color w:val="000000"/>
                <w:sz w:val="24"/>
                <w:szCs w:val="24"/>
              </w:rPr>
              <w:t>защищенности объектов загородных организаций отдыха детей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14 009 490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13 623 285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2 432 915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22 391 295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22 391 295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18 588 352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</w:t>
            </w:r>
            <w:r>
              <w:rPr>
                <w:color w:val="000000"/>
                <w:sz w:val="24"/>
                <w:szCs w:val="24"/>
              </w:rPr>
              <w:lastRenderedPageBreak/>
              <w:t>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18 588 352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3 802 943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модернизации оборудования Приемной Президента Российской Федерации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23.5.10.77400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3 802 943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19 721 771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независимого мониторинга коррупционных проявлений на территории Ярославской области (ежегодные исследования </w:t>
            </w:r>
            <w:r>
              <w:rPr>
                <w:color w:val="000000"/>
                <w:sz w:val="24"/>
                <w:szCs w:val="24"/>
              </w:rPr>
              <w:lastRenderedPageBreak/>
              <w:t>коррупционных проявлений на территории Ярославской области)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антикоррупционной пропаганды и антикоррупционного просвещения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просветительских мероприятий (круглых столов, семинаров и других мероприятий) в целях антикоррупционного просвещения и противодействия коррупции с привлечением представителей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38.2.03.72240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850 825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850 825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744 425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18 290 946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2 647 877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внедрения новых подходов </w:t>
            </w:r>
            <w:r>
              <w:rPr>
                <w:color w:val="000000"/>
                <w:sz w:val="24"/>
                <w:szCs w:val="24"/>
              </w:rPr>
              <w:lastRenderedPageBreak/>
              <w:t>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2 127 877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эффективного кадрового состава и резерва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84734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color w:val="000000"/>
                <w:sz w:val="24"/>
                <w:szCs w:val="24"/>
              </w:rPr>
              <w:t>комплексной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HR-диагностике государственных гражданских и муниципальных служащих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38.5.02.71170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13 443 069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кадрового учета и управления персоналом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38.5.03.72170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Автоматизация HR-процессов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38.5.03.72260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11 140 946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</w:t>
            </w:r>
            <w:r>
              <w:rPr>
                <w:color w:val="000000"/>
                <w:sz w:val="24"/>
                <w:szCs w:val="24"/>
              </w:rPr>
              <w:lastRenderedPageBreak/>
              <w:t>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102 123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1 409 425 715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55 185 580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48 185 580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4 997 928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430 205 723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417 734 157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11 971 566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560 685 701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258 372 098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286 459 336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15 854 267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65 614 986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4 564 800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58 893 397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32 793 397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Губернаторские выплаты специалистам за исключительный личный вклад в решение социальных проблем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37851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Ярославской области от 6 мая 2010 г. </w:t>
            </w:r>
          </w:p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831 600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986 317 910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115 459 313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4 071 500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571 500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Г.00000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111 387 813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реализации программы комплексного развития молодежной политики "Регион для молодых"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</w:t>
            </w:r>
            <w:proofErr w:type="gramStart"/>
            <w:r>
              <w:rPr>
                <w:color w:val="000000"/>
                <w:sz w:val="24"/>
                <w:szCs w:val="24"/>
              </w:rPr>
              <w:t>E</w:t>
            </w:r>
            <w:proofErr w:type="gramEnd"/>
            <w:r>
              <w:rPr>
                <w:color w:val="000000"/>
                <w:sz w:val="24"/>
                <w:szCs w:val="24"/>
              </w:rPr>
              <w:t>Г.51162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90 087 813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4 263 646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2 213 646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2 213 646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правонарушений и защите прав </w:t>
            </w:r>
            <w:r>
              <w:rPr>
                <w:color w:val="000000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46 179 100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46 179 100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637 161 693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606 088 461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35 744 347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35 744 347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35 619 347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350 370 525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350 370 525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9 190 525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25 732 825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25 732 825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194 240 764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194 233 764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условий для занятий физической культурой и спортом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31 073 232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организаций, входящих в систему спортивной подготовки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6 309 792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6 792 709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16 929 064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спортивного оборудования и инвентаря для приведения государственных учреждений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1 041 667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154 376 392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144 011 687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140 311 687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105 310 687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"Патриотическое воспитание граждан Российской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10 364 705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5 508 859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5 508 859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5 008 859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3 534 988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1 249 488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849 488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849 488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25 042 773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24 930 773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24 676 773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10 065 040 739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1 685 409 670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573 394 470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573 394 470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1 099 315 200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1 049 315 200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01.Д.N4.74940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1 389 502 565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1 369 502 565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1 369 502 565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02.7.E1.Д2390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408 191 150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созданию новых мест в общеобразовательных организациях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02.7.E1.Д3770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8 232 610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новых мест в общеобразовательных организациях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02.7.E1.Д5200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"Содействие занятости – создание условий дошкольного образования для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дошкольных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02.8.01.71700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27 067 176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03.4.P3.Д1210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27 067 176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2 212 256 275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556 660 939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56 396 930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переселение граждан из жилищного фонда, признанного </w:t>
            </w:r>
            <w:r>
              <w:rPr>
                <w:color w:val="000000"/>
                <w:sz w:val="24"/>
                <w:szCs w:val="24"/>
              </w:rPr>
              <w:lastRenderedPageBreak/>
              <w:t>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56 396 930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199 124 447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107 200 867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107 200 867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91 923 580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35 840 800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F15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</w:t>
            </w:r>
          </w:p>
          <w:p w:rsidR="00C27F15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 года № 5-ФЗ "О ветеранах",</w:t>
            </w:r>
          </w:p>
          <w:p w:rsidR="00C27F15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 соответствии с Указом Президента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Российской Федерации от 7 мая </w:t>
            </w:r>
          </w:p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F15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12 января </w:t>
            </w:r>
          </w:p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7F15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24 ноября </w:t>
            </w:r>
          </w:p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1995 года № 181-ФЗ "О 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6 839 155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2 092 692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улучшение жилищных условий реабилитированных лиц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05.1.13.76390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2 092 692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семей, воспитывающих восемь и более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76 866 915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семьям, воспитывающим восемь и более детей,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05.1.17.71640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76 866 915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выдачи льготных ипотечных кредитов гражданам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A4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05.1.18.71320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1 394 584 320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60 215 141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147 313 724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142 258 196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строительной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142 258 196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32 351 518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7 258 779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97 283 500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5 364 399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по демонтажу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списанию затрат, связанных с демонтажем объектов незавершенного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05.3.04.71740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9 197 292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9 197 292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9 197 292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развития территорий" на финансирование мероприятий по восстановлению прав участников строительства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единой концепции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брендинга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мероприятий по созданию единых подходов к формированию городской среды в муниципальных образованиях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06.1.12.72400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136 618 067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85 031 250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51 586 817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1 794 595 264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1 794 595 264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1 744 595 264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спортивных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1 608 165 046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</w:t>
            </w:r>
            <w:r>
              <w:rPr>
                <w:color w:val="000000"/>
                <w:sz w:val="24"/>
                <w:szCs w:val="24"/>
              </w:rPr>
              <w:lastRenderedPageBreak/>
              <w:t>спортом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2 262 185 483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4 548 636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4 548 636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331 851 413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14.2.F5.52430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331 851 413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1 925 785 434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1 925 785 434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приобретения плавучих объектов для причаливания, швартовки и стоянки судов, для посадки и высадки пассажиров на маршрутах внутреннего водного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78 437 324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причала с надстройкой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17.2.04.71910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28 437 324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причалов для организации паромной переправы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17.2.04.72180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10 193 083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4 883 083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4 358 083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23.5.17.R0280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4 358 083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340 800 000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340 800 000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48.1.06.70110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</w:t>
            </w:r>
            <w:r>
              <w:rPr>
                <w:color w:val="000000"/>
                <w:sz w:val="24"/>
                <w:szCs w:val="24"/>
              </w:rPr>
              <w:lastRenderedPageBreak/>
              <w:t>строительству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119 975 832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выплаты на обзаведение имуществом и социальные выплаты на приобретение жилых помещений на основании выдаваемых государственных жилищных сертификатов жителям г. Херсона и части Херсонской области, вынужденно покинувшим место постоянного проживания и прибывшим в экстренном массовом порядке на иные территории на постоянное место жительства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50.0.00.67407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64 739 292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64 739 292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55 060 990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54 014 553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1 012 327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8 267 275 912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8 244 735 221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7 683 508 222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435 788 576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15 458 655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</w:t>
            </w:r>
            <w:r>
              <w:rPr>
                <w:color w:val="000000"/>
                <w:sz w:val="24"/>
                <w:szCs w:val="24"/>
              </w:rPr>
              <w:lastRenderedPageBreak/>
              <w:t>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50 793 027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семей, а также детей из семей, имеющих трех и более детей, в том числе детей в возрасте до 23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16 118 207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353 351 108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7 007 459 813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96 458 943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96 458 943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городским наземным электрическим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432 442 597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Содержание и обеспечение деятельности </w:t>
            </w:r>
            <w:r>
              <w:rPr>
                <w:color w:val="000000"/>
                <w:sz w:val="24"/>
                <w:szCs w:val="24"/>
              </w:rPr>
              <w:lastRenderedPageBreak/>
              <w:t>казенного учреждения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17.1.02.71660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383 473 765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346 723 657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36 164 333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585 775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акционерному обществу "Северная пригородная пассажирская компания", акционерному обществу "Московско-Тверская пригородная пассажирская компания"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624 132 011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5 414 055 197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56 897 300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экономики и гражданской обороне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154 965 833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154 965 833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хозяйственных обществ, 100 процентов акций (долей) которых принадлежит Ярославской области, осуществляющих аэропортовую деятельность или транспортное обслуживание населения автомобильным транспортом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80 294 000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акционерному обществу "Ярославское автотранспортное предприятие"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17.1.05.70610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72 294 000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оказание финансовой помощи акционерному обществу "Аэропорт </w:t>
            </w:r>
            <w:proofErr w:type="spellStart"/>
            <w:r>
              <w:rPr>
                <w:color w:val="000000"/>
                <w:sz w:val="24"/>
                <w:szCs w:val="24"/>
              </w:rPr>
              <w:t>Туношна</w:t>
            </w:r>
            <w:proofErr w:type="spellEnd"/>
            <w:r>
              <w:rPr>
                <w:color w:val="000000"/>
                <w:sz w:val="24"/>
                <w:szCs w:val="24"/>
              </w:rPr>
              <w:t>" в целях предупреждения банкротства и восстановления платежеспособности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17.1.05.71290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557 840 286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квалифицированным персоналом транспортной системы Ярославской области для ее устойчивой и бесперебойной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4D70BD" w:rsidP="00A10501">
            <w:pPr>
              <w:rPr>
                <w:color w:val="000000"/>
                <w:sz w:val="24"/>
                <w:szCs w:val="24"/>
              </w:rPr>
            </w:pPr>
            <w:r w:rsidRPr="004D70BD">
              <w:rPr>
                <w:color w:val="000000"/>
                <w:sz w:val="24"/>
                <w:szCs w:val="24"/>
              </w:rPr>
              <w:lastRenderedPageBreak/>
              <w:t>Реализация мероприятий по обучению водителей категории "D"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17.2.05.71730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зарядной инфраструктуры для электротранспортных 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зарядной инфраструктуры для электромобилей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17.2.07.57660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общественного транспорта"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17.2.R7.00000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509 460 286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в связи с созданием, эксплуатацией и (или) техническим обслуживанием объекта концессионного соглашения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395 486 015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(финансовое обеспечение) расходов концессионера на создание, использование объекта по капитальному гранту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17.2.R7.71980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113 974 271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рынка газомоторного топлива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Увеличение количества переведенной на природный газ автотранспортной техники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3 386 713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переоборудование транспортных сре</w:t>
            </w:r>
            <w:proofErr w:type="gramStart"/>
            <w:r>
              <w:rPr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color w:val="000000"/>
                <w:sz w:val="24"/>
                <w:szCs w:val="24"/>
              </w:rPr>
              <w:t>я использования природного газа (метана) в качестве моторного топлива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17.3.01.R2760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3 386 713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22 301 491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21 649 491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21 105 991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71 768 712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15 938 543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14 458 636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14 458 636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11 330 836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3 127 800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326 000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55 504 169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55 379 935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54 959 935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71 422 438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582 200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36 420 866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36 420 866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5 512 500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30 708 366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30 708 366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27 846 416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34 419 372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33 609 372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33 236 372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864 463 870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37 074 446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1 191 617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18 336 263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02.8.P2.53000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17 546 566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226 779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17 319 787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798 898 645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797 848 645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214 803 432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196 798 498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143 002 281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47 103 585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5 774 835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917 797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17 884 934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570 394 200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3 527 311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5 045 300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541 804 039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7 017 550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12 651 013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12 651 013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1 884 000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1 884 000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26 606 779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26 382 779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26 046 706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других обязательств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281 963 088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245 276 867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221 983 567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65 386 531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 за сообщение достоверной информации о лицах, виновных в возникновении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29.1.01.71310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37 940 831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1 182 300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1 182 300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343 800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4 449 700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139 787 736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133 981 900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94 962 900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39 019 000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5 630 336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3 572 836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учреждениях,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23 293 300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2 884 600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13 283 000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7 119 300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36 686 221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20 648 100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17 445 200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3 202 900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15 106 121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15 076 121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21 488 540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21 312 040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21 222 040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21 098 040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451 556 974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367 606 640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38 073 405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контроля (надзора)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5 549 200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2 547 097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2 547 097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2 002 097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8 465 954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8 465 954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1 464 100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проведение работ по учету численности охотничьих ресурсов на территории общедоступных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12.1.08.71490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4 640 684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4 640 684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11 606 370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11 606 370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и утверждение схемы 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187 576 115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144 481 831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12.4.01.R0650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144 481 831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5 894 284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12.4.02.R0650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5 894 284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76 818 900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65 138 220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актуализации территориальной схемы обращения с отходами, в том числе с твердыми коммунальными отходами,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12.6.01.70100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страна"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60 138 220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12.6.G1.52420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60 138 220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504 180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83 446 154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13 735 900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6 885 561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6 730 339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68 303 254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66 466 954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573 295 290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403 186 825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186 310 000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юридическим лицам на возмещение фактически произведенных затрат на создание объектов инфраструктуры, необходимых для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151 310 000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162 705 687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10 284 584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10 284 584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41 788 230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41 788 230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19 573 646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22 214 584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78 277 390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60 588 232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17 689 158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54 171 138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26 489 600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26 489 600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27 681 538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27 681 538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12 712 072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14 969 466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114 738 500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Популяризация деятельности в сфере промышленности и оказание содействия развитию кадрового потенциала предприятий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популяризацию деятельности в сфере промышленности и развитие кадрового потенциала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современных производств, модернизации и техническому перевооружению производственных мощностей предприятий промышленного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содействие развитию инвестиционной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10 238 500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16.5.L2.52890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1 098 185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1 098 185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54 271 780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53 134 080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52 787 474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322 726 086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585 908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170 908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170 908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93 959 792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2 070 500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6 139 000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83 250 292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механизмов участия социально ориентированных некоммерческих организаций в реализации государственной политики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57 179 292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56 679 292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56 679 292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6 171 000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общественных организаций ветеранов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системы мер поддержки общественных организаций ветеранов войн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22.9.01.00000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22.9.01.73140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"Научно-техническое развитие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научной и научно-технической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Финансовая поддержка научной, научно-технической и научно-исследовательской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39 885 000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предоставление грантов в форме субсидий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на получение именных стипендий студентам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47.1.01.72110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186 857 386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28 664 468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28 466 239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198 229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97 523 055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97 523 055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60 224 863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927 765 166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38 069 926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профилактики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35 969 926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10 464 782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46568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 на предоставление ежемесячной выплаты сотрудникам патрульно-постовой службы полиции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08.6.01.72370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25 505 144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25 245 144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837 155 936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33 038 220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32 834 500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Приобретение пожарных автомобилей и 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радиоканальных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систем передачи извещений о пожарах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203 720</w:t>
            </w:r>
          </w:p>
        </w:tc>
      </w:tr>
      <w:tr w:rsidR="00F725A0" w:rsidTr="00B3147E">
        <w:trPr>
          <w:gridAfter w:val="1"/>
          <w:wAfter w:w="1843" w:type="dxa"/>
          <w:trHeight w:val="737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203 720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Модернизация мест массового отдыха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801 977 716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725 369 331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665 822 053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59 508 158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предоставления образовательных услуг государственным образовательным бюджетным учреждением дополнительного профессионального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12 639 213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12 639 213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13 182 784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13 182 784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5 442 670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5 442 670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44 533 918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44 533 918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39 837 151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4 656 265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51 736 304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17 636 500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33 973 950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33 335 970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620 195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57 331 992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2 254 292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1 934 292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"Цифровое государственное управление"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55 077 700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53 206 777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47 579 895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5 614 882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1 847 923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120 203 254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97 814 680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64 023 000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19 173 000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16 573 000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формирование концепций в сфере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развитием туристско-рекреационного комплекса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33 791 680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17 291 680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проектированию туристского кода центра города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17 291 680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"Повышение доступности туристических продуктов"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18.2.J2.53420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обеспечение мероприятий по повышению доступности и популяризации туризма для детей школьного возраста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18.2.J2.71180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22 228 074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21 868 074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21 670 574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144 451 620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поддержки 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1 987 292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124 533 694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117 556 694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38 365 944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подведомственных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38 365 944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64 561 477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64 561 477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13 700 163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13 700 163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17 639 634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17 560 934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17 060 656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497 278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16 308 761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16 308 761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16 283 761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14 156 512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2 126 549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34 085 288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14 148 832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популяризации, охране </w:t>
            </w:r>
            <w:r>
              <w:rPr>
                <w:color w:val="000000"/>
                <w:sz w:val="24"/>
                <w:szCs w:val="24"/>
              </w:rPr>
              <w:lastRenderedPageBreak/>
              <w:t>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14 148 832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138 732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138 732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19 797 724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7 449 500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6 834 507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614 993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12 298 224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11 651 224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647 000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18 513 212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18 513 212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18 513 212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17 022 616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1 490 596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12 488 388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12 488 388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12 488 388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11 878 400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607 988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106 666 577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3 894 900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3 894 900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47 771 677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45 254 377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44 869 377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2 514 300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24 659 469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24 479 469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23 415 469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23 242 068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183 558 043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10 864 981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10 864 981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172 679 312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171 865 712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119 976 710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51 875 002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453 600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14 959 237 241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1 169 750 000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519 750 000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центра города Углича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строительство, реконструкцию и капитальный ремонт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них,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15.1.03.71390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туристической инфраструктуры"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18.2.J1.00000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153 949 584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18.2.J1.53380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153 949 584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181 249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181 249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13 405 586 085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5 482 737 505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2 158 413 272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2 158 413 272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344 592 335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паспортизацию, постановку на кадастровый учет автомобильных дорог регионального (межмуниципального) значения, проектно-изыскательские работы и реализацию объектов транспортной безопасности, уплату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202 514 335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125 256 154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76 093 181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</w:t>
            </w:r>
            <w:r>
              <w:rPr>
                <w:color w:val="000000"/>
                <w:sz w:val="24"/>
                <w:szCs w:val="24"/>
              </w:rPr>
              <w:lastRenderedPageBreak/>
              <w:t>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203 431 898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82 431 898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дорог общего пользования местного </w:t>
            </w:r>
            <w:r>
              <w:rPr>
                <w:color w:val="000000"/>
                <w:sz w:val="24"/>
                <w:szCs w:val="24"/>
              </w:rPr>
              <w:lastRenderedPageBreak/>
              <w:t>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приведение в нормативное состояние, развитие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и увеличение пропускной способности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24.1.06.71530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финансовой помощи муниципальным образованиям на строительство и 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24.2.03.00000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работы и развитие материально-технической и производственной базы дорожных предприятий Ярославской области со 100-процентным государственным участием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B6615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уставного капитала акционерным обществам </w:t>
            </w:r>
            <w:proofErr w:type="gramStart"/>
            <w:r>
              <w:rPr>
                <w:color w:val="000000"/>
                <w:sz w:val="24"/>
                <w:szCs w:val="24"/>
              </w:rPr>
              <w:t>со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100-процентным государственным участием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24.2.04.71320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контроля качества дорожной деятельности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24.2.05.00000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функционирования дорожной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24.2.05.71860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7 745 848 580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6 762 312 880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24.7.R1.57840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3 615 838 374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2 210 960 347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398 378 027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1 006 500 000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983 535 700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21 980 323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21 502 323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21 137 223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609 105 364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архитектурно-художественной подсветки объектов населенных пунктов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организации архитектурно-художественной подсветки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06.1.06.70480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304 880 000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благоустройство, реставрацию и реконструкцию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21.2.06.76420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информационных технологий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271 877 072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2 831 541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1 331 541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1 331 541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515 573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40 268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269 045 531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247 045 531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17 045 531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25 535 292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25 445 292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25 116 765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323 527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50 299 432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345 000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49 954 432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49 524 732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48 959 109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565 623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429 700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725A0" w:rsidTr="00AA0282">
        <w:trPr>
          <w:gridAfter w:val="1"/>
          <w:wAfter w:w="1843" w:type="dxa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358C" w:rsidRDefault="00BE358C" w:rsidP="00A1050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358C" w:rsidRDefault="00BE358C" w:rsidP="00A1050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129 700</w:t>
            </w:r>
          </w:p>
        </w:tc>
      </w:tr>
      <w:tr w:rsidR="00AA0282" w:rsidTr="00AA0282"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0282" w:rsidRDefault="00AA0282" w:rsidP="00A1050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282" w:rsidRDefault="00AA0282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282" w:rsidRDefault="00AA0282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282" w:rsidRDefault="00AA0282" w:rsidP="00A105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0282" w:rsidRDefault="00AA0282" w:rsidP="00A1050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113 852 717 381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A0282" w:rsidRDefault="00AA0282" w:rsidP="00AA028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6654" w:rsidRDefault="00DC6654"/>
    <w:sectPr w:rsidR="00DC6654" w:rsidSect="00AB4491">
      <w:headerReference w:type="default" r:id="rId7"/>
      <w:footerReference w:type="default" r:id="rId8"/>
      <w:pgSz w:w="11905" w:h="16837"/>
      <w:pgMar w:top="1134" w:right="680" w:bottom="1134" w:left="1701" w:header="567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667" w:rsidRDefault="00E85667" w:rsidP="00390F8A">
      <w:r>
        <w:separator/>
      </w:r>
    </w:p>
  </w:endnote>
  <w:endnote w:type="continuationSeparator" w:id="0">
    <w:p w:rsidR="00E85667" w:rsidRDefault="00E85667" w:rsidP="0039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67" w:rsidRDefault="00E8566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667" w:rsidRDefault="00E85667" w:rsidP="00390F8A">
      <w:r>
        <w:separator/>
      </w:r>
    </w:p>
  </w:footnote>
  <w:footnote w:type="continuationSeparator" w:id="0">
    <w:p w:rsidR="00E85667" w:rsidRDefault="00E85667" w:rsidP="00390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667" w:rsidRPr="003B500D" w:rsidRDefault="00E85667">
    <w:pPr>
      <w:pStyle w:val="a4"/>
      <w:jc w:val="center"/>
      <w:rPr>
        <w:sz w:val="28"/>
        <w:szCs w:val="28"/>
      </w:rPr>
    </w:pPr>
    <w:r w:rsidRPr="003B500D">
      <w:rPr>
        <w:sz w:val="28"/>
        <w:szCs w:val="28"/>
      </w:rPr>
      <w:fldChar w:fldCharType="begin"/>
    </w:r>
    <w:r w:rsidRPr="003B500D">
      <w:rPr>
        <w:sz w:val="28"/>
        <w:szCs w:val="28"/>
      </w:rPr>
      <w:instrText>PAGE   \* MERGEFORMAT</w:instrText>
    </w:r>
    <w:r w:rsidRPr="003B500D">
      <w:rPr>
        <w:sz w:val="28"/>
        <w:szCs w:val="28"/>
      </w:rPr>
      <w:fldChar w:fldCharType="separate"/>
    </w:r>
    <w:r w:rsidR="00D84734">
      <w:rPr>
        <w:noProof/>
        <w:sz w:val="28"/>
        <w:szCs w:val="28"/>
      </w:rPr>
      <w:t>92</w:t>
    </w:r>
    <w:r w:rsidRPr="003B500D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8A"/>
    <w:rsid w:val="00015E5B"/>
    <w:rsid w:val="00035BCC"/>
    <w:rsid w:val="000369F5"/>
    <w:rsid w:val="000628BD"/>
    <w:rsid w:val="000760A3"/>
    <w:rsid w:val="000B5B59"/>
    <w:rsid w:val="000D4A2D"/>
    <w:rsid w:val="00150A1D"/>
    <w:rsid w:val="00156AE8"/>
    <w:rsid w:val="001D3FD2"/>
    <w:rsid w:val="00237851"/>
    <w:rsid w:val="0025245C"/>
    <w:rsid w:val="002855B4"/>
    <w:rsid w:val="002A1D9A"/>
    <w:rsid w:val="00353E4A"/>
    <w:rsid w:val="00364B05"/>
    <w:rsid w:val="00390F8A"/>
    <w:rsid w:val="003A39DD"/>
    <w:rsid w:val="003B500D"/>
    <w:rsid w:val="003C0A4C"/>
    <w:rsid w:val="003C6DA1"/>
    <w:rsid w:val="003F601E"/>
    <w:rsid w:val="00465682"/>
    <w:rsid w:val="00470455"/>
    <w:rsid w:val="004900ED"/>
    <w:rsid w:val="004910BB"/>
    <w:rsid w:val="004B5DCC"/>
    <w:rsid w:val="004C01D6"/>
    <w:rsid w:val="004C2884"/>
    <w:rsid w:val="004C7A21"/>
    <w:rsid w:val="004D70BD"/>
    <w:rsid w:val="00513DEC"/>
    <w:rsid w:val="005470A1"/>
    <w:rsid w:val="005610B5"/>
    <w:rsid w:val="00562583"/>
    <w:rsid w:val="005B6615"/>
    <w:rsid w:val="005B7194"/>
    <w:rsid w:val="005C7FCF"/>
    <w:rsid w:val="005E1E82"/>
    <w:rsid w:val="00600847"/>
    <w:rsid w:val="006051DF"/>
    <w:rsid w:val="0066323A"/>
    <w:rsid w:val="00665FA8"/>
    <w:rsid w:val="00687A5D"/>
    <w:rsid w:val="006C37F7"/>
    <w:rsid w:val="006F7E74"/>
    <w:rsid w:val="00755318"/>
    <w:rsid w:val="007D05A6"/>
    <w:rsid w:val="0081777D"/>
    <w:rsid w:val="00866DED"/>
    <w:rsid w:val="0089106C"/>
    <w:rsid w:val="00AA0282"/>
    <w:rsid w:val="00AB4491"/>
    <w:rsid w:val="00AC0DCD"/>
    <w:rsid w:val="00B05A8B"/>
    <w:rsid w:val="00B3147E"/>
    <w:rsid w:val="00B378FD"/>
    <w:rsid w:val="00B94744"/>
    <w:rsid w:val="00BE358C"/>
    <w:rsid w:val="00BF244E"/>
    <w:rsid w:val="00BF4492"/>
    <w:rsid w:val="00C101E4"/>
    <w:rsid w:val="00C27F15"/>
    <w:rsid w:val="00C75DE3"/>
    <w:rsid w:val="00CB2A7E"/>
    <w:rsid w:val="00CE1C39"/>
    <w:rsid w:val="00D008C8"/>
    <w:rsid w:val="00D02D4C"/>
    <w:rsid w:val="00D84734"/>
    <w:rsid w:val="00DC6654"/>
    <w:rsid w:val="00E157D7"/>
    <w:rsid w:val="00E3498A"/>
    <w:rsid w:val="00E50914"/>
    <w:rsid w:val="00E75153"/>
    <w:rsid w:val="00E85667"/>
    <w:rsid w:val="00EB0E49"/>
    <w:rsid w:val="00EE0378"/>
    <w:rsid w:val="00F121D1"/>
    <w:rsid w:val="00F725A0"/>
    <w:rsid w:val="00FA79E4"/>
    <w:rsid w:val="00FC02F5"/>
    <w:rsid w:val="00FC523C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90F8A"/>
    <w:rPr>
      <w:color w:val="0000FF"/>
      <w:u w:val="single"/>
    </w:rPr>
  </w:style>
  <w:style w:type="paragraph" w:styleId="a4">
    <w:name w:val="header"/>
    <w:basedOn w:val="a"/>
    <w:link w:val="a5"/>
    <w:rsid w:val="003B50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500D"/>
  </w:style>
  <w:style w:type="paragraph" w:styleId="a6">
    <w:name w:val="footer"/>
    <w:basedOn w:val="a"/>
    <w:link w:val="a7"/>
    <w:rsid w:val="003B50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B500D"/>
  </w:style>
  <w:style w:type="paragraph" w:styleId="a8">
    <w:name w:val="Balloon Text"/>
    <w:basedOn w:val="a"/>
    <w:link w:val="a9"/>
    <w:rsid w:val="003A39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3A3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194</Pages>
  <Words>41443</Words>
  <Characters>236226</Characters>
  <Application>Microsoft Office Word</Application>
  <DocSecurity>0</DocSecurity>
  <Lines>1968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277115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Овсянникова Евгения Владимировна</cp:lastModifiedBy>
  <cp:revision>63</cp:revision>
  <cp:lastPrinted>2022-01-26T09:11:00Z</cp:lastPrinted>
  <dcterms:created xsi:type="dcterms:W3CDTF">2021-12-11T09:21:00Z</dcterms:created>
  <dcterms:modified xsi:type="dcterms:W3CDTF">2023-02-20T08:13:00Z</dcterms:modified>
</cp:coreProperties>
</file>