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DE1" w:rsidRDefault="00196DE1" w:rsidP="00196DE1">
      <w:pPr>
        <w:tabs>
          <w:tab w:val="left" w:pos="12049"/>
        </w:tabs>
        <w:jc w:val="right"/>
        <w:rPr>
          <w:bCs/>
          <w:szCs w:val="28"/>
        </w:rPr>
      </w:pPr>
      <w:r>
        <w:rPr>
          <w:bCs/>
          <w:szCs w:val="28"/>
        </w:rPr>
        <w:t>ПРОЕКТ</w:t>
      </w:r>
    </w:p>
    <w:p w:rsidR="00196DE1" w:rsidRDefault="00196DE1" w:rsidP="00196DE1">
      <w:pPr>
        <w:tabs>
          <w:tab w:val="left" w:pos="12049"/>
        </w:tabs>
        <w:jc w:val="center"/>
        <w:rPr>
          <w:bCs/>
          <w:sz w:val="24"/>
          <w:szCs w:val="28"/>
        </w:rPr>
      </w:pPr>
    </w:p>
    <w:p w:rsidR="00196DE1" w:rsidRDefault="00196DE1" w:rsidP="00196DE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1C26E5" w:rsidRDefault="001C26E5" w:rsidP="00196DE1">
      <w:pPr>
        <w:pStyle w:val="ConsPlusNonformat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«</w:t>
      </w:r>
      <w:r w:rsidR="00196DE1" w:rsidRPr="008E69EC">
        <w:rPr>
          <w:rFonts w:ascii="Times New Roman" w:hAnsi="Times New Roman" w:cs="Times New Roman"/>
          <w:caps/>
          <w:sz w:val="28"/>
          <w:szCs w:val="28"/>
        </w:rPr>
        <w:t xml:space="preserve">Развитие системы государственного управления </w:t>
      </w:r>
    </w:p>
    <w:p w:rsidR="00CB6DF5" w:rsidRDefault="00196DE1" w:rsidP="00196DE1">
      <w:pPr>
        <w:pStyle w:val="ConsPlusNonforma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8E69EC">
        <w:rPr>
          <w:rFonts w:ascii="Times New Roman" w:hAnsi="Times New Roman" w:cs="Times New Roman"/>
          <w:caps/>
          <w:sz w:val="28"/>
          <w:szCs w:val="28"/>
        </w:rPr>
        <w:t>на территории Ярославской области</w:t>
      </w:r>
      <w:r w:rsidR="001C26E5">
        <w:rPr>
          <w:rFonts w:ascii="Times New Roman" w:hAnsi="Times New Roman" w:cs="Times New Roman"/>
          <w:caps/>
          <w:sz w:val="28"/>
          <w:szCs w:val="28"/>
        </w:rPr>
        <w:t>»</w:t>
      </w:r>
      <w:r w:rsidRPr="008E69EC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:rsidR="00196DE1" w:rsidRDefault="00196DE1" w:rsidP="00196DE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9EC">
        <w:rPr>
          <w:rFonts w:ascii="Times New Roman" w:hAnsi="Times New Roman" w:cs="Times New Roman"/>
          <w:caps/>
          <w:sz w:val="28"/>
          <w:szCs w:val="28"/>
        </w:rPr>
        <w:t>на 2021-2025 годы</w:t>
      </w:r>
    </w:p>
    <w:p w:rsidR="00196DE1" w:rsidRDefault="00196DE1" w:rsidP="00196DE1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196DE1" w:rsidRDefault="00196DE1" w:rsidP="000211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Государственной программы </w:t>
      </w:r>
    </w:p>
    <w:p w:rsidR="00196DE1" w:rsidRDefault="00196DE1" w:rsidP="00196DE1">
      <w:pPr>
        <w:pStyle w:val="ConsPlusNormal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3"/>
        <w:gridCol w:w="6807"/>
      </w:tblGrid>
      <w:tr w:rsidR="00196DE1" w:rsidTr="00196DE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D3F" w:rsidRDefault="00196DE1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управление государственной службы и кадровой политики Правительства области, </w:t>
            </w:r>
          </w:p>
          <w:p w:rsidR="00196DE1" w:rsidRDefault="00196DE1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начальник управления государственной службы и кадровой политики Правительства области </w:t>
            </w:r>
          </w:p>
          <w:p w:rsidR="00196DE1" w:rsidRDefault="00196DE1">
            <w:pPr>
              <w:tabs>
                <w:tab w:val="left" w:pos="12049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Балакирева Наталья Георгиевна, </w:t>
            </w:r>
          </w:p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тел. (4852)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78-60-17</w:t>
            </w:r>
          </w:p>
        </w:tc>
      </w:tr>
      <w:tr w:rsidR="00196DE1" w:rsidTr="00196DE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E1" w:rsidRDefault="00196DE1" w:rsidP="002B763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заместитель Председателя Правительства области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Даргель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Вера Викторовна</w:t>
            </w:r>
          </w:p>
        </w:tc>
      </w:tr>
      <w:tr w:rsidR="00196DE1" w:rsidTr="00196DE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E1" w:rsidRDefault="00196DE1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управление государственной службы и кадровой политики Правительства области; </w:t>
            </w:r>
          </w:p>
          <w:p w:rsidR="00196DE1" w:rsidRDefault="00196DE1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управление по противодействию коррупции Правительства области; </w:t>
            </w:r>
          </w:p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правовое управление Правительства области </w:t>
            </w:r>
          </w:p>
        </w:tc>
      </w:tr>
      <w:tr w:rsidR="00196DE1" w:rsidTr="00196DE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E1" w:rsidRDefault="00196D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– 2025 годы</w:t>
            </w:r>
          </w:p>
        </w:tc>
      </w:tr>
      <w:tr w:rsidR="00196DE1" w:rsidTr="00196DE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(цели)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E1" w:rsidRDefault="00196D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повысить уровень удовлетворенности населения Ярославской области качеством взаимодействия с органами исполнительной власти Ярославской области</w:t>
            </w:r>
          </w:p>
        </w:tc>
      </w:tr>
      <w:tr w:rsidR="00196DE1" w:rsidTr="00196DE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«Развитие государственной гражданской и муниципальной службы в Ярославской области»;</w:t>
            </w:r>
          </w:p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подпрограмма «Противодействие коррупции в Ярославской области»; </w:t>
            </w:r>
          </w:p>
          <w:p w:rsidR="00196DE1" w:rsidRDefault="00196D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«Организация оказания бесплатной юридической помощи»</w:t>
            </w:r>
          </w:p>
        </w:tc>
      </w:tr>
      <w:tr w:rsidR="00196DE1" w:rsidTr="00196DE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E1" w:rsidRDefault="00196DE1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– 39,4</w:t>
            </w:r>
            <w:r w:rsidR="003C01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млн. руб.,</w:t>
            </w:r>
          </w:p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 областные средства:</w:t>
            </w:r>
          </w:p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3,59 млн. руб.;</w:t>
            </w:r>
          </w:p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26,38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196DE1" w:rsidRDefault="002556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4,19</w:t>
            </w:r>
            <w:r w:rsidR="00196DE1">
              <w:rPr>
                <w:rFonts w:cs="Times New Roman"/>
                <w:szCs w:val="28"/>
              </w:rPr>
              <w:t xml:space="preserve"> </w:t>
            </w:r>
            <w:r w:rsidR="00196DE1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196DE1" w:rsidRDefault="002556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2,65</w:t>
            </w:r>
            <w:r w:rsidR="00196DE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96DE1" w:rsidRDefault="003C01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2,65</w:t>
            </w:r>
            <w:r w:rsidR="00196DE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  <w:p w:rsidR="00021142" w:rsidRDefault="000211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196DE1" w:rsidTr="00196DE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Плановые 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 подпрограмм Государственной программы по годам реализации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 подпрограмма «Развитие государственной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гражданской и муниципальной службы в Ярославской области»:</w:t>
            </w:r>
          </w:p>
          <w:p w:rsidR="00196DE1" w:rsidRDefault="003C01D2">
            <w:pPr>
              <w:rPr>
                <w:rFonts w:eastAsia="Calibri"/>
                <w:szCs w:val="28"/>
              </w:rPr>
            </w:pPr>
            <w:r>
              <w:rPr>
                <w:szCs w:val="28"/>
              </w:rPr>
              <w:t>всего – 35,80</w:t>
            </w:r>
            <w:r w:rsidR="00196DE1">
              <w:rPr>
                <w:szCs w:val="28"/>
              </w:rPr>
              <w:t xml:space="preserve"> млн. руб., </w:t>
            </w:r>
            <w:r w:rsidR="00196DE1">
              <w:rPr>
                <w:rFonts w:eastAsia="Calibri"/>
                <w:szCs w:val="28"/>
              </w:rPr>
              <w:t>из них:</w:t>
            </w:r>
          </w:p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2,64 млн. руб.;</w:t>
            </w:r>
          </w:p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25,10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196DE1" w:rsidRDefault="003C01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2,76</w:t>
            </w:r>
            <w:r w:rsidR="00196DE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96DE1" w:rsidRDefault="003C01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2,65</w:t>
            </w:r>
            <w:r w:rsidR="00196DE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96DE1" w:rsidRDefault="003C01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2,65</w:t>
            </w:r>
            <w:r w:rsidR="00196DE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«Противодействие коррупции в Ярославской области»:</w:t>
            </w:r>
          </w:p>
          <w:p w:rsidR="00196DE1" w:rsidRDefault="00196DE1">
            <w:pPr>
              <w:rPr>
                <w:rFonts w:eastAsia="Calibri"/>
                <w:szCs w:val="28"/>
              </w:rPr>
            </w:pPr>
            <w:r>
              <w:rPr>
                <w:szCs w:val="28"/>
              </w:rPr>
              <w:t xml:space="preserve">всего – 1,25 млн. руб., </w:t>
            </w:r>
            <w:r>
              <w:rPr>
                <w:rFonts w:eastAsia="Calibri"/>
                <w:szCs w:val="28"/>
              </w:rPr>
              <w:t>из них:</w:t>
            </w:r>
          </w:p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0,29 млн. руб.;</w:t>
            </w:r>
          </w:p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0,38 млн. руб.;</w:t>
            </w:r>
          </w:p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0,58 млн. руб.;</w:t>
            </w:r>
          </w:p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«Организация оказания бесплатной юридической помощи»:</w:t>
            </w:r>
          </w:p>
          <w:p w:rsidR="00196DE1" w:rsidRDefault="00B035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2,41</w:t>
            </w:r>
            <w:r w:rsidR="00196DE1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196DE1" w:rsidRDefault="00196DE1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2021 год </w:t>
            </w:r>
            <w:r>
              <w:rPr>
                <w:szCs w:val="28"/>
              </w:rPr>
              <w:t xml:space="preserve">– 0,66 </w:t>
            </w:r>
            <w:r>
              <w:rPr>
                <w:rFonts w:eastAsia="Calibri"/>
                <w:szCs w:val="28"/>
              </w:rPr>
              <w:t>млн. руб</w:t>
            </w:r>
            <w:r>
              <w:rPr>
                <w:szCs w:val="28"/>
              </w:rPr>
              <w:t>.;</w:t>
            </w:r>
          </w:p>
          <w:p w:rsidR="00196DE1" w:rsidRDefault="00196DE1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2022 год </w:t>
            </w:r>
            <w:r w:rsidR="00B03562">
              <w:rPr>
                <w:szCs w:val="28"/>
              </w:rPr>
              <w:t>– 0,90</w:t>
            </w:r>
            <w:r>
              <w:rPr>
                <w:szCs w:val="28"/>
              </w:rPr>
              <w:t xml:space="preserve"> </w:t>
            </w:r>
            <w:r>
              <w:rPr>
                <w:rFonts w:eastAsia="Calibri"/>
                <w:szCs w:val="28"/>
              </w:rPr>
              <w:t>млн. руб</w:t>
            </w:r>
            <w:r>
              <w:rPr>
                <w:szCs w:val="28"/>
              </w:rPr>
              <w:t>.;</w:t>
            </w:r>
          </w:p>
          <w:p w:rsidR="00196DE1" w:rsidRPr="006233EB" w:rsidRDefault="00196DE1" w:rsidP="006233EB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2023 год </w:t>
            </w:r>
            <w:r>
              <w:rPr>
                <w:szCs w:val="28"/>
              </w:rPr>
              <w:t xml:space="preserve">– 0,85 </w:t>
            </w:r>
            <w:r>
              <w:rPr>
                <w:rFonts w:eastAsia="Calibri"/>
                <w:szCs w:val="28"/>
              </w:rPr>
              <w:t>млн. руб</w:t>
            </w:r>
            <w:r w:rsidR="006233EB">
              <w:rPr>
                <w:szCs w:val="28"/>
              </w:rPr>
              <w:t>.</w:t>
            </w:r>
          </w:p>
        </w:tc>
      </w:tr>
      <w:tr w:rsidR="00196DE1" w:rsidTr="00196DE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уровень удовлетворенности населения Ярославской области качеством взаимодействия с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органами исполнительной власти Ярославской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увеличен на 1,5 процента – с 40 до 41,5 процента</w:t>
            </w:r>
          </w:p>
        </w:tc>
      </w:tr>
      <w:tr w:rsidR="00196DE1" w:rsidTr="00196DE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телекоммуникаци</w:t>
            </w:r>
            <w:proofErr w:type="spellEnd"/>
            <w:r w:rsidR="000211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сети «Интернет»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DE1" w:rsidRDefault="00196DE1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http</w:t>
            </w:r>
            <w:r>
              <w:rPr>
                <w:szCs w:val="28"/>
              </w:rPr>
              <w:t>://</w:t>
            </w:r>
            <w:r>
              <w:rPr>
                <w:szCs w:val="28"/>
                <w:lang w:val="en-US"/>
              </w:rPr>
              <w:t>www</w:t>
            </w:r>
            <w:r>
              <w:rPr>
                <w:szCs w:val="28"/>
              </w:rPr>
              <w:t>.</w:t>
            </w:r>
            <w:proofErr w:type="spellStart"/>
            <w:r>
              <w:rPr>
                <w:szCs w:val="28"/>
                <w:lang w:val="en-US"/>
              </w:rPr>
              <w:t>yarregion</w:t>
            </w:r>
            <w:proofErr w:type="spellEnd"/>
            <w:r>
              <w:rPr>
                <w:szCs w:val="28"/>
              </w:rPr>
              <w:t>.</w:t>
            </w:r>
            <w:proofErr w:type="spellStart"/>
            <w:r>
              <w:rPr>
                <w:szCs w:val="28"/>
                <w:lang w:val="en-US"/>
              </w:rPr>
              <w:t>ru</w:t>
            </w:r>
            <w:proofErr w:type="spellEnd"/>
            <w:r>
              <w:rPr>
                <w:szCs w:val="28"/>
              </w:rPr>
              <w:t>/</w:t>
            </w:r>
            <w:proofErr w:type="spellStart"/>
            <w:r>
              <w:rPr>
                <w:szCs w:val="28"/>
                <w:lang w:val="en-US"/>
              </w:rPr>
              <w:t>depts</w:t>
            </w:r>
            <w:proofErr w:type="spellEnd"/>
            <w:r>
              <w:rPr>
                <w:szCs w:val="28"/>
              </w:rPr>
              <w:t>/</w:t>
            </w:r>
            <w:proofErr w:type="spellStart"/>
            <w:r>
              <w:rPr>
                <w:szCs w:val="28"/>
                <w:lang w:val="en-US"/>
              </w:rPr>
              <w:t>upgs</w:t>
            </w:r>
            <w:proofErr w:type="spellEnd"/>
            <w:r>
              <w:rPr>
                <w:szCs w:val="28"/>
              </w:rPr>
              <w:t>/</w:t>
            </w:r>
            <w:proofErr w:type="spellStart"/>
            <w:r>
              <w:rPr>
                <w:szCs w:val="28"/>
                <w:lang w:val="en-US"/>
              </w:rPr>
              <w:t>tmpPages</w:t>
            </w:r>
            <w:proofErr w:type="spellEnd"/>
            <w:r>
              <w:rPr>
                <w:szCs w:val="28"/>
              </w:rPr>
              <w:t xml:space="preserve">/ </w:t>
            </w:r>
          </w:p>
          <w:p w:rsidR="00196DE1" w:rsidRDefault="00196D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programs.aspx</w:t>
            </w:r>
          </w:p>
        </w:tc>
      </w:tr>
    </w:tbl>
    <w:p w:rsidR="00196DE1" w:rsidRDefault="00196DE1" w:rsidP="00196DE1">
      <w:pPr>
        <w:jc w:val="both"/>
        <w:rPr>
          <w:rFonts w:eastAsia="Calibri"/>
          <w:b/>
          <w:sz w:val="16"/>
          <w:szCs w:val="16"/>
          <w:lang w:eastAsia="en-US"/>
        </w:rPr>
      </w:pPr>
    </w:p>
    <w:sectPr w:rsidR="00196DE1" w:rsidSect="00196DE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534" w:rsidRDefault="00D23534" w:rsidP="00196DE1">
      <w:r>
        <w:separator/>
      </w:r>
    </w:p>
  </w:endnote>
  <w:endnote w:type="continuationSeparator" w:id="0">
    <w:p w:rsidR="00D23534" w:rsidRDefault="00D23534" w:rsidP="0019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534" w:rsidRDefault="00D23534" w:rsidP="00196DE1">
      <w:r>
        <w:separator/>
      </w:r>
    </w:p>
  </w:footnote>
  <w:footnote w:type="continuationSeparator" w:id="0">
    <w:p w:rsidR="00D23534" w:rsidRDefault="00D23534" w:rsidP="00196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2221702"/>
      <w:docPartObj>
        <w:docPartGallery w:val="Page Numbers (Top of Page)"/>
        <w:docPartUnique/>
      </w:docPartObj>
    </w:sdtPr>
    <w:sdtEndPr/>
    <w:sdtContent>
      <w:p w:rsidR="00196DE1" w:rsidRDefault="00196DE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142">
          <w:rPr>
            <w:noProof/>
          </w:rPr>
          <w:t>2</w:t>
        </w:r>
        <w:r>
          <w:fldChar w:fldCharType="end"/>
        </w:r>
      </w:p>
    </w:sdtContent>
  </w:sdt>
  <w:p w:rsidR="00196DE1" w:rsidRDefault="00196DE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DE1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142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3D79"/>
    <w:rsid w:val="00195472"/>
    <w:rsid w:val="001958B6"/>
    <w:rsid w:val="00195CD0"/>
    <w:rsid w:val="00196DE1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26E5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6CC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B7638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1D2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3EB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69EC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562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5D3F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279BA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37C9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6DF5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534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5EB1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DE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6D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96D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6D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6D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6D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96D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6DE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DE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6D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96D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6D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6D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6D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96D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6DE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cp:lastPrinted>2022-10-31T06:11:00Z</cp:lastPrinted>
  <dcterms:created xsi:type="dcterms:W3CDTF">2022-10-31T06:11:00Z</dcterms:created>
  <dcterms:modified xsi:type="dcterms:W3CDTF">2022-10-31T06:19:00Z</dcterms:modified>
</cp:coreProperties>
</file>