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97" w:rsidRPr="00E54B97" w:rsidRDefault="00E54B97" w:rsidP="00E54B97">
      <w:pPr>
        <w:ind w:firstLine="420"/>
        <w:jc w:val="right"/>
      </w:pPr>
      <w:bookmarkStart w:id="0" w:name="_GoBack"/>
      <w:bookmarkEnd w:id="0"/>
      <w:r w:rsidRPr="00E54B97">
        <w:rPr>
          <w:color w:val="000000"/>
          <w:sz w:val="28"/>
          <w:szCs w:val="28"/>
        </w:rPr>
        <w:t>Приложение 18</w:t>
      </w:r>
    </w:p>
    <w:p w:rsidR="00E54B97" w:rsidRPr="00E54B97" w:rsidRDefault="00E54B97" w:rsidP="00E54B97">
      <w:pPr>
        <w:ind w:firstLine="420"/>
        <w:jc w:val="right"/>
      </w:pPr>
      <w:r w:rsidRPr="00E54B97">
        <w:rPr>
          <w:color w:val="000000"/>
          <w:sz w:val="28"/>
          <w:szCs w:val="28"/>
        </w:rPr>
        <w:t>к Закону Ярославской области</w:t>
      </w:r>
    </w:p>
    <w:p w:rsidR="00E54B97" w:rsidRPr="00E54B97" w:rsidRDefault="00E54B97" w:rsidP="00E54B97">
      <w:pPr>
        <w:jc w:val="right"/>
        <w:rPr>
          <w:color w:val="000000"/>
          <w:sz w:val="28"/>
          <w:szCs w:val="28"/>
        </w:rPr>
      </w:pPr>
      <w:r w:rsidRPr="00E54B97">
        <w:rPr>
          <w:color w:val="000000"/>
          <w:sz w:val="28"/>
          <w:szCs w:val="28"/>
        </w:rPr>
        <w:t>от ________________№ _____</w:t>
      </w:r>
    </w:p>
    <w:p w:rsidR="00E54B97" w:rsidRPr="00E54B97" w:rsidRDefault="00E54B97" w:rsidP="00E54B97">
      <w:pPr>
        <w:ind w:firstLine="420"/>
        <w:jc w:val="center"/>
        <w:rPr>
          <w:b/>
          <w:bCs/>
          <w:color w:val="000000"/>
          <w:sz w:val="24"/>
          <w:szCs w:val="24"/>
        </w:rPr>
      </w:pPr>
    </w:p>
    <w:p w:rsidR="00E54B97" w:rsidRPr="00E54B97" w:rsidRDefault="00E54B97" w:rsidP="00E54B97">
      <w:pPr>
        <w:ind w:firstLine="420"/>
        <w:jc w:val="center"/>
        <w:rPr>
          <w:b/>
          <w:bCs/>
          <w:color w:val="000000"/>
          <w:sz w:val="24"/>
          <w:szCs w:val="24"/>
        </w:rPr>
      </w:pPr>
    </w:p>
    <w:p w:rsidR="00E54B97" w:rsidRPr="00E54B97" w:rsidRDefault="00E54B97" w:rsidP="00E54B97">
      <w:pPr>
        <w:ind w:firstLine="420"/>
        <w:jc w:val="center"/>
        <w:rPr>
          <w:b/>
          <w:bCs/>
          <w:color w:val="000000"/>
          <w:sz w:val="24"/>
          <w:szCs w:val="24"/>
        </w:rPr>
      </w:pPr>
    </w:p>
    <w:p w:rsidR="00E54B97" w:rsidRPr="00E54B97" w:rsidRDefault="00E54B97" w:rsidP="00E54B97">
      <w:pPr>
        <w:ind w:firstLine="420"/>
        <w:jc w:val="center"/>
      </w:pPr>
      <w:r w:rsidRPr="00E54B97">
        <w:rPr>
          <w:b/>
          <w:bCs/>
          <w:color w:val="000000"/>
          <w:sz w:val="28"/>
          <w:szCs w:val="28"/>
        </w:rPr>
        <w:t>Субвенции федеральному бюджету, бюджету Фонда пенсионного и</w:t>
      </w:r>
    </w:p>
    <w:p w:rsidR="00E54B97" w:rsidRPr="00E54B97" w:rsidRDefault="00E54B97" w:rsidP="00E54B97">
      <w:pPr>
        <w:ind w:firstLine="420"/>
        <w:jc w:val="center"/>
      </w:pPr>
      <w:r w:rsidRPr="00E54B97">
        <w:rPr>
          <w:b/>
          <w:bCs/>
          <w:color w:val="000000"/>
          <w:sz w:val="28"/>
          <w:szCs w:val="28"/>
        </w:rPr>
        <w:t>социального страхования Российской Федерации</w:t>
      </w:r>
    </w:p>
    <w:p w:rsidR="00E54B97" w:rsidRPr="00E54B97" w:rsidRDefault="00E54B97" w:rsidP="00E54B97">
      <w:pPr>
        <w:ind w:firstLine="420"/>
        <w:jc w:val="center"/>
      </w:pPr>
      <w:r w:rsidRPr="00E54B97">
        <w:rPr>
          <w:b/>
          <w:bCs/>
          <w:color w:val="000000"/>
          <w:sz w:val="28"/>
          <w:szCs w:val="28"/>
        </w:rPr>
        <w:t>и бюджетам муниципальных образований</w:t>
      </w:r>
    </w:p>
    <w:p w:rsidR="00E54B97" w:rsidRDefault="00E54B97" w:rsidP="00E54B97">
      <w:pPr>
        <w:jc w:val="center"/>
        <w:rPr>
          <w:b/>
          <w:bCs/>
          <w:color w:val="000000"/>
          <w:sz w:val="28"/>
          <w:szCs w:val="28"/>
        </w:rPr>
      </w:pPr>
      <w:r w:rsidRPr="00E54B97">
        <w:rPr>
          <w:b/>
          <w:bCs/>
          <w:color w:val="000000"/>
          <w:sz w:val="28"/>
          <w:szCs w:val="28"/>
        </w:rPr>
        <w:t>Ярославской области на 2023 год</w:t>
      </w:r>
    </w:p>
    <w:p w:rsidR="00E54B97" w:rsidRDefault="00E54B97" w:rsidP="00E54B97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924" w:type="dxa"/>
        <w:tblInd w:w="-346" w:type="dxa"/>
        <w:tblLayout w:type="fixed"/>
        <w:tblLook w:val="01E0" w:firstRow="1" w:lastRow="1" w:firstColumn="1" w:lastColumn="1" w:noHBand="0" w:noVBand="0"/>
      </w:tblPr>
      <w:tblGrid>
        <w:gridCol w:w="8081"/>
        <w:gridCol w:w="1843"/>
      </w:tblGrid>
      <w:tr w:rsidR="009C6730" w:rsidTr="009C6730">
        <w:trPr>
          <w:tblHeader/>
        </w:trPr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9C6730" w:rsidTr="00D604E0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6730" w:rsidRDefault="009C6730" w:rsidP="00D604E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C6730" w:rsidRDefault="009C6730" w:rsidP="00D604E0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C6730" w:rsidTr="00D604E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6730" w:rsidRDefault="009C6730" w:rsidP="00D604E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9C6730" w:rsidRDefault="009C6730" w:rsidP="00D604E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C6730" w:rsidRDefault="009C6730" w:rsidP="00D604E0">
            <w:pPr>
              <w:spacing w:line="1" w:lineRule="auto"/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500 905 440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203 424 480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63 277 200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24 217 200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14 374 080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29 607 480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23 826 600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24 139 080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6 015 240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7 812 000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14 217 840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13 827 240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5 624 640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4 687 200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8 905 680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9 765 000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6 562 080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7 577 640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28 748 160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265 645 893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142 895 725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32 438 723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10 227 269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3 996 419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14 808 980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8 202 577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10 209 598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1 140 561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1 286 248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602 748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6 557 342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4 956 925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2 216 570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1 889 048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2 980 655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2 377 577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1 861 024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1 874 741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15 123 163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651 122 167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222 763 216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69 955 234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25 675 165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20 143 967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27 057 884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30 206 905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26 081 539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12 237 850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16 521 136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10 285 581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22 004 841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29 732 190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24 222 960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5 998 941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9 684 716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16 828 117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9 026 271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40 888 329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31 807 325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 Субвенция на содержание муниципальных организаций для детей-сирот и детей, оставшихся без попечения родителей, и на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113 151 483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33 709 270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26 163 052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25 891 896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27 387 265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148 352 403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67 348 449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26 858 307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8 413 111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1 961 872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6 329 460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4 197 269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4 013 186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889 749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478 572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651 836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2 087 880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5 836 162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2 721 272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442 182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1 991 739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2 719 199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1 497 271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3 364 060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6 550 827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412 325 425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121 406 283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72 730 631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21 278 249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9 905 897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30 072 266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25 905 855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24 387 619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5 160 735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6 867 151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3 264 668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15 649 564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13 282 867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6 094 631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3 137 659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7 021 249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10 242 743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5 881 463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7 284 649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22 751 246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88 264 015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41 723 530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11 390 749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3 967 620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1 690 465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5 429 375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2 993 117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4 872 516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1 189 789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2 379 578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1 502 028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1 001 352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1 189 789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1 001 352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5 429 375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Субвенция на организацию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15 736 093 789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7 480 457 495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1 866 816 988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664 180 279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418 206 582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809 101 471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553 117 553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664 756 008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133 297 942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187 636 722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92 661 750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412 240 083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362 036 772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122 984 581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122 765 670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191 851 206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259 564 665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140 383 592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141 606 783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1 112 427 647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673 115 139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314 061 000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112 181 850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32 606 175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10 006 800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38 193 750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24 955 155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31 776 975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3 692 250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6 985 260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2 547 053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13 831 740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13 084 335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5 518 673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4 123 373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5 152 230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10 111 215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4 026 345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4 825 800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35 435 160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1 100 043 328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 Субвенция бюджету Фонда пенсионного и социального страхования Российской Федерации на осуществление выплаты универсального пособия гражданам, имеющим детей, и беременным женщинам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568 636 567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396 412 800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164 851 866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92 126 566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7 992 716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13 276 322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22 228 163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14 824 384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18 088 778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6 747 535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3 567 275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2 103 346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7 302 818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7 487 913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2 826 897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2 288 441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3 600 929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5 249 952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3 735 543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1 497 583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16 608 022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 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67 200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 Субвенция на оплату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978 593 600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498 097 983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139 458 448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41 316 638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14 570 767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59 958 673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29 237 994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39 432 856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8 314 761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11 537 244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8 335 894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16 298 528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17 351 415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8 558 101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5 949 830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10 907 150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17 913 040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7 042 809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7 754 430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36 557 039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474 157 932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194 231 205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82 100 376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8 019 745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2 284 032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66 446 908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19 709 925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28 356 462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3 163 698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1 148 109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8 278 371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10 154 508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4 637 864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2 243 960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3 453 440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5 751 272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10 960 060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8 071 550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3 603 747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11 542 700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861 491 600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397 604 421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157 833 466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38 122 173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17 227 153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40 149 897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33 443 214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37 287 230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6 245 068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6 832 016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4 016 036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17 651 199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15 965 874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6 991 937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6 897 072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11 764 023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15 339 068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6 972 925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10 454 081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30 694 747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 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1 751 226 020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813 265 000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305 650 000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73 816 700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38 400 000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89 748 903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54 298 594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70 862 130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17 182 963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14 882 000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14 800 000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30 653 200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23 156 000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9 960 000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28 825 500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37 017 000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14 552 950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16 319 141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86 885 939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 Субвенция на денежные выплаты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431 413 416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183 667 227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56 801 652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18 364 137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9 788 698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27 777 910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16 388 101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18 989 779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4 136 484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7 060 053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3 152 542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10 491 963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8 913 780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5 052 346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3 197 452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5 267 823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8 028 363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4 176 129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5 400 635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26 830 754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7 927 588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247 563 024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55 098 586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12 002 430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20 984 591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9 864 509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18 584 764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16 896 291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16 283 279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6 789 916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6 829 682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4 084 428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9 867 430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11 019 072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7 289 985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6 419 883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7 196 559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10 556 593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7 676 091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7 289 949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12 828 986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99 512 982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73 208 179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26 304 803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 Субвенция на выплату ежемесячного пособия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407 520 684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152 965 728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59 017 108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21 080 065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10 899 939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26 038 135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20 625 037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19 776 078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5 631 991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6 151 968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3 242 986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12 879 926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11 609 920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5 650 004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3 431 994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6 023 002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8 679 933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5 741 980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6 015 037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22 059 853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 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780 643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398 203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166 793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25 620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28 539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30 317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9 089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8 740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17 343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 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16 430 413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6 340 732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2 210 028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849 956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427 002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1 003 324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788 990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900 920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199 331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209 572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107 882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357 224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451 293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238 626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143 128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224 575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406 759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221 479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223 622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1 125 970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 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1 263 877 950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487 759 068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169 988 814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65 377 224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32 849 244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77 183 676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60 678 738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69 312 708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15 340 356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16 103 358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8 312 706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27 468 072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34 696 512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18 352 206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11 003 292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17 267 940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31 283 082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17 026 992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17 187 624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86 620 806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65 532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 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51 070 660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26 386 261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10 191 018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1 770 893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604 843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3 086 554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2 148 289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2 013 505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306 521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215 486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685 208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509 652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250 361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265 188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478 315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634 664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148 431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224 584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1 061 087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2 166 002 227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517 774 455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115 230 896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123 214 027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132 033 582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140 084 726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71 205 146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91 540 014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80 963 489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88 513 424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37 005 164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92 699 136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110 286 609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52 613 034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85 189 440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74 675 786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74 679 189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66 408 546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96 902 186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114 983 378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27. 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108 000 000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34 500 000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4 410 230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1 358 969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783 961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229 851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124 952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276 096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287 840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244 267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55 555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62 416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49 136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130 391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134 401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56 502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48 125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66 646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109 038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95 261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78 189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218 634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 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79 384 143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24 461 439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14 111 303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4 137 317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2 249 142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4 969 727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5 181 113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4 396 813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999 994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1 123 490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884 437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2 347 041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2 419 211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1 017 035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866 249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1 199 630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1 962 682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1 714 701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1 407 405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3 935 414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99 353 376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25 575 276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12 780 846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4 897 032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3 986 904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6 336 936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7 758 162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5 813 952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2 107 218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2 526 624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896 544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3 677 868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3 100 548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2 531 718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2 042 694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2 487 570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2 518 134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2 630 202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3 316 194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4 368 954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13 623 285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5 978 487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2 635 219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660 136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654 812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803 875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447 189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654 812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175 681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79 855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95 826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74 531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74 531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1 096 677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2 432 915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793 228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825 170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212 947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79 855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95 826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127 768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844 070 959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319 657 680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95 897 304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48 671 496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21 685 320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55 899 936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35 499 672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46 101 384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13 171 824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14 617 512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5 140 224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26 022 384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23 934 168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15 902 568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8 513 496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14 296 248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19 757 736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9 316 656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11 244 240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58 630 680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110 431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10 972 922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4 155 550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1 246 665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632 729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281 909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726 699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461 496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599 318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171 234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190 028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66 823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338 291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311 144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208 169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110 675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185 851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256 850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121 116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146 175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762 200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 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1 856 290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67 579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7 695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37. Субвенция на освобождение от оплаты стоимости проезда детей из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12 838 172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140 336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790 620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2 227 940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280 800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3 135 132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42 416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1 993 796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173 466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392 000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25 760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19 228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777 427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20 031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177 840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2 221 380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 Субвенция на организацию и содержание скотомогильников (биотермических ям)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629 110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13 700 163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2 781 759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431 171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2 781 759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97 362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1 488 241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876 254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876 254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361 629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13 910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152 997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208 632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361 629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111 270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69 544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97 362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973 615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55 636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264 267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1 696 872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40. 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17 636 500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587 884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587 884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587 884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293 942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587 884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587 884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587 884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41. 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24 900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42. </w:t>
            </w:r>
            <w:r w:rsidR="00BD67DA" w:rsidRPr="00BD67DA">
              <w:rPr>
                <w:b/>
                <w:bCs/>
                <w:color w:val="000000"/>
                <w:sz w:val="24"/>
                <w:szCs w:val="24"/>
              </w:rPr>
              <w:t>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48 185 580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18 523 476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5 622 735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2 205 041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1 248 660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2 666 838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2 204 675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2 205 410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1 058 304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1 102 955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718 189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1 352 309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1 334 266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1 026 929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950 969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1 088 354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1 205 379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972 777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1 096 607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1 601 707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 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62 267 021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28 199 317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6 916 506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2 779 530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1 569 834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2 779 530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2 262 407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2 779 530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464 949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1 569 834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1 569 834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1 569 834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3 296 651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4 385 077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2 723 370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76 092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60 565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28 825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485 197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250 324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482 947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23 575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20 125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22 075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22 975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21 925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21 025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23 725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21 775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28 482</w:t>
            </w:r>
          </w:p>
        </w:tc>
      </w:tr>
      <w:tr w:rsidR="009C6730" w:rsidTr="009C6730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730" w:rsidRDefault="009C6730" w:rsidP="00D604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6730" w:rsidRDefault="009C6730" w:rsidP="00D604E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30 727 615 022</w:t>
            </w:r>
          </w:p>
        </w:tc>
      </w:tr>
    </w:tbl>
    <w:p w:rsidR="00DE3666" w:rsidRPr="00E54B97" w:rsidRDefault="00DE3666" w:rsidP="00E54B97">
      <w:pPr>
        <w:jc w:val="center"/>
        <w:rPr>
          <w:b/>
          <w:bCs/>
          <w:color w:val="000000"/>
          <w:sz w:val="28"/>
          <w:szCs w:val="28"/>
        </w:rPr>
      </w:pPr>
    </w:p>
    <w:sectPr w:rsidR="00DE3666" w:rsidRPr="00E54B97" w:rsidSect="00E54B97">
      <w:headerReference w:type="default" r:id="rId7"/>
      <w:footerReference w:type="default" r:id="rId8"/>
      <w:pgSz w:w="11905" w:h="16837"/>
      <w:pgMar w:top="1134" w:right="851" w:bottom="1134" w:left="1701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95" w:rsidRDefault="00BC2095" w:rsidP="002D1ABD">
      <w:r>
        <w:separator/>
      </w:r>
    </w:p>
  </w:endnote>
  <w:endnote w:type="continuationSeparator" w:id="0">
    <w:p w:rsidR="00BC2095" w:rsidRDefault="00BC2095" w:rsidP="002D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455F1">
      <w:tc>
        <w:tcPr>
          <w:tcW w:w="10421" w:type="dxa"/>
        </w:tcPr>
        <w:p w:rsidR="001455F1" w:rsidRDefault="001455F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455F1" w:rsidRDefault="001455F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95" w:rsidRDefault="00BC2095" w:rsidP="002D1ABD">
      <w:r>
        <w:separator/>
      </w:r>
    </w:p>
  </w:footnote>
  <w:footnote w:type="continuationSeparator" w:id="0">
    <w:p w:rsidR="00BC2095" w:rsidRDefault="00BC2095" w:rsidP="002D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455F1">
      <w:tc>
        <w:tcPr>
          <w:tcW w:w="10421" w:type="dxa"/>
        </w:tcPr>
        <w:p w:rsidR="001455F1" w:rsidRDefault="00332F1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455F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626AF">
            <w:rPr>
              <w:noProof/>
              <w:color w:val="000000"/>
              <w:sz w:val="28"/>
              <w:szCs w:val="28"/>
            </w:rPr>
            <w:t>6</w:t>
          </w:r>
          <w:r>
            <w:fldChar w:fldCharType="end"/>
          </w:r>
        </w:p>
        <w:p w:rsidR="001455F1" w:rsidRDefault="001455F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BD"/>
    <w:rsid w:val="00096BEC"/>
    <w:rsid w:val="001455F1"/>
    <w:rsid w:val="00197B8D"/>
    <w:rsid w:val="00271304"/>
    <w:rsid w:val="002D1ABD"/>
    <w:rsid w:val="00313C0F"/>
    <w:rsid w:val="00332F14"/>
    <w:rsid w:val="005D44E1"/>
    <w:rsid w:val="005F2EF2"/>
    <w:rsid w:val="0067171A"/>
    <w:rsid w:val="00684CA9"/>
    <w:rsid w:val="007A5C6D"/>
    <w:rsid w:val="007D3AA9"/>
    <w:rsid w:val="008429AE"/>
    <w:rsid w:val="009626AF"/>
    <w:rsid w:val="009C6730"/>
    <w:rsid w:val="00A7677E"/>
    <w:rsid w:val="00BC2095"/>
    <w:rsid w:val="00BD67DA"/>
    <w:rsid w:val="00D3196D"/>
    <w:rsid w:val="00DE3666"/>
    <w:rsid w:val="00E41E52"/>
    <w:rsid w:val="00E54B97"/>
    <w:rsid w:val="00E8718D"/>
    <w:rsid w:val="00F04C5B"/>
    <w:rsid w:val="00F8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2D1ABD"/>
    <w:rPr>
      <w:color w:val="0000FF"/>
      <w:u w:val="single"/>
    </w:rPr>
  </w:style>
  <w:style w:type="character" w:styleId="a4">
    <w:name w:val="FollowedHyperlink"/>
    <w:rsid w:val="00DE3666"/>
    <w:rPr>
      <w:color w:val="800080"/>
      <w:u w:val="single"/>
    </w:rPr>
  </w:style>
  <w:style w:type="paragraph" w:styleId="a5">
    <w:name w:val="Balloon Text"/>
    <w:basedOn w:val="a"/>
    <w:link w:val="a6"/>
    <w:rsid w:val="009626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62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2D1ABD"/>
    <w:rPr>
      <w:color w:val="0000FF"/>
      <w:u w:val="single"/>
    </w:rPr>
  </w:style>
  <w:style w:type="character" w:styleId="a4">
    <w:name w:val="FollowedHyperlink"/>
    <w:rsid w:val="00DE3666"/>
    <w:rPr>
      <w:color w:val="800080"/>
      <w:u w:val="single"/>
    </w:rPr>
  </w:style>
  <w:style w:type="paragraph" w:styleId="a5">
    <w:name w:val="Balloon Text"/>
    <w:basedOn w:val="a"/>
    <w:link w:val="a6"/>
    <w:rsid w:val="009626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62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9831</Words>
  <Characters>56038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Леонова Анна Владимировна</cp:lastModifiedBy>
  <cp:revision>2</cp:revision>
  <cp:lastPrinted>2022-10-31T11:59:00Z</cp:lastPrinted>
  <dcterms:created xsi:type="dcterms:W3CDTF">2022-10-31T11:59:00Z</dcterms:created>
  <dcterms:modified xsi:type="dcterms:W3CDTF">2022-10-31T11:59:00Z</dcterms:modified>
</cp:coreProperties>
</file>