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D56054">
        <w:rPr>
          <w:color w:val="000000"/>
          <w:sz w:val="28"/>
          <w:szCs w:val="28"/>
        </w:rPr>
        <w:t xml:space="preserve"> 6</w:t>
      </w:r>
      <w:r w:rsidR="00E70A7A">
        <w:rPr>
          <w:color w:val="000000"/>
          <w:sz w:val="28"/>
          <w:szCs w:val="28"/>
        </w:rPr>
        <w:t> </w:t>
      </w:r>
    </w:p>
    <w:p w:rsidR="00612DCC" w:rsidRPr="00A8417F" w:rsidRDefault="00612DCC" w:rsidP="00612DC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612DCC" w:rsidRPr="00A8417F" w:rsidRDefault="00612DCC" w:rsidP="00612DC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90DA9" w:rsidRDefault="00490DA9" w:rsidP="00490DA9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CB2507" w:rsidRDefault="00CB2507">
            <w:pPr>
              <w:ind w:firstLine="420"/>
              <w:jc w:val="center"/>
            </w:pPr>
          </w:p>
          <w:p w:rsidR="000E4077" w:rsidRDefault="000E4077">
            <w:pPr>
              <w:ind w:firstLine="420"/>
              <w:jc w:val="center"/>
            </w:pPr>
          </w:p>
        </w:tc>
        <w:bookmarkStart w:id="0" w:name="_GoBack"/>
        <w:bookmarkEnd w:id="0"/>
      </w:tr>
    </w:tbl>
    <w:p w:rsidR="00CB2507" w:rsidRDefault="00CB2507">
      <w:pPr>
        <w:rPr>
          <w:vanish/>
        </w:rPr>
      </w:pPr>
      <w:bookmarkStart w:id="1" w:name="__bookmark_1"/>
      <w:bookmarkEnd w:id="1"/>
    </w:p>
    <w:tbl>
      <w:tblPr>
        <w:tblOverlap w:val="never"/>
        <w:tblW w:w="14807" w:type="dxa"/>
        <w:tblLayout w:type="fixed"/>
        <w:tblLook w:val="01E0" w:firstRow="1" w:lastRow="1" w:firstColumn="1" w:lastColumn="1" w:noHBand="0" w:noVBand="0"/>
      </w:tblPr>
      <w:tblGrid>
        <w:gridCol w:w="1700"/>
        <w:gridCol w:w="6919"/>
        <w:gridCol w:w="1984"/>
        <w:gridCol w:w="1984"/>
        <w:gridCol w:w="1984"/>
        <w:gridCol w:w="236"/>
      </w:tblGrid>
      <w:tr w:rsidR="00E70A7A" w:rsidTr="00450508">
        <w:trPr>
          <w:gridAfter w:val="1"/>
          <w:wAfter w:w="236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2022 год</w:t>
            </w:r>
          </w:p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2023</w:t>
            </w:r>
            <w:r w:rsidRPr="00E70A7A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2024</w:t>
            </w:r>
            <w:r w:rsidRPr="00E70A7A">
              <w:rPr>
                <w:bCs/>
                <w:iCs/>
                <w:color w:val="000000"/>
                <w:sz w:val="24"/>
                <w:szCs w:val="24"/>
              </w:rPr>
              <w:t xml:space="preserve"> год</w:t>
            </w:r>
          </w:p>
          <w:p w:rsidR="00E70A7A" w:rsidRPr="00E70A7A" w:rsidRDefault="00E70A7A" w:rsidP="00E70A7A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E70A7A">
              <w:rPr>
                <w:bCs/>
                <w:iCs/>
                <w:color w:val="000000"/>
                <w:sz w:val="24"/>
                <w:szCs w:val="24"/>
              </w:rPr>
              <w:t>(руб.)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</w:t>
            </w:r>
            <w:r>
              <w:rPr>
                <w:color w:val="000000"/>
                <w:sz w:val="24"/>
                <w:szCs w:val="24"/>
              </w:rPr>
              <w:lastRenderedPageBreak/>
              <w:t>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1 143 750 951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02.1.00.00000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1 143 750 951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134 899 315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114 561 215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государственную поддержку опеки и </w:t>
            </w:r>
            <w:r>
              <w:rPr>
                <w:color w:val="000000"/>
                <w:sz w:val="24"/>
                <w:szCs w:val="24"/>
              </w:rPr>
              <w:lastRenderedPageBreak/>
              <w:t>попечительства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133 905 655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03.0.00.00000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5 892 423 759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3 744 795 097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3 744 708 997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Пенсионного фонда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705 742 700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455 994 593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03.3.00.00000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82 172 912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82 052 912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82 052 912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</w:t>
            </w:r>
            <w:r>
              <w:rPr>
                <w:color w:val="000000"/>
                <w:sz w:val="24"/>
                <w:szCs w:val="24"/>
              </w:rPr>
              <w:lastRenderedPageBreak/>
              <w:t>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11 663 720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05.0.00.00000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Ведомственная целевая программа департамента культуры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11.1.01.00000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1 782 981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1 489 081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E70A7A" w:rsidTr="00450508">
        <w:trPr>
          <w:gridAfter w:val="1"/>
          <w:wAfter w:w="236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11.1.01.74260</w:t>
            </w: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70A7A" w:rsidRDefault="00E70A7A" w:rsidP="00ED712F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70A7A" w:rsidRDefault="00E70A7A" w:rsidP="00ED71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041490" w:rsidTr="00450508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490" w:rsidRDefault="00041490" w:rsidP="00ED712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1490" w:rsidRDefault="00041490" w:rsidP="00ED712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490" w:rsidRDefault="00041490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7 522 308 658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490" w:rsidRDefault="00041490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41490" w:rsidRDefault="00041490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41490" w:rsidRDefault="00041490" w:rsidP="00ED712F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34AF5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DC2F0D" w:rsidRDefault="00DC2F0D"/>
    <w:sectPr w:rsidR="00DC2F0D" w:rsidSect="000E4077">
      <w:headerReference w:type="default" r:id="rId7"/>
      <w:footerReference w:type="default" r:id="rId8"/>
      <w:pgSz w:w="16837" w:h="11905" w:orient="landscape"/>
      <w:pgMar w:top="1701" w:right="1134" w:bottom="851" w:left="1134" w:header="113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02" w:rsidRDefault="008A1A02" w:rsidP="00CB2507">
      <w:r>
        <w:separator/>
      </w:r>
    </w:p>
  </w:endnote>
  <w:endnote w:type="continuationSeparator" w:id="0">
    <w:p w:rsidR="008A1A02" w:rsidRDefault="008A1A02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02" w:rsidRDefault="008A1A02" w:rsidP="00CB2507">
      <w:r>
        <w:separator/>
      </w:r>
    </w:p>
  </w:footnote>
  <w:footnote w:type="continuationSeparator" w:id="0">
    <w:p w:rsidR="008A1A02" w:rsidRDefault="008A1A02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50508">
            <w:rPr>
              <w:noProof/>
              <w:color w:val="000000"/>
              <w:sz w:val="28"/>
              <w:szCs w:val="28"/>
            </w:rPr>
            <w:t>9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000517"/>
    <w:rsid w:val="000058E9"/>
    <w:rsid w:val="0001573A"/>
    <w:rsid w:val="00041490"/>
    <w:rsid w:val="000E4077"/>
    <w:rsid w:val="00134AF5"/>
    <w:rsid w:val="004429E3"/>
    <w:rsid w:val="00450508"/>
    <w:rsid w:val="004665D2"/>
    <w:rsid w:val="00490DA9"/>
    <w:rsid w:val="00542535"/>
    <w:rsid w:val="005E1012"/>
    <w:rsid w:val="00612DCC"/>
    <w:rsid w:val="006D4FE8"/>
    <w:rsid w:val="00734792"/>
    <w:rsid w:val="00856AB1"/>
    <w:rsid w:val="008A1A02"/>
    <w:rsid w:val="008A6138"/>
    <w:rsid w:val="009528E1"/>
    <w:rsid w:val="00AB6A1C"/>
    <w:rsid w:val="00B904DC"/>
    <w:rsid w:val="00C80459"/>
    <w:rsid w:val="00CA6AED"/>
    <w:rsid w:val="00CA6D53"/>
    <w:rsid w:val="00CB2507"/>
    <w:rsid w:val="00D56054"/>
    <w:rsid w:val="00D66243"/>
    <w:rsid w:val="00DC2F0D"/>
    <w:rsid w:val="00E70A7A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E4077"/>
  </w:style>
  <w:style w:type="paragraph" w:styleId="a6">
    <w:name w:val="footer"/>
    <w:basedOn w:val="a"/>
    <w:link w:val="a7"/>
    <w:uiPriority w:val="99"/>
    <w:unhideWhenUsed/>
    <w:rsid w:val="000E407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1867</Words>
  <Characters>10646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Нестерова Мария Евгеньевна</cp:lastModifiedBy>
  <cp:revision>9</cp:revision>
  <cp:lastPrinted>2022-04-28T11:18:00Z</cp:lastPrinted>
  <dcterms:created xsi:type="dcterms:W3CDTF">2022-04-28T11:18:00Z</dcterms:created>
  <dcterms:modified xsi:type="dcterms:W3CDTF">2022-06-22T13:56:00Z</dcterms:modified>
</cp:coreProperties>
</file>