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6D" w:rsidRDefault="0042486D">
      <w:pPr>
        <w:rPr>
          <w:vanish/>
        </w:rPr>
      </w:pP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51" w:firstLine="709"/>
        <w:jc w:val="right"/>
        <w:rPr>
          <w:sz w:val="28"/>
          <w:szCs w:val="28"/>
        </w:rPr>
      </w:pPr>
      <w:bookmarkStart w:id="0" w:name="__bookmark_1"/>
      <w:bookmarkEnd w:id="0"/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4</w:t>
      </w:r>
    </w:p>
    <w:p w:rsidR="00E83AD6" w:rsidRPr="00A8417F" w:rsidRDefault="00E83AD6" w:rsidP="00E83AD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E83AD6" w:rsidRPr="00A8417F" w:rsidRDefault="00E83AD6" w:rsidP="00E83AD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E83AD6" w:rsidRPr="00FD4564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FC2B7C" w:rsidRDefault="00E83AD6" w:rsidP="00E83AD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8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E83AD6" w:rsidRPr="00FC2B7C" w:rsidRDefault="00E83AD6" w:rsidP="00E83AD6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E83AD6" w:rsidRDefault="00E83AD6" w:rsidP="00E83AD6">
      <w:pPr>
        <w:ind w:left="4395"/>
        <w:jc w:val="right"/>
        <w:rPr>
          <w:sz w:val="28"/>
          <w:szCs w:val="28"/>
        </w:rPr>
      </w:pPr>
    </w:p>
    <w:p w:rsidR="00E83AD6" w:rsidRPr="00B656F5" w:rsidRDefault="00E83AD6" w:rsidP="00E83AD6">
      <w:pPr>
        <w:ind w:left="4395"/>
        <w:jc w:val="right"/>
        <w:rPr>
          <w:sz w:val="28"/>
          <w:szCs w:val="28"/>
        </w:rPr>
      </w:pPr>
    </w:p>
    <w:p w:rsidR="00E83AD6" w:rsidRDefault="00E83AD6" w:rsidP="00E83AD6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6A3E62" w:rsidRPr="00F2208A" w:rsidRDefault="006A3E62" w:rsidP="00E83AD6">
      <w:pPr>
        <w:jc w:val="center"/>
        <w:rPr>
          <w:b/>
          <w:bCs/>
          <w:color w:val="000000"/>
          <w:sz w:val="28"/>
          <w:szCs w:val="28"/>
        </w:rPr>
      </w:pPr>
    </w:p>
    <w:p w:rsidR="0042486D" w:rsidRDefault="0042486D">
      <w:pPr>
        <w:rPr>
          <w:vanish/>
        </w:rPr>
      </w:pPr>
    </w:p>
    <w:tbl>
      <w:tblPr>
        <w:tblOverlap w:val="never"/>
        <w:tblW w:w="10429" w:type="dxa"/>
        <w:tblLayout w:type="fixed"/>
        <w:tblLook w:val="01E0" w:firstRow="1" w:lastRow="1" w:firstColumn="1" w:lastColumn="1" w:noHBand="0" w:noVBand="0"/>
      </w:tblPr>
      <w:tblGrid>
        <w:gridCol w:w="4616"/>
        <w:gridCol w:w="993"/>
        <w:gridCol w:w="1701"/>
        <w:gridCol w:w="992"/>
        <w:gridCol w:w="1843"/>
        <w:gridCol w:w="284"/>
      </w:tblGrid>
      <w:tr w:rsidR="0042486D" w:rsidRPr="00236BF5" w:rsidTr="002F73B7">
        <w:trPr>
          <w:gridAfter w:val="1"/>
          <w:wAfter w:w="284" w:type="dxa"/>
          <w:tblHeader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42486D" w:rsidRPr="00236BF5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486D" w:rsidRPr="00236BF5" w:rsidRDefault="00C676CB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2486D" w:rsidRPr="00236BF5" w:rsidRDefault="0042486D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42486D" w:rsidRPr="00236BF5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486D" w:rsidRPr="00236BF5" w:rsidRDefault="00C676CB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gramStart"/>
                  <w:r w:rsidRPr="00236BF5"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gramEnd"/>
                </w:p>
              </w:tc>
            </w:tr>
          </w:tbl>
          <w:p w:rsidR="0042486D" w:rsidRPr="00236BF5" w:rsidRDefault="0042486D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2486D" w:rsidRPr="00236BF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3AD6" w:rsidRPr="00236BF5" w:rsidRDefault="00C676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42486D" w:rsidRPr="00236BF5" w:rsidRDefault="00C676CB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42486D" w:rsidRPr="00236BF5" w:rsidRDefault="0042486D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2486D" w:rsidRPr="00236BF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3AD6" w:rsidRPr="00236BF5" w:rsidRDefault="00C676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E83AD6" w:rsidRPr="00236BF5" w:rsidRDefault="00C676C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E83AD6" w:rsidRPr="00236BF5"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Pr="00236BF5">
                    <w:rPr>
                      <w:color w:val="000000"/>
                      <w:sz w:val="24"/>
                      <w:szCs w:val="24"/>
                    </w:rPr>
                    <w:t>асхо</w:t>
                  </w:r>
                  <w:r w:rsidR="00E83AD6" w:rsidRPr="00236BF5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42486D" w:rsidRPr="00236BF5" w:rsidRDefault="00C676CB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42486D" w:rsidRPr="00236BF5" w:rsidRDefault="0042486D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2486D" w:rsidRPr="00236BF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486D" w:rsidRPr="00236BF5" w:rsidRDefault="006A3E62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 xml:space="preserve">    </w:t>
                  </w:r>
                  <w:r w:rsidR="00C676CB" w:rsidRPr="00236BF5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42486D" w:rsidRPr="00236BF5" w:rsidRDefault="00C676CB">
                  <w:pPr>
                    <w:jc w:val="center"/>
                  </w:pPr>
                  <w:r w:rsidRPr="00236BF5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6A3E62" w:rsidRPr="00236BF5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 w:rsidRPr="00236BF5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42486D" w:rsidRPr="00236BF5" w:rsidRDefault="0042486D">
            <w:pPr>
              <w:spacing w:line="1" w:lineRule="auto"/>
            </w:pP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 w:rsidP="00E83AD6">
            <w:pPr>
              <w:ind w:left="62" w:hanging="6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14 070 237 189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13 976 559 369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12 093 044 089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5 885 799 576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3 430 193 920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3 287 439 386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1 274 597 266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1 177 226 549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146 130 665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146 130 665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146 130 665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154 789 984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здравоохранения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46 834 209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 по обеспечению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мобилизационной готовности экономики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46 834 209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27 564 082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3 099 000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3 099 000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26 651 000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26 651 000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Оснащение оборудованием региональных сосудистых центров и первичных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сосудистых отделений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1 067 808 600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158 641 000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909 167 600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реабилитацию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72 587 742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69 584 302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E66E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2 493 551 676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8239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2 455 331 539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культуры Ярославской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823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2 029 064 215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210 418 601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204 839 180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204 839 180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6F2C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436 967 135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6F2C7E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436 967 135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6F2C7E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436 967 135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138 686 024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131 948 626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131 948 626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548 176 811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522 743 796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522 743 796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107 809 575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107 647 075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107 647 075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25 790 137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25 637 137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25 293 637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22 533 450 600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22 426 281 252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21 993 318 387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4 035 160 905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3 763 184 352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3 702 477 634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17 281 944 364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433 852 765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 xml:space="preserve">оплаты труда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отдельных категорий работников муниципальных учреждений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432 962 865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"Современная школа"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профессионального образования и профессионального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дорожного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движения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гражданских инициатив и социально ориентированных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некоммерческих организаций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65 541 524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54 049 692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52 837 675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145 764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549 432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379 432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информатизации и связи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727 151 083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624 570 462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500 245 454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24 779 179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405 985 375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140 282 596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140 282 596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28 685 752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 по обеспечению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бесперебойного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28 685 752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28 685 752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37 801 848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9 783 448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9 783 448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безопасности информации органов государственной власти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112 434 508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46 681 480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обеспечения вызова экстренных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оперативных служб по единому номеру "112"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49 626 831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49 426 831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49 125 831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914 868 249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793 005 078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768 068 755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339 809 896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81 368 000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81 368 000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lastRenderedPageBreak/>
              <w:t>подотраслей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162 603 027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23 636 633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компенсацию предприятиям хлебопекарной промышленности части затрат на производство и реализацию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произведенных и реализованных хлеба и хлебобулочных изделий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36BF5"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высококвалифицированными специалистами, кадрами массовых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34 868 898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4 210 000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24 936 323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55 107 664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54 274 664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53 465 972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финансов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6 537 269 644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6 414 810 054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112 569 373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Ярославской области по ведению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72 333 523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Содержание и обеспечение деятельности казенного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72 333 523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6 256 575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5 093 175 369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5 093 175 369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Дотации на реализацию мероприятий, предусмотренных нормативными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правовыми актами органов государственной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427 614 369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427 614 369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1 208 759 312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1 686 023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120 447 204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119 897 204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117 290 104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жилищно-коммунального хозяйства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6 147 235 715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2 607 740 513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2 607 740 513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1 887 180 000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1 887 180 000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 на реконструкцию искусственных сооружений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596 160 513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128 750 000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3 338 941 957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524 179 446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506 892 997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14.2.G6.5013F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180 544 677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2 532 772 983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2 297 866 141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Компенсация выпадающих доходов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2 076 559 159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39 055 390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2 037 503 769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27 512 359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27 510 859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18 049 186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 по ликвидации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чрезвычайных ситуаций и стихийных бедствий, выполняемые в рамках специальных решений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26 276 740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восстановления платежеспособности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26 276 740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26 276 740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250 988 528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162 827 904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162 827 904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87 773 124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87 773 124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87 773 124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1 161 000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1 161 000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1 161 000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1 161 000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возмещение части затрат территориальным сетевым организациям на восстановление электросетевого комплекса садоводческих некоммерческих товариществ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151 966 445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64 458 650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63 016 203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1 435 247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87 408 295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347 984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86 920 911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15 329 552 431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15 228 441 004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13 162 777 902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8 736 988 299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на осуществление переданного полномочия Российской Федерации по осуществлению ежегодной денежной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выплаты лицам, награжденным нагрудным знаком "Почетный донор России"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428 004 522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428 004 522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883 395 818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883 395 818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455 994 593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455 994 593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4 021 259 487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1 466 282 597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29 373 957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1 329 438 952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515 630 443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104 725 397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52 521 947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1 981 403 973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1 981 403 973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57 642 474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398 256 116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70 947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70 036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3 074 065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2 574 065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120 287 215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120 287 215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6 178 000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6 178 000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6 058 000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74 036 509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73 563 792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72 744 592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459 862 614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34 731 435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34 731 435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D9E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работы и развитие материально-технической и производственной базы дорожных предприятий Ярославской области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со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100-процентным государственным участием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D9E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</w:t>
            </w:r>
          </w:p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100-процентным государственным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участием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181 519 779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115 081 030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114 181 030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66 438 749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66 438 749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45 108 427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45 108 427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68 932 400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58 072 400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57 413 463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33 341 041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33 341 041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22 393 781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21 003 781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1 387 000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280 010 024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280 010 024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259 217 887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259 217 887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141 123 177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137 948 677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3 168 500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104 449 189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104 449 189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1 670 316 730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228 784 261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228 784 261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77 052 912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77 052 912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60 051 900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17 001 012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151 626 349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13 778 572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13 778 572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24 709 082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15 974 035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"Противодействие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коррупции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14 815 700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2 815 700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566B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</w:t>
            </w:r>
          </w:p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1 397 046 409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373 884 461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360 318 623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13 556 177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9 661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295 827 649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295 827 649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506 199 946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245 522 949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245 169 982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54 841 067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29 623 797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350 650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1D60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 xml:space="preserve">Департамент по физической культуре, </w:t>
            </w: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спорту и молодежной политике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732 824 641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"Доступная среда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514 206 432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382 711 296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24 516 383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24 516 383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615 783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23 900 600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150 797 525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150 797 525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24 097 525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126 700 000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21 405 109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21 405 109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21 405 109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185 992 279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185 985 279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185 985 279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131 495 136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B41CE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Развитие спортивной инфраструктуры в рамках проекта "Бизнес-спринт </w:t>
            </w:r>
          </w:p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(Я выбираю спорт)"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24 645 820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134 427 620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125 013 613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121 302 620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86 301 620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86 301 620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осуществление деятельности в сфере молодежной политики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социальными учреждениями молодежи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1 289 007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1 289 007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1 289 007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и проведение регионального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24 480 122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24 369 251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24 083 251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9 084 642 294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2 290 524 533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оказывающих медицинскую помощь пациентам с онкологической патологией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95 629 170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95 629 170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1 861 466 656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1 859 095 402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1 708 532 694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382 163 594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382 163 594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465 472 639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465 472 639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376 628 354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322 400 577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финансовое обеспечение программ, направленных на обеспечение безопасных и комфортных условий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предоставления социальных услуг в сфере социального обслуживания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03.4.P3.5121F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72 856 246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2 570 020 986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639 960 186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детей-сирот и детей, оставшихся без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397 970 739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303 675 859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469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851469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"О ветеранах", в соответствии с Указом Президента Российской Федерации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от</w:t>
            </w:r>
            <w:proofErr w:type="gramEnd"/>
          </w:p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51469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</w:t>
            </w:r>
          </w:p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8 863 667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54 279 656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50 250 336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50 250 336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7 121 265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12 200 278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417 665 334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417 665 334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417 665 334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417 665 334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109 989 031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91 989 031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91 989 031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91 989 031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Строительство объектов коммунально-бытового обслуживания на сельских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50 601 841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50 367 757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49 582 421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212 084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62 084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3 693 243 237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3 671 072 618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"Транспортное обслуживание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2 852 361 518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746 570 809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10 389 214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10 389 214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1 845 787 015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95 539 000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95 539 000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20 017 307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234 986 387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оказание финансовой помощи хозяйственным обществам, 100 процентов акций (долей) которых принадлежит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88 786 387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88 786 387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21 489 619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21 090 619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20 445 619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69 954 846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деятельности департамента, уполномоченного осуществлять региональный государственный жилищный надзор, лицензионный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контроль, направленный на защиту жилищных прав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54 485 320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53 354 973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52 984 973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1 129 347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989 347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66 545 487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32 773 072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32 048 072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31 763 072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983 459 218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Повышение эффективности службы занятости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947 126 885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946 076 885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478 713 008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188 766 592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42 673 022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9 074 320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914 257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16 833 485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16 833 485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увольнения,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439 799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208 256 868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10 656 177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10 656 177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10 656 177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"Оказание содействия добровольному переселению в Ярославскую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487 530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487 530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25 799 803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25 533 803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25 314 803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 xml:space="preserve">Департамент лесного хозяйства </w:t>
            </w: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lastRenderedPageBreak/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254 555 729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215 422 834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199 218 334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60 786 234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лесных отношений, за счет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131 971 900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3 406 500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лесохозяйственной техники и оборудования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39 132 895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16 774 995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21 280 503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605 200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20 675 303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20 611 503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20 525 503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49 800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412 639 980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332 100 010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32 737 680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2 081 100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6 701 775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6 701 775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3 451 775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водохозяйственного комплекса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79 663 250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66 007 550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65 097 150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555 000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543 083 134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286 650 439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круглых столов в сфере инноваций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условий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для легкого старта и комфортного ведения бизнеса"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49 303 037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подведомственными учредителю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23 636 183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23 636 183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11 469 479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200 177 840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188 160 340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lastRenderedPageBreak/>
              <w:t>энергоэффективности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докапитализации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>) региональных фондов развития промышленности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4 494 683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производительности труда в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55 075 158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53 946 458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53 707 258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193 235 752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44 951 643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1 811 050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1 592 050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37 601 593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1 950 000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28 147 793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28 147 793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28 147 793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2 703 800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"Создание условий для эффективного управления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региональными и муниципальными финансами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146 275 510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27 551 338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27 454 159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73 384 692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73 384 692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45 044 480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45 044 480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803 174 019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13 143 829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11 059 816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5 574 831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Подготовка и размещение в средствах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массовой информации социальных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5 484 985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740 189 593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596 452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261 952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737 453 141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670 835 683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616 511 553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616 511 553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9 005 274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9 005 274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9 005 274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48 693 717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32 584 363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58 159 700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7 117 055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6 377 055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1 665 000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1 665 000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1 665 000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50 975 645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48 516 145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44 974 838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3 529 307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2 435 500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1 775 500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226 909 141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205 898 000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28 204 000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Создание благоприятных условий для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туризма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13 354 000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12 650 000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12 650 000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мероприятий по совершенствованию научно-методической базы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177 694 000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156 250 000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21 444 000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20 817 141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20 454 141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20 226 641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144 210 654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126 010 378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ветеринарии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119 875 378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лабораторных исследований по диагностике болезней животных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21 017 514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Субвенция на организацию мероприятий при осуществлении деятельности по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обращению с животными без владельцев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16 981 176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13 550 599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22 101 950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18 699 534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11 581 134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11 294 134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16 394 790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11 989 815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11 989 815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уполномоченных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11 989 815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117 016 991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обучения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и проведение областной панельной дискуссии о лучших практиках, направленных на улучшение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значений показателей направлений развития муниципальных образований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48 749 991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44 950 991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44 720 991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3 799 000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23 377 006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23 035 806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22 471 806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22 330 806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208 923 628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внедрения новых подходов к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135 452 893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134 598 701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95 420 234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39 173 467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15 005 264 935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228 822 139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236BF5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"Экономическое развитие и инновационная экономика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49 939 029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49 939 029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софинансирование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236BF5"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туристической инфраструктуры"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4 734 185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4 734 185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14 279 260 183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5 932 013 977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2 848 022 619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89 982 220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325 349 472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161 893 448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121 393 448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163 312 924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91 543 452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69 929 472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236BF5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1 637 544 666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239 213 582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239 213 582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256 437 237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256 437 237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240 565 787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194 202 787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194 202 787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10 202 787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транспортной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8 106 680 419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7 942 201 269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4 128 850 305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2 591 486 137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394 937 018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1 142 427 150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164 479 150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164 479 150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164 479 150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634 932 314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306 759 668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25 387 308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некоммерческой организации на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организацию межмуниципального сотрудничества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8 427 308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8 427 308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7 481 308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281 372 360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259 372 360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236BF5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36BF5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184 732 759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184 732 759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 xml:space="preserve">Дотации на реализацию приоритетных </w:t>
            </w:r>
            <w:r w:rsidRPr="00236BF5">
              <w:rPr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236BF5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22 436 646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22 376 646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36 293 654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исполнительной </w:t>
            </w:r>
            <w:r w:rsidRPr="00236BF5">
              <w:rPr>
                <w:i/>
                <w:iCs/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379 000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35 914 654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35 542 638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396 000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42486D" w:rsidRPr="00236BF5" w:rsidTr="002F73B7">
        <w:trPr>
          <w:gridAfter w:val="1"/>
          <w:wAfter w:w="284" w:type="dxa"/>
        </w:trPr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486D" w:rsidRPr="00236BF5" w:rsidRDefault="00C676CB">
            <w:pPr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42486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center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486D" w:rsidRPr="00236BF5" w:rsidRDefault="00C676CB">
            <w:pPr>
              <w:jc w:val="right"/>
              <w:rPr>
                <w:color w:val="000000"/>
                <w:sz w:val="24"/>
                <w:szCs w:val="24"/>
              </w:rPr>
            </w:pPr>
            <w:r w:rsidRPr="00236BF5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83AD6" w:rsidTr="002F73B7"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3AD6" w:rsidRPr="00236BF5" w:rsidRDefault="00E83A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AD6" w:rsidRPr="00236BF5" w:rsidRDefault="00E83A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AD6" w:rsidRPr="00236BF5" w:rsidRDefault="00E83A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AD6" w:rsidRPr="00236BF5" w:rsidRDefault="00E83A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AD6" w:rsidRPr="00236BF5" w:rsidRDefault="00E66E9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b/>
                <w:bCs/>
                <w:color w:val="000000"/>
                <w:sz w:val="24"/>
                <w:szCs w:val="24"/>
              </w:rPr>
              <w:t>104 837 310 600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E83AD6" w:rsidRDefault="00E83A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36BF5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D2F01" w:rsidRDefault="00ED2F01"/>
    <w:sectPr w:rsidR="00ED2F01" w:rsidSect="006A3E62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6D" w:rsidRDefault="0042486D" w:rsidP="0042486D">
      <w:r>
        <w:separator/>
      </w:r>
    </w:p>
  </w:endnote>
  <w:endnote w:type="continuationSeparator" w:id="0">
    <w:p w:rsidR="0042486D" w:rsidRDefault="0042486D" w:rsidP="0042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2486D">
      <w:tc>
        <w:tcPr>
          <w:tcW w:w="10421" w:type="dxa"/>
        </w:tcPr>
        <w:p w:rsidR="0042486D" w:rsidRDefault="00C676CB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2486D" w:rsidRDefault="0042486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6D" w:rsidRDefault="0042486D" w:rsidP="0042486D">
      <w:r>
        <w:separator/>
      </w:r>
    </w:p>
  </w:footnote>
  <w:footnote w:type="continuationSeparator" w:id="0">
    <w:p w:rsidR="0042486D" w:rsidRDefault="0042486D" w:rsidP="00424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2486D">
      <w:tc>
        <w:tcPr>
          <w:tcW w:w="10421" w:type="dxa"/>
        </w:tcPr>
        <w:p w:rsidR="0042486D" w:rsidRDefault="0042486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676CB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36BF5">
            <w:rPr>
              <w:noProof/>
              <w:color w:val="000000"/>
              <w:sz w:val="28"/>
              <w:szCs w:val="28"/>
            </w:rPr>
            <w:t>189</w:t>
          </w:r>
          <w:r>
            <w:fldChar w:fldCharType="end"/>
          </w:r>
        </w:p>
        <w:p w:rsidR="0042486D" w:rsidRDefault="0042486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86D"/>
    <w:rsid w:val="000B41CE"/>
    <w:rsid w:val="00236BF5"/>
    <w:rsid w:val="002F73B7"/>
    <w:rsid w:val="0042486D"/>
    <w:rsid w:val="00481707"/>
    <w:rsid w:val="006A3E62"/>
    <w:rsid w:val="006F2C7E"/>
    <w:rsid w:val="00823901"/>
    <w:rsid w:val="00851469"/>
    <w:rsid w:val="008F7D9E"/>
    <w:rsid w:val="00C676CB"/>
    <w:rsid w:val="00E66E91"/>
    <w:rsid w:val="00E83AD6"/>
    <w:rsid w:val="00ED2F01"/>
    <w:rsid w:val="00F1566B"/>
    <w:rsid w:val="00F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48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189</Pages>
  <Words>41579</Words>
  <Characters>237001</Characters>
  <Application>Microsoft Office Word</Application>
  <DocSecurity>0</DocSecurity>
  <Lines>1975</Lines>
  <Paragraphs>556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15</cp:revision>
  <cp:lastPrinted>2022-06-24T10:58:00Z</cp:lastPrinted>
  <dcterms:created xsi:type="dcterms:W3CDTF">2022-06-24T07:01:00Z</dcterms:created>
  <dcterms:modified xsi:type="dcterms:W3CDTF">2022-06-24T10:59:00Z</dcterms:modified>
</cp:coreProperties>
</file>