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884" w:type="dxa"/>
        <w:jc w:val="center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426"/>
        <w:gridCol w:w="1701"/>
        <w:gridCol w:w="5953"/>
        <w:gridCol w:w="1985"/>
        <w:gridCol w:w="1559"/>
        <w:gridCol w:w="1559"/>
        <w:gridCol w:w="1388"/>
        <w:gridCol w:w="171"/>
      </w:tblGrid>
      <w:tr w:rsidR="001938F4" w:rsidRPr="006C696C" w:rsidTr="00D95955">
        <w:trPr>
          <w:gridBefore w:val="1"/>
          <w:gridAfter w:val="1"/>
          <w:wBefore w:w="142" w:type="dxa"/>
          <w:wAfter w:w="171" w:type="dxa"/>
          <w:jc w:val="center"/>
        </w:trPr>
        <w:tc>
          <w:tcPr>
            <w:tcW w:w="1457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F4" w:rsidRPr="006C696C" w:rsidRDefault="00DB3918" w:rsidP="006C696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696C"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2022 год</w:t>
            </w:r>
          </w:p>
          <w:p w:rsidR="00D95955" w:rsidRPr="006C696C" w:rsidRDefault="00D95955" w:rsidP="006C696C">
            <w:pPr>
              <w:rPr>
                <w:sz w:val="24"/>
                <w:szCs w:val="24"/>
              </w:rPr>
            </w:pPr>
          </w:p>
        </w:tc>
      </w:tr>
      <w:tr w:rsidR="00D95955" w:rsidRPr="006C696C" w:rsidTr="00D959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6C696C">
              <w:rPr>
                <w:bCs/>
                <w:color w:val="000000"/>
                <w:sz w:val="24"/>
                <w:szCs w:val="24"/>
              </w:rPr>
              <w:t>№</w:t>
            </w:r>
          </w:p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C696C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696C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Государственная программа, подпрограмма, РП, РЦП, объект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 xml:space="preserve">Объем бюджетных ассигнований на 2022 год, руб. </w:t>
            </w:r>
          </w:p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(с изменениями)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в том числе средства</w:t>
            </w:r>
          </w:p>
        </w:tc>
      </w:tr>
      <w:tr w:rsidR="00D95955" w:rsidRPr="006C696C" w:rsidTr="00D959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vMerge/>
            <w:shd w:val="clear" w:color="auto" w:fill="auto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ДБ и ГФ</w:t>
            </w:r>
          </w:p>
        </w:tc>
      </w:tr>
    </w:tbl>
    <w:p w:rsidR="001938F4" w:rsidRPr="006C696C" w:rsidRDefault="001938F4" w:rsidP="006C696C">
      <w:pPr>
        <w:rPr>
          <w:vanish/>
          <w:sz w:val="8"/>
          <w:szCs w:val="8"/>
        </w:rPr>
      </w:pPr>
      <w:bookmarkStart w:id="1" w:name="__bookmark_2"/>
      <w:bookmarkEnd w:id="1"/>
    </w:p>
    <w:tbl>
      <w:tblPr>
        <w:tblOverlap w:val="never"/>
        <w:tblW w:w="14884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953"/>
        <w:gridCol w:w="1985"/>
        <w:gridCol w:w="1559"/>
        <w:gridCol w:w="1559"/>
        <w:gridCol w:w="1559"/>
      </w:tblGrid>
      <w:tr w:rsidR="00D95955" w:rsidRPr="006C696C" w:rsidTr="000A2015">
        <w:trPr>
          <w:trHeight w:val="18"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</w:rPr>
            </w:pPr>
            <w:r w:rsidRPr="006C696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</w:rPr>
            </w:pPr>
            <w:r w:rsidRPr="006C696C">
              <w:rPr>
                <w:bCs/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</w:rPr>
            </w:pPr>
            <w:r w:rsidRPr="006C696C">
              <w:rPr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</w:rPr>
            </w:pPr>
            <w:r w:rsidRPr="006C696C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</w:rPr>
            </w:pPr>
            <w:r w:rsidRPr="006C696C">
              <w:rPr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</w:rPr>
            </w:pPr>
            <w:r w:rsidRPr="006C696C">
              <w:rPr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955" w:rsidRPr="006C696C" w:rsidRDefault="00D95955" w:rsidP="006C696C">
            <w:pPr>
              <w:jc w:val="center"/>
              <w:rPr>
                <w:bCs/>
                <w:color w:val="000000"/>
              </w:rPr>
            </w:pPr>
            <w:r w:rsidRPr="006C696C">
              <w:rPr>
                <w:bCs/>
                <w:color w:val="000000"/>
              </w:rPr>
              <w:t>7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Развитие здравоохранения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2 461 464 533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1 204 646 133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1 256 818 400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</w:t>
            </w:r>
            <w:r w:rsidR="00F15305" w:rsidRPr="006C696C">
              <w:rPr>
                <w:color w:val="000000"/>
                <w:sz w:val="24"/>
                <w:szCs w:val="24"/>
              </w:rPr>
              <w:t xml:space="preserve"> для детей раннего возраста, г. </w:t>
            </w:r>
            <w:r w:rsidRPr="006C696C"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403 750 000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403 750 000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(S278000000000210298)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color w:val="000000"/>
                <w:sz w:val="24"/>
                <w:szCs w:val="24"/>
              </w:rPr>
              <w:t>Взрослая поликлиника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 xml:space="preserve"> ГУЗ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ЯО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color w:val="000000"/>
                <w:sz w:val="24"/>
                <w:szCs w:val="24"/>
              </w:rPr>
              <w:t>Ярославская ЦРБ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 xml:space="preserve"> с инженерными коммуникациями на 300 посещений в смену по адресу: Ярославская</w:t>
            </w:r>
            <w:r w:rsidR="00F15305" w:rsidRPr="006C696C">
              <w:rPr>
                <w:color w:val="000000"/>
                <w:sz w:val="24"/>
                <w:szCs w:val="24"/>
              </w:rPr>
              <w:t xml:space="preserve"> область, Ярославский район, д. </w:t>
            </w:r>
            <w:r w:rsidRPr="006C696C">
              <w:rPr>
                <w:color w:val="000000"/>
                <w:sz w:val="24"/>
                <w:szCs w:val="24"/>
              </w:rPr>
              <w:t>Красный Бор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Борьба с онкологическими заболеваниями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599 238 533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599 238 533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1 290 978 907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417 160 507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color w:val="000000"/>
                <w:sz w:val="24"/>
                <w:szCs w:val="24"/>
              </w:rPr>
              <w:t>Областная клиническая онкологическая больница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 xml:space="preserve"> г.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1 290 978 907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417 160 507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color w:val="000000"/>
                <w:sz w:val="24"/>
                <w:szCs w:val="24"/>
              </w:rPr>
              <w:t>Областная клиническая онкологическая больница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 xml:space="preserve"> г.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детского здравоохранения, включая создание современной инфраструктуры оказания медицинской помощи детям, в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 xml:space="preserve">Развитие детского здравоохранения, включая создание современной инфраструктуры оказания медицинской помощи 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lastRenderedPageBreak/>
              <w:t>детям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lastRenderedPageBreak/>
              <w:t>574 657 600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1D23B6" w:rsidP="006C696C">
            <w:pPr>
              <w:rPr>
                <w:color w:val="FF0000"/>
                <w:sz w:val="24"/>
                <w:szCs w:val="24"/>
              </w:rPr>
            </w:pPr>
            <w:r w:rsidRPr="006C696C">
              <w:rPr>
                <w:sz w:val="24"/>
                <w:szCs w:val="24"/>
              </w:rPr>
              <w:t>(278701000001210005) Государственное бюджетное учреждение здравоохранения Ярославской области</w:t>
            </w:r>
            <w:r w:rsidR="00D95955" w:rsidRPr="006C696C">
              <w:rPr>
                <w:sz w:val="24"/>
                <w:szCs w:val="24"/>
              </w:rPr>
              <w:t xml:space="preserve"> «</w:t>
            </w:r>
            <w:r w:rsidRPr="006C696C">
              <w:rPr>
                <w:sz w:val="24"/>
                <w:szCs w:val="24"/>
              </w:rPr>
              <w:t>Областная де</w:t>
            </w:r>
            <w:r w:rsidR="00F15305" w:rsidRPr="006C696C">
              <w:rPr>
                <w:sz w:val="24"/>
                <w:szCs w:val="24"/>
              </w:rPr>
              <w:t>тская клиническая больница</w:t>
            </w:r>
            <w:r w:rsidR="00D95955" w:rsidRPr="006C696C">
              <w:rPr>
                <w:sz w:val="24"/>
                <w:szCs w:val="24"/>
              </w:rPr>
              <w:t>»</w:t>
            </w:r>
            <w:r w:rsidR="00F15305" w:rsidRPr="006C696C">
              <w:rPr>
                <w:sz w:val="24"/>
                <w:szCs w:val="24"/>
              </w:rPr>
              <w:t>, г. </w:t>
            </w:r>
            <w:r w:rsidRPr="006C696C">
              <w:rPr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1D23B6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sz w:val="24"/>
                <w:szCs w:val="24"/>
              </w:rPr>
              <w:t>(278701000001210005) Государственное бюджетное учреждение здравоохранения Ярославской области</w:t>
            </w:r>
            <w:r w:rsidR="00D95955" w:rsidRPr="006C696C">
              <w:rPr>
                <w:sz w:val="24"/>
                <w:szCs w:val="24"/>
              </w:rPr>
              <w:t xml:space="preserve"> «</w:t>
            </w:r>
            <w:r w:rsidRPr="006C696C">
              <w:rPr>
                <w:sz w:val="24"/>
                <w:szCs w:val="24"/>
              </w:rPr>
              <w:t>Областная де</w:t>
            </w:r>
            <w:r w:rsidR="00F15305" w:rsidRPr="006C696C">
              <w:rPr>
                <w:sz w:val="24"/>
                <w:szCs w:val="24"/>
              </w:rPr>
              <w:t>тская клиническая больница</w:t>
            </w:r>
            <w:r w:rsidR="00D95955" w:rsidRPr="006C696C">
              <w:rPr>
                <w:sz w:val="24"/>
                <w:szCs w:val="24"/>
              </w:rPr>
              <w:t>»</w:t>
            </w:r>
            <w:r w:rsidR="00F15305" w:rsidRPr="006C696C">
              <w:rPr>
                <w:sz w:val="24"/>
                <w:szCs w:val="24"/>
              </w:rPr>
              <w:t>, г. </w:t>
            </w:r>
            <w:r w:rsidRPr="006C696C">
              <w:rPr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Развитие образования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1 531 242 921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675 258 921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Образование в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1 531 242 921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675 258 921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Современная школа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1 380 680 213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524 696 213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236861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173 409 480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6F53E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(378646000000190001) Реконструкция муниципального общеобразовательного учреждения средней общеобразовательной школы № 5 им. 63-го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пехотного полка по адресу: г. Углич, Ярославская область, Ленинское шоссе, д.1а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1B5D71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(378606410101200001) Строительство МОУ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297031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lastRenderedPageBreak/>
              <w:t>104 317 719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104 317 719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104 317 719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104 317 719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3107E7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(S378640000000210072) Здание общеобразовательной школы на 140 мест, Ярославская область, Рыбинский муниципальный район,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., с.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, ул.</w:t>
            </w:r>
            <w:r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104 317 719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104 317 719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C358C1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199 359 707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Успех каждого ребенка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(S378612000000210039) Строительство центра развития детского творчества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color w:val="000000"/>
                <w:sz w:val="24"/>
                <w:szCs w:val="24"/>
              </w:rPr>
              <w:t>Лидер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>, Ярославская область, Гаврилов-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Социальная поддержка населения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поддержка и повышение качества жизни семей с 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детьми и граждан старшего поколения в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Старшее поколение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0C090F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(278626409191190017) Строительство спального корпуса для ветеранов войны и труда, общей мощностью 128 койко-мест с инженерными коммуникациями (модульная газовая котельная, очистные сооружения, артезианская скважина) по адресу: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 xml:space="preserve">Ярославская область, Некрасовский район,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., район с. Новое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Обеспечение доступным и комфортным жильем населения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1 999 779 405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445 450 057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354 194 400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Стимулирование развития жилищного строительства на территории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442 702 174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382 983 374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Красный Профинтерн Некрасовского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372 983 374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(S278000000000210307) Формирование специализированного жилищного фонда в целях предоставления жилых помещений детям-сиротам,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94 294 880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50 438 581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50 438 581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564 889 359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564 889 359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564 889 359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564 889 359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96 471 014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96 471 014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96 471 014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96 471 014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59 942 943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59 942 943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(S378705000000210216) Субсидия на обеспечение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59 942 943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59 942 943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72 159 979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72 159 979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58 882 805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58 882 805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</w:t>
            </w:r>
            <w:r w:rsidR="000E365D" w:rsidRPr="006C696C">
              <w:rPr>
                <w:color w:val="000000"/>
                <w:sz w:val="24"/>
                <w:szCs w:val="24"/>
              </w:rPr>
              <w:t xml:space="preserve">жилищного фонда, </w:t>
            </w:r>
            <w:proofErr w:type="spellStart"/>
            <w:r w:rsidR="000E365D" w:rsidRPr="006C696C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="000E365D" w:rsidRPr="006C696C">
              <w:rPr>
                <w:color w:val="000000"/>
                <w:sz w:val="24"/>
                <w:szCs w:val="24"/>
                <w:lang w:val="en-US"/>
              </w:rPr>
              <w:t> 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58 882 805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58 882 805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13 277 174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13 277 174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13 277 174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13 277 174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73 735 255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73 735 255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73 735 255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73 735 255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73 735 255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73 735 255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7 669 842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7 669 842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7 669 842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7 669 842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7 669 842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7 669 842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35 356 132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35 356 132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35 356 132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35 356 132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</w:t>
            </w:r>
            <w:r w:rsidR="00C44EF5" w:rsidRPr="006C696C">
              <w:rPr>
                <w:color w:val="000000"/>
                <w:sz w:val="24"/>
                <w:szCs w:val="24"/>
              </w:rPr>
              <w:t>жилищного фонда, Борисоглебское</w:t>
            </w:r>
            <w:r w:rsidR="00C44EF5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35 356 132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35 356 132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75 100 396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75 100 396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75 100 396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75 100 396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75 100 396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75 100 396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25 146 096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25 146 096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16 688 506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16 688 506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16 688 506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16 688 506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4 668 086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4 668 086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4 668 086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4 668 086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3 789 504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3 789 504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(S378615420000210383) Субсидия на обеспечение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Дмитриевское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3 789 504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3 789 504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74 315 119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74 315 119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38 583 151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38 583 151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38 583 151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38 583 151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35 731 968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35 731 968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35 731 968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35 731 968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39 533 677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39 533 677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39 533 677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39 533 677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39 533 677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39 533 677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20 854 944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20 854 944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15 079 536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15 079 536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Первомайского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15 079 536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15 079 536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5 775 408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5 775 408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(S378629435000210229)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5 775 408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5 775 408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54 960 192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54 960 192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54 960 192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54 960 192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54 960 192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54 960 192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50 438 581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50 438 581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20 028 908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20 028 908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20 028 908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20 028 908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2 135 426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2 135 426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2 135 426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2 135 426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1 320 157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1 320 157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1 320 157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1 320 157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4 056 064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4 056 064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2 330 778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2 330 778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</w:t>
            </w:r>
            <w:r w:rsidR="00207DBF" w:rsidRPr="006C696C">
              <w:rPr>
                <w:color w:val="000000"/>
                <w:sz w:val="24"/>
                <w:szCs w:val="24"/>
              </w:rPr>
              <w:t xml:space="preserve">жилищного фонда, </w:t>
            </w:r>
            <w:proofErr w:type="spellStart"/>
            <w:r w:rsidR="00207DBF" w:rsidRPr="006C696C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="00207DBF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2 330 778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2 330 778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824 731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824 731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824 731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824 731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750 793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750 793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750 793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750 793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149 762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149 762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149 762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149 762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5 259 644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5 259 644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3 850 464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3 850 464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3 850 464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3 850 464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1 409 180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1 409 180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1 409 180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1 409 180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677 144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1 852 784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1 852 784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1 399 514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1 399 514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1 399 514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1 399 514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453 270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453 270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(S378606410000210207) Субсидия на обеспечение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453 270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453 270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669 107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2 993 641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4 582 354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4 582 354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4 247 575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4 247 575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4 247 575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4 247 575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184 778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184 778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с.п. Даниловского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184 778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184 778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150 001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150 001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(S378615420000210383) Субсидия на обеспечение мероприятий по переселению граждан из аварийного жилищного фонда, Дмитриевское с.п. Даниловского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150 001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150 001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3 225 325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3 225 325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2 181 960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2 181 960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2 181 960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2 181 960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942 208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942 208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Некоузского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942 208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942 208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101 157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101 157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Некоузского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101 157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101 157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(S378650470000210219) Субсидия на обеспечение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>мероприятий по переселению граждан из аварийного жилищного фонда, с.п. Некрасовское Некрасовского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1 564 875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794 092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794 092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565 483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565 483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565 483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565 483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228 609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228 609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(S378629435000210229)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228 609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228 609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1 279 060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Жилье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Жилье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1A3226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(278000000000190010) Детская поликлиника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>ГАУЗ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ЯО</w:t>
            </w:r>
            <w:r w:rsidR="00D95955" w:rsidRPr="006C696C">
              <w:rPr>
                <w:color w:val="000000"/>
                <w:sz w:val="24"/>
                <w:szCs w:val="24"/>
              </w:rPr>
              <w:t> «</w:t>
            </w:r>
            <w:r w:rsidRPr="006C696C">
              <w:rPr>
                <w:color w:val="000000"/>
                <w:sz w:val="24"/>
                <w:szCs w:val="24"/>
              </w:rPr>
              <w:t>Клиническая больница №</w:t>
            </w:r>
            <w:r w:rsidR="00154B1D" w:rsidRPr="006C696C">
              <w:rPr>
                <w:color w:val="000000"/>
                <w:sz w:val="24"/>
                <w:szCs w:val="24"/>
              </w:rPr>
              <w:t xml:space="preserve"> </w:t>
            </w:r>
            <w:r w:rsidRPr="006C696C">
              <w:rPr>
                <w:color w:val="000000"/>
                <w:sz w:val="24"/>
                <w:szCs w:val="24"/>
              </w:rPr>
              <w:t>2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 xml:space="preserve"> с инженерными коммуникациями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207 681 563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8 307 263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2A24A0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(3787010000012</w:t>
            </w:r>
            <w:r w:rsidR="0095171B" w:rsidRPr="006C696C">
              <w:rPr>
                <w:color w:val="000000"/>
                <w:sz w:val="24"/>
                <w:szCs w:val="24"/>
              </w:rPr>
              <w:t>10003) Автомобильная дорога ул.</w:t>
            </w:r>
            <w:r w:rsidR="0095171B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Строителей (от ул. Бабича до Ленинградского проспекта) в городе Ярославле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Развитие культуры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129 024 236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48 988 336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культуры и искусства в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129 024 236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(S278000000000210341) Строительство концертно-зрелищного центра с инженерными коммуникациями, г.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Ярославль, Которосльная набережная, д. 53, 2 этап (комплексное обследование и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Культурная среда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313BFE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Ярославская область,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район, г.</w:t>
            </w:r>
            <w:r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Данилов, ул.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Володарского, д. 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054692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(378646420711210001) Строительство дома культуры со зрительным залом на 100 мест по адресу: Ярославская область,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Вякирево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(S278000000000210339) Строительство учебного корпуса с инженерными сетями Ярославского художествен</w:t>
            </w:r>
            <w:r w:rsidR="00E75271" w:rsidRPr="006C696C">
              <w:rPr>
                <w:color w:val="000000"/>
                <w:sz w:val="24"/>
                <w:szCs w:val="24"/>
              </w:rPr>
              <w:t>ного училища, г. Ярославль, ул.</w:t>
            </w:r>
            <w:r w:rsidR="00E75271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Большая Федоровская, д. 27 (проектные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2A25BC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Ярославская область,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район, г.</w:t>
            </w:r>
            <w:r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Данилов, ул.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Володарского, д. 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Охрана окружающей среды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водохозяйственного комплекса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2875CB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(378715000001210002) Берегоукрепление правого берега р. Волги в районе ДК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color w:val="000000"/>
                <w:sz w:val="24"/>
                <w:szCs w:val="24"/>
              </w:rPr>
              <w:t>Вымпел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>. Ярославская область, городской округ город Рыбинск (1,2 этапы) 1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этап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Берегоукрепление</w:t>
            </w:r>
            <w:proofErr w:type="spellEnd"/>
            <w:r w:rsidR="00D95955" w:rsidRPr="006C696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Развитие физической культуры и спорта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Создание условий для занятий физической культурой и спортом в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025346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</w:t>
            </w:r>
            <w:r w:rsidR="00A841D8" w:rsidRPr="006C696C">
              <w:rPr>
                <w:color w:val="000000"/>
                <w:sz w:val="24"/>
                <w:szCs w:val="24"/>
              </w:rPr>
              <w:t>инженерными коммуникациями) – I</w:t>
            </w:r>
            <w:r w:rsidR="00A841D8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очередь (этап)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Обеспечение качественными коммунальными услугами населения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1 374 727 965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426 148 165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948 579 800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водоснабжения и водоотведения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1 039 185 935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90 606 135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948 579 800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(S278000000000210266) Строительство водозабора и очистных сооружений водоснабжения в г. Любиме, 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(S278000000000210305) Реконструкция водоочистных со</w:t>
            </w:r>
            <w:r w:rsidR="00806A48" w:rsidRPr="006C696C">
              <w:rPr>
                <w:color w:val="000000"/>
                <w:sz w:val="24"/>
                <w:szCs w:val="24"/>
              </w:rPr>
              <w:t>оружений производительностью 40 </w:t>
            </w:r>
            <w:r w:rsidRPr="006C696C">
              <w:rPr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C696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., г.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Ростов, Ярославская область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(S278000000000210385) Строительство водозабора и очистных сооружений водоснабжения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>. Брейтово, 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(S378612101000210337) Наружные сети канализации Ярославская область, г. Гаврилов-Ям, ул. Калинина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(S378612101000210338) Наружные сети канализации по </w:t>
            </w:r>
            <w:r w:rsidR="004A3801" w:rsidRPr="006C696C">
              <w:rPr>
                <w:color w:val="000000"/>
                <w:sz w:val="24"/>
                <w:szCs w:val="24"/>
              </w:rPr>
              <w:t>адресу: Ярославская область, г.</w:t>
            </w:r>
            <w:r w:rsidR="004A3801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="005B5B3D" w:rsidRPr="006C696C">
              <w:rPr>
                <w:color w:val="000000"/>
                <w:sz w:val="24"/>
                <w:szCs w:val="24"/>
              </w:rPr>
              <w:t>Гаврилов-Ям, ул. </w:t>
            </w:r>
            <w:r w:rsidRPr="006C696C">
              <w:rPr>
                <w:color w:val="000000"/>
                <w:sz w:val="24"/>
                <w:szCs w:val="24"/>
              </w:rPr>
              <w:t>Авиаторов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Чистая вода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6 539 002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6 539 002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412313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(278615101001200010) Строительство очистных сооружений водоснабжения в г. Данилове, 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86 216 146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3 448 646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82 767 500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C07BFF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(278650495101210001) Станция водоподготовки села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Туношенского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0A54BB" w:rsidRPr="006C696C">
              <w:rPr>
                <w:color w:val="000000"/>
                <w:sz w:val="24"/>
                <w:szCs w:val="24"/>
              </w:rPr>
              <w:t xml:space="preserve"> </w:t>
            </w:r>
            <w:r w:rsidRPr="006C696C">
              <w:rPr>
                <w:color w:val="000000"/>
                <w:sz w:val="24"/>
                <w:szCs w:val="24"/>
              </w:rPr>
              <w:t xml:space="preserve"> Ярославского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77 259 556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3 090 356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74 169 200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Оздоровление Волги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31 673 555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31 673 555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235C50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328 693 021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13 147 721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315 545 300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AE020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168 275 314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6 731 014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161 544 300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3B0307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(378646410566200001) Реконструкция канализационных сетей и очистных сооружений канализации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Золоторучье</w:t>
            </w:r>
            <w:proofErr w:type="spellEnd"/>
            <w:r w:rsidR="000A54BB"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района Ярославской области. 2</w:t>
            </w:r>
            <w:r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7F713F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(378623415101200001) Строительство очистных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>сооружений хозяйственно-бытовой канализации мощностью 700 м</w:t>
            </w:r>
            <w:r w:rsidRPr="006C696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C696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., Ярославская область, Некоузский муниципальный район, село Новый Некоуз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22 763 020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Газификация жилищно-коммунального хозяйства, промышленных и иных организаций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304 541 030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304 541 030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C696C"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6C696C"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(S378705000000200023) Строительство блочно-модульной котельной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. Рязанцево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Рязанце</w:t>
            </w:r>
            <w:r w:rsidR="009E3859" w:rsidRPr="006C696C">
              <w:rPr>
                <w:color w:val="000000"/>
                <w:sz w:val="24"/>
                <w:szCs w:val="24"/>
              </w:rPr>
              <w:t>вского</w:t>
            </w:r>
            <w:proofErr w:type="spellEnd"/>
            <w:r w:rsidR="009E3859" w:rsidRPr="006C696C">
              <w:rPr>
                <w:color w:val="000000"/>
                <w:sz w:val="24"/>
                <w:szCs w:val="24"/>
              </w:rPr>
              <w:t xml:space="preserve"> сельского округа </w:t>
            </w:r>
            <w:proofErr w:type="spellStart"/>
            <w:r w:rsidR="009E3859" w:rsidRPr="006C696C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9E3859" w:rsidRPr="006C696C">
              <w:rPr>
                <w:color w:val="000000"/>
                <w:sz w:val="24"/>
                <w:szCs w:val="24"/>
              </w:rPr>
              <w:t>.</w:t>
            </w:r>
            <w:r w:rsidR="009E3859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="009E3859" w:rsidRPr="006C696C">
              <w:rPr>
                <w:color w:val="000000"/>
                <w:sz w:val="24"/>
                <w:szCs w:val="24"/>
              </w:rPr>
              <w:t>г.</w:t>
            </w:r>
            <w:r w:rsidR="009E3859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Переславль-Залесский (в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том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(S378640000000210204) Строительство модульной газовой котельной с оптимизацией тепловых сетей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>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Никольское Покровского с.п. Рыбинского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(S378637000000210351) Реконструкция действующей котельной с переводом на природный газ, с. Караш Ростовского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(S378603000000210016) Строительство газовой блочно-модульной котельной, с. Варегово Большесельского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25 020 600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25 020 600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(S378609000000210345) Строительство котельной №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19, с. Брейтово Брейтовского муниципального района (в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3 448 500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3 448 500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(S378609000000210346) Строительство котельной МПМК, с. Брейтово, ул. Гагарина Брейтовского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(S378609000000210347) Строительство котельной ПМК-3, с. Брейтово, ул.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Солнечная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2 005 300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2 005 300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(S3786090000002103</w:t>
            </w:r>
            <w:r w:rsidR="00363C4D" w:rsidRPr="006C696C">
              <w:rPr>
                <w:color w:val="000000"/>
                <w:sz w:val="24"/>
                <w:szCs w:val="24"/>
              </w:rPr>
              <w:t>48) Строительство котельной, д.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Ульяниха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Брейтовского муниципального района (в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14 714 000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14 714 000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(S378609000000210349) Строительство котельной, с</w:t>
            </w:r>
            <w:r w:rsidR="00363C4D" w:rsidRPr="006C696C">
              <w:rPr>
                <w:color w:val="000000"/>
                <w:sz w:val="24"/>
                <w:szCs w:val="24"/>
              </w:rPr>
              <w:t>.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Горелово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Брейтовского муниципального района (в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(S378609000000210350) Строительство котельной бани, с. Брейтово Брейтовского муниципального района, ул.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Свободы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(S378615000000210352) Строительство блочно-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 xml:space="preserve">модульной газовой котельной в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>. Спас Даниловского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22 078 000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2 546 000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2 546 000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(S378618000000200029) Строительство газовой котельной Дома культуры в д.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Любимского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(S378618000000210028) Строительство газовой котельной детского сада в д.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Любимского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(S378618000000210030) Строительство газовой котельной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Любимского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(S378621000000210031) Строительство газовой котельной структурного подразделения МУ</w:t>
            </w:r>
            <w:r w:rsidR="00E0292C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ММР</w:t>
            </w:r>
            <w:r w:rsidR="00E0292C" w:rsidRPr="006C696C">
              <w:rPr>
                <w:color w:val="000000"/>
                <w:sz w:val="24"/>
                <w:szCs w:val="24"/>
              </w:rPr>
              <w:t> </w:t>
            </w:r>
            <w:r w:rsidR="00D95955" w:rsidRPr="006C696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Межпоселенческий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Дом Культуры</w:t>
            </w:r>
            <w:r w:rsidR="00D95955" w:rsidRPr="006C696C">
              <w:rPr>
                <w:color w:val="000000"/>
                <w:sz w:val="24"/>
                <w:szCs w:val="24"/>
              </w:rPr>
              <w:t>» «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Юхотский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СК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 xml:space="preserve"> Мышкин</w:t>
            </w:r>
            <w:r w:rsidR="003F3D40" w:rsidRPr="006C696C">
              <w:rPr>
                <w:color w:val="000000"/>
                <w:sz w:val="24"/>
                <w:szCs w:val="24"/>
              </w:rPr>
              <w:t>ского муниципального района, п.</w:t>
            </w:r>
            <w:r w:rsidR="003F3D40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Юхоть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, ул.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Сосновая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>, д. 18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(S378621000000210032) Строительство котельной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блочно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-модульного типа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Охотинского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детского сада Мышкин</w:t>
            </w:r>
            <w:r w:rsidR="003F3D40" w:rsidRPr="006C696C">
              <w:rPr>
                <w:color w:val="000000"/>
                <w:sz w:val="24"/>
                <w:szCs w:val="24"/>
              </w:rPr>
              <w:t>ского муниципального района, с.</w:t>
            </w:r>
            <w:r w:rsidR="003F3D40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Охотино, ул.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>, д. 8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15 895 000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15 895 000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(S378629000000210033) Перевод на природный газ котельной </w:t>
            </w:r>
            <w:r w:rsidR="003F3D40" w:rsidRPr="006C696C">
              <w:rPr>
                <w:color w:val="000000"/>
                <w:sz w:val="24"/>
                <w:szCs w:val="24"/>
              </w:rPr>
              <w:t>Погорельской основной школы, д.</w:t>
            </w:r>
            <w:r w:rsidR="003F3D40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4 126 000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4 126 000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(S378629000000210034) Перевод на природный газ котельной № 4, с.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(S378629000000210035) Перевод на природный газ котельной № 3, с.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4 121 000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4 121 000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(S378629000000210036) Перевод на природный газ котельной (дошкольной группы) Семеновской средней школы, с.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3 448 000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3 448 000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(S378640000000200061) Строительство межпоселкового газопровода высокого давления от д.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Вокшерино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</w:t>
            </w:r>
            <w:r w:rsidR="0087067D" w:rsidRPr="006C696C">
              <w:rPr>
                <w:color w:val="000000"/>
                <w:sz w:val="24"/>
                <w:szCs w:val="24"/>
              </w:rPr>
              <w:t>до п.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87067D" w:rsidRPr="006C696C">
              <w:rPr>
                <w:color w:val="000000"/>
                <w:sz w:val="24"/>
                <w:szCs w:val="24"/>
              </w:rPr>
              <w:t>Шашково</w:t>
            </w:r>
            <w:proofErr w:type="spellEnd"/>
            <w:r w:rsidR="0087067D" w:rsidRPr="006C69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7067D" w:rsidRPr="006C696C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="0087067D" w:rsidRPr="006C69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067D" w:rsidRPr="006C696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="0087067D" w:rsidRPr="006C696C">
              <w:rPr>
                <w:color w:val="000000"/>
                <w:sz w:val="24"/>
                <w:szCs w:val="24"/>
              </w:rPr>
              <w:t>.</w:t>
            </w:r>
            <w:r w:rsidR="0087067D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 xml:space="preserve">Рыбинского муниципального района. Первый и второй этапы </w:t>
            </w:r>
            <w:r w:rsidR="000A54BB" w:rsidRPr="006C696C">
              <w:rPr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20 900 000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46 701 000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46 701 000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(S378609000000210069)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46 701 000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46 701 000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615000000210133) Газификация </w:t>
            </w:r>
            <w:proofErr w:type="gramStart"/>
            <w:r w:rsidR="00D95955" w:rsidRPr="006C696C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D95955" w:rsidRPr="006C696C">
              <w:rPr>
                <w:color w:val="000000"/>
                <w:sz w:val="24"/>
                <w:szCs w:val="24"/>
              </w:rPr>
              <w:t>. </w:t>
            </w:r>
            <w:r w:rsidRPr="006C696C">
              <w:rPr>
                <w:color w:val="000000"/>
                <w:sz w:val="24"/>
                <w:szCs w:val="24"/>
              </w:rPr>
              <w:t>Спас Даниловского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(S37861500000021</w:t>
            </w:r>
            <w:r w:rsidR="0087067D" w:rsidRPr="006C696C">
              <w:rPr>
                <w:color w:val="000000"/>
                <w:sz w:val="24"/>
                <w:szCs w:val="24"/>
              </w:rPr>
              <w:t xml:space="preserve">0312) Газификация с. </w:t>
            </w:r>
            <w:proofErr w:type="spellStart"/>
            <w:r w:rsidR="0087067D" w:rsidRPr="006C696C">
              <w:rPr>
                <w:color w:val="000000"/>
                <w:sz w:val="24"/>
                <w:szCs w:val="24"/>
              </w:rPr>
              <w:t>Шаготь</w:t>
            </w:r>
            <w:proofErr w:type="spellEnd"/>
            <w:r w:rsidR="0087067D" w:rsidRPr="006C696C">
              <w:rPr>
                <w:color w:val="000000"/>
                <w:sz w:val="24"/>
                <w:szCs w:val="24"/>
              </w:rPr>
              <w:t>, д.</w:t>
            </w:r>
            <w:r w:rsidR="0087067D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Нефедьево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(S378618000000200137) Строительство газопровода дл</w:t>
            </w:r>
            <w:r w:rsidR="0087067D" w:rsidRPr="006C696C">
              <w:rPr>
                <w:color w:val="000000"/>
                <w:sz w:val="24"/>
                <w:szCs w:val="24"/>
              </w:rPr>
              <w:t>я газоснабжения жилых домов, с.</w:t>
            </w:r>
            <w:r w:rsidR="0087067D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AB0B08" w:rsidRPr="006C696C"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 w:rsidR="00AB0B08" w:rsidRPr="006C696C">
              <w:rPr>
                <w:color w:val="000000"/>
                <w:sz w:val="24"/>
                <w:szCs w:val="24"/>
              </w:rPr>
              <w:t>, д.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Павлигино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Любимского муниципального района (в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(S378618000000210136) Строительство газопровода дл</w:t>
            </w:r>
            <w:r w:rsidR="0087067D" w:rsidRPr="006C696C">
              <w:rPr>
                <w:color w:val="000000"/>
                <w:sz w:val="24"/>
                <w:szCs w:val="24"/>
              </w:rPr>
              <w:t>я газоснабжения жилых домов, д.</w:t>
            </w:r>
            <w:r w:rsidR="0087067D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AB0B08" w:rsidRPr="006C696C">
              <w:rPr>
                <w:color w:val="000000"/>
                <w:sz w:val="24"/>
                <w:szCs w:val="24"/>
              </w:rPr>
              <w:t>Семендяево</w:t>
            </w:r>
            <w:proofErr w:type="spellEnd"/>
            <w:r w:rsidR="00AB0B08" w:rsidRPr="006C696C">
              <w:rPr>
                <w:color w:val="000000"/>
                <w:sz w:val="24"/>
                <w:szCs w:val="24"/>
              </w:rPr>
              <w:t xml:space="preserve"> и д.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Касьяново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Любимского муниципального района (в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30 440 900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30 440 900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(S378629000000210142) Строительство газопровода низ</w:t>
            </w:r>
            <w:r w:rsidR="0087067D" w:rsidRPr="006C696C">
              <w:rPr>
                <w:color w:val="000000"/>
                <w:sz w:val="24"/>
                <w:szCs w:val="24"/>
              </w:rPr>
              <w:t xml:space="preserve">кого давления, д. </w:t>
            </w:r>
            <w:proofErr w:type="spellStart"/>
            <w:r w:rsidR="0087067D" w:rsidRPr="006C696C"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 w:rsidR="0087067D" w:rsidRPr="006C696C">
              <w:rPr>
                <w:color w:val="000000"/>
                <w:sz w:val="24"/>
                <w:szCs w:val="24"/>
              </w:rPr>
              <w:t>, д.</w:t>
            </w:r>
            <w:r w:rsidR="0087067D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9 092 000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9 092 000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C696C">
              <w:rPr>
                <w:color w:val="000000"/>
                <w:sz w:val="24"/>
                <w:szCs w:val="24"/>
              </w:rPr>
              <w:t>(S378629000000210143) Строительство газопровода низкого давления, с. Семеновское Первомайского муниципального района (в том числе проектные работы)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(S378629000000210144) Строительство газопровода низкого давления, с.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7 698 000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7 698 000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(S378650000000210273) Строительство межпоселкового га</w:t>
            </w:r>
            <w:r w:rsidR="009C2CA9" w:rsidRPr="006C696C">
              <w:rPr>
                <w:color w:val="000000"/>
                <w:sz w:val="24"/>
                <w:szCs w:val="24"/>
              </w:rPr>
              <w:t>зопровода от места врезки до д.</w:t>
            </w:r>
            <w:r w:rsidR="009C2CA9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Юрятино, д.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Василево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, д. Сереново Ярославского муниципального района, распределительный газопровод по данным деревням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Модернизация объектов коммунальной инфраструктуры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(S378612101000210446) Строительство котельной с инженерными коммуникациями в левобережной части г. Гаврил</w:t>
            </w:r>
            <w:r w:rsidR="00E14768" w:rsidRPr="006C696C">
              <w:rPr>
                <w:color w:val="000000"/>
                <w:sz w:val="24"/>
                <w:szCs w:val="24"/>
              </w:rPr>
              <w:t>ов-Яма Ярославской области, ул.</w:t>
            </w:r>
            <w:r w:rsidR="00E14768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Экономическое 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lastRenderedPageBreak/>
              <w:t>развитие и инновационная экономика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lastRenderedPageBreak/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Стимулирование инвестиционной деятельности в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(S378643101000220448) Реконструкция автомобильной </w:t>
            </w:r>
            <w:r w:rsidR="00FE6F1D" w:rsidRPr="006C696C">
              <w:rPr>
                <w:color w:val="000000"/>
                <w:sz w:val="24"/>
                <w:szCs w:val="24"/>
              </w:rPr>
              <w:t xml:space="preserve">дороги ул. Строителей (от </w:t>
            </w:r>
            <w:proofErr w:type="spellStart"/>
            <w:r w:rsidR="00FE6F1D" w:rsidRPr="006C696C">
              <w:rPr>
                <w:color w:val="000000"/>
                <w:sz w:val="24"/>
                <w:szCs w:val="24"/>
              </w:rPr>
              <w:t>пр</w:t>
            </w:r>
            <w:proofErr w:type="spellEnd"/>
            <w:r w:rsidR="00FE6F1D" w:rsidRPr="006C696C">
              <w:rPr>
                <w:color w:val="000000"/>
                <w:sz w:val="24"/>
                <w:szCs w:val="24"/>
              </w:rPr>
              <w:t>-та </w:t>
            </w:r>
            <w:r w:rsidRPr="006C696C">
              <w:rPr>
                <w:color w:val="000000"/>
                <w:sz w:val="24"/>
                <w:szCs w:val="24"/>
              </w:rPr>
              <w:t>50-</w:t>
            </w:r>
            <w:r w:rsidR="00FE6F1D" w:rsidRPr="006C696C">
              <w:rPr>
                <w:color w:val="000000"/>
                <w:sz w:val="24"/>
                <w:szCs w:val="24"/>
              </w:rPr>
              <w:t>летия </w:t>
            </w:r>
            <w:r w:rsidRPr="006C696C">
              <w:rPr>
                <w:color w:val="000000"/>
                <w:sz w:val="24"/>
                <w:szCs w:val="24"/>
              </w:rPr>
              <w:t>П</w:t>
            </w:r>
            <w:r w:rsidR="00BC72F7" w:rsidRPr="006C696C">
              <w:rPr>
                <w:color w:val="000000"/>
                <w:sz w:val="24"/>
                <w:szCs w:val="24"/>
              </w:rPr>
              <w:t>обеды до ул.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="00BC72F7" w:rsidRPr="006C696C">
              <w:rPr>
                <w:color w:val="000000"/>
                <w:sz w:val="24"/>
                <w:szCs w:val="24"/>
              </w:rPr>
              <w:t>Промышленная) в г.</w:t>
            </w:r>
            <w:r w:rsidR="00BC72F7" w:rsidRPr="006C696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Тутаев</w:t>
            </w:r>
            <w:r w:rsidR="000B232A" w:rsidRPr="006C696C">
              <w:rPr>
                <w:color w:val="000000"/>
                <w:sz w:val="24"/>
                <w:szCs w:val="24"/>
              </w:rPr>
              <w:t>е</w:t>
            </w:r>
            <w:r w:rsidRPr="006C696C">
              <w:rPr>
                <w:color w:val="000000"/>
                <w:sz w:val="24"/>
                <w:szCs w:val="24"/>
              </w:rPr>
              <w:t xml:space="preserve"> Ярославской области (1 этап)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Развитие транспортного комплекса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транспортной системы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Развитие региональных аэропортов и маршрутов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осуществлению 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lastRenderedPageBreak/>
              <w:t>капитальных вложений на развитие региональных аэропортов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lastRenderedPageBreak/>
              <w:t>852 824 063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(S278000000000210319) Реконструкция искусственных покрытий аэропорта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 w:rsidR="00D95955" w:rsidRPr="006C696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852 824 063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34 112 963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Развитие дорожного хозяйства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603 286 831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603 286 831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сети автомобильных дорог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</w:t>
            </w:r>
            <w:r w:rsidR="00B57D4D" w:rsidRPr="006C696C">
              <w:rPr>
                <w:color w:val="000000"/>
                <w:sz w:val="24"/>
                <w:szCs w:val="24"/>
              </w:rPr>
              <w:t>210268) Строительство обхода г. </w:t>
            </w:r>
            <w:r w:rsidRPr="006C696C">
              <w:rPr>
                <w:color w:val="000000"/>
                <w:sz w:val="24"/>
                <w:szCs w:val="24"/>
              </w:rPr>
              <w:t>Углича (проектно-изыскательские работы)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(S278000000000210321) Подготовка обоснования инвестиций и проведение его технологического и ценового аудита по объекту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color w:val="000000"/>
                <w:sz w:val="24"/>
                <w:szCs w:val="24"/>
              </w:rPr>
              <w:t>Реконструкция Московского проспекта со строительством транспортных развязок и мостового перехода через р.</w:t>
            </w:r>
            <w:r w:rsidR="00D95955" w:rsidRPr="006C696C">
              <w:rPr>
                <w:color w:val="000000"/>
                <w:sz w:val="24"/>
                <w:szCs w:val="24"/>
              </w:rPr>
              <w:t> </w:t>
            </w:r>
            <w:r w:rsidRPr="006C696C">
              <w:rPr>
                <w:color w:val="000000"/>
                <w:sz w:val="24"/>
                <w:szCs w:val="24"/>
              </w:rPr>
              <w:t>Волгу в сост</w:t>
            </w:r>
            <w:r w:rsidR="00646488" w:rsidRPr="006C696C">
              <w:rPr>
                <w:color w:val="000000"/>
                <w:sz w:val="24"/>
                <w:szCs w:val="24"/>
              </w:rPr>
              <w:t>аве обхода центральной части г. </w:t>
            </w:r>
            <w:r w:rsidRPr="006C696C">
              <w:rPr>
                <w:color w:val="000000"/>
                <w:sz w:val="24"/>
                <w:szCs w:val="24"/>
              </w:rPr>
              <w:t>Ярославля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 xml:space="preserve">Оказание финансовой помощи муниципальным образованиям на строительство и реконструкцию автомобильных дорог местного значения, уникальных 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дорожных сооружений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lastRenderedPageBreak/>
              <w:t>46 000 000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(S378637000000220447) Реконструкция мостового перехода через реку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Кось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на автомобильной дороге Никольское - Матвеевское в Ростовском районе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6C"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6C696C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(S378606410000220449) Строительство подъездной дороги к школе в селе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Комплексное развитие транспортной инфраструктуры объединенной дорожной сети Ярославской области и городской агломерации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Ярославская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Региональный проект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i/>
                <w:iCs/>
                <w:color w:val="000000"/>
                <w:sz w:val="24"/>
                <w:szCs w:val="24"/>
              </w:rPr>
              <w:t>Дорожная сеть</w:t>
            </w:r>
            <w:r w:rsidR="00D95955" w:rsidRPr="006C696C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(S278000000000210269) Строительство автомобильной дороги</w:t>
            </w:r>
            <w:r w:rsidR="00D95955" w:rsidRPr="006C696C">
              <w:rPr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color w:val="000000"/>
                <w:sz w:val="24"/>
                <w:szCs w:val="24"/>
              </w:rPr>
              <w:t>Обход г. Гаврилов-Яма</w:t>
            </w:r>
            <w:r w:rsidR="00D95955" w:rsidRPr="006C696C">
              <w:rPr>
                <w:color w:val="000000"/>
                <w:sz w:val="24"/>
                <w:szCs w:val="24"/>
              </w:rPr>
              <w:t>»</w:t>
            </w:r>
            <w:r w:rsidRPr="006C696C">
              <w:rPr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6C696C">
              <w:rPr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6C696C">
              <w:rPr>
                <w:color w:val="000000"/>
                <w:sz w:val="24"/>
                <w:szCs w:val="24"/>
              </w:rPr>
              <w:t xml:space="preserve"> муниципальном районе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193 286 831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193 286 831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(S278000000000210436) Реконструкция участка автомобильной дороги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, включающего мостовой переход через реку Сутку, в Мышкинском муниципальном районе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(S278000000000210437) Реконструкция участка автомобильной дороги с. Новое - Мышкин с подъездом к дер.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Девницы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и паромной переправе в дер. Борок, включающего мостовой переход через реку Койку, в Большесельском муниципальном районе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(S278000000000210439) Реконструкция участка автомобильной дороги Мышкин - Рождествено -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- Морское, включающего мостовой переход через реку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Нергу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color w:val="000000"/>
                <w:sz w:val="24"/>
                <w:szCs w:val="24"/>
              </w:rPr>
              <w:t>Комплексное развитие сельских территорий в Ярославской области</w:t>
            </w:r>
            <w:r w:rsidR="00D95955" w:rsidRPr="006C696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126 141 670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38 645 670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Развитие сельских территорий Ярославской области</w:t>
            </w:r>
            <w:r w:rsidR="00D95955"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126 141 670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F83BB6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(378637412126210002) Строительство основной общеобразовательной школы на 55 учащихся, Ярославская область, Ростовский район, с. 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Марково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 xml:space="preserve">, </w:t>
            </w:r>
            <w:r w:rsidRPr="006C696C">
              <w:rPr>
                <w:color w:val="000000"/>
                <w:sz w:val="24"/>
                <w:szCs w:val="24"/>
              </w:rPr>
              <w:lastRenderedPageBreak/>
              <w:t>д.15а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lastRenderedPageBreak/>
              <w:t>91 141 670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464EDF" w:rsidP="006C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64EDF"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коммунально-бытового обслу</w:t>
            </w:r>
            <w:r>
              <w:rPr>
                <w:i/>
                <w:iCs/>
                <w:color w:val="000000"/>
                <w:sz w:val="24"/>
                <w:szCs w:val="24"/>
              </w:rPr>
              <w:t>живания на сельских территориях</w:t>
            </w:r>
            <w:bookmarkStart w:id="2" w:name="_GoBack"/>
            <w:bookmarkEnd w:id="2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 xml:space="preserve">(S378634101000220450) Банно-оздоровительный комплекс, расположенный по адресу: Ярославская область, г. Пошехонье, ул. </w:t>
            </w:r>
            <w:proofErr w:type="spellStart"/>
            <w:r w:rsidRPr="006C696C">
              <w:rPr>
                <w:color w:val="000000"/>
                <w:sz w:val="24"/>
                <w:szCs w:val="24"/>
              </w:rPr>
              <w:t>Любимская</w:t>
            </w:r>
            <w:proofErr w:type="spellEnd"/>
            <w:r w:rsidRPr="006C696C">
              <w:rPr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10 706 581 528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3 911 217 680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5 595 228 900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696C"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1938F4" w:rsidRPr="006C696C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6 936 751 509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2 704 412 609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4 232 338 900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938F4" w:rsidTr="00D959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1938F4" w:rsidP="006C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F4" w:rsidRPr="006C696C" w:rsidRDefault="00DB3918" w:rsidP="006C696C">
            <w:pPr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3 769 830 019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1 206 805 071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Pr="006C696C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1 362 890 000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8F4" w:rsidRDefault="00DB3918" w:rsidP="006C696C">
            <w:pPr>
              <w:jc w:val="right"/>
              <w:rPr>
                <w:color w:val="000000"/>
                <w:sz w:val="24"/>
                <w:szCs w:val="24"/>
              </w:rPr>
            </w:pPr>
            <w:r w:rsidRPr="006C696C">
              <w:rPr>
                <w:color w:val="000000"/>
                <w:sz w:val="24"/>
                <w:szCs w:val="24"/>
              </w:rPr>
              <w:t>1 200 134 948</w:t>
            </w:r>
          </w:p>
        </w:tc>
      </w:tr>
    </w:tbl>
    <w:p w:rsidR="009917C4" w:rsidRDefault="009917C4"/>
    <w:sectPr w:rsidR="009917C4" w:rsidSect="00D95955">
      <w:headerReference w:type="default" r:id="rId7"/>
      <w:footerReference w:type="default" r:id="rId8"/>
      <w:headerReference w:type="first" r:id="rId9"/>
      <w:pgSz w:w="16837" w:h="11905" w:orient="landscape"/>
      <w:pgMar w:top="1134" w:right="1134" w:bottom="1134" w:left="1134" w:header="68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31" w:rsidRDefault="00BA3731" w:rsidP="001938F4">
      <w:r>
        <w:separator/>
      </w:r>
    </w:p>
  </w:endnote>
  <w:endnote w:type="continuationSeparator" w:id="0">
    <w:p w:rsidR="00BA3731" w:rsidRDefault="00BA3731" w:rsidP="0019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A3731">
      <w:tc>
        <w:tcPr>
          <w:tcW w:w="14786" w:type="dxa"/>
        </w:tcPr>
        <w:p w:rsidR="00BA3731" w:rsidRDefault="00BA373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A3731" w:rsidRDefault="00BA373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31" w:rsidRDefault="00BA3731" w:rsidP="001938F4">
      <w:r>
        <w:separator/>
      </w:r>
    </w:p>
  </w:footnote>
  <w:footnote w:type="continuationSeparator" w:id="0">
    <w:p w:rsidR="00BA3731" w:rsidRDefault="00BA3731" w:rsidP="0019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9493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A3731" w:rsidRPr="00D95955" w:rsidRDefault="00BA3731">
        <w:pPr>
          <w:pStyle w:val="a4"/>
          <w:jc w:val="center"/>
          <w:rPr>
            <w:sz w:val="24"/>
            <w:szCs w:val="24"/>
          </w:rPr>
        </w:pPr>
        <w:r w:rsidRPr="00D95955">
          <w:rPr>
            <w:sz w:val="24"/>
            <w:szCs w:val="24"/>
          </w:rPr>
          <w:fldChar w:fldCharType="begin"/>
        </w:r>
        <w:r w:rsidRPr="00D95955">
          <w:rPr>
            <w:sz w:val="24"/>
            <w:szCs w:val="24"/>
          </w:rPr>
          <w:instrText>PAGE   \* MERGEFORMAT</w:instrText>
        </w:r>
        <w:r w:rsidRPr="00D95955">
          <w:rPr>
            <w:sz w:val="24"/>
            <w:szCs w:val="24"/>
          </w:rPr>
          <w:fldChar w:fldCharType="separate"/>
        </w:r>
        <w:r w:rsidR="00464EDF">
          <w:rPr>
            <w:noProof/>
            <w:sz w:val="24"/>
            <w:szCs w:val="24"/>
          </w:rPr>
          <w:t>33</w:t>
        </w:r>
        <w:r w:rsidRPr="00D9595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31" w:rsidRDefault="00BA3731">
    <w:pPr>
      <w:pStyle w:val="a4"/>
      <w:jc w:val="center"/>
    </w:pPr>
  </w:p>
  <w:p w:rsidR="00BA3731" w:rsidRPr="00D95955" w:rsidRDefault="00BA3731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F4"/>
    <w:rsid w:val="000044CE"/>
    <w:rsid w:val="00005E3E"/>
    <w:rsid w:val="00025346"/>
    <w:rsid w:val="00054692"/>
    <w:rsid w:val="00066A3C"/>
    <w:rsid w:val="000A2015"/>
    <w:rsid w:val="000A54BB"/>
    <w:rsid w:val="000B232A"/>
    <w:rsid w:val="000C090F"/>
    <w:rsid w:val="000C3103"/>
    <w:rsid w:val="000E365D"/>
    <w:rsid w:val="00154B1D"/>
    <w:rsid w:val="001635CE"/>
    <w:rsid w:val="001938F4"/>
    <w:rsid w:val="001A3226"/>
    <w:rsid w:val="001B5D71"/>
    <w:rsid w:val="001B6084"/>
    <w:rsid w:val="001B6381"/>
    <w:rsid w:val="001D23B6"/>
    <w:rsid w:val="00207DBF"/>
    <w:rsid w:val="00235C50"/>
    <w:rsid w:val="00236861"/>
    <w:rsid w:val="002875CB"/>
    <w:rsid w:val="002960E1"/>
    <w:rsid w:val="00297031"/>
    <w:rsid w:val="002A24A0"/>
    <w:rsid w:val="002A25BC"/>
    <w:rsid w:val="003107E7"/>
    <w:rsid w:val="00311F02"/>
    <w:rsid w:val="00313BFE"/>
    <w:rsid w:val="00316751"/>
    <w:rsid w:val="00363C4D"/>
    <w:rsid w:val="00370BEC"/>
    <w:rsid w:val="00372813"/>
    <w:rsid w:val="003B0307"/>
    <w:rsid w:val="003F3D40"/>
    <w:rsid w:val="00412313"/>
    <w:rsid w:val="00464EDF"/>
    <w:rsid w:val="004A3801"/>
    <w:rsid w:val="004F1A03"/>
    <w:rsid w:val="00514648"/>
    <w:rsid w:val="00564A45"/>
    <w:rsid w:val="005956C0"/>
    <w:rsid w:val="005B002C"/>
    <w:rsid w:val="005B5B3D"/>
    <w:rsid w:val="005C5E45"/>
    <w:rsid w:val="00620AC1"/>
    <w:rsid w:val="00646488"/>
    <w:rsid w:val="006851E4"/>
    <w:rsid w:val="006A0904"/>
    <w:rsid w:val="006B3101"/>
    <w:rsid w:val="006C696C"/>
    <w:rsid w:val="006E73FE"/>
    <w:rsid w:val="006F53E8"/>
    <w:rsid w:val="007371FB"/>
    <w:rsid w:val="007664FF"/>
    <w:rsid w:val="007A40A6"/>
    <w:rsid w:val="007B5A82"/>
    <w:rsid w:val="007C53CE"/>
    <w:rsid w:val="007F713F"/>
    <w:rsid w:val="00806A48"/>
    <w:rsid w:val="0080732B"/>
    <w:rsid w:val="00811785"/>
    <w:rsid w:val="00816AF6"/>
    <w:rsid w:val="00831D4F"/>
    <w:rsid w:val="0085230B"/>
    <w:rsid w:val="00855F23"/>
    <w:rsid w:val="0087067D"/>
    <w:rsid w:val="0089413D"/>
    <w:rsid w:val="008C54B7"/>
    <w:rsid w:val="0095171B"/>
    <w:rsid w:val="009674BE"/>
    <w:rsid w:val="009917C4"/>
    <w:rsid w:val="009C2CA9"/>
    <w:rsid w:val="009D1466"/>
    <w:rsid w:val="009E3859"/>
    <w:rsid w:val="00A05C09"/>
    <w:rsid w:val="00A25706"/>
    <w:rsid w:val="00A32667"/>
    <w:rsid w:val="00A46E37"/>
    <w:rsid w:val="00A8022F"/>
    <w:rsid w:val="00A841D8"/>
    <w:rsid w:val="00AB0B08"/>
    <w:rsid w:val="00AE0208"/>
    <w:rsid w:val="00B05312"/>
    <w:rsid w:val="00B07E99"/>
    <w:rsid w:val="00B57D4D"/>
    <w:rsid w:val="00BA3731"/>
    <w:rsid w:val="00BC72F7"/>
    <w:rsid w:val="00C00126"/>
    <w:rsid w:val="00C07BFF"/>
    <w:rsid w:val="00C358C1"/>
    <w:rsid w:val="00C44EF5"/>
    <w:rsid w:val="00CB44C4"/>
    <w:rsid w:val="00CC4190"/>
    <w:rsid w:val="00D631D9"/>
    <w:rsid w:val="00D95955"/>
    <w:rsid w:val="00DA65EC"/>
    <w:rsid w:val="00DB3918"/>
    <w:rsid w:val="00E0292C"/>
    <w:rsid w:val="00E14768"/>
    <w:rsid w:val="00E455B2"/>
    <w:rsid w:val="00E75271"/>
    <w:rsid w:val="00E931DB"/>
    <w:rsid w:val="00F15305"/>
    <w:rsid w:val="00F83BB6"/>
    <w:rsid w:val="00F87734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938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00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02C"/>
  </w:style>
  <w:style w:type="paragraph" w:styleId="a6">
    <w:name w:val="footer"/>
    <w:basedOn w:val="a"/>
    <w:link w:val="a7"/>
    <w:uiPriority w:val="99"/>
    <w:unhideWhenUsed/>
    <w:rsid w:val="005B00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938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00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02C"/>
  </w:style>
  <w:style w:type="paragraph" w:styleId="a6">
    <w:name w:val="footer"/>
    <w:basedOn w:val="a"/>
    <w:link w:val="a7"/>
    <w:uiPriority w:val="99"/>
    <w:unhideWhenUsed/>
    <w:rsid w:val="005B00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6703</Words>
  <Characters>38211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Михайловна</dc:creator>
  <cp:lastModifiedBy>Петрова Оксана Юрьевна</cp:lastModifiedBy>
  <cp:revision>8</cp:revision>
  <dcterms:created xsi:type="dcterms:W3CDTF">2022-03-04T13:41:00Z</dcterms:created>
  <dcterms:modified xsi:type="dcterms:W3CDTF">2022-03-05T06:39:00Z</dcterms:modified>
</cp:coreProperties>
</file>