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2A1D9A">
        <w:rPr>
          <w:color w:val="000000"/>
          <w:sz w:val="28"/>
          <w:szCs w:val="28"/>
          <w:lang w:val="en-US"/>
        </w:rPr>
        <w:t> </w:t>
      </w:r>
      <w:r w:rsidR="00E3498A">
        <w:rPr>
          <w:color w:val="000000"/>
          <w:sz w:val="28"/>
          <w:szCs w:val="28"/>
        </w:rPr>
        <w:t>4</w:t>
      </w:r>
      <w:r w:rsidRPr="00A8417F">
        <w:rPr>
          <w:color w:val="000000"/>
          <w:sz w:val="28"/>
          <w:szCs w:val="28"/>
        </w:rPr>
        <w:t xml:space="preserve"> 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0628BD">
        <w:rPr>
          <w:snapToGrid w:val="0"/>
          <w:sz w:val="28"/>
          <w:szCs w:val="28"/>
        </w:rPr>
        <w:t>6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0628BD" w:rsidRPr="007747EA" w:rsidRDefault="000628BD" w:rsidP="000628BD">
      <w:pPr>
        <w:jc w:val="center"/>
      </w:pPr>
      <w:proofErr w:type="gramStart"/>
      <w:r w:rsidRPr="007747EA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0628BD" w:rsidRPr="007747EA" w:rsidRDefault="000628BD" w:rsidP="000628BD">
      <w:pPr>
        <w:jc w:val="center"/>
      </w:pPr>
      <w:r w:rsidRPr="007747EA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0628BD" w:rsidRPr="007747EA" w:rsidRDefault="000628BD" w:rsidP="000628BD">
      <w:pPr>
        <w:jc w:val="center"/>
      </w:pPr>
      <w:r w:rsidRPr="007747EA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7747E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3B500D" w:rsidRDefault="000628BD" w:rsidP="000628BD">
      <w:pPr>
        <w:jc w:val="center"/>
        <w:rPr>
          <w:b/>
          <w:bCs/>
          <w:color w:val="000000"/>
          <w:sz w:val="28"/>
          <w:szCs w:val="28"/>
        </w:rPr>
      </w:pPr>
      <w:r w:rsidRPr="007747EA">
        <w:rPr>
          <w:b/>
          <w:bCs/>
          <w:color w:val="000000"/>
          <w:sz w:val="28"/>
          <w:szCs w:val="28"/>
        </w:rPr>
        <w:t>Российской Федерации на 2022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p w:rsidR="003B500D" w:rsidRDefault="003B500D" w:rsidP="003B500D">
      <w:pPr>
        <w:jc w:val="center"/>
      </w:pPr>
    </w:p>
    <w:tbl>
      <w:tblPr>
        <w:tblOverlap w:val="never"/>
        <w:tblW w:w="9877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278"/>
        <w:gridCol w:w="1688"/>
        <w:gridCol w:w="845"/>
        <w:gridCol w:w="1794"/>
        <w:gridCol w:w="272"/>
      </w:tblGrid>
      <w:tr w:rsidR="006736BD" w:rsidTr="002B27FB">
        <w:trPr>
          <w:gridAfter w:val="1"/>
          <w:wAfter w:w="272" w:type="dxa"/>
          <w:tblHeader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Pr="007747EA" w:rsidRDefault="006736BD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Pr="007747EA" w:rsidRDefault="006736BD" w:rsidP="0091387B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Pr="007747EA" w:rsidRDefault="006736BD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747EA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Pr="007747EA" w:rsidRDefault="006736BD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6736BD" w:rsidRPr="007747EA" w:rsidRDefault="006736BD" w:rsidP="009138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15 668 679 809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11 560 070 338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5 375 923 011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лиц лекарственными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3 197 761 465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3 053 743 904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1 120 257 266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1 022 886 549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148 345 084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44 958 209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обеспечению мобилизационной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44 958 209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1 670 653 633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1 670 653 633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48 194 500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48 194 500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583 407 600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71 713 334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67 913 334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"Модернизация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965 914 600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23 606 937 519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21 735 276 952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4 048 581 728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3 774 707 790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3 713 983 035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17 205 565 271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238 769 600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мероприятий по совершенствованию условий образовательного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1 861 660 567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1 452 848 532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2B2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2B27F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157 706 888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64 209 480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15 049 590 317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12 550 563 674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Исполнение публичных обязательств региона,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8 216 287 899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 ветеранам труда, ветеранам военной службы, ветеранам труда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семьям погибших военнослужащих и единовременная выплата ветеранам и инвалидам </w:t>
            </w:r>
            <w:r>
              <w:rPr>
                <w:color w:val="000000"/>
                <w:sz w:val="24"/>
                <w:szCs w:val="24"/>
              </w:rPr>
              <w:lastRenderedPageBreak/>
              <w:t>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3 981 541 406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1 441 289 246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107 288 235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27 903 707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1 305 915 851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505 304 276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354 390 202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95 024 501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51 896 676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346 138 369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183 524 262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155 036 250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17 175 264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17 175 264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укрепление материально-технической базы загородных организаций </w:t>
            </w:r>
            <w:r>
              <w:rPr>
                <w:color w:val="000000"/>
                <w:sz w:val="24"/>
                <w:szCs w:val="24"/>
              </w:rPr>
              <w:lastRenderedPageBreak/>
              <w:t>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2 315 502 381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переданных полномочий Российской Федерации по </w:t>
            </w:r>
            <w:r>
              <w:rPr>
                <w:color w:val="000000"/>
                <w:sz w:val="24"/>
                <w:szCs w:val="24"/>
              </w:rPr>
              <w:lastRenderedPageBreak/>
              <w:t>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250 046 631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53 505 618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53 505 618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13 214 658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 мероприятия по оборудованию многоквартирных домов приспособлениями для обеспечения их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2 335 773 487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565 341 854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Государственная поддержка молодых семей Ярославской области в приобретении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56 781 500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025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</w:t>
            </w:r>
            <w:r>
              <w:rPr>
                <w:color w:val="000000"/>
                <w:sz w:val="24"/>
                <w:szCs w:val="24"/>
              </w:rPr>
              <w:lastRenderedPageBreak/>
              <w:t>"Об</w:t>
            </w:r>
            <w:r w:rsidR="00025B9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жилищных условий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реабилитированных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улучшение жилищных условий реабилитированных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53 354 402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49 325 082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49 325 082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30 980 969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6 643 550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11 700 563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306 503 702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в виде имущественного взноса в имущество публично-правовой компании "Фонд </w:t>
            </w:r>
            <w:r>
              <w:rPr>
                <w:color w:val="000000"/>
                <w:sz w:val="24"/>
                <w:szCs w:val="24"/>
              </w:rPr>
              <w:lastRenderedPageBreak/>
              <w:t>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2 720 040 513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2 720 040 513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проекта комплексного благоустройства придомовых территорий и обустройства территорий для выгула животных "</w:t>
            </w:r>
            <w:bookmarkStart w:id="0" w:name="_GoBack"/>
            <w:r>
              <w:rPr>
                <w:i/>
                <w:iCs/>
                <w:color w:val="000000"/>
                <w:sz w:val="24"/>
                <w:szCs w:val="24"/>
              </w:rPr>
              <w:t>Наш</w:t>
            </w:r>
            <w:r w:rsidR="00E01E78"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двор</w:t>
            </w:r>
            <w:r w:rsidR="00E01E78">
              <w:rPr>
                <w:i/>
                <w:iCs/>
                <w:color w:val="000000"/>
                <w:sz w:val="24"/>
                <w:szCs w:val="24"/>
              </w:rPr>
              <w:t>ы</w:t>
            </w:r>
            <w:bookmarkEnd w:id="0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1 749 180 000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зданий в исторической части города 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зданий в исторической части города 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621 160 513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671 099 580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670 049 580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205 445 415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190 072 244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136 104 993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44 035 141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9 117 853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814 257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46 266 832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43 169 332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13 109 332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30 060 000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739 797 687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</w:t>
            </w:r>
            <w:r>
              <w:rPr>
                <w:color w:val="000000"/>
                <w:sz w:val="24"/>
                <w:szCs w:val="24"/>
              </w:rPr>
              <w:lastRenderedPageBreak/>
              <w:t>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737 242 327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670 584 869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11 615 901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9 045 274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41 153 713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41 153 713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38 023 113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2 544 504 239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1 986 285 497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206 809 518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</w:t>
            </w:r>
            <w:r>
              <w:rPr>
                <w:color w:val="000000"/>
                <w:sz w:val="24"/>
                <w:szCs w:val="24"/>
              </w:rPr>
              <w:lastRenderedPageBreak/>
              <w:t>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025B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</w:t>
            </w:r>
            <w:r w:rsidR="00025B9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416 818 383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137 486 024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130 748 626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130 748 626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553 856 144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97 344 359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97 181 859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97 181 859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555 291 560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541 781 143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5D60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</w:t>
            </w:r>
            <w:r w:rsidR="005D60E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673E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</w:t>
            </w:r>
            <w:r w:rsidR="00673E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333 324 410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34 662 080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природопользования,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7 687 275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7 687 275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3 837 275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9 749 120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7 667 785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291 012 330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"Восстановление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1 495 418 021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362 063 623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96 323 383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96 323 383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95 700 600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47 170 525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47 170 525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197 366 016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197 359 016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197 359 016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1 133 354 398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CE6E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 (Я</w:t>
            </w:r>
            <w:r w:rsidR="00CE6EA9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выбираю спорт)"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14 794 521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22 669 466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3 860 078 356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1 039 185 935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52 393 578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42 694 986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823 316 655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2 457 748 865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2 239 376 442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2 084 876 442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2 084 876 442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39 368 000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304 541 030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15 201 526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13 701 526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департамента, уполномоченного осуществлять региональный государственный жилищный надзор, </w:t>
            </w:r>
            <w:r>
              <w:rPr>
                <w:color w:val="000000"/>
                <w:sz w:val="24"/>
                <w:szCs w:val="24"/>
              </w:rPr>
              <w:lastRenderedPageBreak/>
              <w:t>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13 701 526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296 796 834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36 582 992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1 582 992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1 582 992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215 910 805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155 914 078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44 303 037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18 636 183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18 636 183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12 195 939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67 017 500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2 991 838 890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2 098 187 327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746 561 809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</w:t>
            </w:r>
            <w:r>
              <w:rPr>
                <w:color w:val="000000"/>
                <w:sz w:val="24"/>
                <w:szCs w:val="24"/>
              </w:rPr>
              <w:lastRenderedPageBreak/>
              <w:t>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1 214 658 015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35 767 503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35 767 503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35 767 503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платежеспособности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хозяйственных обществ, 100 процентов акций (долей) которых принадлежат Ярославской области, осуществляющих транспортное обслуживание населения автомобильным транспортом в межмуниципальном и пригородном сообщении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893 651 563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40 827 500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безопасности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17.2.03.70600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40 827 500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40 827 500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38 749 000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некоммерческим организациям сферы поддержки и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23 122 000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туристских продуктов"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20 522 000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проведению аналитического </w:t>
            </w:r>
            <w:r>
              <w:rPr>
                <w:color w:val="000000"/>
                <w:sz w:val="24"/>
                <w:szCs w:val="24"/>
              </w:rPr>
              <w:lastRenderedPageBreak/>
              <w:t>исследования привлекательности ключевых локаций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18.2.J3.70360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135 148 385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122 893 810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119 293 810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12 254 575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6 659 109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6 659 109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6 159 109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Проведение организационных и информационных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34 752 430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проведения просветительской </w:t>
            </w:r>
            <w:r>
              <w:rPr>
                <w:color w:val="000000"/>
                <w:sz w:val="24"/>
                <w:szCs w:val="24"/>
              </w:rPr>
              <w:lastRenderedPageBreak/>
              <w:t>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повышения квалификации </w:t>
            </w:r>
            <w:r>
              <w:rPr>
                <w:color w:val="000000"/>
                <w:sz w:val="24"/>
                <w:szCs w:val="24"/>
              </w:rPr>
              <w:lastRenderedPageBreak/>
              <w:t>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28 125 192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18 096 692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17 596 692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17 596 692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межрегиональных и </w:t>
            </w:r>
            <w:r>
              <w:rPr>
                <w:color w:val="000000"/>
                <w:sz w:val="24"/>
                <w:szCs w:val="24"/>
              </w:rPr>
              <w:lastRenderedPageBreak/>
              <w:t>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748 571 860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495 387 024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23 879 179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394 480 809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осуществлению полномочий Российской Федерации по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28 150 052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функционирования системы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46 013 684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2 673 300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165 764 866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33 435 580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60 731 288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60 731 288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60 731 288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46 583 000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87 419 970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67 634 470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</w:t>
            </w:r>
            <w:r>
              <w:rPr>
                <w:color w:val="000000"/>
                <w:sz w:val="24"/>
                <w:szCs w:val="24"/>
              </w:rPr>
              <w:lastRenderedPageBreak/>
              <w:t>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19 785 500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19 785 500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11 463 686 841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4 708 291 862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2 521 022 619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79 982 220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 по обеспечению устойчивого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248 327 357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113 249 357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91 479 885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19 929 472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безопасности дорожного движения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221 115 000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1 637 844 666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сети автомобильных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268 065 787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222 065 787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222 065 787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28 065 787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6 487 329 192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6 243 329 192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4 429 978 228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3 150 825 078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924 153 150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822 381 242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800 161 150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185 272 475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185 272 475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314 809 896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168 103 707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32 413 812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35 152 725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21 470 092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15 342 414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продовольственного резерва Ярославской области для ликвидации </w:t>
            </w:r>
            <w:r>
              <w:rPr>
                <w:color w:val="000000"/>
                <w:sz w:val="24"/>
                <w:szCs w:val="24"/>
              </w:rPr>
              <w:lastRenderedPageBreak/>
              <w:t>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224 928 334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лесного хозяйства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208 723 834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60 771 234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134 492 400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Интеграция проблемных электросетевых активов садоводческих некоммерческих товариществ на территории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 в единый комплекс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30.3.07.00000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87 578 726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21 054 030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19 076 030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33 317 538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33 317 538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6 321 707 422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112 046 067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71 810 217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71 810 217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5 733 269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1 213 548 497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3 043 491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3 043 491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1 487 491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5 147 212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Профилактика коррупции в органах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3 988 877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3 988 877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3 468 877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3 468 877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373 135 310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24 726 293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16 960 000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7 766 293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7 766 293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6 820 293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298 409 017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276 409 017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115 371 747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104 077 747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34 093 447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56 554 910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3 656 697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138 702 610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138 702 610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товаропроизводителям в обеспечении </w:t>
            </w:r>
            <w:r>
              <w:rPr>
                <w:color w:val="000000"/>
                <w:sz w:val="24"/>
                <w:szCs w:val="24"/>
              </w:rPr>
              <w:lastRenderedPageBreak/>
              <w:t>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3 916 519 635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1 234 491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1 963 062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</w:t>
            </w:r>
            <w:r>
              <w:rPr>
                <w:color w:val="000000"/>
                <w:sz w:val="24"/>
                <w:szCs w:val="24"/>
              </w:rPr>
              <w:lastRenderedPageBreak/>
              <w:t>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1 834 685 297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1 795 757 818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38 229 134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673 345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129 630 661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95 408 802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524 299 619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524 299 619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автоматизированная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43 589 450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39 863 750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3 725 000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600 657 598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245 527 949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262 319 852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77 307 782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2 130 150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2 130 150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160 185 489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12 996 000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39 471 419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91 718 070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085D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</w:t>
            </w:r>
            <w:r w:rsidR="00085DE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46 121 390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36 121 390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2B27FB" w:rsidTr="002B27FB">
        <w:trPr>
          <w:gridAfter w:val="1"/>
          <w:wAfter w:w="272" w:type="dxa"/>
        </w:trPr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736BD" w:rsidTr="002B27FB"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6BD" w:rsidRDefault="006736BD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96 960 367 904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6736BD" w:rsidRDefault="006736BD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6654" w:rsidRDefault="00DC6654"/>
    <w:sectPr w:rsidR="00DC6654" w:rsidSect="00CE1C39">
      <w:headerReference w:type="default" r:id="rId7"/>
      <w:footerReference w:type="default" r:id="rId8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CD" w:rsidRDefault="00AC0DCD" w:rsidP="00390F8A">
      <w:r>
        <w:separator/>
      </w:r>
    </w:p>
  </w:endnote>
  <w:endnote w:type="continuationSeparator" w:id="0">
    <w:p w:rsidR="00AC0DCD" w:rsidRDefault="00AC0DCD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CD" w:rsidRDefault="00AC0DC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CD" w:rsidRDefault="00AC0DCD" w:rsidP="00390F8A">
      <w:r>
        <w:separator/>
      </w:r>
    </w:p>
  </w:footnote>
  <w:footnote w:type="continuationSeparator" w:id="0">
    <w:p w:rsidR="00AC0DCD" w:rsidRDefault="00AC0DCD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CD" w:rsidRPr="003B500D" w:rsidRDefault="00AC0DCD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E01E78">
      <w:rPr>
        <w:noProof/>
        <w:sz w:val="28"/>
        <w:szCs w:val="28"/>
      </w:rPr>
      <w:t>34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25B9D"/>
    <w:rsid w:val="000369F5"/>
    <w:rsid w:val="000628BD"/>
    <w:rsid w:val="000760A3"/>
    <w:rsid w:val="00085DE0"/>
    <w:rsid w:val="00156AE8"/>
    <w:rsid w:val="001D3FD2"/>
    <w:rsid w:val="0025245C"/>
    <w:rsid w:val="002A1D9A"/>
    <w:rsid w:val="002B27FB"/>
    <w:rsid w:val="00364B05"/>
    <w:rsid w:val="00390F8A"/>
    <w:rsid w:val="003A39DD"/>
    <w:rsid w:val="003B500D"/>
    <w:rsid w:val="00470455"/>
    <w:rsid w:val="004910BB"/>
    <w:rsid w:val="004B6E65"/>
    <w:rsid w:val="004C2884"/>
    <w:rsid w:val="00513DEC"/>
    <w:rsid w:val="005470A1"/>
    <w:rsid w:val="005B7194"/>
    <w:rsid w:val="005C7FCF"/>
    <w:rsid w:val="005D60E9"/>
    <w:rsid w:val="006051DF"/>
    <w:rsid w:val="0066323A"/>
    <w:rsid w:val="006736BD"/>
    <w:rsid w:val="00673EEE"/>
    <w:rsid w:val="006C37F7"/>
    <w:rsid w:val="006F7E74"/>
    <w:rsid w:val="007D05A6"/>
    <w:rsid w:val="0081777D"/>
    <w:rsid w:val="00866DED"/>
    <w:rsid w:val="008902BE"/>
    <w:rsid w:val="00AC0DCD"/>
    <w:rsid w:val="00B05A8B"/>
    <w:rsid w:val="00B94744"/>
    <w:rsid w:val="00BF244E"/>
    <w:rsid w:val="00C101E4"/>
    <w:rsid w:val="00C75DE3"/>
    <w:rsid w:val="00CE1C39"/>
    <w:rsid w:val="00CE6EA9"/>
    <w:rsid w:val="00D02D4C"/>
    <w:rsid w:val="00DC6654"/>
    <w:rsid w:val="00E01E78"/>
    <w:rsid w:val="00E3498A"/>
    <w:rsid w:val="00E50914"/>
    <w:rsid w:val="00E75153"/>
    <w:rsid w:val="00EB0E49"/>
    <w:rsid w:val="00EE0378"/>
    <w:rsid w:val="00FA79E4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108</Pages>
  <Words>26755</Words>
  <Characters>152504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Нестерова Мария Евгеньевна</cp:lastModifiedBy>
  <cp:revision>34</cp:revision>
  <cp:lastPrinted>2022-01-28T16:21:00Z</cp:lastPrinted>
  <dcterms:created xsi:type="dcterms:W3CDTF">2021-12-11T09:21:00Z</dcterms:created>
  <dcterms:modified xsi:type="dcterms:W3CDTF">2022-02-07T12:51:00Z</dcterms:modified>
</cp:coreProperties>
</file>