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0206" w:type="dxa"/>
        <w:jc w:val="righ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5C352E" w:rsidRPr="00BC48D9">
        <w:trPr>
          <w:jc w:val="right"/>
        </w:trPr>
        <w:tc>
          <w:tcPr>
            <w:tcW w:w="10206" w:type="dxa"/>
            <w:tcMar>
              <w:top w:w="560" w:type="dxa"/>
              <w:left w:w="0" w:type="dxa"/>
              <w:bottom w:w="560" w:type="dxa"/>
              <w:right w:w="120" w:type="dxa"/>
            </w:tcMar>
          </w:tcPr>
          <w:p w:rsidR="005C352E" w:rsidRPr="00BC48D9" w:rsidRDefault="00A17D85">
            <w:pPr>
              <w:ind w:firstLine="420"/>
              <w:jc w:val="right"/>
            </w:pPr>
            <w:bookmarkStart w:id="0" w:name="_GoBack"/>
            <w:bookmarkEnd w:id="0"/>
            <w:r w:rsidRPr="00BC48D9">
              <w:rPr>
                <w:color w:val="000000"/>
                <w:sz w:val="28"/>
                <w:szCs w:val="28"/>
              </w:rPr>
              <w:t xml:space="preserve">Приложение </w:t>
            </w:r>
            <w:r w:rsidR="008218C8">
              <w:rPr>
                <w:color w:val="000000"/>
                <w:sz w:val="28"/>
                <w:szCs w:val="28"/>
              </w:rPr>
              <w:t>8</w:t>
            </w:r>
          </w:p>
          <w:p w:rsidR="005C352E" w:rsidRPr="00BC48D9" w:rsidRDefault="00A17D85">
            <w:pPr>
              <w:ind w:firstLine="420"/>
              <w:jc w:val="right"/>
            </w:pPr>
            <w:r w:rsidRPr="00BC48D9">
              <w:rPr>
                <w:color w:val="000000"/>
                <w:sz w:val="28"/>
                <w:szCs w:val="28"/>
              </w:rPr>
              <w:t>к Закону Ярославской области</w:t>
            </w:r>
          </w:p>
          <w:p w:rsidR="005C352E" w:rsidRPr="00BC48D9" w:rsidRDefault="00A17D85">
            <w:pPr>
              <w:ind w:firstLine="420"/>
              <w:jc w:val="right"/>
            </w:pPr>
            <w:r w:rsidRPr="00BC48D9">
              <w:rPr>
                <w:color w:val="000000"/>
                <w:sz w:val="28"/>
                <w:szCs w:val="28"/>
              </w:rPr>
              <w:t>от_________________</w:t>
            </w:r>
            <w:r w:rsidR="00E34AFD" w:rsidRPr="00BC48D9">
              <w:rPr>
                <w:color w:val="000000"/>
                <w:sz w:val="28"/>
                <w:szCs w:val="28"/>
              </w:rPr>
              <w:t xml:space="preserve"> </w:t>
            </w:r>
            <w:r w:rsidRPr="00BC48D9">
              <w:rPr>
                <w:color w:val="000000"/>
                <w:sz w:val="28"/>
                <w:szCs w:val="28"/>
              </w:rPr>
              <w:t>№_____</w:t>
            </w:r>
          </w:p>
        </w:tc>
      </w:tr>
    </w:tbl>
    <w:p w:rsidR="005C352E" w:rsidRPr="00BC48D9" w:rsidRDefault="005C352E">
      <w:pPr>
        <w:rPr>
          <w:vanish/>
        </w:rPr>
      </w:pPr>
    </w:p>
    <w:tbl>
      <w:tblPr>
        <w:tblOverlap w:val="never"/>
        <w:tblW w:w="10206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6"/>
      </w:tblGrid>
      <w:tr w:rsidR="005C352E" w:rsidRPr="00BC48D9">
        <w:trPr>
          <w:jc w:val="center"/>
        </w:trPr>
        <w:tc>
          <w:tcPr>
            <w:tcW w:w="10206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5C352E" w:rsidRPr="00BC48D9" w:rsidRDefault="00A17D85">
            <w:pPr>
              <w:ind w:firstLine="420"/>
              <w:jc w:val="center"/>
            </w:pPr>
            <w:r w:rsidRPr="00BC48D9">
              <w:rPr>
                <w:b/>
                <w:bCs/>
                <w:color w:val="000000"/>
                <w:sz w:val="28"/>
                <w:szCs w:val="28"/>
              </w:rPr>
              <w:t>Субсидии бюджетам муниципальных образований Ярославской области</w:t>
            </w:r>
          </w:p>
          <w:p w:rsidR="005C352E" w:rsidRPr="00BC48D9" w:rsidRDefault="00A17D85">
            <w:pPr>
              <w:ind w:firstLine="420"/>
              <w:jc w:val="center"/>
            </w:pPr>
            <w:r w:rsidRPr="00BC48D9">
              <w:rPr>
                <w:b/>
                <w:bCs/>
                <w:color w:val="000000"/>
                <w:sz w:val="28"/>
                <w:szCs w:val="28"/>
              </w:rPr>
              <w:t>на плановый период 2022 и 2023 годов</w:t>
            </w:r>
          </w:p>
          <w:p w:rsidR="005C352E" w:rsidRPr="00BC48D9" w:rsidRDefault="005C352E">
            <w:pPr>
              <w:ind w:firstLine="420"/>
              <w:jc w:val="center"/>
            </w:pPr>
          </w:p>
          <w:p w:rsidR="005C352E" w:rsidRPr="00BC48D9" w:rsidRDefault="005C352E">
            <w:pPr>
              <w:ind w:firstLine="420"/>
              <w:jc w:val="center"/>
            </w:pPr>
          </w:p>
        </w:tc>
      </w:tr>
    </w:tbl>
    <w:p w:rsidR="005C352E" w:rsidRPr="00BC48D9" w:rsidRDefault="005C352E">
      <w:pPr>
        <w:rPr>
          <w:vanish/>
        </w:rPr>
      </w:pPr>
      <w:bookmarkStart w:id="1" w:name="__bookmark_1"/>
      <w:bookmarkEnd w:id="1"/>
    </w:p>
    <w:tbl>
      <w:tblPr>
        <w:tblOverlap w:val="never"/>
        <w:tblW w:w="10206" w:type="dxa"/>
        <w:tblLayout w:type="fixed"/>
        <w:tblLook w:val="01E0" w:firstRow="1" w:lastRow="1" w:firstColumn="1" w:lastColumn="1" w:noHBand="0" w:noVBand="0"/>
      </w:tblPr>
      <w:tblGrid>
        <w:gridCol w:w="7372"/>
        <w:gridCol w:w="1417"/>
        <w:gridCol w:w="1417"/>
      </w:tblGrid>
      <w:tr w:rsidR="005C352E" w:rsidRPr="00BC48D9">
        <w:trPr>
          <w:tblHeader/>
        </w:trPr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7222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7222"/>
            </w:tblGrid>
            <w:tr w:rsidR="005C352E" w:rsidRPr="00BC48D9">
              <w:trPr>
                <w:jc w:val="center"/>
              </w:trPr>
              <w:tc>
                <w:tcPr>
                  <w:tcW w:w="7222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352E" w:rsidRPr="00BC48D9" w:rsidRDefault="00A17D85" w:rsidP="00001270">
                  <w:pPr>
                    <w:suppressAutoHyphens/>
                    <w:jc w:val="center"/>
                  </w:pPr>
                  <w:r w:rsidRPr="00BC48D9">
                    <w:rPr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</w:tr>
          </w:tbl>
          <w:p w:rsidR="005C352E" w:rsidRPr="00BC48D9" w:rsidRDefault="005C352E" w:rsidP="00001270">
            <w:pPr>
              <w:suppressAutoHyphens/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C352E" w:rsidRPr="00BC48D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352E" w:rsidRPr="00BC48D9" w:rsidRDefault="00E34AFD">
                  <w:pPr>
                    <w:jc w:val="center"/>
                  </w:pPr>
                  <w:r w:rsidRPr="00BC48D9">
                    <w:rPr>
                      <w:color w:val="000000"/>
                      <w:sz w:val="24"/>
                      <w:szCs w:val="24"/>
                    </w:rPr>
                    <w:t>2022 год</w:t>
                  </w:r>
                </w:p>
                <w:p w:rsidR="005C352E" w:rsidRPr="00BC48D9" w:rsidRDefault="00A17D85">
                  <w:pPr>
                    <w:jc w:val="center"/>
                  </w:pPr>
                  <w:r w:rsidRPr="00BC48D9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5C352E" w:rsidRPr="00BC48D9" w:rsidRDefault="005C352E">
            <w:pPr>
              <w:spacing w:line="1" w:lineRule="auto"/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tbl>
            <w:tblPr>
              <w:tblOverlap w:val="never"/>
              <w:tblW w:w="1267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267"/>
            </w:tblGrid>
            <w:tr w:rsidR="005C352E" w:rsidRPr="00BC48D9">
              <w:trPr>
                <w:jc w:val="center"/>
              </w:trPr>
              <w:tc>
                <w:tcPr>
                  <w:tcW w:w="126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5C352E" w:rsidRPr="00BC48D9" w:rsidRDefault="00E34AFD">
                  <w:pPr>
                    <w:jc w:val="center"/>
                  </w:pPr>
                  <w:r w:rsidRPr="00BC48D9">
                    <w:rPr>
                      <w:color w:val="000000"/>
                      <w:sz w:val="24"/>
                      <w:szCs w:val="24"/>
                    </w:rPr>
                    <w:t>2023 год</w:t>
                  </w:r>
                </w:p>
                <w:p w:rsidR="005C352E" w:rsidRPr="00BC48D9" w:rsidRDefault="00A17D85">
                  <w:pPr>
                    <w:jc w:val="center"/>
                  </w:pPr>
                  <w:r w:rsidRPr="00BC48D9">
                    <w:rPr>
                      <w:color w:val="000000"/>
                      <w:sz w:val="24"/>
                      <w:szCs w:val="24"/>
                    </w:rPr>
                    <w:t>(руб.)</w:t>
                  </w:r>
                </w:p>
              </w:tc>
            </w:tr>
          </w:tbl>
          <w:p w:rsidR="005C352E" w:rsidRPr="00BC48D9" w:rsidRDefault="005C352E">
            <w:pPr>
              <w:spacing w:line="1" w:lineRule="auto"/>
            </w:pPr>
          </w:p>
        </w:tc>
      </w:tr>
      <w:tr w:rsidR="00110DDD" w:rsidRPr="00BC48D9" w:rsidTr="00FC0493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BC48D9" w:rsidRDefault="00110DDD" w:rsidP="0000127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BC48D9">
              <w:rPr>
                <w:b/>
                <w:bCs/>
                <w:color w:val="000000"/>
                <w:sz w:val="24"/>
                <w:szCs w:val="24"/>
              </w:rPr>
              <w:t>25. Субсидия на реализацию мероприятий по строительству объектов газификации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8D9">
              <w:rPr>
                <w:b/>
                <w:bCs/>
                <w:color w:val="000000"/>
                <w:sz w:val="24"/>
                <w:szCs w:val="24"/>
              </w:rPr>
              <w:t>134 935 875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8D9">
              <w:rPr>
                <w:b/>
                <w:bCs/>
                <w:color w:val="000000"/>
                <w:sz w:val="24"/>
                <w:szCs w:val="24"/>
              </w:rPr>
              <w:t>150 157 175</w:t>
            </w:r>
          </w:p>
        </w:tc>
      </w:tr>
      <w:tr w:rsidR="00110DDD" w:rsidRPr="00BC48D9" w:rsidTr="00FC0493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BC48D9" w:rsidRDefault="00110DDD" w:rsidP="00001270">
            <w:pPr>
              <w:suppressAutoHyphens/>
              <w:rPr>
                <w:color w:val="000000"/>
                <w:sz w:val="24"/>
                <w:szCs w:val="24"/>
              </w:rPr>
            </w:pPr>
            <w:r w:rsidRPr="00BC48D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C48D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C48D9">
              <w:rPr>
                <w:color w:val="000000"/>
                <w:sz w:val="24"/>
                <w:szCs w:val="24"/>
              </w:rPr>
              <w:t>.Р</w:t>
            </w:r>
            <w:proofErr w:type="gramEnd"/>
            <w:r w:rsidRPr="00BC48D9">
              <w:rPr>
                <w:color w:val="000000"/>
                <w:sz w:val="24"/>
                <w:szCs w:val="24"/>
              </w:rPr>
              <w:t>ыбинск</w:t>
            </w:r>
            <w:proofErr w:type="spellEnd"/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BC48D9">
              <w:rPr>
                <w:color w:val="000000"/>
                <w:sz w:val="24"/>
                <w:szCs w:val="24"/>
              </w:rPr>
              <w:t>2 760 000</w:t>
            </w:r>
          </w:p>
        </w:tc>
      </w:tr>
      <w:tr w:rsidR="00110DDD" w:rsidRPr="00BC48D9" w:rsidTr="00FC0493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BC48D9" w:rsidRDefault="00110DDD" w:rsidP="00001270">
            <w:pPr>
              <w:suppressAutoHyphens/>
              <w:rPr>
                <w:color w:val="000000"/>
                <w:sz w:val="24"/>
                <w:szCs w:val="24"/>
              </w:rPr>
            </w:pPr>
            <w:r w:rsidRPr="00BC48D9">
              <w:rPr>
                <w:color w:val="000000"/>
                <w:sz w:val="24"/>
                <w:szCs w:val="24"/>
              </w:rPr>
              <w:t xml:space="preserve">городской округ </w:t>
            </w:r>
            <w:proofErr w:type="spellStart"/>
            <w:r w:rsidRPr="00BC48D9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BC48D9">
              <w:rPr>
                <w:color w:val="000000"/>
                <w:sz w:val="24"/>
                <w:szCs w:val="24"/>
              </w:rPr>
              <w:t>.П</w:t>
            </w:r>
            <w:proofErr w:type="gramEnd"/>
            <w:r w:rsidRPr="00BC48D9">
              <w:rPr>
                <w:color w:val="000000"/>
                <w:sz w:val="24"/>
                <w:szCs w:val="24"/>
              </w:rPr>
              <w:t>ереславль</w:t>
            </w:r>
            <w:proofErr w:type="spellEnd"/>
            <w:r w:rsidRPr="00BC48D9">
              <w:rPr>
                <w:color w:val="000000"/>
                <w:sz w:val="24"/>
                <w:szCs w:val="24"/>
              </w:rPr>
              <w:t>-Залесский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BC48D9">
              <w:rPr>
                <w:color w:val="000000"/>
                <w:sz w:val="24"/>
                <w:szCs w:val="24"/>
              </w:rPr>
              <w:t>48 714 875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10DDD" w:rsidRPr="00BC48D9" w:rsidTr="00FC0493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BC48D9" w:rsidRDefault="00110DDD" w:rsidP="0000127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BC48D9">
              <w:rPr>
                <w:i/>
                <w:iCs/>
                <w:color w:val="000000"/>
                <w:sz w:val="24"/>
                <w:szCs w:val="24"/>
              </w:rPr>
              <w:t>Рыбинский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10DDD" w:rsidRPr="00BC48D9" w:rsidTr="00FC0493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BC48D9" w:rsidRDefault="00110DDD" w:rsidP="00001270">
            <w:pPr>
              <w:suppressAutoHyphens/>
              <w:rPr>
                <w:color w:val="000000"/>
                <w:sz w:val="24"/>
                <w:szCs w:val="24"/>
              </w:rPr>
            </w:pPr>
            <w:r w:rsidRPr="00BC48D9">
              <w:rPr>
                <w:color w:val="000000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BC48D9">
              <w:rPr>
                <w:color w:val="000000"/>
                <w:sz w:val="24"/>
                <w:szCs w:val="24"/>
              </w:rPr>
              <w:t>29 070 000</w:t>
            </w:r>
          </w:p>
        </w:tc>
      </w:tr>
      <w:tr w:rsidR="00110DDD" w:rsidRPr="00BC48D9" w:rsidTr="00FC0493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BC48D9" w:rsidRDefault="00110DDD" w:rsidP="0000127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BC48D9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10DDD" w:rsidRPr="00BC48D9" w:rsidTr="00FC0493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BC48D9" w:rsidRDefault="00110DDD" w:rsidP="00001270">
            <w:pPr>
              <w:suppressAutoHyphens/>
              <w:rPr>
                <w:color w:val="000000"/>
                <w:sz w:val="24"/>
                <w:szCs w:val="24"/>
              </w:rPr>
            </w:pPr>
            <w:r w:rsidRPr="00BC48D9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BC48D9">
              <w:rPr>
                <w:color w:val="000000"/>
                <w:sz w:val="24"/>
                <w:szCs w:val="24"/>
              </w:rPr>
              <w:t>6 525 175</w:t>
            </w:r>
          </w:p>
        </w:tc>
      </w:tr>
      <w:tr w:rsidR="00110DDD" w:rsidRPr="00BC48D9" w:rsidTr="00FC0493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BC48D9" w:rsidRDefault="00110DDD" w:rsidP="0000127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C48D9">
              <w:rPr>
                <w:i/>
                <w:iCs/>
                <w:color w:val="000000"/>
                <w:sz w:val="24"/>
                <w:szCs w:val="24"/>
              </w:rPr>
              <w:t>Тутаевский</w:t>
            </w:r>
            <w:proofErr w:type="spellEnd"/>
            <w:r w:rsidRPr="00BC48D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10DDD" w:rsidRPr="00BC48D9" w:rsidTr="00FC0493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BC48D9" w:rsidRDefault="00110DDD" w:rsidP="0000127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BC48D9">
              <w:rPr>
                <w:color w:val="000000"/>
                <w:sz w:val="24"/>
                <w:szCs w:val="24"/>
              </w:rPr>
              <w:t>Тутаевский</w:t>
            </w:r>
            <w:proofErr w:type="spellEnd"/>
            <w:r w:rsidRPr="00BC48D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BC48D9">
              <w:rPr>
                <w:color w:val="000000"/>
                <w:sz w:val="24"/>
                <w:szCs w:val="24"/>
              </w:rPr>
              <w:t>13 163 000</w:t>
            </w:r>
          </w:p>
        </w:tc>
      </w:tr>
      <w:tr w:rsidR="00110DDD" w:rsidRPr="00BC48D9" w:rsidTr="00FC0493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BC48D9" w:rsidRDefault="00110DDD" w:rsidP="0000127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BC48D9">
              <w:rPr>
                <w:i/>
                <w:iCs/>
                <w:color w:val="000000"/>
                <w:sz w:val="24"/>
                <w:szCs w:val="24"/>
              </w:rPr>
              <w:t>Борисоглебский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10DDD" w:rsidRPr="00BC48D9" w:rsidTr="00FC0493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BC48D9" w:rsidRDefault="00110DDD" w:rsidP="00001270">
            <w:pPr>
              <w:suppressAutoHyphens/>
              <w:rPr>
                <w:color w:val="000000"/>
                <w:sz w:val="24"/>
                <w:szCs w:val="24"/>
              </w:rPr>
            </w:pPr>
            <w:r w:rsidRPr="00BC48D9">
              <w:rPr>
                <w:color w:val="000000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BC48D9">
              <w:rPr>
                <w:color w:val="000000"/>
                <w:sz w:val="24"/>
                <w:szCs w:val="24"/>
              </w:rPr>
              <w:t>4 433 000</w:t>
            </w:r>
          </w:p>
        </w:tc>
      </w:tr>
      <w:tr w:rsidR="00110DDD" w:rsidRPr="00BC48D9" w:rsidTr="00FC0493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BC48D9" w:rsidRDefault="00110DDD" w:rsidP="0000127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C48D9">
              <w:rPr>
                <w:i/>
                <w:iCs/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BC48D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10DDD" w:rsidRPr="00BC48D9" w:rsidTr="00FC0493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BC48D9" w:rsidRDefault="00110DDD" w:rsidP="0000127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BC48D9">
              <w:rPr>
                <w:color w:val="000000"/>
                <w:sz w:val="24"/>
                <w:szCs w:val="24"/>
              </w:rPr>
              <w:t>Брейтовский</w:t>
            </w:r>
            <w:proofErr w:type="spellEnd"/>
            <w:r w:rsidRPr="00BC48D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BC48D9">
              <w:rPr>
                <w:color w:val="000000"/>
                <w:sz w:val="24"/>
                <w:szCs w:val="24"/>
              </w:rPr>
              <w:t>27 969 000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BC48D9">
              <w:rPr>
                <w:color w:val="000000"/>
                <w:sz w:val="24"/>
                <w:szCs w:val="24"/>
              </w:rPr>
              <w:t>85 595 000</w:t>
            </w:r>
          </w:p>
        </w:tc>
      </w:tr>
      <w:tr w:rsidR="00110DDD" w:rsidRPr="00BC48D9" w:rsidTr="00FC0493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BC48D9" w:rsidRDefault="00110DDD" w:rsidP="0000127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C48D9">
              <w:rPr>
                <w:i/>
                <w:iCs/>
                <w:color w:val="000000"/>
                <w:sz w:val="24"/>
                <w:szCs w:val="24"/>
              </w:rPr>
              <w:t>Любимский</w:t>
            </w:r>
            <w:proofErr w:type="spellEnd"/>
            <w:r w:rsidRPr="00BC48D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10DDD" w:rsidRPr="00BC48D9" w:rsidTr="00FC0493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BC48D9" w:rsidRDefault="00110DDD" w:rsidP="00001270">
            <w:pPr>
              <w:suppressAutoHyphens/>
              <w:rPr>
                <w:color w:val="000000"/>
                <w:sz w:val="24"/>
                <w:szCs w:val="24"/>
              </w:rPr>
            </w:pPr>
            <w:proofErr w:type="spellStart"/>
            <w:r w:rsidRPr="00BC48D9">
              <w:rPr>
                <w:color w:val="000000"/>
                <w:sz w:val="24"/>
                <w:szCs w:val="24"/>
              </w:rPr>
              <w:t>Любимский</w:t>
            </w:r>
            <w:proofErr w:type="spellEnd"/>
            <w:r w:rsidRPr="00BC48D9">
              <w:rPr>
                <w:color w:val="000000"/>
                <w:sz w:val="24"/>
                <w:szCs w:val="24"/>
              </w:rPr>
              <w:t xml:space="preserve">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BC48D9">
              <w:rPr>
                <w:color w:val="000000"/>
                <w:sz w:val="24"/>
                <w:szCs w:val="24"/>
              </w:rPr>
              <w:t>26 837 000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10DDD" w:rsidRPr="00BC48D9" w:rsidTr="00FC0493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BC48D9" w:rsidRDefault="00110DDD" w:rsidP="0000127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BC48D9">
              <w:rPr>
                <w:i/>
                <w:iCs/>
                <w:color w:val="000000"/>
                <w:sz w:val="24"/>
                <w:szCs w:val="24"/>
              </w:rPr>
              <w:t>Первомайский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10DDD" w:rsidRPr="00BC48D9" w:rsidTr="00FC0493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BC48D9" w:rsidRDefault="00110DDD" w:rsidP="00001270">
            <w:pPr>
              <w:suppressAutoHyphens/>
              <w:rPr>
                <w:color w:val="000000"/>
                <w:sz w:val="24"/>
                <w:szCs w:val="24"/>
              </w:rPr>
            </w:pPr>
            <w:r w:rsidRPr="00BC48D9">
              <w:rPr>
                <w:color w:val="000000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BC48D9">
              <w:rPr>
                <w:color w:val="000000"/>
                <w:sz w:val="24"/>
                <w:szCs w:val="24"/>
              </w:rPr>
              <w:t>31 415 000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110DDD" w:rsidRPr="00BC48D9" w:rsidTr="00FC0493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BC48D9" w:rsidRDefault="00110DDD" w:rsidP="0000127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BC48D9">
              <w:rPr>
                <w:i/>
                <w:iCs/>
                <w:color w:val="000000"/>
                <w:sz w:val="24"/>
                <w:szCs w:val="24"/>
              </w:rPr>
              <w:t>Ярославский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110DDD" w:rsidRPr="00BC48D9" w:rsidTr="00FC0493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0DDD" w:rsidRPr="00BC48D9" w:rsidRDefault="00110DDD" w:rsidP="00001270">
            <w:pPr>
              <w:suppressAutoHyphens/>
              <w:rPr>
                <w:color w:val="000000"/>
                <w:sz w:val="24"/>
                <w:szCs w:val="24"/>
              </w:rPr>
            </w:pPr>
            <w:r w:rsidRPr="00BC48D9">
              <w:rPr>
                <w:color w:val="000000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10DDD" w:rsidRPr="00BC48D9" w:rsidRDefault="00110DDD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BC48D9">
              <w:rPr>
                <w:color w:val="000000"/>
                <w:sz w:val="24"/>
                <w:szCs w:val="24"/>
              </w:rPr>
              <w:t>8 611 000</w:t>
            </w:r>
          </w:p>
        </w:tc>
      </w:tr>
      <w:tr w:rsidR="00C83B29" w:rsidRPr="00BC48D9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B29" w:rsidRPr="00BC48D9" w:rsidRDefault="00C83B29" w:rsidP="0000127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BC48D9">
              <w:rPr>
                <w:b/>
                <w:bCs/>
                <w:color w:val="000000"/>
                <w:sz w:val="24"/>
                <w:szCs w:val="24"/>
              </w:rPr>
              <w:t>38. Субсидия на капитальный ремонт и ремонт дорожных объектов муниципальной собственности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B29" w:rsidRPr="00BC48D9" w:rsidRDefault="00C83B29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8D9">
              <w:rPr>
                <w:b/>
                <w:bCs/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B29" w:rsidRPr="00BC48D9" w:rsidRDefault="00C83B29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3B29" w:rsidRPr="00BC48D9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B29" w:rsidRPr="00BC48D9" w:rsidRDefault="00C83B29" w:rsidP="0000127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BC48D9">
              <w:rPr>
                <w:i/>
                <w:iCs/>
                <w:color w:val="000000"/>
                <w:sz w:val="24"/>
                <w:szCs w:val="24"/>
              </w:rPr>
              <w:t>Мышкинский</w:t>
            </w:r>
            <w:proofErr w:type="spellEnd"/>
            <w:r w:rsidRPr="00BC48D9">
              <w:rPr>
                <w:i/>
                <w:iCs/>
                <w:color w:val="000000"/>
                <w:sz w:val="24"/>
                <w:szCs w:val="24"/>
              </w:rPr>
              <w:t xml:space="preserve">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B29" w:rsidRPr="00BC48D9" w:rsidRDefault="00C83B2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B29" w:rsidRPr="00BC48D9" w:rsidRDefault="00C83B2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B29" w:rsidRPr="00BC48D9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B29" w:rsidRPr="00BC48D9" w:rsidRDefault="00C83B29" w:rsidP="00001270">
            <w:pPr>
              <w:suppressAutoHyphens/>
              <w:rPr>
                <w:color w:val="000000"/>
                <w:sz w:val="24"/>
                <w:szCs w:val="24"/>
              </w:rPr>
            </w:pPr>
            <w:r w:rsidRPr="00BC48D9">
              <w:rPr>
                <w:color w:val="000000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B29" w:rsidRPr="00BC48D9" w:rsidRDefault="00C83B2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BC48D9">
              <w:rPr>
                <w:color w:val="000000"/>
                <w:sz w:val="24"/>
                <w:szCs w:val="24"/>
              </w:rPr>
              <w:t>50 000 000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B29" w:rsidRPr="00BC48D9" w:rsidRDefault="00C83B29" w:rsidP="00FC04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C83B29" w:rsidRPr="00BC48D9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B29" w:rsidRPr="00BC48D9" w:rsidRDefault="00C83B29" w:rsidP="00001270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BC48D9">
              <w:rPr>
                <w:b/>
                <w:bCs/>
                <w:color w:val="000000"/>
                <w:sz w:val="24"/>
                <w:szCs w:val="24"/>
              </w:rPr>
              <w:lastRenderedPageBreak/>
              <w:t>39. Субсидия на обеспечение комплексного развития сельских территорий в части строительства социальных объектов за счет средств областного бюджета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B29" w:rsidRPr="00BC48D9" w:rsidRDefault="00C83B29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BC48D9">
              <w:rPr>
                <w:b/>
                <w:bCs/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B29" w:rsidRPr="00BC48D9" w:rsidRDefault="00C83B29" w:rsidP="00FC0493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C83B29" w:rsidRPr="00BC48D9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B29" w:rsidRPr="00BC48D9" w:rsidRDefault="00C83B29" w:rsidP="00001270">
            <w:pPr>
              <w:suppressAutoHyphens/>
              <w:rPr>
                <w:i/>
                <w:iCs/>
                <w:color w:val="000000"/>
                <w:sz w:val="24"/>
                <w:szCs w:val="24"/>
              </w:rPr>
            </w:pPr>
            <w:r w:rsidRPr="00BC48D9">
              <w:rPr>
                <w:i/>
                <w:iCs/>
                <w:color w:val="000000"/>
                <w:sz w:val="24"/>
                <w:szCs w:val="24"/>
              </w:rPr>
              <w:t>Ростовский муниципальный район, поселения: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B29" w:rsidRPr="00BC48D9" w:rsidRDefault="00C83B2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B29" w:rsidRPr="00BC48D9" w:rsidRDefault="00C83B29" w:rsidP="00FC0493">
            <w:pPr>
              <w:jc w:val="right"/>
              <w:rPr>
                <w:i/>
                <w:iCs/>
                <w:color w:val="000000"/>
                <w:sz w:val="24"/>
                <w:szCs w:val="24"/>
              </w:rPr>
            </w:pPr>
          </w:p>
        </w:tc>
      </w:tr>
      <w:tr w:rsidR="00C83B29">
        <w:tc>
          <w:tcPr>
            <w:tcW w:w="7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83B29" w:rsidRPr="00BC48D9" w:rsidRDefault="00C83B29" w:rsidP="00001270">
            <w:pPr>
              <w:suppressAutoHyphens/>
              <w:rPr>
                <w:color w:val="000000"/>
                <w:sz w:val="24"/>
                <w:szCs w:val="24"/>
              </w:rPr>
            </w:pPr>
            <w:r w:rsidRPr="00BC48D9">
              <w:rPr>
                <w:color w:val="000000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B29" w:rsidRPr="00BC48D9" w:rsidRDefault="00C83B29" w:rsidP="00FC0493">
            <w:pPr>
              <w:jc w:val="right"/>
              <w:rPr>
                <w:color w:val="000000"/>
                <w:sz w:val="24"/>
                <w:szCs w:val="24"/>
              </w:rPr>
            </w:pPr>
            <w:r w:rsidRPr="00BC48D9">
              <w:rPr>
                <w:color w:val="000000"/>
                <w:sz w:val="24"/>
                <w:szCs w:val="24"/>
              </w:rPr>
              <w:t>91 141 667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83B29" w:rsidRPr="00BC48D9" w:rsidRDefault="00C83B29" w:rsidP="00FC0493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</w:tbl>
    <w:p w:rsidR="008616D6" w:rsidRDefault="008616D6"/>
    <w:sectPr w:rsidR="008616D6" w:rsidSect="005C352E">
      <w:headerReference w:type="default" r:id="rId7"/>
      <w:footerReference w:type="default" r:id="rId8"/>
      <w:pgSz w:w="11905" w:h="16837"/>
      <w:pgMar w:top="396" w:right="566" w:bottom="1133" w:left="1133" w:header="737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52E" w:rsidRDefault="005C352E" w:rsidP="005C352E">
      <w:r>
        <w:separator/>
      </w:r>
    </w:p>
  </w:endnote>
  <w:endnote w:type="continuationSeparator" w:id="0">
    <w:p w:rsidR="005C352E" w:rsidRDefault="005C352E" w:rsidP="005C3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C352E">
      <w:tc>
        <w:tcPr>
          <w:tcW w:w="10421" w:type="dxa"/>
        </w:tcPr>
        <w:p w:rsidR="005C352E" w:rsidRDefault="00A17D85">
          <w:pPr>
            <w:rPr>
              <w:color w:val="000000"/>
            </w:rPr>
          </w:pPr>
          <w:r>
            <w:rPr>
              <w:color w:val="000000"/>
            </w:rPr>
            <w:t xml:space="preserve"> </w:t>
          </w:r>
        </w:p>
        <w:p w:rsidR="005C352E" w:rsidRDefault="005C352E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52E" w:rsidRDefault="005C352E" w:rsidP="005C352E">
      <w:r>
        <w:separator/>
      </w:r>
    </w:p>
  </w:footnote>
  <w:footnote w:type="continuationSeparator" w:id="0">
    <w:p w:rsidR="005C352E" w:rsidRDefault="005C352E" w:rsidP="005C3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21" w:type="dxa"/>
      <w:tblLayout w:type="fixed"/>
      <w:tblLook w:val="01E0" w:firstRow="1" w:lastRow="1" w:firstColumn="1" w:lastColumn="1" w:noHBand="0" w:noVBand="0"/>
    </w:tblPr>
    <w:tblGrid>
      <w:gridCol w:w="10421"/>
    </w:tblGrid>
    <w:tr w:rsidR="005C352E">
      <w:tc>
        <w:tcPr>
          <w:tcW w:w="10421" w:type="dxa"/>
        </w:tcPr>
        <w:p w:rsidR="005C352E" w:rsidRDefault="005C352E">
          <w:pPr>
            <w:jc w:val="center"/>
          </w:pPr>
          <w:r>
            <w:fldChar w:fldCharType="begin"/>
          </w:r>
          <w:r w:rsidR="00A17D85">
            <w:rPr>
              <w:color w:val="000000"/>
              <w:sz w:val="28"/>
              <w:szCs w:val="28"/>
            </w:rPr>
            <w:instrText>PAGE</w:instrText>
          </w:r>
          <w:r>
            <w:fldChar w:fldCharType="separate"/>
          </w:r>
          <w:r w:rsidR="009417A9">
            <w:rPr>
              <w:noProof/>
              <w:color w:val="000000"/>
              <w:sz w:val="28"/>
              <w:szCs w:val="28"/>
            </w:rPr>
            <w:t>2</w:t>
          </w:r>
          <w:r>
            <w:fldChar w:fldCharType="end"/>
          </w:r>
        </w:p>
        <w:p w:rsidR="006F01D6" w:rsidRDefault="006F01D6">
          <w:pPr>
            <w:jc w:val="center"/>
            <w:rPr>
              <w:color w:val="000000"/>
              <w:sz w:val="28"/>
              <w:szCs w:val="28"/>
            </w:rPr>
          </w:pPr>
        </w:p>
        <w:p w:rsidR="005C352E" w:rsidRDefault="005C352E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autoHyphenatio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52E"/>
    <w:rsid w:val="00001270"/>
    <w:rsid w:val="001050CF"/>
    <w:rsid w:val="00110DDD"/>
    <w:rsid w:val="00230D5A"/>
    <w:rsid w:val="003F5921"/>
    <w:rsid w:val="005C352E"/>
    <w:rsid w:val="006F01D6"/>
    <w:rsid w:val="008218C8"/>
    <w:rsid w:val="008616D6"/>
    <w:rsid w:val="0090765F"/>
    <w:rsid w:val="009417A9"/>
    <w:rsid w:val="0099165E"/>
    <w:rsid w:val="00A17D85"/>
    <w:rsid w:val="00BC48D9"/>
    <w:rsid w:val="00C83B29"/>
    <w:rsid w:val="00E34AFD"/>
    <w:rsid w:val="00E73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C352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01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1D6"/>
  </w:style>
  <w:style w:type="paragraph" w:styleId="a6">
    <w:name w:val="footer"/>
    <w:basedOn w:val="a"/>
    <w:link w:val="a7"/>
    <w:uiPriority w:val="99"/>
    <w:unhideWhenUsed/>
    <w:rsid w:val="006F01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1D6"/>
  </w:style>
  <w:style w:type="paragraph" w:styleId="a8">
    <w:name w:val="Balloon Text"/>
    <w:basedOn w:val="a"/>
    <w:link w:val="a9"/>
    <w:uiPriority w:val="99"/>
    <w:semiHidden/>
    <w:unhideWhenUsed/>
    <w:rsid w:val="009417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17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5C352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F01D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01D6"/>
  </w:style>
  <w:style w:type="paragraph" w:styleId="a6">
    <w:name w:val="footer"/>
    <w:basedOn w:val="a"/>
    <w:link w:val="a7"/>
    <w:uiPriority w:val="99"/>
    <w:unhideWhenUsed/>
    <w:rsid w:val="006F01D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F01D6"/>
  </w:style>
  <w:style w:type="paragraph" w:styleId="a8">
    <w:name w:val="Balloon Text"/>
    <w:basedOn w:val="a"/>
    <w:link w:val="a9"/>
    <w:uiPriority w:val="99"/>
    <w:semiHidden/>
    <w:unhideWhenUsed/>
    <w:rsid w:val="009417A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17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Леонова Анна Владимировна</cp:lastModifiedBy>
  <cp:revision>2</cp:revision>
  <cp:lastPrinted>2021-09-10T07:11:00Z</cp:lastPrinted>
  <dcterms:created xsi:type="dcterms:W3CDTF">2021-09-10T07:16:00Z</dcterms:created>
  <dcterms:modified xsi:type="dcterms:W3CDTF">2021-09-10T07:16:00Z</dcterms:modified>
</cp:coreProperties>
</file>