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6D" w:rsidRDefault="00C5276D" w:rsidP="00C5276D">
      <w:pPr>
        <w:pStyle w:val="ConsPlusTitle"/>
        <w:ind w:left="6804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C5276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C5276D" w:rsidRPr="00C5276D" w:rsidRDefault="00C5276D" w:rsidP="00C5276D">
      <w:pPr>
        <w:pStyle w:val="ConsPlusTitle"/>
        <w:ind w:left="6804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1EFE" w:rsidRPr="00B01BDD" w:rsidRDefault="00C01EFE" w:rsidP="00B01BD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ПОРЯДОК</w:t>
      </w:r>
    </w:p>
    <w:p w:rsidR="00B23247" w:rsidRPr="00B23247" w:rsidRDefault="00C01EFE" w:rsidP="00B23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субсидии </w:t>
      </w:r>
      <w:r w:rsidR="00B23247" w:rsidRPr="00B23247">
        <w:rPr>
          <w:rFonts w:ascii="Times New Roman" w:hAnsi="Times New Roman" w:cs="Times New Roman"/>
          <w:sz w:val="28"/>
          <w:szCs w:val="28"/>
        </w:rPr>
        <w:t>из областного бюджета на повышение антитеррористической защищенности объектов образования Ярославской области</w:t>
      </w:r>
    </w:p>
    <w:p w:rsidR="00B23247" w:rsidRPr="00B01BDD" w:rsidRDefault="00B23247" w:rsidP="00B23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1EFE" w:rsidRPr="001041B1" w:rsidRDefault="00C01EFE" w:rsidP="00B232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 xml:space="preserve">1. </w:t>
      </w:r>
      <w:r w:rsidR="00F63C6B" w:rsidRPr="00B01BDD">
        <w:rPr>
          <w:rFonts w:ascii="Times New Roman" w:hAnsi="Times New Roman" w:cs="Times New Roman"/>
          <w:sz w:val="28"/>
          <w:szCs w:val="28"/>
        </w:rPr>
        <w:t xml:space="preserve">Порядок предоставления и распределения субсидии на </w:t>
      </w:r>
      <w:r w:rsidR="00B23247" w:rsidRPr="00B23247">
        <w:rPr>
          <w:rFonts w:ascii="Times New Roman" w:hAnsi="Times New Roman" w:cs="Times New Roman"/>
          <w:sz w:val="28"/>
          <w:szCs w:val="28"/>
        </w:rPr>
        <w:t>повышение антитеррористической защищенности объектов образования Ярославской области</w:t>
      </w:r>
      <w:r w:rsidR="00F63C6B" w:rsidRPr="00B01BDD">
        <w:rPr>
          <w:rFonts w:ascii="Times New Roman" w:hAnsi="Times New Roman" w:cs="Times New Roman"/>
          <w:sz w:val="28"/>
          <w:szCs w:val="28"/>
        </w:rPr>
        <w:t xml:space="preserve"> (далее - Порядок), разработан в соответствии с </w:t>
      </w:r>
      <w:hyperlink r:id="rId9" w:history="1">
        <w:r w:rsidR="00F63C6B" w:rsidRPr="00B01BDD">
          <w:rPr>
            <w:rFonts w:ascii="Times New Roman" w:hAnsi="Times New Roman" w:cs="Times New Roman"/>
            <w:sz w:val="28"/>
            <w:szCs w:val="28"/>
          </w:rPr>
          <w:t>пунктом 3 статьи 139</w:t>
        </w:r>
      </w:hyperlink>
      <w:r w:rsidR="00F63C6B" w:rsidRPr="00B01BD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10" w:history="1">
        <w:r w:rsidR="00F63C6B" w:rsidRPr="00B01BD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63C6B" w:rsidRPr="00B01BDD">
        <w:rPr>
          <w:rFonts w:ascii="Times New Roman" w:hAnsi="Times New Roman" w:cs="Times New Roman"/>
          <w:sz w:val="28"/>
          <w:szCs w:val="28"/>
        </w:rPr>
        <w:t xml:space="preserve"> Правительства области от 17.07.2020 № 605-п «О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 17.05.2016 № 573-п» и устанавливает порядок формирования, условия предоставления и принципы распределения субсидии на </w:t>
      </w:r>
      <w:r w:rsidR="00B23247" w:rsidRPr="00B23247">
        <w:rPr>
          <w:rFonts w:ascii="Times New Roman" w:hAnsi="Times New Roman" w:cs="Times New Roman"/>
          <w:sz w:val="28"/>
          <w:szCs w:val="28"/>
        </w:rPr>
        <w:t xml:space="preserve">повышение антитеррористической защищенности объектов образования Ярославской области </w:t>
      </w:r>
      <w:r w:rsidR="00F63C6B" w:rsidRPr="00B01BDD">
        <w:rPr>
          <w:rFonts w:ascii="Times New Roman" w:hAnsi="Times New Roman" w:cs="Times New Roman"/>
          <w:sz w:val="28"/>
          <w:szCs w:val="28"/>
        </w:rPr>
        <w:t>(далее - субсидия), предоставляемой в рамках реализации региональной целевой программы «Образование в Ярославской области» на 2020 – 2024 годы, утвержденной постановлением Правительства области от 16.12.2019 № 873-п «Об утверждении региональной целевой программы «Образование в Ярославской области» на 2020 – 2024 годы»</w:t>
      </w:r>
      <w:r w:rsidR="00F63C6B" w:rsidRPr="00B01BDD" w:rsidDel="00B94B5C">
        <w:rPr>
          <w:rFonts w:ascii="Times New Roman" w:hAnsi="Times New Roman" w:cs="Times New Roman"/>
          <w:sz w:val="28"/>
          <w:szCs w:val="28"/>
        </w:rPr>
        <w:t xml:space="preserve"> </w:t>
      </w:r>
      <w:r w:rsidR="00F63C6B" w:rsidRPr="00B01BDD">
        <w:rPr>
          <w:rFonts w:ascii="Times New Roman" w:hAnsi="Times New Roman" w:cs="Times New Roman"/>
          <w:sz w:val="28"/>
          <w:szCs w:val="28"/>
        </w:rPr>
        <w:t>(далее - Программа</w:t>
      </w:r>
      <w:r w:rsidR="00F63C6B" w:rsidRPr="001041B1">
        <w:rPr>
          <w:rFonts w:ascii="Times New Roman" w:hAnsi="Times New Roman" w:cs="Times New Roman"/>
          <w:sz w:val="28"/>
          <w:szCs w:val="28"/>
        </w:rPr>
        <w:t>)</w:t>
      </w:r>
      <w:r w:rsidR="00D53E7E" w:rsidRPr="001041B1">
        <w:rPr>
          <w:rFonts w:ascii="Times New Roman" w:hAnsi="Times New Roman" w:cs="Times New Roman"/>
          <w:sz w:val="28"/>
          <w:szCs w:val="28"/>
        </w:rPr>
        <w:t>.</w:t>
      </w:r>
      <w:r w:rsidR="00F63C6B" w:rsidRPr="00104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EFE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 xml:space="preserve">2. Субсидии предоставляются в целях софинансирования расходных обязательств муниципальных образований области в сфере образования на </w:t>
      </w:r>
      <w:r w:rsidR="001041B1">
        <w:rPr>
          <w:rFonts w:ascii="Times New Roman" w:hAnsi="Times New Roman" w:cs="Times New Roman"/>
          <w:sz w:val="28"/>
          <w:szCs w:val="28"/>
        </w:rPr>
        <w:t xml:space="preserve">проведение мероприятий по </w:t>
      </w:r>
      <w:r w:rsidR="009A1C62" w:rsidRPr="009A1C62">
        <w:rPr>
          <w:rFonts w:ascii="Times New Roman" w:hAnsi="Times New Roman" w:cs="Times New Roman"/>
          <w:sz w:val="28"/>
          <w:szCs w:val="28"/>
        </w:rPr>
        <w:t>повышени</w:t>
      </w:r>
      <w:r w:rsidR="001041B1">
        <w:rPr>
          <w:rFonts w:ascii="Times New Roman" w:hAnsi="Times New Roman" w:cs="Times New Roman"/>
          <w:sz w:val="28"/>
          <w:szCs w:val="28"/>
        </w:rPr>
        <w:t>ю</w:t>
      </w:r>
      <w:r w:rsidR="009A1C62" w:rsidRPr="009A1C62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 </w:t>
      </w:r>
      <w:r w:rsidR="009A1C6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01BDD">
        <w:rPr>
          <w:rFonts w:ascii="Times New Roman" w:hAnsi="Times New Roman" w:cs="Times New Roman"/>
          <w:sz w:val="28"/>
          <w:szCs w:val="28"/>
        </w:rPr>
        <w:t>образовательны</w:t>
      </w:r>
      <w:r w:rsidR="009A1C62">
        <w:rPr>
          <w:rFonts w:ascii="Times New Roman" w:hAnsi="Times New Roman" w:cs="Times New Roman"/>
          <w:sz w:val="28"/>
          <w:szCs w:val="28"/>
        </w:rPr>
        <w:t>х организаций</w:t>
      </w:r>
      <w:r w:rsidR="00207B17">
        <w:rPr>
          <w:rFonts w:ascii="Times New Roman" w:hAnsi="Times New Roman" w:cs="Times New Roman"/>
          <w:sz w:val="28"/>
          <w:szCs w:val="28"/>
        </w:rPr>
        <w:t>:</w:t>
      </w:r>
    </w:p>
    <w:p w:rsidR="00207B17" w:rsidRDefault="00207B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1613C">
        <w:rPr>
          <w:rFonts w:ascii="Times New Roman" w:hAnsi="Times New Roman" w:cs="Times New Roman"/>
          <w:sz w:val="28"/>
          <w:szCs w:val="28"/>
        </w:rPr>
        <w:t>идеонаблюдение (монтаж</w:t>
      </w:r>
      <w:r w:rsidR="001C3725">
        <w:rPr>
          <w:rFonts w:ascii="Times New Roman" w:hAnsi="Times New Roman" w:cs="Times New Roman"/>
          <w:sz w:val="28"/>
          <w:szCs w:val="28"/>
        </w:rPr>
        <w:t>/ремонт</w:t>
      </w:r>
      <w:r w:rsidRPr="00207B17">
        <w:rPr>
          <w:rFonts w:ascii="Times New Roman" w:hAnsi="Times New Roman" w:cs="Times New Roman"/>
          <w:sz w:val="28"/>
          <w:szCs w:val="28"/>
        </w:rPr>
        <w:t xml:space="preserve"> систем видеонаблюдения, установка дополнительных камер, замена устройств записи изображения и др. компонентов системы)</w:t>
      </w:r>
      <w:r w:rsidR="001C3725">
        <w:rPr>
          <w:rFonts w:ascii="Times New Roman" w:hAnsi="Times New Roman" w:cs="Times New Roman"/>
          <w:sz w:val="28"/>
          <w:szCs w:val="28"/>
        </w:rPr>
        <w:t>;</w:t>
      </w:r>
    </w:p>
    <w:p w:rsidR="00207B17" w:rsidRDefault="00207B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07B17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07B17">
        <w:rPr>
          <w:rFonts w:ascii="Times New Roman" w:hAnsi="Times New Roman" w:cs="Times New Roman"/>
          <w:sz w:val="28"/>
          <w:szCs w:val="28"/>
        </w:rPr>
        <w:t xml:space="preserve">хранная сигнализация (оснащение системами передачи тревожных сообщений, оборудование системами оповещения и управления эвакуацией либо автономными системами экстренного оповещения о потенциальной угрозе или возникновении </w:t>
      </w:r>
      <w:r w:rsidR="0081613C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207B17">
        <w:rPr>
          <w:rFonts w:ascii="Times New Roman" w:hAnsi="Times New Roman" w:cs="Times New Roman"/>
          <w:sz w:val="28"/>
          <w:szCs w:val="28"/>
        </w:rPr>
        <w:t xml:space="preserve">, монтаж/ремонт/обслуживание системы охранной сигнализации, </w:t>
      </w:r>
      <w:r w:rsidRPr="00BF6AB0">
        <w:rPr>
          <w:rFonts w:ascii="Times New Roman" w:hAnsi="Times New Roman" w:cs="Times New Roman"/>
          <w:sz w:val="28"/>
          <w:szCs w:val="28"/>
        </w:rPr>
        <w:t>оснащение металлоискателями)</w:t>
      </w:r>
      <w:r w:rsidR="003F346E" w:rsidRPr="00BF6AB0">
        <w:rPr>
          <w:rFonts w:ascii="Times New Roman" w:hAnsi="Times New Roman" w:cs="Times New Roman"/>
          <w:sz w:val="28"/>
          <w:szCs w:val="28"/>
        </w:rPr>
        <w:t>;</w:t>
      </w:r>
    </w:p>
    <w:p w:rsidR="00C07736" w:rsidRDefault="00C077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170D"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Pr="00B3184E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3184E">
        <w:rPr>
          <w:rFonts w:ascii="Times New Roman" w:hAnsi="Times New Roman" w:cs="Times New Roman"/>
          <w:sz w:val="28"/>
          <w:szCs w:val="28"/>
        </w:rPr>
        <w:t xml:space="preserve"> первой </w:t>
      </w:r>
      <w:r w:rsidR="00D74798">
        <w:rPr>
          <w:rFonts w:ascii="Times New Roman" w:hAnsi="Times New Roman" w:cs="Times New Roman"/>
          <w:sz w:val="28"/>
          <w:szCs w:val="28"/>
        </w:rPr>
        <w:t xml:space="preserve">и второй </w:t>
      </w:r>
      <w:r w:rsidRPr="00B3184E">
        <w:rPr>
          <w:rFonts w:ascii="Times New Roman" w:hAnsi="Times New Roman" w:cs="Times New Roman"/>
          <w:sz w:val="28"/>
          <w:szCs w:val="28"/>
        </w:rPr>
        <w:t>категории опасности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9217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требованиями </w:t>
      </w:r>
      <w:r w:rsidRPr="009A1C62">
        <w:rPr>
          <w:rFonts w:ascii="Times New Roman" w:hAnsi="Times New Roman" w:cs="Times New Roman"/>
          <w:sz w:val="28"/>
          <w:szCs w:val="28"/>
        </w:rPr>
        <w:t>антитеррористической защищенности</w:t>
      </w:r>
      <w:r w:rsidR="00CD5E0E">
        <w:rPr>
          <w:rFonts w:ascii="Times New Roman" w:hAnsi="Times New Roman" w:cs="Times New Roman"/>
          <w:sz w:val="28"/>
          <w:szCs w:val="28"/>
        </w:rPr>
        <w:t>, установленными п</w:t>
      </w:r>
      <w:r w:rsidR="00CD5E0E" w:rsidRPr="003F346E">
        <w:rPr>
          <w:rFonts w:ascii="Times New Roman" w:hAnsi="Times New Roman" w:cs="Times New Roman"/>
          <w:sz w:val="28"/>
          <w:szCs w:val="28"/>
        </w:rPr>
        <w:t>остановлени</w:t>
      </w:r>
      <w:r w:rsidR="008D7CA1">
        <w:rPr>
          <w:rFonts w:ascii="Times New Roman" w:hAnsi="Times New Roman" w:cs="Times New Roman"/>
          <w:sz w:val="28"/>
          <w:szCs w:val="28"/>
        </w:rPr>
        <w:t>е</w:t>
      </w:r>
      <w:r w:rsidR="00CD5E0E">
        <w:rPr>
          <w:rFonts w:ascii="Times New Roman" w:hAnsi="Times New Roman" w:cs="Times New Roman"/>
          <w:sz w:val="28"/>
          <w:szCs w:val="28"/>
        </w:rPr>
        <w:t>м</w:t>
      </w:r>
      <w:r w:rsidR="00CD5E0E" w:rsidRPr="003F346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02.08.2019 № 1006 </w:t>
      </w:r>
      <w:r w:rsidR="00CD5E0E">
        <w:rPr>
          <w:rFonts w:ascii="Times New Roman" w:hAnsi="Times New Roman" w:cs="Times New Roman"/>
          <w:sz w:val="28"/>
          <w:szCs w:val="28"/>
        </w:rPr>
        <w:t>«</w:t>
      </w:r>
      <w:r w:rsidR="00CD5E0E" w:rsidRPr="003F346E">
        <w:rPr>
          <w:rFonts w:ascii="Times New Roman" w:hAnsi="Times New Roman" w:cs="Times New Roman"/>
          <w:sz w:val="28"/>
          <w:szCs w:val="28"/>
        </w:rPr>
        <w:t>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</w:t>
      </w:r>
      <w:r w:rsidR="00CD5E0E">
        <w:rPr>
          <w:rFonts w:ascii="Times New Roman" w:hAnsi="Times New Roman" w:cs="Times New Roman"/>
          <w:sz w:val="28"/>
          <w:szCs w:val="28"/>
        </w:rPr>
        <w:t>ости этих объектов (территорий)»</w:t>
      </w:r>
      <w:r w:rsidR="00491AEA">
        <w:rPr>
          <w:rFonts w:ascii="Times New Roman" w:hAnsi="Times New Roman" w:cs="Times New Roman"/>
          <w:sz w:val="28"/>
          <w:szCs w:val="28"/>
        </w:rPr>
        <w:t>;</w:t>
      </w:r>
    </w:p>
    <w:p w:rsidR="00B46F90" w:rsidRPr="00A7148F" w:rsidRDefault="00B46F90" w:rsidP="00B46F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148F">
        <w:rPr>
          <w:rFonts w:ascii="Times New Roman" w:hAnsi="Times New Roman" w:cs="Times New Roman"/>
          <w:sz w:val="28"/>
          <w:szCs w:val="28"/>
        </w:rPr>
        <w:t xml:space="preserve">- оборудование объектов системами контроля управления доступом, </w:t>
      </w:r>
      <w:r w:rsidRPr="00A7148F">
        <w:rPr>
          <w:rFonts w:ascii="Times New Roman" w:hAnsi="Times New Roman" w:cs="Times New Roman"/>
          <w:sz w:val="28"/>
          <w:szCs w:val="28"/>
        </w:rPr>
        <w:lastRenderedPageBreak/>
        <w:t xml:space="preserve">оснащение объектов средствами снижения скорости или </w:t>
      </w:r>
      <w:proofErr w:type="spellStart"/>
      <w:r w:rsidRPr="00A7148F">
        <w:rPr>
          <w:rFonts w:ascii="Times New Roman" w:hAnsi="Times New Roman" w:cs="Times New Roman"/>
          <w:sz w:val="28"/>
          <w:szCs w:val="28"/>
        </w:rPr>
        <w:t>противотаранными</w:t>
      </w:r>
      <w:proofErr w:type="spellEnd"/>
      <w:r w:rsidRPr="00A7148F">
        <w:rPr>
          <w:rFonts w:ascii="Times New Roman" w:hAnsi="Times New Roman" w:cs="Times New Roman"/>
          <w:sz w:val="28"/>
          <w:szCs w:val="28"/>
        </w:rPr>
        <w:t xml:space="preserve"> устройствами</w:t>
      </w:r>
      <w:r w:rsidR="00491AEA" w:rsidRPr="00A7148F">
        <w:rPr>
          <w:rFonts w:ascii="Times New Roman" w:hAnsi="Times New Roman" w:cs="Times New Roman"/>
          <w:sz w:val="28"/>
          <w:szCs w:val="28"/>
        </w:rPr>
        <w:t>.</w:t>
      </w:r>
    </w:p>
    <w:p w:rsidR="008D7CA1" w:rsidRDefault="008D7CA1" w:rsidP="008D7C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Муниципальному образованию области необходимо обеспечить в первоочередном порядке выполнение мероприятий по </w:t>
      </w:r>
      <w:r w:rsidRPr="009A1C62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9A1C62">
        <w:rPr>
          <w:rFonts w:ascii="Times New Roman" w:hAnsi="Times New Roman" w:cs="Times New Roman"/>
          <w:sz w:val="28"/>
          <w:szCs w:val="28"/>
        </w:rPr>
        <w:t>антитеррористической защищенности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184E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3184E">
        <w:rPr>
          <w:rFonts w:ascii="Times New Roman" w:hAnsi="Times New Roman" w:cs="Times New Roman"/>
          <w:sz w:val="28"/>
          <w:szCs w:val="28"/>
        </w:rPr>
        <w:t xml:space="preserve"> первой категории 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84E" w:rsidRDefault="00C01EFE" w:rsidP="00CE74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3. Критери</w:t>
      </w:r>
      <w:r w:rsidR="00CE744D">
        <w:rPr>
          <w:rFonts w:ascii="Times New Roman" w:hAnsi="Times New Roman" w:cs="Times New Roman"/>
          <w:sz w:val="28"/>
          <w:szCs w:val="28"/>
        </w:rPr>
        <w:t>ем</w:t>
      </w:r>
      <w:r w:rsidRPr="00B01BDD">
        <w:rPr>
          <w:rFonts w:ascii="Times New Roman" w:hAnsi="Times New Roman" w:cs="Times New Roman"/>
          <w:sz w:val="28"/>
          <w:szCs w:val="28"/>
        </w:rPr>
        <w:t xml:space="preserve"> отбора муниципальных образований области явля</w:t>
      </w:r>
      <w:r w:rsidR="00CE744D">
        <w:rPr>
          <w:rFonts w:ascii="Times New Roman" w:hAnsi="Times New Roman" w:cs="Times New Roman"/>
          <w:sz w:val="28"/>
          <w:szCs w:val="28"/>
        </w:rPr>
        <w:t>е</w:t>
      </w:r>
      <w:r w:rsidRPr="00B01BDD">
        <w:rPr>
          <w:rFonts w:ascii="Times New Roman" w:hAnsi="Times New Roman" w:cs="Times New Roman"/>
          <w:sz w:val="28"/>
          <w:szCs w:val="28"/>
        </w:rPr>
        <w:t>тся</w:t>
      </w:r>
      <w:r w:rsidR="00CE744D">
        <w:rPr>
          <w:rFonts w:ascii="Times New Roman" w:hAnsi="Times New Roman" w:cs="Times New Roman"/>
          <w:sz w:val="28"/>
          <w:szCs w:val="28"/>
        </w:rPr>
        <w:t xml:space="preserve"> </w:t>
      </w:r>
      <w:r w:rsidR="009A1C62">
        <w:rPr>
          <w:rFonts w:ascii="Times New Roman" w:hAnsi="Times New Roman" w:cs="Times New Roman"/>
          <w:sz w:val="28"/>
          <w:szCs w:val="28"/>
        </w:rPr>
        <w:t>наличие в муниципальн</w:t>
      </w:r>
      <w:r w:rsidR="002D6B0A">
        <w:rPr>
          <w:rFonts w:ascii="Times New Roman" w:hAnsi="Times New Roman" w:cs="Times New Roman"/>
          <w:sz w:val="28"/>
          <w:szCs w:val="28"/>
        </w:rPr>
        <w:t>ом</w:t>
      </w:r>
      <w:r w:rsidR="009A1C62">
        <w:rPr>
          <w:rFonts w:ascii="Times New Roman" w:hAnsi="Times New Roman" w:cs="Times New Roman"/>
          <w:sz w:val="28"/>
          <w:szCs w:val="28"/>
        </w:rPr>
        <w:t xml:space="preserve"> </w:t>
      </w:r>
      <w:r w:rsidRPr="00B01BDD">
        <w:rPr>
          <w:rFonts w:ascii="Times New Roman" w:hAnsi="Times New Roman" w:cs="Times New Roman"/>
          <w:sz w:val="28"/>
          <w:szCs w:val="28"/>
        </w:rPr>
        <w:t>образова</w:t>
      </w:r>
      <w:r w:rsidR="002D6B0A">
        <w:rPr>
          <w:rFonts w:ascii="Times New Roman" w:hAnsi="Times New Roman" w:cs="Times New Roman"/>
          <w:sz w:val="28"/>
          <w:szCs w:val="28"/>
        </w:rPr>
        <w:t xml:space="preserve">нии муниципальных </w:t>
      </w:r>
      <w:r w:rsidR="002D6B0A" w:rsidRPr="00B01BDD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 w:rsidR="002D6B0A">
        <w:rPr>
          <w:rFonts w:ascii="Times New Roman" w:hAnsi="Times New Roman" w:cs="Times New Roman"/>
          <w:sz w:val="28"/>
          <w:szCs w:val="28"/>
        </w:rPr>
        <w:t xml:space="preserve">й, требующих выполнения мероприятий по </w:t>
      </w:r>
      <w:r w:rsidR="009A1C62" w:rsidRPr="009A1C62">
        <w:rPr>
          <w:rFonts w:ascii="Times New Roman" w:hAnsi="Times New Roman" w:cs="Times New Roman"/>
          <w:sz w:val="28"/>
          <w:szCs w:val="28"/>
        </w:rPr>
        <w:t>повышени</w:t>
      </w:r>
      <w:r w:rsidR="002D6B0A">
        <w:rPr>
          <w:rFonts w:ascii="Times New Roman" w:hAnsi="Times New Roman" w:cs="Times New Roman"/>
          <w:sz w:val="28"/>
          <w:szCs w:val="28"/>
        </w:rPr>
        <w:t xml:space="preserve">ю их </w:t>
      </w:r>
      <w:r w:rsidR="009A1C62" w:rsidRPr="009A1C62">
        <w:rPr>
          <w:rFonts w:ascii="Times New Roman" w:hAnsi="Times New Roman" w:cs="Times New Roman"/>
          <w:sz w:val="28"/>
          <w:szCs w:val="28"/>
        </w:rPr>
        <w:t>антитеррористической защищенности</w:t>
      </w:r>
      <w:r w:rsidR="00CE744D">
        <w:rPr>
          <w:rFonts w:ascii="Times New Roman" w:hAnsi="Times New Roman" w:cs="Times New Roman"/>
          <w:sz w:val="28"/>
          <w:szCs w:val="28"/>
        </w:rPr>
        <w:t>.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4. Условия предоставления и расходования субсидии: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- наличие в муниципальном образовании области утвержденной соответствующей муниципальной программы, а также соответствие мероприятий муниципальных программ требованиям Программы;</w:t>
      </w:r>
    </w:p>
    <w:p w:rsidR="003C074C" w:rsidRPr="00B01BDD" w:rsidRDefault="003C07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- наличие в местных бюджетах ассигнований за счет средств местных бюджетов на исполнение соответствующего расходного обязательства в рамках мероприятий муниципальных программ</w:t>
      </w:r>
      <w:r w:rsidR="00BF6AB0">
        <w:rPr>
          <w:rFonts w:ascii="Times New Roman" w:hAnsi="Times New Roman" w:cs="Times New Roman"/>
          <w:sz w:val="28"/>
          <w:szCs w:val="28"/>
        </w:rPr>
        <w:t>;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BDD">
        <w:rPr>
          <w:rFonts w:ascii="Times New Roman" w:hAnsi="Times New Roman" w:cs="Times New Roman"/>
          <w:sz w:val="28"/>
          <w:szCs w:val="28"/>
        </w:rPr>
        <w:t xml:space="preserve">- наличие соглашения о предоставлении субсидии (далее - соглашение) между департаментом образования Ярославской области (далее - департамент образования) и органом местного самоуправления муниципального образования области (далее - ОМСУ) </w:t>
      </w:r>
      <w:r w:rsidR="00B94B5C" w:rsidRPr="00B01BDD">
        <w:rPr>
          <w:rFonts w:ascii="Times New Roman" w:hAnsi="Times New Roman" w:cs="Times New Roman"/>
          <w:sz w:val="28"/>
          <w:szCs w:val="28"/>
        </w:rPr>
        <w:t>по типовой форме, утвержденной приказом департамента финансов Ярославской области от 17.03.2020 № 15-н «Об утверждении типовой формы соглашения о предоставлении субсидии из областного бюджета бюджету муниципального образования области»</w:t>
      </w:r>
      <w:r w:rsidRPr="00B01BD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- соблюдение целевого направления расходования субсидии;</w:t>
      </w:r>
    </w:p>
    <w:p w:rsidR="003D4E5F" w:rsidRPr="00B01BDD" w:rsidRDefault="003D4E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 xml:space="preserve">- выполнение требований к показателю результата, установленных </w:t>
      </w:r>
      <w:hyperlink w:anchor="P2264" w:history="1">
        <w:r w:rsidRPr="00B01BDD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B01BDD">
        <w:rPr>
          <w:rFonts w:ascii="Times New Roman" w:hAnsi="Times New Roman" w:cs="Times New Roman"/>
          <w:sz w:val="28"/>
          <w:szCs w:val="28"/>
        </w:rPr>
        <w:t xml:space="preserve"> Порядка, и требований к</w:t>
      </w:r>
      <w:r w:rsidR="008C6A84" w:rsidRPr="00B01BDD">
        <w:rPr>
          <w:rFonts w:ascii="Times New Roman" w:hAnsi="Times New Roman" w:cs="Times New Roman"/>
          <w:sz w:val="28"/>
          <w:szCs w:val="28"/>
        </w:rPr>
        <w:t xml:space="preserve"> оценке </w:t>
      </w:r>
      <w:r w:rsidRPr="00B01BDD">
        <w:rPr>
          <w:rFonts w:ascii="Times New Roman" w:hAnsi="Times New Roman" w:cs="Times New Roman"/>
          <w:sz w:val="28"/>
          <w:szCs w:val="28"/>
        </w:rPr>
        <w:t>эффективности предоставления субсидии, установленных пунктом 13 Порядка;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 xml:space="preserve">- выполнение требований к срокам, порядку и формам представления отчетности об использовании субсидии, установленных </w:t>
      </w:r>
      <w:hyperlink w:anchor="P2270" w:history="1">
        <w:r w:rsidRPr="00B01BDD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B01BDD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- осуществление закупок товаров, работ, услуг в соответствии с</w:t>
      </w:r>
      <w:r w:rsidR="00B33866">
        <w:rPr>
          <w:rFonts w:ascii="Times New Roman" w:hAnsi="Times New Roman" w:cs="Times New Roman"/>
          <w:sz w:val="28"/>
          <w:szCs w:val="28"/>
        </w:rPr>
        <w:t> </w:t>
      </w:r>
      <w:r w:rsidRPr="00B01BDD"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hyperlink r:id="rId11" w:history="1">
        <w:r w:rsidRPr="00B01BDD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01BDD">
        <w:rPr>
          <w:rFonts w:ascii="Times New Roman" w:hAnsi="Times New Roman" w:cs="Times New Roman"/>
          <w:sz w:val="28"/>
          <w:szCs w:val="28"/>
        </w:rPr>
        <w:t xml:space="preserve"> Правительства области от 27.04.2016 </w:t>
      </w:r>
      <w:r w:rsidR="009A1C62">
        <w:rPr>
          <w:rFonts w:ascii="Times New Roman" w:hAnsi="Times New Roman" w:cs="Times New Roman"/>
          <w:sz w:val="28"/>
          <w:szCs w:val="28"/>
        </w:rPr>
        <w:t>№ 501-п «</w:t>
      </w:r>
      <w:r w:rsidRPr="00B01BDD">
        <w:rPr>
          <w:rFonts w:ascii="Times New Roman" w:hAnsi="Times New Roman" w:cs="Times New Roman"/>
          <w:sz w:val="28"/>
          <w:szCs w:val="28"/>
        </w:rPr>
        <w:t>Об особенностях осуществления закупок, финансируемых за с</w:t>
      </w:r>
      <w:r w:rsidR="009A1C62">
        <w:rPr>
          <w:rFonts w:ascii="Times New Roman" w:hAnsi="Times New Roman" w:cs="Times New Roman"/>
          <w:sz w:val="28"/>
          <w:szCs w:val="28"/>
        </w:rPr>
        <w:t>чет бюджета Ярославской области»</w:t>
      </w:r>
      <w:r w:rsidRPr="00B01BDD">
        <w:rPr>
          <w:rFonts w:ascii="Times New Roman" w:hAnsi="Times New Roman" w:cs="Times New Roman"/>
          <w:sz w:val="28"/>
          <w:szCs w:val="28"/>
        </w:rPr>
        <w:t>;</w:t>
      </w:r>
    </w:p>
    <w:p w:rsidR="00C01EFE" w:rsidRPr="00980FAF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 xml:space="preserve">- возврат муниципальным образованием области в доход областного бюджета средств при невыполнении обязательств по достижению </w:t>
      </w:r>
      <w:proofErr w:type="gramStart"/>
      <w:r w:rsidRPr="00B01BDD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Pr="00980FAF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E85F57" w:rsidRPr="00980FAF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980FAF">
        <w:rPr>
          <w:rFonts w:ascii="Times New Roman" w:hAnsi="Times New Roman" w:cs="Times New Roman"/>
          <w:sz w:val="28"/>
          <w:szCs w:val="28"/>
        </w:rPr>
        <w:t>использования субсидии</w:t>
      </w:r>
      <w:proofErr w:type="gramEnd"/>
      <w:r w:rsidRPr="00980FA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2296" w:history="1">
        <w:r w:rsidRPr="00980FAF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980FAF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01EFE" w:rsidRPr="00980FAF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FAF">
        <w:rPr>
          <w:rFonts w:ascii="Times New Roman" w:hAnsi="Times New Roman" w:cs="Times New Roman"/>
          <w:sz w:val="28"/>
          <w:szCs w:val="28"/>
        </w:rPr>
        <w:t>5. Размер субсидии, предоставляемой бюджету муниципального образования области (</w:t>
      </w:r>
      <w:proofErr w:type="spellStart"/>
      <w:r w:rsidRPr="00980FAF">
        <w:rPr>
          <w:rFonts w:ascii="Times New Roman" w:hAnsi="Times New Roman" w:cs="Times New Roman"/>
          <w:sz w:val="28"/>
          <w:szCs w:val="28"/>
        </w:rPr>
        <w:t>S</w:t>
      </w:r>
      <w:r w:rsidRPr="00980FAF">
        <w:rPr>
          <w:rFonts w:ascii="Times New Roman" w:hAnsi="Times New Roman" w:cs="Times New Roman"/>
          <w:sz w:val="28"/>
          <w:szCs w:val="28"/>
          <w:vertAlign w:val="subscript"/>
        </w:rPr>
        <w:t>n</w:t>
      </w:r>
      <w:proofErr w:type="spellEnd"/>
      <w:r w:rsidRPr="00980FAF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C01EFE" w:rsidRPr="00980FAF" w:rsidRDefault="00C01E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EFE" w:rsidRPr="00980FAF" w:rsidRDefault="00C01E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80FA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80FA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980FAF">
        <w:rPr>
          <w:rFonts w:ascii="Times New Roman" w:hAnsi="Times New Roman" w:cs="Times New Roman"/>
          <w:sz w:val="28"/>
          <w:szCs w:val="28"/>
        </w:rPr>
        <w:t xml:space="preserve"> = </w:t>
      </w:r>
      <w:r w:rsidR="00D74798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="00D74798">
        <w:rPr>
          <w:rFonts w:ascii="Times New Roman" w:hAnsi="Times New Roman" w:cs="Times New Roman"/>
          <w:sz w:val="28"/>
          <w:szCs w:val="28"/>
        </w:rPr>
        <w:t>,</w:t>
      </w:r>
      <w:r w:rsidR="00BF6AB0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980FAF">
        <w:rPr>
          <w:rFonts w:ascii="Times New Roman" w:hAnsi="Times New Roman" w:cs="Times New Roman"/>
          <w:sz w:val="28"/>
          <w:szCs w:val="28"/>
        </w:rPr>
        <w:t xml:space="preserve"> </w:t>
      </w:r>
      <w:r w:rsidRPr="00980FA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80FAF">
        <w:rPr>
          <w:rFonts w:ascii="Times New Roman" w:hAnsi="Times New Roman" w:cs="Times New Roman"/>
          <w:sz w:val="28"/>
          <w:szCs w:val="28"/>
        </w:rPr>
        <w:t xml:space="preserve"> </w:t>
      </w:r>
      <w:r w:rsidR="002348E3" w:rsidRPr="00980FA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2348E3" w:rsidRPr="00980FAF">
        <w:rPr>
          <w:rFonts w:ascii="Times New Roman" w:hAnsi="Times New Roman" w:cs="Times New Roman"/>
          <w:sz w:val="28"/>
          <w:szCs w:val="28"/>
        </w:rPr>
        <w:t>,</w:t>
      </w:r>
    </w:p>
    <w:p w:rsidR="00C01EFE" w:rsidRPr="00980FAF" w:rsidRDefault="00C01E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1EFE" w:rsidRPr="00980FAF" w:rsidRDefault="00C01EF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80FAF">
        <w:rPr>
          <w:rFonts w:ascii="Times New Roman" w:hAnsi="Times New Roman" w:cs="Times New Roman"/>
          <w:sz w:val="28"/>
          <w:szCs w:val="28"/>
        </w:rPr>
        <w:t>где:</w:t>
      </w:r>
    </w:p>
    <w:p w:rsidR="00844BC7" w:rsidRPr="00980FAF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0FAF">
        <w:rPr>
          <w:rFonts w:ascii="Times New Roman" w:hAnsi="Times New Roman" w:cs="Times New Roman"/>
          <w:sz w:val="28"/>
          <w:szCs w:val="28"/>
        </w:rPr>
        <w:t xml:space="preserve">R - </w:t>
      </w:r>
      <w:r w:rsidR="00844BC7" w:rsidRPr="002348E3">
        <w:rPr>
          <w:rFonts w:ascii="Times New Roman" w:hAnsi="Times New Roman" w:cs="Times New Roman"/>
          <w:sz w:val="28"/>
          <w:szCs w:val="28"/>
        </w:rPr>
        <w:t xml:space="preserve">объем средств, необходимый на проведение в текущем году </w:t>
      </w:r>
      <w:r w:rsidR="00882384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="00882384" w:rsidRPr="009A1C62">
        <w:rPr>
          <w:rFonts w:ascii="Times New Roman" w:hAnsi="Times New Roman" w:cs="Times New Roman"/>
          <w:sz w:val="28"/>
          <w:szCs w:val="28"/>
        </w:rPr>
        <w:t>повышени</w:t>
      </w:r>
      <w:r w:rsidR="00882384">
        <w:rPr>
          <w:rFonts w:ascii="Times New Roman" w:hAnsi="Times New Roman" w:cs="Times New Roman"/>
          <w:sz w:val="28"/>
          <w:szCs w:val="28"/>
        </w:rPr>
        <w:t xml:space="preserve">ю </w:t>
      </w:r>
      <w:r w:rsidR="00882384" w:rsidRPr="009A1C62">
        <w:rPr>
          <w:rFonts w:ascii="Times New Roman" w:hAnsi="Times New Roman" w:cs="Times New Roman"/>
          <w:sz w:val="28"/>
          <w:szCs w:val="28"/>
        </w:rPr>
        <w:t>антитеррористической защищенности</w:t>
      </w:r>
      <w:r w:rsidR="00882384">
        <w:rPr>
          <w:rFonts w:ascii="Times New Roman" w:hAnsi="Times New Roman" w:cs="Times New Roman"/>
          <w:sz w:val="28"/>
          <w:szCs w:val="28"/>
        </w:rPr>
        <w:t xml:space="preserve"> </w:t>
      </w:r>
      <w:r w:rsidR="00882384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образовательных организаций</w:t>
      </w:r>
      <w:r w:rsidR="00844BC7" w:rsidRPr="002348E3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sub_1003" w:history="1">
        <w:r w:rsidR="00844BC7" w:rsidRPr="002348E3">
          <w:rPr>
            <w:rFonts w:ascii="Times New Roman" w:hAnsi="Times New Roman" w:cs="Times New Roman"/>
            <w:sz w:val="28"/>
            <w:szCs w:val="28"/>
          </w:rPr>
          <w:t>пункте </w:t>
        </w:r>
        <w:r w:rsidR="00844BC7" w:rsidRPr="00844BC7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844BC7" w:rsidRPr="002348E3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844BC7">
        <w:rPr>
          <w:rFonts w:ascii="Times New Roman" w:hAnsi="Times New Roman" w:cs="Times New Roman"/>
          <w:sz w:val="28"/>
          <w:szCs w:val="28"/>
        </w:rPr>
        <w:t>го</w:t>
      </w:r>
      <w:r w:rsidR="00844BC7" w:rsidRPr="002348E3">
        <w:rPr>
          <w:rFonts w:ascii="Times New Roman" w:hAnsi="Times New Roman" w:cs="Times New Roman"/>
          <w:sz w:val="28"/>
          <w:szCs w:val="28"/>
        </w:rPr>
        <w:t xml:space="preserve"> </w:t>
      </w:r>
      <w:r w:rsidR="00844BC7">
        <w:rPr>
          <w:rFonts w:ascii="Times New Roman" w:hAnsi="Times New Roman" w:cs="Times New Roman"/>
          <w:sz w:val="28"/>
          <w:szCs w:val="28"/>
        </w:rPr>
        <w:t>Порядка</w:t>
      </w:r>
      <w:r w:rsidR="00882384" w:rsidRPr="00980FAF">
        <w:rPr>
          <w:rFonts w:ascii="Times New Roman" w:hAnsi="Times New Roman" w:cs="Times New Roman"/>
          <w:sz w:val="28"/>
          <w:szCs w:val="28"/>
        </w:rPr>
        <w:t>.</w:t>
      </w:r>
    </w:p>
    <w:p w:rsidR="00BF6AB0" w:rsidRDefault="00BF6AB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6AB0">
        <w:rPr>
          <w:rFonts w:ascii="Times New Roman" w:hAnsi="Times New Roman" w:cs="Times New Roman"/>
          <w:sz w:val="28"/>
          <w:szCs w:val="28"/>
        </w:rPr>
        <w:t>Размер уровня софинансирования объема расходного обязательства муниципального образования области из областного бюджета устанавливается в размере 70%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C62" w:rsidRDefault="00B94B5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Муниципальным образованием области су</w:t>
      </w:r>
      <w:r w:rsidR="009A1C62">
        <w:rPr>
          <w:rFonts w:ascii="Times New Roman" w:hAnsi="Times New Roman" w:cs="Times New Roman"/>
          <w:sz w:val="28"/>
          <w:szCs w:val="28"/>
        </w:rPr>
        <w:t xml:space="preserve">бсидия распределяется между </w:t>
      </w:r>
      <w:r w:rsidRPr="00B01BDD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в зависимости от их потребности в </w:t>
      </w:r>
      <w:r w:rsidR="009A1C62" w:rsidRPr="009A1C62">
        <w:rPr>
          <w:rFonts w:ascii="Times New Roman" w:hAnsi="Times New Roman" w:cs="Times New Roman"/>
          <w:sz w:val="28"/>
          <w:szCs w:val="28"/>
        </w:rPr>
        <w:t>повышени</w:t>
      </w:r>
      <w:r w:rsidR="009A1C62">
        <w:rPr>
          <w:rFonts w:ascii="Times New Roman" w:hAnsi="Times New Roman" w:cs="Times New Roman"/>
          <w:sz w:val="28"/>
          <w:szCs w:val="28"/>
        </w:rPr>
        <w:t>и</w:t>
      </w:r>
      <w:r w:rsidR="009A1C62" w:rsidRPr="009A1C62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 </w:t>
      </w:r>
      <w:r w:rsidR="009A1C6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A1C62" w:rsidRPr="00B01BDD">
        <w:rPr>
          <w:rFonts w:ascii="Times New Roman" w:hAnsi="Times New Roman" w:cs="Times New Roman"/>
          <w:sz w:val="28"/>
          <w:szCs w:val="28"/>
        </w:rPr>
        <w:t>образовательны</w:t>
      </w:r>
      <w:r w:rsidR="009A1C62">
        <w:rPr>
          <w:rFonts w:ascii="Times New Roman" w:hAnsi="Times New Roman" w:cs="Times New Roman"/>
          <w:sz w:val="28"/>
          <w:szCs w:val="28"/>
        </w:rPr>
        <w:t>х организаций.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6. Субсидия предоставляется на основании соглашения, которое должно содержать положения, регулирующие порядок предоставления субсидии: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- предмет соглашения, размер субсидии, целевое назначение субсидии;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- объемы и сроки финансирования;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 xml:space="preserve">- условия предоставления субсидии, в том числе размер софинансирования из средств местного бюджета, целевые значения показателей </w:t>
      </w:r>
      <w:r w:rsidR="00761EA6" w:rsidRPr="00B01BDD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B01BDD">
        <w:rPr>
          <w:rFonts w:ascii="Times New Roman" w:hAnsi="Times New Roman" w:cs="Times New Roman"/>
          <w:sz w:val="28"/>
          <w:szCs w:val="28"/>
        </w:rPr>
        <w:t>и уровня эффективности использования субсидии;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 xml:space="preserve">- права и обязанности сторон, в том числе обязанность получателя по достижению установленных соглашением показателей </w:t>
      </w:r>
      <w:r w:rsidR="00761EA6" w:rsidRPr="00B01BDD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B01BDD">
        <w:rPr>
          <w:rFonts w:ascii="Times New Roman" w:hAnsi="Times New Roman" w:cs="Times New Roman"/>
          <w:sz w:val="28"/>
          <w:szCs w:val="28"/>
        </w:rPr>
        <w:t>и эффективности использования субсидии;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- порядок перечисления субсидии, в том числе наименование получателя средств, реквизиты счета для перечисления средств, код бюджетной классификации доходов, сроки перечисления средств и перечень документов, необходимых для перечисления средств;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 xml:space="preserve">- сроки и порядок представления отчетности об использовании субсидии, об исполнении условий предоставления субсидии, а также о </w:t>
      </w:r>
      <w:r w:rsidR="00761EA6" w:rsidRPr="00B01BDD">
        <w:rPr>
          <w:rFonts w:ascii="Times New Roman" w:hAnsi="Times New Roman" w:cs="Times New Roman"/>
          <w:sz w:val="28"/>
          <w:szCs w:val="28"/>
        </w:rPr>
        <w:t xml:space="preserve">результате </w:t>
      </w:r>
      <w:r w:rsidRPr="00B01BDD">
        <w:rPr>
          <w:rFonts w:ascii="Times New Roman" w:hAnsi="Times New Roman" w:cs="Times New Roman"/>
          <w:sz w:val="28"/>
          <w:szCs w:val="28"/>
        </w:rPr>
        <w:t>и эффективности использования субсидии;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 xml:space="preserve">- порядок осуществления </w:t>
      </w:r>
      <w:proofErr w:type="gramStart"/>
      <w:r w:rsidRPr="00B01BD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01BDD">
        <w:rPr>
          <w:rFonts w:ascii="Times New Roman" w:hAnsi="Times New Roman" w:cs="Times New Roman"/>
          <w:sz w:val="28"/>
          <w:szCs w:val="28"/>
        </w:rPr>
        <w:t xml:space="preserve"> выполнением муниципальным образованием области обязательств, предусмотренных соглашением;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- ответственность сторон за нарушение условий предоставления субсидии;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- основания и порядок возврата субсидии.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7. Для заключения соглашения ОМСУ представляют в департамент образования следующие документы: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- копи</w:t>
      </w:r>
      <w:r w:rsidR="0009308D">
        <w:rPr>
          <w:rFonts w:ascii="Times New Roman" w:hAnsi="Times New Roman" w:cs="Times New Roman"/>
          <w:sz w:val="28"/>
          <w:szCs w:val="28"/>
        </w:rPr>
        <w:t xml:space="preserve">ю </w:t>
      </w:r>
      <w:r w:rsidRPr="00B01BDD">
        <w:rPr>
          <w:rFonts w:ascii="Times New Roman" w:hAnsi="Times New Roman" w:cs="Times New Roman"/>
          <w:sz w:val="28"/>
          <w:szCs w:val="28"/>
        </w:rPr>
        <w:t>утвержденной муниципальной программы, на софинансирование мероприятий которой предоставляется субсидия;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- выписк</w:t>
      </w:r>
      <w:r w:rsidR="0009308D">
        <w:rPr>
          <w:rFonts w:ascii="Times New Roman" w:hAnsi="Times New Roman" w:cs="Times New Roman"/>
          <w:sz w:val="28"/>
          <w:szCs w:val="28"/>
        </w:rPr>
        <w:t>у</w:t>
      </w:r>
      <w:r w:rsidRPr="00B01BDD">
        <w:rPr>
          <w:rFonts w:ascii="Times New Roman" w:hAnsi="Times New Roman" w:cs="Times New Roman"/>
          <w:sz w:val="28"/>
          <w:szCs w:val="28"/>
        </w:rPr>
        <w:t xml:space="preserve"> из решения о местном бюджете (сводной бюджетной росписи) соответствующего муниципального образования области, </w:t>
      </w:r>
      <w:proofErr w:type="gramStart"/>
      <w:r w:rsidRPr="00B01BDD">
        <w:rPr>
          <w:rFonts w:ascii="Times New Roman" w:hAnsi="Times New Roman" w:cs="Times New Roman"/>
          <w:sz w:val="28"/>
          <w:szCs w:val="28"/>
        </w:rPr>
        <w:t>подтверждающая</w:t>
      </w:r>
      <w:proofErr w:type="gramEnd"/>
      <w:r w:rsidRPr="00B01BDD">
        <w:rPr>
          <w:rFonts w:ascii="Times New Roman" w:hAnsi="Times New Roman" w:cs="Times New Roman"/>
          <w:sz w:val="28"/>
          <w:szCs w:val="28"/>
        </w:rPr>
        <w:t xml:space="preserve"> наличие ассигнований за счет местного бюджета на исполнение расходных обязательств ОМСУ.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В случае отсутствия на 01 октября текущего финансового года заключенного соглашения бюджетные ассигнования на предоставление субсидии муниципальному образованию области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сводную бюджетную роспись областного бюджета.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B01BDD">
        <w:rPr>
          <w:rFonts w:ascii="Times New Roman" w:hAnsi="Times New Roman" w:cs="Times New Roman"/>
          <w:sz w:val="28"/>
          <w:szCs w:val="28"/>
        </w:rPr>
        <w:t xml:space="preserve">В случае если по состоянию на 01 января года, следующего за годом </w:t>
      </w:r>
      <w:r w:rsidRPr="00B01BD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субсидии, в рамках заключенного соглашения субсидия не перечислена муниципальному образованию (частично или в полном объеме), при этом документы, в том числе подтверждающие софинансирование расходного обязательства за счет средств местного бюджета, главному распорядителю средств областного бюджета представлены в отчетном году, </w:t>
      </w:r>
      <w:proofErr w:type="spellStart"/>
      <w:r w:rsidRPr="00B01BDD">
        <w:rPr>
          <w:rFonts w:ascii="Times New Roman" w:hAnsi="Times New Roman" w:cs="Times New Roman"/>
          <w:sz w:val="28"/>
          <w:szCs w:val="28"/>
        </w:rPr>
        <w:t>неперечисленный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объем субсидии подлежит предоставлению в рамках лимитов</w:t>
      </w:r>
      <w:proofErr w:type="gramEnd"/>
      <w:r w:rsidRPr="00B01BDD">
        <w:rPr>
          <w:rFonts w:ascii="Times New Roman" w:hAnsi="Times New Roman" w:cs="Times New Roman"/>
          <w:sz w:val="28"/>
          <w:szCs w:val="28"/>
        </w:rPr>
        <w:t xml:space="preserve"> бюджетных обязательств текущего финансового года при включении данного мероприятия в Программу.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При заключении соглашения в текущем году повторного представления документов, подтверждающих софинансирование расходного обязательства за счет средств местного бюджета, не требуется.</w:t>
      </w:r>
    </w:p>
    <w:p w:rsidR="00C01EFE" w:rsidRPr="00B01BDD" w:rsidRDefault="00C01EFE" w:rsidP="0009308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264"/>
      <w:bookmarkEnd w:id="1"/>
      <w:r w:rsidRPr="00B01BDD">
        <w:rPr>
          <w:rFonts w:ascii="Times New Roman" w:hAnsi="Times New Roman" w:cs="Times New Roman"/>
          <w:sz w:val="28"/>
          <w:szCs w:val="28"/>
        </w:rPr>
        <w:t xml:space="preserve">9. Показателем </w:t>
      </w:r>
      <w:r w:rsidR="0012291D" w:rsidRPr="00B01BDD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Pr="00B01BDD">
        <w:rPr>
          <w:rFonts w:ascii="Times New Roman" w:hAnsi="Times New Roman" w:cs="Times New Roman"/>
          <w:sz w:val="28"/>
          <w:szCs w:val="28"/>
        </w:rPr>
        <w:t>использования субсидии являет</w:t>
      </w:r>
      <w:r w:rsidR="0009308D">
        <w:rPr>
          <w:rFonts w:ascii="Times New Roman" w:hAnsi="Times New Roman" w:cs="Times New Roman"/>
          <w:sz w:val="28"/>
          <w:szCs w:val="28"/>
        </w:rPr>
        <w:t xml:space="preserve">ся количество муниципальных </w:t>
      </w:r>
      <w:r w:rsidRPr="00B01BD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в которых выполнены мероприятия по </w:t>
      </w:r>
      <w:r w:rsidR="0009308D" w:rsidRPr="009A1C62">
        <w:rPr>
          <w:rFonts w:ascii="Times New Roman" w:hAnsi="Times New Roman" w:cs="Times New Roman"/>
          <w:sz w:val="28"/>
          <w:szCs w:val="28"/>
        </w:rPr>
        <w:t>повышени</w:t>
      </w:r>
      <w:r w:rsidR="0009308D">
        <w:rPr>
          <w:rFonts w:ascii="Times New Roman" w:hAnsi="Times New Roman" w:cs="Times New Roman"/>
          <w:sz w:val="28"/>
          <w:szCs w:val="28"/>
        </w:rPr>
        <w:t>ю</w:t>
      </w:r>
      <w:r w:rsidR="0009308D" w:rsidRPr="009A1C62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 </w:t>
      </w:r>
      <w:r w:rsidR="0009308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9308D" w:rsidRPr="00B01BDD">
        <w:rPr>
          <w:rFonts w:ascii="Times New Roman" w:hAnsi="Times New Roman" w:cs="Times New Roman"/>
          <w:sz w:val="28"/>
          <w:szCs w:val="28"/>
        </w:rPr>
        <w:t>образовательны</w:t>
      </w:r>
      <w:r w:rsidR="0009308D">
        <w:rPr>
          <w:rFonts w:ascii="Times New Roman" w:hAnsi="Times New Roman" w:cs="Times New Roman"/>
          <w:sz w:val="28"/>
          <w:szCs w:val="28"/>
        </w:rPr>
        <w:t>х организаций</w:t>
      </w:r>
      <w:r w:rsidRPr="00B01BDD">
        <w:rPr>
          <w:rFonts w:ascii="Times New Roman" w:hAnsi="Times New Roman" w:cs="Times New Roman"/>
          <w:sz w:val="28"/>
          <w:szCs w:val="28"/>
        </w:rPr>
        <w:t>, плановое значение которого предусмотрено соглашением.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10. Распределение субсидии между бюджетами муниципальных образований Ярославской области утверждается законом Ярославской области об областном бюджете на очередной финансовый год и на плановый период.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11. Предоставление субсидии осуществляется в следующем порядке: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- ОМСУ ежеквартально до 12 числа месяца, предшествующего очередному кварталу, представляют главному распорядителю средств заявку в кассовый план исполнения областного бюджета, в следующем месяце - копии подтверждающих документов (актов сдачи-приемки выполненных работ, договоров и других подтверждающих документов);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- перечисление субсидии местным бюджетам осуществляется в пределах кассового плана областного бюджета, утвержденного на соответствующий квартал;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- перечисление субсидии осуществляется в установленном порядке на счет Управления Федерального казначейства по Ярославской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на счета местных бюджетов.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70"/>
      <w:bookmarkEnd w:id="2"/>
      <w:r w:rsidRPr="00B01BDD">
        <w:rPr>
          <w:rFonts w:ascii="Times New Roman" w:hAnsi="Times New Roman" w:cs="Times New Roman"/>
          <w:sz w:val="28"/>
          <w:szCs w:val="28"/>
        </w:rPr>
        <w:t>12. ОМСУ представляют в департамент образования: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BDD">
        <w:rPr>
          <w:rFonts w:ascii="Times New Roman" w:hAnsi="Times New Roman" w:cs="Times New Roman"/>
          <w:sz w:val="28"/>
          <w:szCs w:val="28"/>
        </w:rPr>
        <w:t xml:space="preserve">- </w:t>
      </w:r>
      <w:r w:rsidR="00B94B5C" w:rsidRPr="00B01BDD">
        <w:rPr>
          <w:rFonts w:ascii="Times New Roman" w:hAnsi="Times New Roman" w:cs="Times New Roman"/>
          <w:sz w:val="28"/>
          <w:szCs w:val="28"/>
        </w:rPr>
        <w:t xml:space="preserve">ежеквартально не позднее 05 числа месяца, следующего за отчетным кварталом, начиная с квартала, в котором получена субсидия – отчет о расходах муниципального образования области, в целях софинансирования которых предоставляется субсидия, </w:t>
      </w:r>
      <w:r w:rsidR="00CB0402" w:rsidRPr="00B01BDD">
        <w:rPr>
          <w:rFonts w:ascii="Times New Roman" w:hAnsi="Times New Roman" w:cs="Times New Roman"/>
          <w:sz w:val="28"/>
          <w:szCs w:val="28"/>
        </w:rPr>
        <w:t>по форме согласно приложению 5 к типовой форме соглашения, утвержденной приказом департамента финансов Ярославской области от 17.03.2020 № 15-н «Об утверждении типовой формы соглашения о предоставлении субсидии из областного бюджета бюджету муниципального</w:t>
      </w:r>
      <w:proofErr w:type="gramEnd"/>
      <w:r w:rsidR="00CB0402" w:rsidRPr="00B01BDD">
        <w:rPr>
          <w:rFonts w:ascii="Times New Roman" w:hAnsi="Times New Roman" w:cs="Times New Roman"/>
          <w:sz w:val="28"/>
          <w:szCs w:val="28"/>
        </w:rPr>
        <w:t xml:space="preserve"> образования области»;</w:t>
      </w:r>
      <w:r w:rsidR="00B94B5C" w:rsidRPr="00B01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 xml:space="preserve">- ежеквартально не позднее чем на пятый рабочий день месяца, следующего за отчетным кварталом, - отчеты об использовании субсидии по </w:t>
      </w:r>
      <w:hyperlink r:id="rId12" w:history="1">
        <w:r w:rsidRPr="00B01BDD">
          <w:rPr>
            <w:rFonts w:ascii="Times New Roman" w:hAnsi="Times New Roman" w:cs="Times New Roman"/>
            <w:sz w:val="28"/>
            <w:szCs w:val="28"/>
          </w:rPr>
          <w:t>форме 0503324</w:t>
        </w:r>
      </w:hyperlink>
      <w:r w:rsidRPr="00B01BDD">
        <w:rPr>
          <w:rFonts w:ascii="Times New Roman" w:hAnsi="Times New Roman" w:cs="Times New Roman"/>
          <w:sz w:val="28"/>
          <w:szCs w:val="28"/>
        </w:rPr>
        <w:t xml:space="preserve">, предусмотренной письмом Федерального казначейства от </w:t>
      </w:r>
      <w:r w:rsidRPr="00B01BDD"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09308D">
        <w:rPr>
          <w:rFonts w:ascii="Times New Roman" w:hAnsi="Times New Roman" w:cs="Times New Roman"/>
          <w:sz w:val="28"/>
          <w:szCs w:val="28"/>
        </w:rPr>
        <w:t> </w:t>
      </w:r>
      <w:r w:rsidRPr="00B01BDD">
        <w:rPr>
          <w:rFonts w:ascii="Times New Roman" w:hAnsi="Times New Roman" w:cs="Times New Roman"/>
          <w:sz w:val="28"/>
          <w:szCs w:val="28"/>
        </w:rPr>
        <w:t xml:space="preserve">декабря 2012 г. </w:t>
      </w:r>
      <w:r w:rsidR="0009308D">
        <w:rPr>
          <w:rFonts w:ascii="Times New Roman" w:hAnsi="Times New Roman" w:cs="Times New Roman"/>
          <w:sz w:val="28"/>
          <w:szCs w:val="28"/>
        </w:rPr>
        <w:t xml:space="preserve">№ </w:t>
      </w:r>
      <w:r w:rsidRPr="00B01BDD">
        <w:rPr>
          <w:rFonts w:ascii="Times New Roman" w:hAnsi="Times New Roman" w:cs="Times New Roman"/>
          <w:sz w:val="28"/>
          <w:szCs w:val="28"/>
        </w:rPr>
        <w:t xml:space="preserve">42-7.4-05/2.1-704, и по форме 0503324 </w:t>
      </w:r>
      <w:proofErr w:type="spellStart"/>
      <w:proofErr w:type="gramStart"/>
      <w:r w:rsidRPr="00B01BDD">
        <w:rPr>
          <w:rFonts w:ascii="Times New Roman" w:hAnsi="Times New Roman" w:cs="Times New Roman"/>
          <w:sz w:val="28"/>
          <w:szCs w:val="28"/>
        </w:rPr>
        <w:t>Обл</w:t>
      </w:r>
      <w:proofErr w:type="spellEnd"/>
      <w:proofErr w:type="gramEnd"/>
      <w:r w:rsidRPr="00B01BDD">
        <w:rPr>
          <w:rFonts w:ascii="Times New Roman" w:hAnsi="Times New Roman" w:cs="Times New Roman"/>
          <w:sz w:val="28"/>
          <w:szCs w:val="28"/>
        </w:rPr>
        <w:t xml:space="preserve">, предусмотренной приказом департамента финансов Ярославской области от 16.06.2014 </w:t>
      </w:r>
      <w:r w:rsidR="0009308D">
        <w:rPr>
          <w:rFonts w:ascii="Times New Roman" w:hAnsi="Times New Roman" w:cs="Times New Roman"/>
          <w:sz w:val="28"/>
          <w:szCs w:val="28"/>
        </w:rPr>
        <w:t>№</w:t>
      </w:r>
      <w:r w:rsidRPr="00B01BDD">
        <w:rPr>
          <w:rFonts w:ascii="Times New Roman" w:hAnsi="Times New Roman" w:cs="Times New Roman"/>
          <w:sz w:val="28"/>
          <w:szCs w:val="28"/>
        </w:rPr>
        <w:t xml:space="preserve"> 128 "Об утверждении Порядка составления и представления отчета об использовании межбюджетных трансфертов из областного бюджета муниципальными образованиями, признании </w:t>
      </w:r>
      <w:proofErr w:type="gramStart"/>
      <w:r w:rsidRPr="00B01BDD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B01BDD">
        <w:rPr>
          <w:rFonts w:ascii="Times New Roman" w:hAnsi="Times New Roman" w:cs="Times New Roman"/>
          <w:sz w:val="28"/>
          <w:szCs w:val="28"/>
        </w:rPr>
        <w:t xml:space="preserve"> силу приказа департамента финансов области от 18.03.2010 </w:t>
      </w:r>
      <w:r w:rsidR="0009308D">
        <w:rPr>
          <w:rFonts w:ascii="Times New Roman" w:hAnsi="Times New Roman" w:cs="Times New Roman"/>
          <w:sz w:val="28"/>
          <w:szCs w:val="28"/>
        </w:rPr>
        <w:t>№</w:t>
      </w:r>
      <w:r w:rsidRPr="00B01BDD">
        <w:rPr>
          <w:rFonts w:ascii="Times New Roman" w:hAnsi="Times New Roman" w:cs="Times New Roman"/>
          <w:sz w:val="28"/>
          <w:szCs w:val="28"/>
        </w:rPr>
        <w:t xml:space="preserve"> 67 и внесении изменений в приказ департамента финансов области от 29.03.2010 </w:t>
      </w:r>
      <w:r w:rsidR="0009308D">
        <w:rPr>
          <w:rFonts w:ascii="Times New Roman" w:hAnsi="Times New Roman" w:cs="Times New Roman"/>
          <w:sz w:val="28"/>
          <w:szCs w:val="28"/>
        </w:rPr>
        <w:t>№</w:t>
      </w:r>
      <w:r w:rsidRPr="00B01BDD">
        <w:rPr>
          <w:rFonts w:ascii="Times New Roman" w:hAnsi="Times New Roman" w:cs="Times New Roman"/>
          <w:sz w:val="28"/>
          <w:szCs w:val="28"/>
        </w:rPr>
        <w:t xml:space="preserve"> 82";</w:t>
      </w:r>
    </w:p>
    <w:p w:rsidR="00C01EFE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BDD">
        <w:rPr>
          <w:rFonts w:ascii="Times New Roman" w:hAnsi="Times New Roman" w:cs="Times New Roman"/>
          <w:sz w:val="28"/>
          <w:szCs w:val="28"/>
        </w:rPr>
        <w:t xml:space="preserve">- </w:t>
      </w:r>
      <w:r w:rsidR="00B94B5C" w:rsidRPr="00B01BDD">
        <w:rPr>
          <w:rFonts w:ascii="Times New Roman" w:hAnsi="Times New Roman" w:cs="Times New Roman"/>
          <w:sz w:val="28"/>
          <w:szCs w:val="28"/>
        </w:rPr>
        <w:t xml:space="preserve">не позднее 15 января года, следующего за годом, в котором получена субсидия – отчет о достижении значений результатов использования субсидии по состоянию на 31 декабря отчетного финансового года </w:t>
      </w:r>
      <w:r w:rsidR="00CB0402" w:rsidRPr="00B01BDD">
        <w:rPr>
          <w:rFonts w:ascii="Times New Roman" w:hAnsi="Times New Roman" w:cs="Times New Roman"/>
          <w:sz w:val="28"/>
          <w:szCs w:val="28"/>
        </w:rPr>
        <w:t>по форме согласно приложению 6 к типовой форме соглашения, утвержденной приказом департамента финансов Ярославской области от 17.03.2020 № 15-н «Об утверждении типовой формы соглашения о предоставлении субсидии из областного бюджета бюджету муниципального образования области»</w:t>
      </w:r>
      <w:r w:rsidRPr="00B01B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3650" w:rsidRPr="00B01BDD" w:rsidRDefault="00C01EF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 xml:space="preserve">13. </w:t>
      </w:r>
      <w:r w:rsidR="00923650" w:rsidRPr="00B01BDD">
        <w:rPr>
          <w:rFonts w:ascii="Times New Roman" w:hAnsi="Times New Roman" w:cs="Times New Roman"/>
          <w:sz w:val="28"/>
          <w:szCs w:val="28"/>
        </w:rPr>
        <w:t>Оценка результативности и эффективности использования субсидии муниципальным образованием области осуществляется ежегодно путем установления степени достижения плановых значений результатов.</w:t>
      </w:r>
    </w:p>
    <w:p w:rsidR="00923650" w:rsidRPr="00B01BDD" w:rsidRDefault="0092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Результативность использования субсидии (</w:t>
      </w:r>
      <w:proofErr w:type="spellStart"/>
      <w:r w:rsidRPr="00B01BDD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923650" w:rsidRPr="00B01BDD" w:rsidRDefault="0092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650" w:rsidRPr="00B01BDD" w:rsidRDefault="0092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BDD">
        <w:rPr>
          <w:rFonts w:ascii="Times New Roman" w:hAnsi="Times New Roman" w:cs="Times New Roman"/>
          <w:sz w:val="28"/>
          <w:szCs w:val="28"/>
        </w:rPr>
        <w:t>Ri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B01BDD">
        <w:rPr>
          <w:rFonts w:ascii="Times New Roman" w:hAnsi="Times New Roman" w:cs="Times New Roman"/>
          <w:sz w:val="28"/>
          <w:szCs w:val="28"/>
        </w:rPr>
        <w:t>Rfi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01BDD">
        <w:rPr>
          <w:rFonts w:ascii="Times New Roman" w:hAnsi="Times New Roman" w:cs="Times New Roman"/>
          <w:sz w:val="28"/>
          <w:szCs w:val="28"/>
        </w:rPr>
        <w:t>Rpi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>,</w:t>
      </w:r>
    </w:p>
    <w:p w:rsidR="00923650" w:rsidRPr="00B01BDD" w:rsidRDefault="0092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650" w:rsidRPr="00B01BDD" w:rsidRDefault="0092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где:</w:t>
      </w:r>
    </w:p>
    <w:p w:rsidR="00923650" w:rsidRPr="00B01BDD" w:rsidRDefault="0092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BDD">
        <w:rPr>
          <w:rFonts w:ascii="Times New Roman" w:hAnsi="Times New Roman" w:cs="Times New Roman"/>
          <w:sz w:val="28"/>
          <w:szCs w:val="28"/>
        </w:rPr>
        <w:t>Rfi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- фактическое значение соответствующего результата;</w:t>
      </w:r>
    </w:p>
    <w:p w:rsidR="00923650" w:rsidRPr="00B01BDD" w:rsidRDefault="0092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BDD">
        <w:rPr>
          <w:rFonts w:ascii="Times New Roman" w:hAnsi="Times New Roman" w:cs="Times New Roman"/>
          <w:sz w:val="28"/>
          <w:szCs w:val="28"/>
        </w:rPr>
        <w:t>Rpi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- плановое значение соответствующего результата.</w:t>
      </w:r>
    </w:p>
    <w:p w:rsidR="00AB2CAF" w:rsidRDefault="00AB2C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650" w:rsidRPr="00B01BDD" w:rsidRDefault="0092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Эффективность использования субсидии (</w:t>
      </w:r>
      <w:proofErr w:type="spellStart"/>
      <w:r w:rsidRPr="00B01BD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>) рассчитывается по формуле:</w:t>
      </w:r>
    </w:p>
    <w:p w:rsidR="00923650" w:rsidRPr="00B01BDD" w:rsidRDefault="0092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650" w:rsidRPr="00B01BDD" w:rsidRDefault="0092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1BDD">
        <w:rPr>
          <w:rFonts w:ascii="Times New Roman" w:hAnsi="Times New Roman" w:cs="Times New Roman"/>
          <w:sz w:val="28"/>
          <w:szCs w:val="28"/>
          <w:lang w:val="en-US"/>
        </w:rPr>
        <w:t>Si = (</w:t>
      </w:r>
      <w:proofErr w:type="spellStart"/>
      <w:proofErr w:type="gramStart"/>
      <w:r w:rsidRPr="00B01BDD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proofErr w:type="gramEnd"/>
      <w:r w:rsidRPr="00B01BDD">
        <w:rPr>
          <w:rFonts w:ascii="Times New Roman" w:hAnsi="Times New Roman" w:cs="Times New Roman"/>
          <w:sz w:val="28"/>
          <w:szCs w:val="28"/>
          <w:lang w:val="en-US"/>
        </w:rPr>
        <w:t xml:space="preserve"> x Pi / Fi) x 100,</w:t>
      </w:r>
    </w:p>
    <w:p w:rsidR="00923650" w:rsidRPr="00B01BDD" w:rsidRDefault="0092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23650" w:rsidRPr="00B01BDD" w:rsidRDefault="0092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где:</w:t>
      </w:r>
    </w:p>
    <w:p w:rsidR="00923650" w:rsidRPr="00B01BDD" w:rsidRDefault="0092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BDD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- плановый объем бюджетных ассигнований, утвержденный в бюджете на финансирование мероприятия;</w:t>
      </w:r>
    </w:p>
    <w:p w:rsidR="00923650" w:rsidRPr="00B01BDD" w:rsidRDefault="0092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BDD">
        <w:rPr>
          <w:rFonts w:ascii="Times New Roman" w:hAnsi="Times New Roman" w:cs="Times New Roman"/>
          <w:sz w:val="28"/>
          <w:szCs w:val="28"/>
        </w:rPr>
        <w:t>Fi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- фактический объем финансирования расходов на реализацию мероприятия.</w:t>
      </w:r>
    </w:p>
    <w:p w:rsidR="00923650" w:rsidRPr="00B01BDD" w:rsidRDefault="0092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При значении показателя равном или более 100 эффективность использования субсидии признается высокой.</w:t>
      </w:r>
    </w:p>
    <w:p w:rsidR="00923650" w:rsidRPr="00B01BDD" w:rsidRDefault="0092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При значении показателя от 90 до 100 эффективность использования субсидии признается средней.</w:t>
      </w:r>
    </w:p>
    <w:p w:rsidR="006067D6" w:rsidRPr="00B01BDD" w:rsidRDefault="009236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При значении показателя менее 90 эффективность использования субсидии признается низкой.</w:t>
      </w:r>
      <w:bookmarkStart w:id="3" w:name="P2296"/>
      <w:bookmarkEnd w:id="3"/>
      <w:r w:rsidR="00C01EFE" w:rsidRPr="00B01BDD">
        <w:rPr>
          <w:rFonts w:ascii="Times New Roman" w:hAnsi="Times New Roman" w:cs="Times New Roman"/>
          <w:sz w:val="28"/>
          <w:szCs w:val="28"/>
        </w:rPr>
        <w:t xml:space="preserve">14. </w:t>
      </w:r>
      <w:r w:rsidR="006067D6" w:rsidRPr="00B01BDD">
        <w:rPr>
          <w:rFonts w:ascii="Times New Roman" w:hAnsi="Times New Roman" w:cs="Times New Roman"/>
          <w:sz w:val="28"/>
          <w:szCs w:val="28"/>
        </w:rPr>
        <w:t>П</w:t>
      </w:r>
      <w:r w:rsidR="00487333" w:rsidRPr="00B01BDD">
        <w:rPr>
          <w:rFonts w:ascii="Times New Roman" w:hAnsi="Times New Roman" w:cs="Times New Roman"/>
          <w:sz w:val="28"/>
          <w:szCs w:val="28"/>
        </w:rPr>
        <w:t>орядок возврата субсидии при не</w:t>
      </w:r>
      <w:r w:rsidR="006067D6" w:rsidRPr="00B01BDD">
        <w:rPr>
          <w:rFonts w:ascii="Times New Roman" w:hAnsi="Times New Roman" w:cs="Times New Roman"/>
          <w:sz w:val="28"/>
          <w:szCs w:val="28"/>
        </w:rPr>
        <w:t>достижении результата ее использования.</w:t>
      </w: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BDD">
        <w:rPr>
          <w:rFonts w:ascii="Times New Roman" w:hAnsi="Times New Roman" w:cs="Times New Roman"/>
          <w:sz w:val="28"/>
          <w:szCs w:val="28"/>
        </w:rPr>
        <w:t xml:space="preserve">В случае если муниципальным образованием области по состоянию на 31 декабря года предоставления субсидии не достигнуты значения показателей результата, предусмотренные соглашением, и в срок до первой даты представления отчетности о достижении значений показателей результата в </w:t>
      </w:r>
      <w:r w:rsidRPr="00B01BDD">
        <w:rPr>
          <w:rFonts w:ascii="Times New Roman" w:hAnsi="Times New Roman" w:cs="Times New Roman"/>
          <w:sz w:val="28"/>
          <w:szCs w:val="28"/>
        </w:rPr>
        <w:lastRenderedPageBreak/>
        <w:t>году, следующем за годом предоставления субсидии, указанные нарушения не устранены, объем средств, подлежащи</w:t>
      </w:r>
      <w:r w:rsidR="00487333" w:rsidRPr="00B01BDD">
        <w:rPr>
          <w:rFonts w:ascii="Times New Roman" w:hAnsi="Times New Roman" w:cs="Times New Roman"/>
          <w:sz w:val="28"/>
          <w:szCs w:val="28"/>
        </w:rPr>
        <w:t>х</w:t>
      </w:r>
      <w:r w:rsidRPr="00B01BDD">
        <w:rPr>
          <w:rFonts w:ascii="Times New Roman" w:hAnsi="Times New Roman" w:cs="Times New Roman"/>
          <w:sz w:val="28"/>
          <w:szCs w:val="28"/>
        </w:rPr>
        <w:t xml:space="preserve"> возврату из местного бюджета в областной бюджет в срок до 01 апреля</w:t>
      </w:r>
      <w:proofErr w:type="gramEnd"/>
      <w:r w:rsidRPr="00B01BDD">
        <w:rPr>
          <w:rFonts w:ascii="Times New Roman" w:hAnsi="Times New Roman" w:cs="Times New Roman"/>
          <w:sz w:val="28"/>
          <w:szCs w:val="28"/>
        </w:rPr>
        <w:t xml:space="preserve"> года, следующего за годом предоставления субсидии (V</w:t>
      </w:r>
      <w:r w:rsidR="00D20E30">
        <w:rPr>
          <w:rFonts w:ascii="Times New Roman" w:hAnsi="Times New Roman" w:cs="Times New Roman"/>
          <w:sz w:val="28"/>
          <w:szCs w:val="28"/>
        </w:rPr>
        <w:t xml:space="preserve"> </w:t>
      </w:r>
      <w:r w:rsidRPr="00B01BDD">
        <w:rPr>
          <w:rFonts w:ascii="Times New Roman" w:hAnsi="Times New Roman" w:cs="Times New Roman"/>
          <w:sz w:val="28"/>
          <w:szCs w:val="28"/>
        </w:rPr>
        <w:t>возврата), рассчитывается по формуле:</w:t>
      </w: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V</w:t>
      </w:r>
      <w:r w:rsidR="00D20E30">
        <w:rPr>
          <w:rFonts w:ascii="Times New Roman" w:hAnsi="Times New Roman" w:cs="Times New Roman"/>
          <w:sz w:val="28"/>
          <w:szCs w:val="28"/>
        </w:rPr>
        <w:t xml:space="preserve"> </w:t>
      </w:r>
      <w:r w:rsidRPr="00B01BDD">
        <w:rPr>
          <w:rFonts w:ascii="Times New Roman" w:hAnsi="Times New Roman" w:cs="Times New Roman"/>
          <w:sz w:val="28"/>
          <w:szCs w:val="28"/>
        </w:rPr>
        <w:t>возврата = Vсубсидии x k x m / n x 0,1,</w:t>
      </w: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где:</w:t>
      </w: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Vсубсидии - размер субсидии, предоставленной местному бюджету;</w:t>
      </w: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k - коэффициент возврата субсидии;</w:t>
      </w: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 xml:space="preserve">m - количество показателей результата использования субсидии, по которым индекс, отражающий уровень </w:t>
      </w:r>
      <w:proofErr w:type="spellStart"/>
      <w:r w:rsidRPr="00B01BD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B01BD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показателя результата использования субсидии, имеет положительное значение (больше нуля);</w:t>
      </w: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n - общее количество показателей результата использования субсидии;</w:t>
      </w: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0,1 - понижающий коэффициент суммы возврата субсидии.</w:t>
      </w: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Коэффициент возврата субсидии (k) рассчитывается по формуле:</w:t>
      </w: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01621E" wp14:editId="1B1DF164">
            <wp:extent cx="952500" cy="276225"/>
            <wp:effectExtent l="0" t="0" r="0" b="9525"/>
            <wp:docPr id="4" name="Рисунок 4" descr="base_23638_116611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38_116611_32775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B01BDD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B01BD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B01BD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показателя результата использования субсидии.</w:t>
      </w: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B01BD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B01BD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показателя результата использования субсидии.</w:t>
      </w: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 xml:space="preserve">Индекс, отражающий уровень </w:t>
      </w:r>
      <w:proofErr w:type="spellStart"/>
      <w:r w:rsidRPr="00B01BD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B01BD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показателя результата использования субсидии (</w:t>
      </w:r>
      <w:proofErr w:type="spellStart"/>
      <w:r w:rsidRPr="00B01BDD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>), определяется:</w:t>
      </w: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- для показателей результата использования субсидии, по которым большее значение фактически достигнутого значения отражает большую эффективность использования субсидии ("растущие показатели"), - по формуле:</w:t>
      </w: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BDD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B01BDD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01BD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>,</w:t>
      </w: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где:</w:t>
      </w: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BDD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B01BD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показателя результата использования субсидии на отчетную дату;</w:t>
      </w: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BD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B01BD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показателя результата использования субсидии, установленное соглашением;</w:t>
      </w: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- для показателей результата использования субсидии, по которым большее значение фактически достигнутого значения отражает меньшую эффективность использования субсидии ("убывающие показатели"), - по формуле:</w:t>
      </w: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67D6" w:rsidRPr="00B01BDD" w:rsidRDefault="006067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1BDD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B01BD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01BDD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B01BDD">
        <w:rPr>
          <w:rFonts w:ascii="Times New Roman" w:hAnsi="Times New Roman" w:cs="Times New Roman"/>
          <w:sz w:val="28"/>
          <w:szCs w:val="28"/>
        </w:rPr>
        <w:t>.</w:t>
      </w:r>
    </w:p>
    <w:p w:rsidR="00C01EFE" w:rsidRPr="00B01BDD" w:rsidRDefault="00C01E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5B9B" w:rsidRDefault="00795B9B" w:rsidP="00BF6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AB0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proofErr w:type="gramStart"/>
      <w:r w:rsidRPr="00BF6AB0">
        <w:rPr>
          <w:rFonts w:ascii="Times New Roman" w:hAnsi="Times New Roman" w:cs="Times New Roman"/>
          <w:sz w:val="28"/>
          <w:szCs w:val="28"/>
        </w:rPr>
        <w:t xml:space="preserve">В случае выявления недостаточного софинансирования расходных обязательств муниципального образования области из местного бюджета объем средств, подлежащий возврату из местного бюджета в областной бюджет рассчитывается </w:t>
      </w:r>
      <w:r w:rsidR="008461BE" w:rsidRPr="00BF6AB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="008461BE" w:rsidRPr="00BF6AB0">
          <w:rPr>
            <w:rFonts w:ascii="Times New Roman" w:hAnsi="Times New Roman" w:cs="Times New Roman"/>
            <w:sz w:val="28"/>
            <w:szCs w:val="28"/>
          </w:rPr>
          <w:t>пунктом 5.2 раздела 5</w:t>
        </w:r>
      </w:hyperlink>
      <w:r w:rsidR="008461BE" w:rsidRPr="00BF6AB0">
        <w:rPr>
          <w:rFonts w:ascii="Times New Roman" w:hAnsi="Times New Roman" w:cs="Times New Roman"/>
          <w:sz w:val="28"/>
          <w:szCs w:val="28"/>
        </w:rPr>
        <w:t xml:space="preserve"> Правил формирования, предоставления и распределения субсидий из областного бюджета местным бюджетам Ярославской области, утвержденных постановлением Правительства области от 17.07.2020 </w:t>
      </w:r>
      <w:r w:rsidR="00BF6AB0">
        <w:rPr>
          <w:rFonts w:ascii="Times New Roman" w:hAnsi="Times New Roman" w:cs="Times New Roman"/>
          <w:sz w:val="28"/>
          <w:szCs w:val="28"/>
        </w:rPr>
        <w:t>№</w:t>
      </w:r>
      <w:r w:rsidR="008461BE" w:rsidRPr="00BF6AB0">
        <w:rPr>
          <w:rFonts w:ascii="Times New Roman" w:hAnsi="Times New Roman" w:cs="Times New Roman"/>
          <w:sz w:val="28"/>
          <w:szCs w:val="28"/>
        </w:rPr>
        <w:t xml:space="preserve"> 605-п.</w:t>
      </w:r>
      <w:proofErr w:type="gramEnd"/>
    </w:p>
    <w:p w:rsidR="00C01EFE" w:rsidRPr="00B01BDD" w:rsidRDefault="00C01EFE" w:rsidP="00B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1</w:t>
      </w:r>
      <w:r w:rsidR="00795B9B">
        <w:rPr>
          <w:rFonts w:ascii="Times New Roman" w:hAnsi="Times New Roman" w:cs="Times New Roman"/>
          <w:sz w:val="28"/>
          <w:szCs w:val="28"/>
        </w:rPr>
        <w:t>6</w:t>
      </w:r>
      <w:r w:rsidRPr="00B01BDD">
        <w:rPr>
          <w:rFonts w:ascii="Times New Roman" w:hAnsi="Times New Roman" w:cs="Times New Roman"/>
          <w:sz w:val="28"/>
          <w:szCs w:val="28"/>
        </w:rPr>
        <w:t>. Ответственность за достоверность представляемых в соответствии с Порядком сведений, а также за целевое использование субсидии возлагается на финансовые органы муниципальных районов области и уполномоченные органы.</w:t>
      </w:r>
    </w:p>
    <w:p w:rsidR="00C01EFE" w:rsidRPr="00B01BDD" w:rsidRDefault="00C01EFE" w:rsidP="00B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1</w:t>
      </w:r>
      <w:r w:rsidR="00795B9B">
        <w:rPr>
          <w:rFonts w:ascii="Times New Roman" w:hAnsi="Times New Roman" w:cs="Times New Roman"/>
          <w:sz w:val="28"/>
          <w:szCs w:val="28"/>
        </w:rPr>
        <w:t>7</w:t>
      </w:r>
      <w:r w:rsidRPr="00B01BDD">
        <w:rPr>
          <w:rFonts w:ascii="Times New Roman" w:hAnsi="Times New Roman" w:cs="Times New Roman"/>
          <w:sz w:val="28"/>
          <w:szCs w:val="28"/>
        </w:rPr>
        <w:t xml:space="preserve">. В случае нецелевого использования субсидии к муниципальным образованиям области применяются бюджетные меры принуждения, предусмотренные </w:t>
      </w:r>
      <w:hyperlink r:id="rId15" w:history="1">
        <w:r w:rsidRPr="00B01BDD">
          <w:rPr>
            <w:rFonts w:ascii="Times New Roman" w:hAnsi="Times New Roman" w:cs="Times New Roman"/>
            <w:sz w:val="28"/>
            <w:szCs w:val="28"/>
          </w:rPr>
          <w:t>главой 30</w:t>
        </w:r>
      </w:hyperlink>
      <w:r w:rsidRPr="00B01BD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C01EFE" w:rsidRPr="00B01BDD" w:rsidRDefault="00C01EFE" w:rsidP="00BF6A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BDD">
        <w:rPr>
          <w:rFonts w:ascii="Times New Roman" w:hAnsi="Times New Roman" w:cs="Times New Roman"/>
          <w:sz w:val="28"/>
          <w:szCs w:val="28"/>
        </w:rPr>
        <w:t>1</w:t>
      </w:r>
      <w:r w:rsidR="00795B9B">
        <w:rPr>
          <w:rFonts w:ascii="Times New Roman" w:hAnsi="Times New Roman" w:cs="Times New Roman"/>
          <w:sz w:val="28"/>
          <w:szCs w:val="28"/>
        </w:rPr>
        <w:t>8</w:t>
      </w:r>
      <w:r w:rsidRPr="00B01B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01B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01BDD">
        <w:rPr>
          <w:rFonts w:ascii="Times New Roman" w:hAnsi="Times New Roman" w:cs="Times New Roman"/>
          <w:sz w:val="28"/>
          <w:szCs w:val="28"/>
        </w:rPr>
        <w:t xml:space="preserve"> соблюдением ОМСУ условий предоставления субсидии осуществляется департаментом образования и органами финансового контроля.</w:t>
      </w:r>
    </w:p>
    <w:p w:rsidR="00E676BD" w:rsidRPr="00B01BDD" w:rsidRDefault="00E676BD" w:rsidP="00BF6AB0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76BD" w:rsidRPr="00B01BDD" w:rsidSect="00C5276D">
      <w:headerReference w:type="default" r:id="rId16"/>
      <w:pgSz w:w="11905" w:h="16838" w:code="9"/>
      <w:pgMar w:top="1134" w:right="567" w:bottom="1134" w:left="1701" w:header="56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A2B" w:rsidRDefault="008B3A2B" w:rsidP="00B25FAF">
      <w:pPr>
        <w:spacing w:after="0" w:line="240" w:lineRule="auto"/>
      </w:pPr>
      <w:r>
        <w:separator/>
      </w:r>
    </w:p>
  </w:endnote>
  <w:endnote w:type="continuationSeparator" w:id="0">
    <w:p w:rsidR="008B3A2B" w:rsidRDefault="008B3A2B" w:rsidP="00B2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A2B" w:rsidRDefault="008B3A2B" w:rsidP="00B25FAF">
      <w:pPr>
        <w:spacing w:after="0" w:line="240" w:lineRule="auto"/>
      </w:pPr>
      <w:r>
        <w:separator/>
      </w:r>
    </w:p>
  </w:footnote>
  <w:footnote w:type="continuationSeparator" w:id="0">
    <w:p w:rsidR="008B3A2B" w:rsidRDefault="008B3A2B" w:rsidP="00B25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205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5276D" w:rsidRPr="00C5276D" w:rsidRDefault="00C5276D" w:rsidP="00C5276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276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276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276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4CD1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5276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FE"/>
    <w:rsid w:val="0000340D"/>
    <w:rsid w:val="00007394"/>
    <w:rsid w:val="00017CDA"/>
    <w:rsid w:val="0002240B"/>
    <w:rsid w:val="00025522"/>
    <w:rsid w:val="00035D66"/>
    <w:rsid w:val="000439FD"/>
    <w:rsid w:val="00046374"/>
    <w:rsid w:val="0005063D"/>
    <w:rsid w:val="00051DD8"/>
    <w:rsid w:val="00054D98"/>
    <w:rsid w:val="00055D3A"/>
    <w:rsid w:val="0006534B"/>
    <w:rsid w:val="00080E34"/>
    <w:rsid w:val="00081235"/>
    <w:rsid w:val="00086244"/>
    <w:rsid w:val="0009308D"/>
    <w:rsid w:val="00094CD1"/>
    <w:rsid w:val="000D4997"/>
    <w:rsid w:val="000D4AE9"/>
    <w:rsid w:val="000E4FED"/>
    <w:rsid w:val="000E67B9"/>
    <w:rsid w:val="000F34B6"/>
    <w:rsid w:val="0010231F"/>
    <w:rsid w:val="00104089"/>
    <w:rsid w:val="001041B1"/>
    <w:rsid w:val="00113E6B"/>
    <w:rsid w:val="00116668"/>
    <w:rsid w:val="0012291D"/>
    <w:rsid w:val="00124579"/>
    <w:rsid w:val="001338E6"/>
    <w:rsid w:val="00140661"/>
    <w:rsid w:val="00155519"/>
    <w:rsid w:val="00166097"/>
    <w:rsid w:val="00191363"/>
    <w:rsid w:val="00191ACF"/>
    <w:rsid w:val="00194CC2"/>
    <w:rsid w:val="00195013"/>
    <w:rsid w:val="00195457"/>
    <w:rsid w:val="001A33CB"/>
    <w:rsid w:val="001A7EFD"/>
    <w:rsid w:val="001B40A5"/>
    <w:rsid w:val="001C2E5A"/>
    <w:rsid w:val="001C3725"/>
    <w:rsid w:val="001D1B0F"/>
    <w:rsid w:val="001F13AC"/>
    <w:rsid w:val="00203C50"/>
    <w:rsid w:val="00207B17"/>
    <w:rsid w:val="00211589"/>
    <w:rsid w:val="00212DC9"/>
    <w:rsid w:val="00220E8B"/>
    <w:rsid w:val="00225A34"/>
    <w:rsid w:val="00226334"/>
    <w:rsid w:val="00234554"/>
    <w:rsid w:val="002348E3"/>
    <w:rsid w:val="00235D62"/>
    <w:rsid w:val="002363FB"/>
    <w:rsid w:val="002418C5"/>
    <w:rsid w:val="00245B07"/>
    <w:rsid w:val="00246A8E"/>
    <w:rsid w:val="00285551"/>
    <w:rsid w:val="00286C0F"/>
    <w:rsid w:val="00290DF2"/>
    <w:rsid w:val="00294C73"/>
    <w:rsid w:val="002954BC"/>
    <w:rsid w:val="00296668"/>
    <w:rsid w:val="002A24B0"/>
    <w:rsid w:val="002B19E6"/>
    <w:rsid w:val="002B70BC"/>
    <w:rsid w:val="002D0B8E"/>
    <w:rsid w:val="002D3744"/>
    <w:rsid w:val="002D6B0A"/>
    <w:rsid w:val="002E2AC4"/>
    <w:rsid w:val="002F16D0"/>
    <w:rsid w:val="002F47BA"/>
    <w:rsid w:val="002F60FF"/>
    <w:rsid w:val="003045EB"/>
    <w:rsid w:val="0031486A"/>
    <w:rsid w:val="00321F24"/>
    <w:rsid w:val="00323BBB"/>
    <w:rsid w:val="00325783"/>
    <w:rsid w:val="00330714"/>
    <w:rsid w:val="00330E7E"/>
    <w:rsid w:val="0034554A"/>
    <w:rsid w:val="00354165"/>
    <w:rsid w:val="00361535"/>
    <w:rsid w:val="00367990"/>
    <w:rsid w:val="00392CC9"/>
    <w:rsid w:val="0039322C"/>
    <w:rsid w:val="00395517"/>
    <w:rsid w:val="00396EE9"/>
    <w:rsid w:val="003A41AF"/>
    <w:rsid w:val="003A61BC"/>
    <w:rsid w:val="003C074C"/>
    <w:rsid w:val="003C594B"/>
    <w:rsid w:val="003D034D"/>
    <w:rsid w:val="003D0721"/>
    <w:rsid w:val="003D34E8"/>
    <w:rsid w:val="003D43F9"/>
    <w:rsid w:val="003D4E5F"/>
    <w:rsid w:val="003D58CE"/>
    <w:rsid w:val="003D5E12"/>
    <w:rsid w:val="003E4966"/>
    <w:rsid w:val="003F10CA"/>
    <w:rsid w:val="003F346E"/>
    <w:rsid w:val="00402B16"/>
    <w:rsid w:val="00402D46"/>
    <w:rsid w:val="004232E6"/>
    <w:rsid w:val="00444E41"/>
    <w:rsid w:val="004468F8"/>
    <w:rsid w:val="00451C75"/>
    <w:rsid w:val="004542B4"/>
    <w:rsid w:val="0045796D"/>
    <w:rsid w:val="0046004E"/>
    <w:rsid w:val="00467243"/>
    <w:rsid w:val="004738F0"/>
    <w:rsid w:val="00487333"/>
    <w:rsid w:val="00491AEA"/>
    <w:rsid w:val="004977B7"/>
    <w:rsid w:val="004A3AA1"/>
    <w:rsid w:val="004A3D26"/>
    <w:rsid w:val="004A6263"/>
    <w:rsid w:val="004A67F5"/>
    <w:rsid w:val="004B4A76"/>
    <w:rsid w:val="004C32C5"/>
    <w:rsid w:val="004D64DB"/>
    <w:rsid w:val="004D71A0"/>
    <w:rsid w:val="004E5625"/>
    <w:rsid w:val="004F3A56"/>
    <w:rsid w:val="004F49F5"/>
    <w:rsid w:val="004F6694"/>
    <w:rsid w:val="004F6FD7"/>
    <w:rsid w:val="005012DF"/>
    <w:rsid w:val="00507B42"/>
    <w:rsid w:val="0051034E"/>
    <w:rsid w:val="0051537E"/>
    <w:rsid w:val="00517FBB"/>
    <w:rsid w:val="00540391"/>
    <w:rsid w:val="005465E4"/>
    <w:rsid w:val="00552BB3"/>
    <w:rsid w:val="00554F2E"/>
    <w:rsid w:val="0055623E"/>
    <w:rsid w:val="00560279"/>
    <w:rsid w:val="005632AB"/>
    <w:rsid w:val="00565A57"/>
    <w:rsid w:val="00571D48"/>
    <w:rsid w:val="00572BCF"/>
    <w:rsid w:val="00585861"/>
    <w:rsid w:val="005B0894"/>
    <w:rsid w:val="005B32FD"/>
    <w:rsid w:val="005B47B9"/>
    <w:rsid w:val="005C06ED"/>
    <w:rsid w:val="005C7C93"/>
    <w:rsid w:val="005E4969"/>
    <w:rsid w:val="005F2276"/>
    <w:rsid w:val="005F3CE1"/>
    <w:rsid w:val="005F7F93"/>
    <w:rsid w:val="00602105"/>
    <w:rsid w:val="006067D6"/>
    <w:rsid w:val="0061274D"/>
    <w:rsid w:val="00613C59"/>
    <w:rsid w:val="006175BE"/>
    <w:rsid w:val="00621679"/>
    <w:rsid w:val="006254DD"/>
    <w:rsid w:val="006449EB"/>
    <w:rsid w:val="00666E36"/>
    <w:rsid w:val="00677958"/>
    <w:rsid w:val="00691E20"/>
    <w:rsid w:val="00691F0D"/>
    <w:rsid w:val="006A2E9D"/>
    <w:rsid w:val="006A69B8"/>
    <w:rsid w:val="006B4321"/>
    <w:rsid w:val="006B5F47"/>
    <w:rsid w:val="006C29E5"/>
    <w:rsid w:val="006C3D20"/>
    <w:rsid w:val="006C63C9"/>
    <w:rsid w:val="006F191F"/>
    <w:rsid w:val="006F3E34"/>
    <w:rsid w:val="006F7177"/>
    <w:rsid w:val="006F72F0"/>
    <w:rsid w:val="00712BBF"/>
    <w:rsid w:val="0071472C"/>
    <w:rsid w:val="0071493E"/>
    <w:rsid w:val="00715366"/>
    <w:rsid w:val="00726401"/>
    <w:rsid w:val="0072742C"/>
    <w:rsid w:val="00730596"/>
    <w:rsid w:val="00730A7B"/>
    <w:rsid w:val="0074205C"/>
    <w:rsid w:val="00744565"/>
    <w:rsid w:val="007526AA"/>
    <w:rsid w:val="00752E01"/>
    <w:rsid w:val="007603A9"/>
    <w:rsid w:val="00761EA6"/>
    <w:rsid w:val="0076207A"/>
    <w:rsid w:val="007654BB"/>
    <w:rsid w:val="007701F1"/>
    <w:rsid w:val="00771384"/>
    <w:rsid w:val="00775E8F"/>
    <w:rsid w:val="00776E41"/>
    <w:rsid w:val="00776F90"/>
    <w:rsid w:val="007806DA"/>
    <w:rsid w:val="00781226"/>
    <w:rsid w:val="00784695"/>
    <w:rsid w:val="00785E83"/>
    <w:rsid w:val="00792BC1"/>
    <w:rsid w:val="00795B9B"/>
    <w:rsid w:val="00796EF3"/>
    <w:rsid w:val="007A0EF8"/>
    <w:rsid w:val="007A24C8"/>
    <w:rsid w:val="007A24F2"/>
    <w:rsid w:val="007A50C3"/>
    <w:rsid w:val="007A7EFC"/>
    <w:rsid w:val="007B0C1A"/>
    <w:rsid w:val="007B31EE"/>
    <w:rsid w:val="007B3B08"/>
    <w:rsid w:val="007B4C57"/>
    <w:rsid w:val="007B6EDE"/>
    <w:rsid w:val="007C7BA0"/>
    <w:rsid w:val="007D49C1"/>
    <w:rsid w:val="007E759C"/>
    <w:rsid w:val="007F00E6"/>
    <w:rsid w:val="007F5B73"/>
    <w:rsid w:val="007F6EEE"/>
    <w:rsid w:val="00805465"/>
    <w:rsid w:val="00807719"/>
    <w:rsid w:val="00811D79"/>
    <w:rsid w:val="00814336"/>
    <w:rsid w:val="0081613C"/>
    <w:rsid w:val="0082142A"/>
    <w:rsid w:val="00821900"/>
    <w:rsid w:val="008414F9"/>
    <w:rsid w:val="00844BC7"/>
    <w:rsid w:val="008461BE"/>
    <w:rsid w:val="00847BFE"/>
    <w:rsid w:val="00850755"/>
    <w:rsid w:val="00861EBB"/>
    <w:rsid w:val="00864671"/>
    <w:rsid w:val="00866945"/>
    <w:rsid w:val="00882384"/>
    <w:rsid w:val="00883AAF"/>
    <w:rsid w:val="00887AC4"/>
    <w:rsid w:val="00894E4F"/>
    <w:rsid w:val="008A1C7A"/>
    <w:rsid w:val="008A6675"/>
    <w:rsid w:val="008B3A2B"/>
    <w:rsid w:val="008C6A84"/>
    <w:rsid w:val="008D3524"/>
    <w:rsid w:val="008D7CA1"/>
    <w:rsid w:val="008E0093"/>
    <w:rsid w:val="008E2359"/>
    <w:rsid w:val="008E77B9"/>
    <w:rsid w:val="008F6583"/>
    <w:rsid w:val="008F6D2B"/>
    <w:rsid w:val="008F756E"/>
    <w:rsid w:val="009129C5"/>
    <w:rsid w:val="0092170D"/>
    <w:rsid w:val="00923650"/>
    <w:rsid w:val="009242E0"/>
    <w:rsid w:val="00924DE6"/>
    <w:rsid w:val="00925FCF"/>
    <w:rsid w:val="00940B72"/>
    <w:rsid w:val="009414AE"/>
    <w:rsid w:val="0094222C"/>
    <w:rsid w:val="0096116F"/>
    <w:rsid w:val="009674EF"/>
    <w:rsid w:val="00967C9C"/>
    <w:rsid w:val="00980FAF"/>
    <w:rsid w:val="00983A4C"/>
    <w:rsid w:val="0098495D"/>
    <w:rsid w:val="00986BDF"/>
    <w:rsid w:val="009958D0"/>
    <w:rsid w:val="009A1C62"/>
    <w:rsid w:val="009A532A"/>
    <w:rsid w:val="009B793E"/>
    <w:rsid w:val="009F7470"/>
    <w:rsid w:val="00A01F82"/>
    <w:rsid w:val="00A02D63"/>
    <w:rsid w:val="00A068BA"/>
    <w:rsid w:val="00A21816"/>
    <w:rsid w:val="00A23DE8"/>
    <w:rsid w:val="00A34934"/>
    <w:rsid w:val="00A41E37"/>
    <w:rsid w:val="00A44A34"/>
    <w:rsid w:val="00A46883"/>
    <w:rsid w:val="00A5238C"/>
    <w:rsid w:val="00A55582"/>
    <w:rsid w:val="00A7148F"/>
    <w:rsid w:val="00A72640"/>
    <w:rsid w:val="00A72CDC"/>
    <w:rsid w:val="00A77414"/>
    <w:rsid w:val="00A91A3C"/>
    <w:rsid w:val="00A95A85"/>
    <w:rsid w:val="00AB2CAF"/>
    <w:rsid w:val="00AB2E37"/>
    <w:rsid w:val="00AB4207"/>
    <w:rsid w:val="00AB6D83"/>
    <w:rsid w:val="00AD2C03"/>
    <w:rsid w:val="00AD3F1D"/>
    <w:rsid w:val="00AD5863"/>
    <w:rsid w:val="00AD75BE"/>
    <w:rsid w:val="00AF250B"/>
    <w:rsid w:val="00B01BDD"/>
    <w:rsid w:val="00B2186F"/>
    <w:rsid w:val="00B23247"/>
    <w:rsid w:val="00B25FAF"/>
    <w:rsid w:val="00B3184E"/>
    <w:rsid w:val="00B318AB"/>
    <w:rsid w:val="00B33866"/>
    <w:rsid w:val="00B33C1B"/>
    <w:rsid w:val="00B45433"/>
    <w:rsid w:val="00B46F90"/>
    <w:rsid w:val="00B51F8D"/>
    <w:rsid w:val="00B52449"/>
    <w:rsid w:val="00B6263D"/>
    <w:rsid w:val="00B6329B"/>
    <w:rsid w:val="00B73B6B"/>
    <w:rsid w:val="00B74361"/>
    <w:rsid w:val="00B746EC"/>
    <w:rsid w:val="00B74F31"/>
    <w:rsid w:val="00B76B82"/>
    <w:rsid w:val="00B76D80"/>
    <w:rsid w:val="00B90EC3"/>
    <w:rsid w:val="00B922B8"/>
    <w:rsid w:val="00B94B5C"/>
    <w:rsid w:val="00B95CDC"/>
    <w:rsid w:val="00B97831"/>
    <w:rsid w:val="00B97EF9"/>
    <w:rsid w:val="00BB44C6"/>
    <w:rsid w:val="00BB6EC2"/>
    <w:rsid w:val="00BC2FA1"/>
    <w:rsid w:val="00BD716C"/>
    <w:rsid w:val="00BE01E0"/>
    <w:rsid w:val="00BE276B"/>
    <w:rsid w:val="00BE3BAE"/>
    <w:rsid w:val="00BF6AB0"/>
    <w:rsid w:val="00C01EFE"/>
    <w:rsid w:val="00C04D1B"/>
    <w:rsid w:val="00C072D7"/>
    <w:rsid w:val="00C07736"/>
    <w:rsid w:val="00C24030"/>
    <w:rsid w:val="00C5276D"/>
    <w:rsid w:val="00C66D22"/>
    <w:rsid w:val="00C80B4D"/>
    <w:rsid w:val="00C83331"/>
    <w:rsid w:val="00C850DB"/>
    <w:rsid w:val="00C93F2C"/>
    <w:rsid w:val="00CA5C2C"/>
    <w:rsid w:val="00CB0402"/>
    <w:rsid w:val="00CB2AFE"/>
    <w:rsid w:val="00CC0C30"/>
    <w:rsid w:val="00CD2381"/>
    <w:rsid w:val="00CD5E0E"/>
    <w:rsid w:val="00CD650E"/>
    <w:rsid w:val="00CD6FC3"/>
    <w:rsid w:val="00CE23E0"/>
    <w:rsid w:val="00CE744D"/>
    <w:rsid w:val="00CF6551"/>
    <w:rsid w:val="00D04F80"/>
    <w:rsid w:val="00D11105"/>
    <w:rsid w:val="00D111DA"/>
    <w:rsid w:val="00D20E30"/>
    <w:rsid w:val="00D342E9"/>
    <w:rsid w:val="00D4503B"/>
    <w:rsid w:val="00D4750E"/>
    <w:rsid w:val="00D52666"/>
    <w:rsid w:val="00D53E7E"/>
    <w:rsid w:val="00D611BE"/>
    <w:rsid w:val="00D621C7"/>
    <w:rsid w:val="00D650E0"/>
    <w:rsid w:val="00D66FFF"/>
    <w:rsid w:val="00D7395C"/>
    <w:rsid w:val="00D74798"/>
    <w:rsid w:val="00D8035C"/>
    <w:rsid w:val="00D86776"/>
    <w:rsid w:val="00D90C4F"/>
    <w:rsid w:val="00D917F2"/>
    <w:rsid w:val="00D93264"/>
    <w:rsid w:val="00D955F9"/>
    <w:rsid w:val="00DA4CC3"/>
    <w:rsid w:val="00DB3367"/>
    <w:rsid w:val="00DD2423"/>
    <w:rsid w:val="00DE2DB2"/>
    <w:rsid w:val="00DE41EB"/>
    <w:rsid w:val="00DE7685"/>
    <w:rsid w:val="00DE7A5C"/>
    <w:rsid w:val="00DF0D22"/>
    <w:rsid w:val="00E010FE"/>
    <w:rsid w:val="00E10CFB"/>
    <w:rsid w:val="00E14087"/>
    <w:rsid w:val="00E23622"/>
    <w:rsid w:val="00E236A4"/>
    <w:rsid w:val="00E440B3"/>
    <w:rsid w:val="00E57E0A"/>
    <w:rsid w:val="00E60777"/>
    <w:rsid w:val="00E676BD"/>
    <w:rsid w:val="00E704AD"/>
    <w:rsid w:val="00E712DF"/>
    <w:rsid w:val="00E84287"/>
    <w:rsid w:val="00E84FBA"/>
    <w:rsid w:val="00E85D67"/>
    <w:rsid w:val="00E85F57"/>
    <w:rsid w:val="00E86ABE"/>
    <w:rsid w:val="00EA3594"/>
    <w:rsid w:val="00EB105A"/>
    <w:rsid w:val="00EB316A"/>
    <w:rsid w:val="00ED2D1D"/>
    <w:rsid w:val="00EE0DE0"/>
    <w:rsid w:val="00EE1231"/>
    <w:rsid w:val="00EE1D4C"/>
    <w:rsid w:val="00EE62F7"/>
    <w:rsid w:val="00EF3217"/>
    <w:rsid w:val="00EF41DE"/>
    <w:rsid w:val="00EF4DBE"/>
    <w:rsid w:val="00EF5ED0"/>
    <w:rsid w:val="00EF6032"/>
    <w:rsid w:val="00EF6879"/>
    <w:rsid w:val="00F011DE"/>
    <w:rsid w:val="00F04999"/>
    <w:rsid w:val="00F071E2"/>
    <w:rsid w:val="00F3586B"/>
    <w:rsid w:val="00F40D0C"/>
    <w:rsid w:val="00F44902"/>
    <w:rsid w:val="00F50C53"/>
    <w:rsid w:val="00F5589F"/>
    <w:rsid w:val="00F6351A"/>
    <w:rsid w:val="00F63C6B"/>
    <w:rsid w:val="00F72457"/>
    <w:rsid w:val="00F96382"/>
    <w:rsid w:val="00F96A8C"/>
    <w:rsid w:val="00FA03F0"/>
    <w:rsid w:val="00FA11C2"/>
    <w:rsid w:val="00FB06D1"/>
    <w:rsid w:val="00FB44FB"/>
    <w:rsid w:val="00FE09E8"/>
    <w:rsid w:val="00FE1D21"/>
    <w:rsid w:val="00FF351D"/>
    <w:rsid w:val="00FF3C19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806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01E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01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Цветовое выделение"/>
    <w:uiPriority w:val="99"/>
    <w:rsid w:val="00B6329B"/>
    <w:rPr>
      <w:b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B6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2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FAF"/>
  </w:style>
  <w:style w:type="paragraph" w:styleId="a8">
    <w:name w:val="footer"/>
    <w:basedOn w:val="a"/>
    <w:link w:val="a9"/>
    <w:uiPriority w:val="99"/>
    <w:unhideWhenUsed/>
    <w:rsid w:val="00B2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FAF"/>
  </w:style>
  <w:style w:type="table" w:styleId="aa">
    <w:name w:val="Table Grid"/>
    <w:basedOn w:val="a1"/>
    <w:uiPriority w:val="59"/>
    <w:rsid w:val="005F3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80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Нормальный (таблица)"/>
    <w:basedOn w:val="a"/>
    <w:next w:val="a"/>
    <w:uiPriority w:val="99"/>
    <w:rsid w:val="00E236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E236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55519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customStyle="1" w:styleId="ae">
    <w:name w:val="Гипертекстовая ссылка"/>
    <w:basedOn w:val="a0"/>
    <w:uiPriority w:val="99"/>
    <w:rsid w:val="00155519"/>
    <w:rPr>
      <w:b/>
      <w:color w:val="106BBE"/>
    </w:rPr>
  </w:style>
  <w:style w:type="character" w:styleId="af">
    <w:name w:val="Hyperlink"/>
    <w:basedOn w:val="a0"/>
    <w:uiPriority w:val="99"/>
    <w:semiHidden/>
    <w:unhideWhenUsed/>
    <w:rsid w:val="00325783"/>
    <w:rPr>
      <w:color w:val="0000FF"/>
      <w:u w:val="single"/>
    </w:rPr>
  </w:style>
  <w:style w:type="character" w:styleId="af0">
    <w:name w:val="Emphasis"/>
    <w:basedOn w:val="a0"/>
    <w:uiPriority w:val="20"/>
    <w:qFormat/>
    <w:rsid w:val="004232E6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3D58C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D58CE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D58CE"/>
    <w:rPr>
      <w:rFonts w:ascii="Times New Roman" w:eastAsia="Times New Roman" w:hAnsi="Times New Roman" w:cs="Calibr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D58C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D58CE"/>
    <w:rPr>
      <w:rFonts w:ascii="Times New Roman" w:eastAsia="Times New Roman" w:hAnsi="Times New Roman" w:cs="Calibri"/>
      <w:b/>
      <w:bCs/>
      <w:sz w:val="20"/>
      <w:szCs w:val="20"/>
    </w:rPr>
  </w:style>
  <w:style w:type="paragraph" w:styleId="af6">
    <w:name w:val="Revision"/>
    <w:hidden/>
    <w:uiPriority w:val="99"/>
    <w:semiHidden/>
    <w:rsid w:val="003D58CE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806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C01E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01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1E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Цветовое выделение"/>
    <w:uiPriority w:val="99"/>
    <w:rsid w:val="00B6329B"/>
    <w:rPr>
      <w:b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B63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329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2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FAF"/>
  </w:style>
  <w:style w:type="paragraph" w:styleId="a8">
    <w:name w:val="footer"/>
    <w:basedOn w:val="a"/>
    <w:link w:val="a9"/>
    <w:uiPriority w:val="99"/>
    <w:unhideWhenUsed/>
    <w:rsid w:val="00B2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FAF"/>
  </w:style>
  <w:style w:type="table" w:styleId="aa">
    <w:name w:val="Table Grid"/>
    <w:basedOn w:val="a1"/>
    <w:uiPriority w:val="59"/>
    <w:rsid w:val="005F3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806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b">
    <w:name w:val="Нормальный (таблица)"/>
    <w:basedOn w:val="a"/>
    <w:next w:val="a"/>
    <w:uiPriority w:val="99"/>
    <w:rsid w:val="00E236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E236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55519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customStyle="1" w:styleId="ae">
    <w:name w:val="Гипертекстовая ссылка"/>
    <w:basedOn w:val="a0"/>
    <w:uiPriority w:val="99"/>
    <w:rsid w:val="00155519"/>
    <w:rPr>
      <w:b/>
      <w:color w:val="106BBE"/>
    </w:rPr>
  </w:style>
  <w:style w:type="character" w:styleId="af">
    <w:name w:val="Hyperlink"/>
    <w:basedOn w:val="a0"/>
    <w:uiPriority w:val="99"/>
    <w:semiHidden/>
    <w:unhideWhenUsed/>
    <w:rsid w:val="00325783"/>
    <w:rPr>
      <w:color w:val="0000FF"/>
      <w:u w:val="single"/>
    </w:rPr>
  </w:style>
  <w:style w:type="character" w:styleId="af0">
    <w:name w:val="Emphasis"/>
    <w:basedOn w:val="a0"/>
    <w:uiPriority w:val="20"/>
    <w:qFormat/>
    <w:rsid w:val="004232E6"/>
    <w:rPr>
      <w:i/>
      <w:iCs/>
    </w:rPr>
  </w:style>
  <w:style w:type="character" w:styleId="af1">
    <w:name w:val="annotation reference"/>
    <w:basedOn w:val="a0"/>
    <w:uiPriority w:val="99"/>
    <w:semiHidden/>
    <w:unhideWhenUsed/>
    <w:rsid w:val="003D58C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D58CE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D58CE"/>
    <w:rPr>
      <w:rFonts w:ascii="Times New Roman" w:eastAsia="Times New Roman" w:hAnsi="Times New Roman" w:cs="Calibri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D58C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D58CE"/>
    <w:rPr>
      <w:rFonts w:ascii="Times New Roman" w:eastAsia="Times New Roman" w:hAnsi="Times New Roman" w:cs="Calibri"/>
      <w:b/>
      <w:bCs/>
      <w:sz w:val="20"/>
      <w:szCs w:val="20"/>
    </w:rPr>
  </w:style>
  <w:style w:type="paragraph" w:styleId="af6">
    <w:name w:val="Revision"/>
    <w:hidden/>
    <w:uiPriority w:val="99"/>
    <w:semiHidden/>
    <w:rsid w:val="003D58CE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792CA3E47FD09C003CC78C6B1436F54235975A33431391F4100707910483DBF1AA81F297CBDF338CD7D62641CB67FC863B3CFF632FC3A6077eE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792CA3E47FD09C003CC66CBA72F3151245122AE33363A4D1854762E4F183BEA5AE8197C2DF9A630CA7028355BFD70CA677AeD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792CA3E47FD09C003CC78C6B1436F5421587BAA373E391F4100707910483DBF1AA81F2B7BBBF7369C27726055E174D465AED1F72CFC73eAL" TargetMode="External"/><Relationship Id="rId10" Type="http://schemas.openxmlformats.org/officeDocument/2006/relationships/hyperlink" Target="consultantplus://offline/ref=6792CA3E47FD09C003CC66CBA72F3151245122AE333733481C54762E4F183BEA5AE8197C2DF9A630CA7028355BFD70CA677AeD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792CA3E47FD09C003CC78C6B1436F5421587BAA373E391F4100707910483DBF1AA81F2D7BBCF4369C27726055E174D465AED1F72CFC73eAL" TargetMode="External"/><Relationship Id="rId14" Type="http://schemas.openxmlformats.org/officeDocument/2006/relationships/hyperlink" Target="consultantplus://offline/ref=7A7A0E796C8B38B47954C0D2437DF184DF288BC728C054D01072DCF6EC5F99B470F6EB8EF6C6C59073048CF6E2ABD7C2D5AC593F827BE40491F63254I82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8A852-6D33-48BD-9E8F-253B605A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Силуянова Нина Михайловна</dc:creator>
  <cp:lastModifiedBy>Молчанова Ольга Петровна</cp:lastModifiedBy>
  <cp:revision>2</cp:revision>
  <cp:lastPrinted>2020-10-12T12:43:00Z</cp:lastPrinted>
  <dcterms:created xsi:type="dcterms:W3CDTF">2021-06-11T07:44:00Z</dcterms:created>
  <dcterms:modified xsi:type="dcterms:W3CDTF">2021-06-11T07:44:00Z</dcterms:modified>
</cp:coreProperties>
</file>