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AD" w:rsidRPr="00506331" w:rsidRDefault="004754AD" w:rsidP="004754AD">
      <w:pPr>
        <w:ind w:left="1680" w:firstLine="420"/>
        <w:jc w:val="right"/>
      </w:pPr>
      <w:bookmarkStart w:id="0" w:name="_GoBack"/>
      <w:bookmarkEnd w:id="0"/>
      <w:r w:rsidRPr="00506331">
        <w:rPr>
          <w:color w:val="000000"/>
          <w:sz w:val="28"/>
          <w:szCs w:val="28"/>
        </w:rPr>
        <w:t xml:space="preserve">Приложение </w:t>
      </w:r>
      <w:r w:rsidR="00CF1C6B">
        <w:rPr>
          <w:color w:val="000000"/>
          <w:sz w:val="28"/>
          <w:szCs w:val="28"/>
        </w:rPr>
        <w:t>2</w:t>
      </w:r>
    </w:p>
    <w:p w:rsidR="004754AD" w:rsidRPr="00506331" w:rsidRDefault="004754AD" w:rsidP="004754AD">
      <w:pPr>
        <w:ind w:firstLine="420"/>
        <w:jc w:val="right"/>
      </w:pPr>
      <w:r w:rsidRPr="00506331">
        <w:rPr>
          <w:color w:val="000000"/>
          <w:sz w:val="28"/>
          <w:szCs w:val="28"/>
        </w:rPr>
        <w:t>к Закону Ярославской области</w:t>
      </w:r>
    </w:p>
    <w:p w:rsidR="004754AD" w:rsidRPr="00506331" w:rsidRDefault="004754AD" w:rsidP="004754AD">
      <w:pPr>
        <w:jc w:val="right"/>
        <w:rPr>
          <w:color w:val="000000"/>
          <w:sz w:val="28"/>
          <w:szCs w:val="28"/>
        </w:rPr>
      </w:pPr>
      <w:r w:rsidRPr="00506331">
        <w:rPr>
          <w:color w:val="000000"/>
          <w:sz w:val="28"/>
          <w:szCs w:val="28"/>
        </w:rPr>
        <w:t>от</w:t>
      </w:r>
      <w:r w:rsidRPr="00506331">
        <w:rPr>
          <w:color w:val="000000"/>
          <w:sz w:val="18"/>
          <w:szCs w:val="28"/>
        </w:rPr>
        <w:t xml:space="preserve"> </w:t>
      </w:r>
      <w:r w:rsidRPr="00506331">
        <w:rPr>
          <w:color w:val="000000"/>
          <w:sz w:val="28"/>
          <w:szCs w:val="28"/>
        </w:rPr>
        <w:t>________________ № _____</w:t>
      </w:r>
    </w:p>
    <w:p w:rsidR="004754AD" w:rsidRPr="00506331" w:rsidRDefault="004754AD" w:rsidP="004754AD">
      <w:pPr>
        <w:ind w:left="1680" w:firstLine="420"/>
        <w:jc w:val="right"/>
        <w:rPr>
          <w:color w:val="000000"/>
          <w:sz w:val="28"/>
          <w:szCs w:val="28"/>
        </w:rPr>
      </w:pPr>
    </w:p>
    <w:p w:rsidR="004754AD" w:rsidRPr="00506331" w:rsidRDefault="004754AD" w:rsidP="004754AD">
      <w:pPr>
        <w:jc w:val="right"/>
      </w:pPr>
      <w:r w:rsidRPr="00506331">
        <w:rPr>
          <w:snapToGrid w:val="0"/>
          <w:sz w:val="28"/>
          <w:szCs w:val="28"/>
        </w:rPr>
        <w:t>"</w:t>
      </w:r>
      <w:r w:rsidRPr="00506331">
        <w:rPr>
          <w:color w:val="000000"/>
          <w:sz w:val="28"/>
          <w:szCs w:val="28"/>
        </w:rPr>
        <w:t>Приложение 7</w:t>
      </w:r>
    </w:p>
    <w:p w:rsidR="004754AD" w:rsidRPr="00506331" w:rsidRDefault="004754AD" w:rsidP="004754AD">
      <w:pPr>
        <w:jc w:val="right"/>
      </w:pPr>
      <w:r w:rsidRPr="00506331">
        <w:rPr>
          <w:color w:val="000000"/>
          <w:sz w:val="28"/>
          <w:szCs w:val="28"/>
        </w:rPr>
        <w:t>к Закону Ярославской области</w:t>
      </w:r>
    </w:p>
    <w:p w:rsidR="004754AD" w:rsidRPr="00506331" w:rsidRDefault="004754AD" w:rsidP="004754AD">
      <w:pPr>
        <w:jc w:val="right"/>
        <w:rPr>
          <w:color w:val="000000"/>
          <w:sz w:val="28"/>
          <w:szCs w:val="28"/>
        </w:rPr>
      </w:pPr>
      <w:r w:rsidRPr="00506331">
        <w:rPr>
          <w:color w:val="000000"/>
          <w:sz w:val="28"/>
          <w:szCs w:val="28"/>
        </w:rPr>
        <w:t>от 2</w:t>
      </w:r>
      <w:r>
        <w:rPr>
          <w:color w:val="000000"/>
          <w:sz w:val="28"/>
          <w:szCs w:val="28"/>
        </w:rPr>
        <w:t>2</w:t>
      </w:r>
      <w:r w:rsidRPr="00506331">
        <w:rPr>
          <w:color w:val="000000"/>
          <w:sz w:val="28"/>
          <w:szCs w:val="28"/>
        </w:rPr>
        <w:t>.12.20</w:t>
      </w:r>
      <w:r>
        <w:rPr>
          <w:color w:val="000000"/>
          <w:sz w:val="28"/>
          <w:szCs w:val="28"/>
        </w:rPr>
        <w:t>20</w:t>
      </w:r>
      <w:r w:rsidRPr="00506331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10</w:t>
      </w:r>
      <w:r w:rsidRPr="00506331">
        <w:rPr>
          <w:color w:val="000000"/>
          <w:sz w:val="28"/>
          <w:szCs w:val="28"/>
        </w:rPr>
        <w:t>0-з</w:t>
      </w:r>
    </w:p>
    <w:p w:rsidR="004754AD" w:rsidRDefault="004754AD" w:rsidP="004754AD">
      <w:pPr>
        <w:jc w:val="right"/>
        <w:rPr>
          <w:color w:val="000000"/>
          <w:sz w:val="28"/>
          <w:szCs w:val="28"/>
        </w:rPr>
      </w:pPr>
    </w:p>
    <w:p w:rsidR="004754AD" w:rsidRPr="00506331" w:rsidRDefault="004754AD" w:rsidP="004754AD">
      <w:pPr>
        <w:jc w:val="right"/>
        <w:rPr>
          <w:color w:val="000000"/>
          <w:sz w:val="28"/>
          <w:szCs w:val="28"/>
        </w:rPr>
      </w:pPr>
    </w:p>
    <w:p w:rsidR="004754AD" w:rsidRPr="00506331" w:rsidRDefault="004754AD" w:rsidP="004754AD">
      <w:pPr>
        <w:ind w:firstLine="420"/>
        <w:jc w:val="center"/>
      </w:pPr>
      <w:proofErr w:type="gramStart"/>
      <w:r w:rsidRPr="00506331">
        <w:rPr>
          <w:b/>
          <w:bCs/>
          <w:color w:val="000000"/>
          <w:sz w:val="28"/>
          <w:szCs w:val="28"/>
        </w:rPr>
        <w:t>Расходы областного бюджета по целевым статьям (государственным</w:t>
      </w:r>
      <w:proofErr w:type="gramEnd"/>
    </w:p>
    <w:p w:rsidR="004754AD" w:rsidRPr="00506331" w:rsidRDefault="004754AD" w:rsidP="004754AD">
      <w:pPr>
        <w:ind w:firstLine="420"/>
        <w:jc w:val="center"/>
      </w:pPr>
      <w:r w:rsidRPr="00506331">
        <w:rPr>
          <w:b/>
          <w:bCs/>
          <w:color w:val="000000"/>
          <w:sz w:val="28"/>
          <w:szCs w:val="28"/>
        </w:rPr>
        <w:t>программам и непрограммным направлениям деятельности)</w:t>
      </w:r>
    </w:p>
    <w:p w:rsidR="004754AD" w:rsidRPr="00506331" w:rsidRDefault="004754AD" w:rsidP="004754AD">
      <w:pPr>
        <w:ind w:firstLine="420"/>
        <w:jc w:val="center"/>
      </w:pPr>
      <w:r w:rsidRPr="00506331">
        <w:rPr>
          <w:b/>
          <w:bCs/>
          <w:color w:val="000000"/>
          <w:sz w:val="28"/>
          <w:szCs w:val="28"/>
        </w:rPr>
        <w:t xml:space="preserve">и группам </w:t>
      </w:r>
      <w:proofErr w:type="gramStart"/>
      <w:r w:rsidRPr="00506331">
        <w:rPr>
          <w:b/>
          <w:bCs/>
          <w:color w:val="000000"/>
          <w:sz w:val="28"/>
          <w:szCs w:val="28"/>
        </w:rPr>
        <w:t>видов расходов классификации расходов бюджетов</w:t>
      </w:r>
      <w:proofErr w:type="gramEnd"/>
    </w:p>
    <w:p w:rsidR="00453656" w:rsidRDefault="004754AD" w:rsidP="00253AEA">
      <w:pPr>
        <w:jc w:val="center"/>
        <w:rPr>
          <w:b/>
          <w:bCs/>
          <w:color w:val="000000"/>
          <w:sz w:val="28"/>
          <w:szCs w:val="28"/>
        </w:rPr>
      </w:pPr>
      <w:r w:rsidRPr="00506331">
        <w:rPr>
          <w:b/>
          <w:bCs/>
          <w:color w:val="000000"/>
          <w:sz w:val="28"/>
          <w:szCs w:val="28"/>
        </w:rPr>
        <w:t>Российской Федерации на 202</w:t>
      </w:r>
      <w:r>
        <w:rPr>
          <w:b/>
          <w:bCs/>
          <w:color w:val="000000"/>
          <w:sz w:val="28"/>
          <w:szCs w:val="28"/>
        </w:rPr>
        <w:t>1</w:t>
      </w:r>
      <w:r w:rsidRPr="00506331">
        <w:rPr>
          <w:b/>
          <w:bCs/>
          <w:color w:val="000000"/>
          <w:sz w:val="28"/>
          <w:szCs w:val="28"/>
        </w:rPr>
        <w:t xml:space="preserve"> год</w:t>
      </w:r>
      <w:bookmarkStart w:id="1" w:name="__bookmark_1"/>
      <w:bookmarkEnd w:id="1"/>
    </w:p>
    <w:p w:rsidR="001E2E88" w:rsidRDefault="001E2E88" w:rsidP="00253AEA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3"/>
        <w:gridCol w:w="1843"/>
        <w:gridCol w:w="992"/>
        <w:gridCol w:w="1701"/>
        <w:gridCol w:w="284"/>
      </w:tblGrid>
      <w:tr w:rsidR="00453656" w:rsidTr="00EC05CC">
        <w:trPr>
          <w:gridAfter w:val="1"/>
          <w:wAfter w:w="284" w:type="dxa"/>
          <w:tblHeader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01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011"/>
            </w:tblGrid>
            <w:tr w:rsidR="00453656" w:rsidTr="004754AD">
              <w:trPr>
                <w:jc w:val="center"/>
              </w:trPr>
              <w:tc>
                <w:tcPr>
                  <w:tcW w:w="501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53656" w:rsidRDefault="002A41B7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453656" w:rsidRDefault="00453656">
            <w:pPr>
              <w:spacing w:line="1" w:lineRule="auto"/>
            </w:pP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54AD" w:rsidRDefault="004754AD" w:rsidP="004754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целевой</w:t>
            </w:r>
          </w:p>
          <w:p w:rsidR="001E2E88" w:rsidRPr="001E2E88" w:rsidRDefault="004754AD" w:rsidP="001E2E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статьи</w:t>
            </w:r>
          </w:p>
          <w:p w:rsidR="00453656" w:rsidRDefault="00453656">
            <w:pPr>
              <w:spacing w:line="1" w:lineRule="auto"/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54AD" w:rsidRDefault="004754AD" w:rsidP="004754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</w:t>
            </w:r>
          </w:p>
          <w:p w:rsidR="004754AD" w:rsidRDefault="004754AD" w:rsidP="004754AD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расхо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</w:p>
          <w:p w:rsidR="001E2E88" w:rsidRPr="001E2E88" w:rsidRDefault="004754AD" w:rsidP="001E2E88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дов</w:t>
            </w:r>
            <w:proofErr w:type="spellEnd"/>
          </w:p>
          <w:p w:rsidR="00453656" w:rsidRDefault="00453656">
            <w:pPr>
              <w:spacing w:line="1" w:lineRule="auto"/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754AD" w:rsidRDefault="004754AD" w:rsidP="004754A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2021 год</w:t>
            </w:r>
          </w:p>
          <w:p w:rsidR="001E2E88" w:rsidRPr="001E2E88" w:rsidRDefault="004754AD" w:rsidP="001E2E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(руб.)</w:t>
            </w:r>
          </w:p>
          <w:p w:rsidR="00453656" w:rsidRDefault="00453656">
            <w:pPr>
              <w:spacing w:line="1" w:lineRule="auto"/>
            </w:pP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14 945 110 465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28 527 000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28 527 000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28 527 000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28 527 000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12 375 072 935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6 533 707 659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78 893 100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организационных мероприятий по обеспечению лиц лекарственными препаратами, предназначенными для лечения </w:t>
            </w:r>
            <w:r>
              <w:rPr>
                <w:color w:val="000000"/>
                <w:sz w:val="24"/>
                <w:szCs w:val="24"/>
              </w:rPr>
              <w:lastRenderedPageBreak/>
              <w:t>отдельных видов заболеваний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01.3.01.52160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4 378 100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213 621 700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213 621 700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01.3.01.58410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426 012 000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426 012 000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Финансовое обеспечение мероприятий по приобретению лекарственных препаратов для лечения пациентов с новой коронавирусной инфекцией, получающих медицинскую помощь в амбулаторных условиях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01.3.01.58430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156 941 700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156 941 700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2 940 187 100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113 611 574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23 081 500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2 800 620 026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1 957 433 959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97 820 010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1 859 613 949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51 494 100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250 700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51 243 400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01.3.01.R2020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18 352 100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18 352 100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01.3.01.R4020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685 243 800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685 243 800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129 056 432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учреждений, </w:t>
            </w:r>
            <w:r>
              <w:rPr>
                <w:color w:val="000000"/>
                <w:sz w:val="24"/>
                <w:szCs w:val="24"/>
              </w:rPr>
              <w:lastRenderedPageBreak/>
              <w:t>подведомственных учредителю в сфере здравоохранения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01.3.02.70070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129 056 432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129 056 432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136 899 136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132 151 456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01.3.03.70230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551 680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201 680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01.3.03.74230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39 500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147 855 499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деятельности учреждений, </w:t>
            </w:r>
            <w:r>
              <w:rPr>
                <w:color w:val="000000"/>
                <w:sz w:val="24"/>
                <w:szCs w:val="24"/>
              </w:rPr>
              <w:lastRenderedPageBreak/>
              <w:t>подведомственных учредителю в сфере здравоохранения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01.3.04.70070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147 855 499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147 855 499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37 958 209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37 958 209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25 518 082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24 200 000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24 200 000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5 365 396 000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5 365 396 000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5 365 396 000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219 928 100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219 928 100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01.7.N2.51920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79 040 900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79 040 900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01.7.N2.55860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135 657 200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01.7.N2.70070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01.7.N2.70240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1 104 708 293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1 104 708 293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01.8.N3.51900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168 092 800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168 092 800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новому строительству и реконструкции медицинских организаций для оказания специализированной и высокотехнологичной онкологической помощи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01.8.N3.52270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902 365 493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902 365 493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01.8.N3.70070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4 250 000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01.8.N3.74940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32 112 199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Подготовка технической документации для устройства вертолетных площадок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01.9.01.00000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проектно-сметной документации на строительство вертолетных площадок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01.9.01.76830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01.9.N1.55540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41 732 400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41 732 400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01.Б.02.70030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Социальное обеспечение и иные выплаты </w:t>
            </w:r>
            <w:r>
              <w:rPr>
                <w:color w:val="000000"/>
                <w:sz w:val="24"/>
                <w:szCs w:val="24"/>
              </w:rPr>
              <w:lastRenderedPageBreak/>
              <w:t>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7 482 400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34 250 000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34 250 000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здравоохранения"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111 220 938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111 220 938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работоспособности регионального сегмента единой государственной информационной системы здравоохранения Ярославской области и развитие его подсистем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111 220 938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103 720 938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01.П.01.00000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139 983 470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организации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</w:t>
            </w:r>
            <w:r>
              <w:rPr>
                <w:color w:val="000000"/>
                <w:sz w:val="24"/>
                <w:szCs w:val="24"/>
              </w:rPr>
              <w:lastRenderedPageBreak/>
              <w:t>помощи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01.П.01.R3650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139 983 470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139 983 470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01.П.02.00000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227 705 001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транспортной доступности медицинских организаций для всех групп населения, в том числе инвалидов и других групп населения с ограниченными возможностями здоровья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01.П.02.R3650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227 705 001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227 705 001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01.П.03.00000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664 120 129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оснащению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01.П.03.R3650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664 120 129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664 120 129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21 596 452 015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20 469 273 077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3 795 640 696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25 701 480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1 640 520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24 060 960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3 602 803 003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50 572 735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5 206 695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3 546 980 569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43 004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110 204 000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476 544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1 796 832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2 395 506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12 654 900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16 729 488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16 729 488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благоустройству зданий государственных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02.1.01.R2554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11 818 407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11 818 407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02.1.01.R3044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8 832 536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8 832 536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16 177 575 271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выплату единовременного пособия при всех формах устройства детей, лишенных родительского попечения, в семью за </w:t>
            </w:r>
            <w:r>
              <w:rPr>
                <w:color w:val="000000"/>
                <w:sz w:val="24"/>
                <w:szCs w:val="24"/>
              </w:rPr>
              <w:lastRenderedPageBreak/>
              <w:t>счет средств федерального бюджета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02.1.02.52600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11 211 600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11 211 600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474 579 020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271 638 515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616 886 264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98 817 414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130 287 989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7 985 799 800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7 985 799 800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76 966 126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организацию образовательного </w:t>
            </w:r>
            <w:r>
              <w:rPr>
                <w:color w:val="000000"/>
                <w:sz w:val="24"/>
                <w:szCs w:val="24"/>
              </w:rPr>
              <w:lastRenderedPageBreak/>
              <w:t>процесса в дошкольных образовательных организациях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02.1.02.73110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5 589 865 587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5 589 865 587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02.1.02.R3041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592 192 264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592 192 264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249 928 110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отдельных категорий работников муниципальных учреждений в сфере образования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175 343 891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антитеррористической защищенности объектов образования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02.1.03.77440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62 248 400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62 248 400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02.1.03.R2551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2 335 819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2 335 819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246 129 000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нормативно-методической базы и поддержки инициативных проектов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02.1.04.67363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в сфере образования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208 129 000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689 000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Abilympics</w:t>
            </w:r>
            <w:proofErr w:type="spellEnd"/>
            <w:r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>
              <w:rPr>
                <w:color w:val="000000"/>
                <w:sz w:val="24"/>
                <w:szCs w:val="24"/>
              </w:rPr>
              <w:t>WorldSkills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02.1.04.R2560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858 850 443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образовательных организаций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02.7.01.00000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88 465 310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зданий образовательных организаций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02.7.01.R1120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88 465 310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88 465 310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479 804 251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 в </w:t>
            </w:r>
            <w:r>
              <w:rPr>
                <w:color w:val="000000"/>
                <w:sz w:val="24"/>
                <w:szCs w:val="24"/>
              </w:rPr>
              <w:lastRenderedPageBreak/>
              <w:t>общеобразовательных организациях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02.7.E1.51690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95 692 813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95 692 813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02.7.E1.51870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14 711 563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14 711 563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02.7.E1.54810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11 025 000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11 025 000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02.7.E1.55200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327 626 200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327 626 200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целях оказания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02.7.E1.64800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248 675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248 675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проведение ремонтных работ в помещениях, предназначенных для создания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02.7.E1.71690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30 500 000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51 505 835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создание в общеобразовательных организациях, расположенных в сельской </w:t>
            </w:r>
            <w:r>
              <w:rPr>
                <w:color w:val="000000"/>
                <w:sz w:val="24"/>
                <w:szCs w:val="24"/>
              </w:rPr>
              <w:lastRenderedPageBreak/>
              <w:t>местности и малых городах, условий для занятий физической культурой и спортом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02.7.E2.50970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7 351 980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7 351 980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02.7.E2.54910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466 563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466 563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зданий дополнительного образования в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02.7.E2.76890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43 687 292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43 687 292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198 898 901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02.7.E4.52100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198 898 901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198 898 901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02.7.E6.00000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29 841 771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02.7.E6.51770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20 491 771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20 491 771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02.7.E6.61624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9 350 000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9 350 000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"Социальная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активность"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02.7.E8.00000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10 334 375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Реализация региональных практик поддержки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итогам Всероссийского конкурса "Регион добрых дел"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02.7.E8.54120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7 359 375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7 359 375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молодежи в творческую деятельность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02.7.E8.76870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475 000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268 328 495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зданий для реализации образовательной программы дошкольного образования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02.8.01.00000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6 546 618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дошкольных образовательных организаций за счет средств областного бюджета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02.8.01.74160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6 546 618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6 546 618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261 781 877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02.8.P2.52320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213 081 877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213 081 877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02.8.P2.52910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образования, за счет средств областного бюджета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02.8.P2.Д2320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38 700 000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38 700 000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15 076 728 083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12 699 083 455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8 597 943 007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на предоставление отдельных мер социальной поддержки граждан, подвергшихся воздействию радиации, за счет средств федерального бюджета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03.1.01.51370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27 865 600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27 865 600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России", за счет средств федерального бюджета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133 109 318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133 109 318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89 700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89 700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1 022 946 700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1 022 946 700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03.1.01.52700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5 774 500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5 774 500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а также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03.1.01.53800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426 077 200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426 077 200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72 303 888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927 888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71 376 000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2 309 640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29 640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2 280 000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860 297 000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860 297 000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543 337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536 364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413 827 700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413 827 700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230 520 737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92 714 947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92 714 947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530 466 000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530 466 000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6 053 688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77 688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5 976 000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663 536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8 516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655 020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722 269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722 269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48 868 300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48 868 300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7 772 004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99 744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7 672 260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2 577 609 500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2 577 609 500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03.1.01.R4620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44 473 510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44 473 510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3 736 080 097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1 333 587 069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94 952 153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26 409 140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1 212 029 323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196 453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476 266 115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331 635 312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94 086 728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46 391 822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4 151 206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1 920 204 513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1 920 204 513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гранта в форме субсидий на исполнение 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6 022 400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4 578 400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1 444 000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354 377 907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03.1.03.52520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65 900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41 900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3 804 065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78 057 115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78 057 115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03.1.03.R4040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263 057 465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263 057 465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10 586 444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10 586 444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10 466 444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182 035 024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33 100 439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33 100 439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6 992 050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21 058 389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5 050 000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148 734 585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25 392 264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25 392 264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12 752 641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83 696 084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83 696 084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11 271 167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11 271 167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2 236 084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безнадзорности, правонарушений несовершеннолетних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2 195 609 604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1 942 032 555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808 969 155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808 969 155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1 121 653 600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1 121 653 600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11 409 800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11 409 800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253 577 049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03.4.P3.51210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253 318 749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253 318 749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03.4.P3.54680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258 300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22 304 069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22 304 069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Формирование условий для развития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детей-инвалидов, а также ранней помощи, сопровождаемого проживания инвалидов в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04.2.04.00000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13 598 169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взрослого населения)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9 398 169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7 378 169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реабилитационным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абилитационным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оборудованием и программным обеспечением государственных учреждений Ярославской области (учреждения, предоставляющие услуги по реабилитации и </w:t>
            </w:r>
            <w:proofErr w:type="spellStart"/>
            <w:r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детей)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04.2.04.R5142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8 705 900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04.2.06.52800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305 900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20 900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2 736 386 662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747 749 094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14 316 709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14 316 709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14 316 709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49 026 700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49 026 700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49 026 700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415 203 773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76 796 479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76 796 479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градостроительной документации в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05.1.09.00000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277 000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актуализации схемы территориального планирования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05.1.09.76960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43 422 700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</w:t>
            </w:r>
            <w:r w:rsidR="007B25C3">
              <w:rPr>
                <w:color w:val="000000"/>
                <w:sz w:val="24"/>
                <w:szCs w:val="24"/>
              </w:rPr>
              <w:t>ии от 7 мая 2008 года № 714 "Об </w:t>
            </w:r>
            <w:r>
              <w:rPr>
                <w:color w:val="000000"/>
                <w:sz w:val="24"/>
                <w:szCs w:val="24"/>
              </w:rPr>
              <w:t>обеспечении жильем ветеранов Великой Отечественной войны 1941 – 1945 годов"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20 264 000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20 264 000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12 890 800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12 890 800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жильем отдельных категорий граждан, установленных Федеральным законом от </w:t>
            </w:r>
            <w:r w:rsidR="006B2D6D">
              <w:rPr>
                <w:color w:val="000000"/>
                <w:sz w:val="24"/>
                <w:szCs w:val="24"/>
              </w:rPr>
              <w:t>24 ноября 1995 года № 181-ФЗ "О </w:t>
            </w:r>
            <w:r>
              <w:rPr>
                <w:color w:val="000000"/>
                <w:sz w:val="24"/>
                <w:szCs w:val="24"/>
              </w:rPr>
              <w:t>социальной защите инвалидов в Российской Федерации"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10 267 900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10 267 900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5 281 765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3 781 765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3 781 765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Возмещение кредитным организациям и (или) </w:t>
            </w:r>
            <w:r>
              <w:rPr>
                <w:color w:val="000000"/>
                <w:sz w:val="24"/>
                <w:szCs w:val="24"/>
              </w:rPr>
              <w:lastRenderedPageBreak/>
              <w:t>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05.1.11.76000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 гражданам, жилые помещения которых утрачены в результате чрезвычайной ситуации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05.1.15.00000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212 720 447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осуществление выплат гражданам, жилые помещения которых утрачены в результате чрезвычайной ситуации, вызванной взрывом бытового газа в многоквартирном</w:t>
            </w:r>
            <w:r w:rsidR="006F47B7">
              <w:rPr>
                <w:color w:val="000000"/>
                <w:sz w:val="24"/>
                <w:szCs w:val="24"/>
              </w:rPr>
              <w:t xml:space="preserve"> доме по адресу: ул. </w:t>
            </w:r>
            <w:proofErr w:type="spellStart"/>
            <w:r w:rsidR="006F47B7">
              <w:rPr>
                <w:color w:val="000000"/>
                <w:sz w:val="24"/>
                <w:szCs w:val="24"/>
              </w:rPr>
              <w:t>Батова</w:t>
            </w:r>
            <w:proofErr w:type="spellEnd"/>
            <w:r w:rsidR="006F47B7">
              <w:rPr>
                <w:color w:val="000000"/>
                <w:sz w:val="24"/>
                <w:szCs w:val="24"/>
              </w:rPr>
              <w:t>, д. </w:t>
            </w:r>
            <w:r>
              <w:rPr>
                <w:color w:val="000000"/>
                <w:sz w:val="24"/>
                <w:szCs w:val="24"/>
              </w:rPr>
              <w:t>5, корп. 2 в г. Ярославле 21 августа 2020 года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05.1.15.R6180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212 720 447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212 720 447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904 789 266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904 789 266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05.2.F3.67483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872 349 390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872 349 390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05.2.F3.67484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32 439 876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32 439 876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44 482 706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40 424 070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40 424 070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29 302 265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6 829 126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4 292 679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258 636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258 636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258 636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Фонда защиты прав граждан – участников долевого строительства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05.3.03.00000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Фонду защиты прав граждан – участников долевого строительства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05.3.03.74730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"Жилье"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892 980 861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"Жилье"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05.4.F1.00000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892 980 861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стимулированию программ развития жилищного строительства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05.4.F1.50210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869 696 584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Капитальные вложения в объекты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396 670 000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473 026 584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стимулированию программ развития жилищного строительства за счет средств областного бюджета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05.4.F1.Д0210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23 284 277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23 284 277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"Восстановление прав участников строительства проблемных жилых домов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146 384 735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восстановлению прав участников строительства проблемных жилых домов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05.5.01.00000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146 384 735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в виде имущественного взноса в имущество публично-правовой компании "Фонд защиты прав граждан – участников долевого строительства" на финансирование мероприятий по восстановлению прав участников строительства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05.5.01.76840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146 384 735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146 384 735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621 229 896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621 229 896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621 229 896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реализацию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06.1.F2.54240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142 500 000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06.1.F2.55550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478 729 896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478 729 896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1 529 719 577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1 528 669 577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201 817 669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60 692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60 692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187 966 474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127 368 829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51 249 647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8 690 063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657 935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трудоустройства несовершеннолетних граждан на временные рабочие места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07.1.01.76950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13 790 503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13 790 503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1 319 525 800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1 319 525 800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3 327 010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17 127 757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1 244 273 033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24 798 000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7 326 108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7 326 108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7 326 108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07.3.02.R0860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07.3.03.R0860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9 681 271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"Повышение безопасности дорожного движения 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08.2.00.00000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2 226 870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Формирование навыков поведения участников дорожного движения, соблюдение норм и правил дорожного движения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426 870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426 870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426 870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915 000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Развитие системы мониторинга и оценки развития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наркоситуации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в регионе с использованием единого банка данных по вопросам, касающимся оборота наркотических средств, психотропных веществ и их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прекурсоров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, а также противодействия их незаконному обороту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08.3.03.00000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315 000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областного социологического исследования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08.3.03.74910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315 000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"Профилактика правонарушений в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6 539 401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4 276 901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федеральному бюджету на осуществление части 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системы размещения информации о лицах, пропавших без вести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08.6.01.74840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оперативно-технических и специальных технических средств контроля и связи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875 611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875 611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Приобретение промышленного швейного оборудования в целях обеспечения трудовой занятости осужденных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08.6.01.77370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2 262 500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развитию системы видеонаблюдения в наиболее криминогенных местах и местах массового пребывания граждан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08.6.02.74700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117 500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автономной некоммерческой организации "Центр содействия мигрантам" на формирование имущественного взноса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08.6.02.77390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573 989 908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"Повышение безопасности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жизнедеятельности населения"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10.1.00.00000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2 354 189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2 215 500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разработке проектно-сметной документации и строительству пожарного депо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10.1.02.77380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138 689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138 689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138 689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безопасности граждан на водных объектах"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568 795 719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деятельности противопожарной и аварийно-спасательной службы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501 571 769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453 251 209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453 251 209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48 281 440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48 281 440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дополнительная выплата к пенсии спасателям аварийно-спасательной службы, аварийно-спасательных формирований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11 769 234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11 769 234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11 769 234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запасов имущества гражданской обороны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10 518 492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10 518 492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10 518 492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Восполнение запасов имущества гражданской обороны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972 000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972 000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4 260 098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4 260 098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4 260 098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39 704 126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39 704 126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35 924 293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3 770 431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9 402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Государственная программа "Развитие культуры в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1 969 271 279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1 820 744 266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172 278 038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170 564 662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170 564 662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1 276 927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1 276 927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4 080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выплата на личные расходы </w:t>
            </w:r>
            <w:r>
              <w:rPr>
                <w:color w:val="000000"/>
                <w:sz w:val="24"/>
                <w:szCs w:val="24"/>
              </w:rPr>
              <w:lastRenderedPageBreak/>
              <w:t>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11.1.01.74240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23 120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38 149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116 100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17 237 606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11.1.02.R4670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17 237 606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17 237 606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Поддержка творческих инициатив и проектов в сфере культуры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406 788 866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406 788 866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406 788 866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136 741 355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136 741 355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136 741 355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486 202 923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469 949 542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469 949 542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11.1.06.R4660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7 357 888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7 357 888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11.1.06.R5170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8 895 493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8 895 493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92 639 326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92 486 326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92 486 326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508 366 152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508 366 152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508 366 152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145 346 479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134 876 062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модельных муниципальных библиотек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11.4.A1.54540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33 517 888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33 517 888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11.4.A1.55196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49 835 777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49 835 777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11.4.A1.55198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24 022 397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24 022 397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11.4.A1.74540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11.4.A2.55193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11.4.A2.71610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фестиваля любительских и творческих коллективов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11.4.A2.76680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культура"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11.4.A3.00000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виртуальных концертных залов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11.4.A3.54530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охраны объектов культурного наследия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3 180 534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3 180 534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11.7.01.59500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574 344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574 344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2 606 190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2 606 190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53 281 578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29 481 578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5 904 100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5 904 100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5 904 100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безопасных условий при обращении с опасными отходами потребления (ртутьсодержащими отходами, непригодной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12.1.04.00000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1 928 230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1 928 230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1 928 230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353 040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353 040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353 040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2 473 903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2 473 903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2 473 903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2 039 203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2 039 203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1 319 203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149 300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переданных полномочий </w:t>
            </w:r>
            <w:r>
              <w:rPr>
                <w:color w:val="000000"/>
                <w:sz w:val="24"/>
                <w:szCs w:val="24"/>
              </w:rPr>
              <w:lastRenderedPageBreak/>
              <w:t>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12.1.08.59200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49 300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8 983 453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8 983 453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8 983 453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7 430 349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7 430 349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7 430 349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Определение границ зон затопления и подтопления на территории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23 800 000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определение границ зон затопления, подтопления на территории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694 812 380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248 452 782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21 049 459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21 049 459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522 783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20 526 676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35 990 525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35 990 525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18 227 156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18 227 156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18 227 156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173 185 642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173 178 642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</w:t>
            </w:r>
            <w:r>
              <w:rPr>
                <w:color w:val="000000"/>
                <w:sz w:val="24"/>
                <w:szCs w:val="24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173 178 642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446 359 598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211 267 606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13.3.02.R1110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211 267 606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211 267 606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235 091 992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8 527 685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8 527 685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13.3.P5.50814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691 050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691 050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13.3.P5.51390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146 254 584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146 254 584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25 417 709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25 417 709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по хоккею в нормативное состояние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26 041 667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26 041 667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13.3.P5.52292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6 159 297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6 159 297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 за счет средств областного бюджета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13.3.P5.Д1390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3 675 176 845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1 285 476 374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централизованных систем водоснабжения и водоотведения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14.2.01.00000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12 939 043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объектов водоснабжения и водоотведения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14.2.01.72040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12 939 043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9 675 001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3 264 042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179 439 577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строительству и </w:t>
            </w:r>
            <w:r>
              <w:rPr>
                <w:color w:val="000000"/>
                <w:sz w:val="24"/>
                <w:szCs w:val="24"/>
              </w:rPr>
              <w:lastRenderedPageBreak/>
              <w:t>реконструкции (модернизации) объектов питьевого водоснабжения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14.2.F5.52430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179 439 577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179 439 577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1 093 097 754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14.2.G6.50130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1 093 097 754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935 176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1 092 162 578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2 116 031 620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1 911 009 191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1 907 263 298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1 907 263 298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выпадающих доходов регионального оператора по обращению с твердыми коммунальными отходами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14.4.01.76660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3 745 893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3 745 893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соблюдение требований законодательства в жилищно-коммунальной сфере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27 557 097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27 557 097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16 984 671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10 543 643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159 609 109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159 609 109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159 609 109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платежеспособности государственных предприятий в сфере водоснабжения (водоотведения)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14.4.09.00000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17 756 223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оказание финансовой помощи государственным предприятиям Ярославской области, осуществляющим деятельность в сфере водоснабжения населения и водоотведения, в целях предупреждения банкротства и восстановления платежеспособности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14.4.09.77450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17 756 223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17 756 223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программа "Газификация и модернизация жилищно-коммунального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хозяйства, промышленных и иных организаций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14.6.00.00000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257 722 349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89 897 114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</w:t>
            </w:r>
            <w:r w:rsidR="00AA0F83">
              <w:rPr>
                <w:color w:val="000000"/>
                <w:sz w:val="24"/>
                <w:szCs w:val="24"/>
              </w:rPr>
              <w:t>льству и реконструкции объектов </w:t>
            </w:r>
            <w:r>
              <w:rPr>
                <w:color w:val="000000"/>
                <w:sz w:val="24"/>
                <w:szCs w:val="24"/>
              </w:rPr>
              <w:t>теплоснабжения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89 897 114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89 897 114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138 558 235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138 558 235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138 558 235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(капитальный ремонт) объектов жилищно-коммунального хозяйства, износ которых превышает 60 процентов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14.6.05.00000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29 267 000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модернизацию (капитальный ремонт) объектов коммунальной инфраструктуры городского округа города Переславля-Залесского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14.6.05.77140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29 267 000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29 267 000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15 946 502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сопровождения деятельности департамента государственного жилищного надзора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14 396 502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14 396 502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10 227 401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4 169 101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1 550 000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1 550 000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391 662 219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97 254 451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16 200 000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5 824 194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5 824 194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5 824 194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органов местного самоуправления муниципальных образований Ярославской области к привлечению инвестиций и наращиванию налогового потенциала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15.1.06.00000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75 230 257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расходов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>
              <w:rPr>
                <w:color w:val="000000"/>
                <w:sz w:val="24"/>
                <w:szCs w:val="24"/>
              </w:rPr>
              <w:t>монопрофильных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муниципальных образованиях за счет средств Фонда развития моногородов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15.1.06.76930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71 558 379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71 558 379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</w:t>
            </w:r>
            <w:proofErr w:type="spellStart"/>
            <w:r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расходов муниципальных образований в целях реализации мероприятий по развитию инвестиционной привлекательности в </w:t>
            </w:r>
            <w:proofErr w:type="spellStart"/>
            <w:r>
              <w:rPr>
                <w:color w:val="000000"/>
                <w:sz w:val="24"/>
                <w:szCs w:val="24"/>
              </w:rPr>
              <w:t>монопрофильных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муниципальных образованиях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15.1.06.76931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3 671 878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3 671 878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256 052 898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4 702 641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4 702 641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4 702 641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20 329 400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подведомственным учреждениям на осуществление капитальных вложений в объекты капитального строительства государственной собственности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20 329 400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20 329 400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3 736 980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15.3.I2.55270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3 736 980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3 736 980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20 435 314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15.3.I4.55270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20 435 314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10 147 084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10 288 230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206 848 563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15.3.I5.54800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46 985 208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43 860 208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15.3.I5.55270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147 640 523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147 640 523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15.3.I5.76520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12 222 832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12 222 832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департамента инвестиций и промышленности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15.6.00.00000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38 354 870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24 612 929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24 612 929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13 741 941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13 741 941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11 591 814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2 150 127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65 279 700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51 570 000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50 570 000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16.4.05.R5930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50 570 000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25 285 000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25 285 000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13 709 700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13 709 700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16.5.L2.52960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13 709 700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13 709 700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1 806 897 598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1 778 457 598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626 470 717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</w:t>
            </w:r>
            <w:r>
              <w:rPr>
                <w:color w:val="000000"/>
                <w:sz w:val="24"/>
                <w:szCs w:val="24"/>
              </w:rPr>
              <w:lastRenderedPageBreak/>
              <w:t>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  <w:proofErr w:type="gramEnd"/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17.1.01.72500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10 739 923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10 739 923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182 768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182 768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10 220 981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10 220 981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555 327 045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555 327 045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1 127 631 881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организациям транспорта общего пользования на возмещение затрат на оказание транспортных услуг населению в межмуниципальном сообщении в связи с государственным регулированием тарифов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606 422 191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606 422 191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470 890 000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470 890 000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50 319 690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50 319 690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19 355 000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19 355 000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28 440 000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Создание и развитие современной авиационной инфраструктуры аэропорта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Туношна</w:t>
            </w:r>
            <w:proofErr w:type="spellEnd"/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17.2.02.00000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28 440 000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реконструкции объектов инфраструктуры региональных аэропортов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17.2.02.77110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28 440 000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28 440 000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168 947 830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168 947 830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8 727 000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субсидии некоммерческим организациям сферы поддержки и развития туризма, не являющимися государственными (муниципальными) учреждениями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деятельности координационного совета и проведение аналитических исследований на основании </w:t>
            </w:r>
            <w:proofErr w:type="spellStart"/>
            <w:r>
              <w:rPr>
                <w:color w:val="000000"/>
                <w:sz w:val="24"/>
                <w:szCs w:val="24"/>
              </w:rPr>
              <w:t>геоданных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статистических данных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18.1.01.77340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увеличению количества объектов туристской инфраструктуры, росту их потенциала в сфере обслуживания туристов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18.1.02.00000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153 120 830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Строительство (реконструкция) объектов обеспечивающей инфраструктуры, входящих в состав инвестиционных проектов по созданию туристских кластеров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18.1.02.R3840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153 120 830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26 574 100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126 546 730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6 825 000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6 825 000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6 825 000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Совершенствование кадрового, аналитического и методического обеспечения управления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развитием туристско-рекреационного комплекса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18.1.05.00000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275 000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119 720 606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110 082 747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3 677 500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3 677 500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3 677 500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106 405 247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76 404 247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76 404 247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деятельности в сфере молодежной политики социальными учреждениями молодежи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9 637 859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населения и допризывной подготовке молодежи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6 159 859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6 159 859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5 659 859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108 000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Проведение организационных и информационных мероприятий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1 150 000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 и реконструкция воинских захоронений и военно-мемориальных объектов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обустройство и восстановление воинских захоронений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21.2.06.R2990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37 663 750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5 438 603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71 653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71 653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71 653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2 175 500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мероприятий, направленных на укрепление гражданского единства и </w:t>
            </w:r>
            <w:r>
              <w:rPr>
                <w:color w:val="000000"/>
                <w:sz w:val="24"/>
                <w:szCs w:val="24"/>
              </w:rPr>
              <w:lastRenderedPageBreak/>
              <w:t>гармонизации межнациональных отношений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22.4.02.75780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22.4.02.R5160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1 520 000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граждан, прибывающих в Ярославскую область, и их интеграции в российское общество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519 015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22.4.04.R5160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119 015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2 459 000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и обеспечение функционирования Ярославского регионального сегмента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22.4.05.76670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2 240 000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реализации государственной национальной политики в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213 435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повышения квалификации педагогов дошкольных образовательных организаций и общеобразовательных школ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213 435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213 435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принципов открытого государственного управления"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6 030 873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Повышение качества взаимодействия органов исполнительной власти Ярославской области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институтов гражданского общества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22.7.01.00000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6 030 873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6 030 873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6 030 873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25 994 274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16 950 292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16 950 292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16 950 292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социально ориентированных некоммерческих организаций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22.8.03.00000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3 093 982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регионального этапа Всероссийского конкурса лидеров и руководителей молодежных и детских общественных объединений "Лидер XXI века"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243 982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243 982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606 053 373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472 266 151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корпоративной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телефонной сети органов исполнительной власти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23.3.01.00000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23 648 254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Обеспечение технического обслуживания работы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исполнительной власти,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1 458 200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1 458 200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интернету, работы каналов и оборудования связи органов исполнительной власти Ярославской области, доступа учрежденской цифровой автоматической телефонной станции органов исполнительной власти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22 190 054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22 190 054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369 456 356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сопровождению работы электронных сервисов ЗАГС для государственной регистрации актов гражданского состояния за счет средств федерального бюджета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124 430 051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124 430 051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работы государственного бюджетного учреждения Ярославской области "Информационно-аналитический центр </w:t>
            </w:r>
            <w:r>
              <w:rPr>
                <w:color w:val="000000"/>
                <w:sz w:val="24"/>
                <w:szCs w:val="24"/>
              </w:rPr>
              <w:lastRenderedPageBreak/>
              <w:t>"Геоинформационные и навигационные системы"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23.3.02.76750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22 808 940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22 808 940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222 087 365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222 087 365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правовых систем органов исполнительной власти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Системы-112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31 129 700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678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функционирования </w:t>
            </w:r>
          </w:p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Системы-112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31 129 700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31 129 700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46 532 000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28 010 000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28 010 000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18 522 000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18 522 000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безопасности информации органов государственной власти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1 109 841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соответствия безопасности информации органов государственной власти Ярославской области требованиям федерального законодательства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1 109 841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1 109 841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92 694 282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систем,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23.5.02.00000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17 507 613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Модернизация серверного и сетевого оборудования, развитие системы управления инфраструктурой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для обеспечения работы информационных систем органов государственной власти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23.5.02.73290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15 340 752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15 340 752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развитию информационно-технологической инфраструктуры и обеспечение информационной безопасности органов исполнительной власти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23.5.02.76710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587 661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587 661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Модернизация информационной системы "Единая система электронного документооборота"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23.5.02.77190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1 579 200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1 579 200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информатизации деятельности органов исполнительной власти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52 786 096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52 786 096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52 786 096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цифровой автоматической телефонной станции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23.5.06.00000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мероприятий по модернизации цифровой автоматической телефонной станции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23.5.06.77310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модернизация системы обеспечения вызова экстренных оперативных служб по единому номеру "112"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23.5.09.00000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3 280 000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сопряжения Системы-112 Ярославской области с аппаратно-программным комплексом многоуровневой навигационно-информационной системы мониторинга транспортных средств Министерства Российской Федерации по делам гражданской обороны, чрезвычайным ситуациям и ликвидации последствий стихийных бедствий (МЧС России) на базе использования системы ГЛОНАСС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23.5.09.77360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3 280 000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оборудования Приемной Президента Российской Федерации в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4 120 573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модернизации оборудования Приемной Президента </w:t>
            </w:r>
            <w:r>
              <w:rPr>
                <w:color w:val="000000"/>
                <w:sz w:val="24"/>
                <w:szCs w:val="24"/>
              </w:rPr>
              <w:lastRenderedPageBreak/>
              <w:t>Российской Федерации в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23.5.10.77400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4 120 573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4 120 573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41 092 940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18 755 940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23.7.D2.55890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18 755 940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18 755 940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"Цифровое государственное управление"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23.7.D6.00000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22 337 000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цифровых технологий и платформенных решений в сферах государственного управления и оказания государственных услуг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23.7.D6.77180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22 337 000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11 837 000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9 521 092 420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3 650 947 760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2 313 178 309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капитальному ремонту, ремонту, планово-предупредительному ремонту и содержанию автомобильных дорог общего </w:t>
            </w:r>
            <w:r>
              <w:rPr>
                <w:color w:val="000000"/>
                <w:sz w:val="24"/>
                <w:szCs w:val="24"/>
              </w:rPr>
              <w:lastRenderedPageBreak/>
              <w:t>пользования и искусственных сооружений на них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24.1.01.72420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2 313 178 309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2 313 178 309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капитального ремонта, ремонта, содержания автомобильных дорог регионального (межмуниципального) значения и сооружений на них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54 200 000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значения и искусственных сооружений на них и создание материально-технических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146 978 000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22 500 000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Материально-техническое и финансовое обеспечение деятельности государственных учреждений субъекта Российской Федерации, в том числе вопросов оплаты труда работников государственных учреждений субъекта Российской Федерации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108 850 000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86 229 908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21 480 092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197 282 051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59 150 000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59 150 000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138 132 051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138 132 051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939 309 400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212 409 400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212 409 400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капитальный ремонт и ремонт дорожных объектов муниципальной собственности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24.1.05.75620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разработку проектной документации на капитальный ремонт уникальных искусственных дорожных сооружений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24.1.05.77130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129 900 000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240 588 942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145 500 000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145 500 000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87 388 942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87 388 942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413 000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86 975 942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Оказание финансовой помощи муниципальным образованиям на строительство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реконструкцию автомобильных дорог местного значения, уникальных искусственных дорожных сооружений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24.2.03.00000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24.2.03.72470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5 629 555 718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5 511 055 718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комплексное развитие транспортной инфраструктуры городской агломерации "Ярославская"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24.7.R1.53930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24.7.R1.73930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4 831 055 718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4 441 894 184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19 161 534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118 500 000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размещение автоматических пунктов весогабаритного контроля транспортных средств на автомобильных дорогах регионального и межмуниципального значения, а также на разработку комплексных схем организации дорожного движения, программ комплексного развития транспортной инфраструктуры и ключевых документов транспортного планирования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24.7.R2.76790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118 500 000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118 500 000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889 439 243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794 252 927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97 377 300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97 377 300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47 377 300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358 969 458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76 106 483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76 106 483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112 047 576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112 047 576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25.1.02.R5080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170 815 399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170 815 399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171 830 928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92 930 328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92 930 328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10 091 772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10 091 772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10 704 226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10 704 226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25.1.03.R5080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58 104 602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58 104 602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пищевой и перерабатывающей промышленности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25.1.04.00000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28 847 450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компенсацию производителям муки части затрат на закупку продовольственной пшеницы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25.1.04.R6010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11 436 531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11 436 531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компенсацию предприятиям хлебопекарной промышленности части затрат на реализацию произведенных и реализованных хлеба и хлебобулочных изделий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25.1.04.R6020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17 410 919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17 410 919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34 835 100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25.1.05.R5020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34 835 100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34 835 100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61 457 970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14 026 075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14 026 075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Докапитализация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Фонда регионального развития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25.1.06.77150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25.1.06.R4330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37 431 895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37 431 895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35 126 270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30 186 270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30 186 270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25.1.07.74450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Мелиорация земель сельскохозяйственного назначения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5 808 451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развитие мелиорации земель сельскохозяйственного назначения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25.1.10.R5680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5 808 451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5 808 451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19 420 791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территориальной доступности товаров и услуг для сельского населения путем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оказания государственной поддержки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25.5.01.00000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4 134 194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4 134 194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4 134 194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13 451 077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13 451 077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13 451 077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хранению, освежению, использованию и восполнению резерва материальных ресурсов Правительства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сфере рыболовства и водных биологических ресурсов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157 100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157 100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1 249 920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обеспечение </w:t>
            </w:r>
            <w:r>
              <w:rPr>
                <w:color w:val="000000"/>
                <w:sz w:val="24"/>
                <w:szCs w:val="24"/>
              </w:rPr>
              <w:lastRenderedPageBreak/>
              <w:t>деятельности подведомственного учреждения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25.5.08.77300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1 249 920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1 249 920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"Обеспечение эпизоотического благополучия территории Ярославской области по африканской чуме свиней, бешенству и другим заразным и особо опасным болезням животных"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348 878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Ярославской области для предотвращения возникновения и ликвидации заболеваемости животных африканской чумой свиней, бешенством и другими заразными и особо опасными болезнями животных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25.6.01.00000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348 878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25.6.01.72900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348 878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348 878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75 416 647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лабораторных исследований по диагностике болезней животных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25.7.01.00000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20 292 284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25.7.01.72910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20 292 284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20 292 284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25.7.02.00000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44 338 841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25.7.02.72910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44 338 841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44 338 841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и координация деятельности учреждений, функционально подчиненных департаменту ветеринарии Ярославской области, по обеспечению защиты населения от болезней, общих для человека и животных, предупреждению болезней животных и их лечению в части выполнения публичных обязательств, приобретения расходных материалов, оборудования и проведения капитального ремонта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25.7.03.00000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25.7.03.72910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проведения  мероприятий 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25.7.05.00000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5 685 522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мероприятий при осуществлении деятельности по обращению с животными без владельцев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25.7.05.74420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5 685 522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5 685 522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Выделение и идентификация вируса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висна-маеди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у овец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25.7.06.00000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мероприятий по профилактике и ликвидации заболевания овец </w:t>
            </w:r>
            <w:proofErr w:type="spellStart"/>
            <w:r>
              <w:rPr>
                <w:color w:val="000000"/>
                <w:sz w:val="24"/>
                <w:szCs w:val="24"/>
              </w:rPr>
              <w:t>висна-маеди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на территории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25.7.06.77080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238 105 584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178 784 384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50 142 084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29.1.01.51290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18 500 000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31 642 084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31 642 084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надзора (лесной охраны)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125 142 300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119 993 800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90 474 554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29 519 246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4 973 000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1 530 800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3 442 200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"Сохранение лесов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59 321 200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"Сохранение лесов"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59 321 200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14 395 500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14 395 500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лесовосстановлению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лесоразведению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6 738 700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6 738 700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38 187 000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38 187 000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83 172 356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20 075 567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19 435 067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13 001 579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12 990 829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5 444 451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5 444 451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единой государственной политики в сфере рекламы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34.1.01.76630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989 037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989 037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информационной открытости органов государственной власти Ярославской области и органов местного самоуправления в сфере учета и распоряжения имуществом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34.1.02.00000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640 500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работы информационной системы учета и распоряжения имуществом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34.1.02.76650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640 500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640 500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63 096 789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47 227 868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15 868 921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35 023 286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"Обеспечение государственных закупок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35.1.00.00000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35 023 286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6 979 774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6 979 774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6 979 774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>
              <w:rPr>
                <w:color w:val="000000"/>
                <w:sz w:val="24"/>
                <w:szCs w:val="24"/>
              </w:rPr>
              <w:t>ст в сф</w:t>
            </w:r>
            <w:proofErr w:type="gramEnd"/>
            <w:r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27 893 512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27 893 512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24 395 983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3 497 529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6 995 752 835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108 353 178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методическое обеспечение бюджетного процесса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36.1.01.00000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46 035 850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46 035 850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46 035 850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реализации функций органов исполнительной власти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62 317 328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62 317 328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57 283 246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5 014 082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4 666 245 096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4 666 245 096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3 377 576 000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3 377 576 000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538 392 000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538 392 000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Дотации на поддержку мер по обеспечению сбалансированности бюджетов муниципальных образований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527 937 000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527 937 000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мероприятий, предусмотренных нормативными правовыми актами органов государственной власти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36.3.01.73260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222 340 096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222 340 096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2 218 205 761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2 207 041 221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2 207 041 221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2 207 041 221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11 164 540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11 164 540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11 164 540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2 948 800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2 948 800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повышению финансовой </w:t>
            </w:r>
            <w:r>
              <w:rPr>
                <w:color w:val="000000"/>
                <w:sz w:val="24"/>
                <w:szCs w:val="24"/>
              </w:rPr>
              <w:lastRenderedPageBreak/>
              <w:t>грамотности населения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36.5.03.76330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1 592 800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635 300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4 208 044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"Противодействие коррупции в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382 500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коррупции в органах исполнительной власти и органах местного самоуправления муниципальных образований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38.2.01.00000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62 500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квалификации государственных гражданских и муниципальных служащих Ярославской области в сфере противодействия коррупции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38.2.01.72240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62 500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62 500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антикоррупционного мониторинга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38.2.02.00000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независимого мониторинга коррупционных проявлений на территории Ярославской области (ежегодные исследования коррупционных проявлений на территории Ярославской области)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38.2.02.72240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"Организация оказания бесплатной юридической помощи"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38.3.00.00000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659 926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оказания бесплатной юридической помощи адвокатами Адвокатской палаты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38.3.01.00000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659 926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оказанию бесплатной юридической помощи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38.3.01.74360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659 926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115 033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544 893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3 165 618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2 715 618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2 715 618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2 715 618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информационных технологий и обеспечение информационной открытости государственной гражданской и муниципальной службы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38.5.03.00000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автоматизированной оценки кадров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38.5.03.77410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"Местное самоуправление в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533 872 776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9 791 799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межмуниципального сотрудничества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39.2.01.00000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39.2.01.74370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Информационное и методическое сопровождение межмуниципального сотрудничества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39.2.02.00000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некоммерческой организации на организацию межмуниципального сотрудничества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39.2.02.74370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7 891 799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7 891 799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6 430 878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1 460 921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эффективности деятельности органов местного самоуправления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поощрению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39.3.02.00000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поощрение достижения наилучших значений показателей по отдельным направлениям развития муниципальных образований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39.3.02.75870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474 080 977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мероприятий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 на территории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39.6.01.00000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464 082 505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Субсидия на реализацию мероприятий </w:t>
            </w:r>
            <w:proofErr w:type="gramStart"/>
            <w:r>
              <w:rPr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39.6.01.75350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171 338 640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171 338 640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реализацию приоритетных проектов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39.6.01.77260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292 743 865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292 743 865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Поддержка лучших практик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инициативного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бюджетирования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39.6.02.00000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9 998 472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39.6.02.75350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9 998 472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9 998 472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38 697 466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38 697 466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14 340 704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48.1.01.R5760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14 340 704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14 340 704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и развитие инженерной инфраструктуры на сельских территориях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48.1.02.00000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6 792 677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48.1.02.R5760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6 792 677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6 792 677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17 178 028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48.1.03.R5760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17 178 028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17 178 028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Развитие рынка труда (кадрового потенциала) на сельских территориях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386 057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48.1.05.R5760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386 057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386 057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16614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0B4B">
              <w:rPr>
                <w:b/>
                <w:bCs/>
                <w:color w:val="000000"/>
                <w:sz w:val="24"/>
                <w:szCs w:val="24"/>
              </w:rPr>
              <w:t>3 451 415 292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14 604 600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14 604 600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135 900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16 208 600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4 291 400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13 078 050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4 521 950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Сенаторы Российской Федерации и их </w:t>
            </w:r>
            <w:r>
              <w:rPr>
                <w:color w:val="000000"/>
                <w:sz w:val="24"/>
                <w:szCs w:val="24"/>
              </w:rPr>
              <w:lastRenderedPageBreak/>
              <w:t>помощники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50.0.00.51420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подготовке и проведению Всероссийской переписи населения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50.0.00.54690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19 566 500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19 566 500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92678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религиозной организации "Архиерейское подворье храма Богоявления Господня д. </w:t>
            </w:r>
            <w:proofErr w:type="spellStart"/>
            <w:r>
              <w:rPr>
                <w:color w:val="000000"/>
                <w:sz w:val="24"/>
                <w:szCs w:val="24"/>
              </w:rPr>
              <w:t>Хопылево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Рыбинского муниципального района Ярославской области Рыбинской Епархии Русской Православной Церкви (Московский Патриархат)" на сохранение объектов культурного наследия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r>
              <w:rPr>
                <w:color w:val="000000"/>
                <w:sz w:val="24"/>
                <w:szCs w:val="24"/>
              </w:rPr>
              <w:t>Хопылево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Рыбинского района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50.0.00.55560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236 500 000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236 500 000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60 531 700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6 451 700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1 580 000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52 500 000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5 937 156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4 519 242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1 417 914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11 480 200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6 231 010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5 117 190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охраны здоровья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1 313 600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1 313 600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8 014 767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2 381 633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обучающихся по образовательным программам высшего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образования в виде именных стипендий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50.0.00.73320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конкурса "Лучшее освещение деятельности Ярославской областной Думы в средствах массовой информации"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50.0.00.77430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3 789 497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3 789 497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7826F2">
            <w:pPr>
              <w:jc w:val="right"/>
              <w:rPr>
                <w:color w:val="000000"/>
                <w:sz w:val="24"/>
                <w:szCs w:val="24"/>
              </w:rPr>
            </w:pPr>
            <w:r w:rsidRPr="00EB0B4B">
              <w:rPr>
                <w:color w:val="000000"/>
                <w:sz w:val="24"/>
                <w:szCs w:val="24"/>
              </w:rPr>
              <w:t>1 735 122 889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1 695 830 912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B4E3F">
            <w:pPr>
              <w:jc w:val="right"/>
              <w:rPr>
                <w:color w:val="000000"/>
                <w:sz w:val="24"/>
                <w:szCs w:val="24"/>
              </w:rPr>
            </w:pPr>
            <w:r w:rsidRPr="00EB0B4B">
              <w:rPr>
                <w:color w:val="000000"/>
                <w:sz w:val="24"/>
                <w:szCs w:val="24"/>
              </w:rPr>
              <w:t>38 732 109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559 868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</w:t>
            </w:r>
            <w:r>
              <w:rPr>
                <w:color w:val="000000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3 203 568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98 753 004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98 753 004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5 505 936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5 505 936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132 865 359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85 805 906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47 050 453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4 031 698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Аудиторы контрольно-счетной палаты субъекта Российской Федерации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3 652 988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98 931 053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98 931 053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41 171 550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37 444 028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3 725 522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594 973 134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227 288 069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281 534 590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4"/>
                <w:szCs w:val="24"/>
              </w:rPr>
              <w:lastRenderedPageBreak/>
              <w:t>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70 448 709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15 701 766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56 590 816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56 590 816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2 770 771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2 770 771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2 168 450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2 168 450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194 265 736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13 733 333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31 660 295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132 872 108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подготовки и проведения выборов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404 228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404 228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Денежное поощрение в рамках Закона </w:t>
            </w:r>
            <w:r>
              <w:rPr>
                <w:color w:val="000000"/>
                <w:sz w:val="24"/>
                <w:szCs w:val="24"/>
              </w:rPr>
              <w:lastRenderedPageBreak/>
              <w:t>Ярославской обл</w:t>
            </w:r>
            <w:r w:rsidR="00851F56">
              <w:rPr>
                <w:color w:val="000000"/>
                <w:sz w:val="24"/>
                <w:szCs w:val="24"/>
              </w:rPr>
              <w:t>асти от 6 мая 2010 г. № 11-з "О </w:t>
            </w:r>
            <w:r>
              <w:rPr>
                <w:color w:val="000000"/>
                <w:sz w:val="24"/>
                <w:szCs w:val="24"/>
              </w:rPr>
              <w:t>наградах"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50.0.00.80310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кредиторской задолженности по отрасли туризма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4 400 036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4 400 036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исполнение судебных решений по отрасли здравоохранения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50.0.00.90060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1 328 273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1 328 273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субъекта Российской Федерации и поддержку средств массовой информации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46 260 752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10 447 550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35 813 202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50.0.00.R0660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914 898</w:t>
            </w:r>
          </w:p>
        </w:tc>
      </w:tr>
      <w:tr w:rsidR="00453656" w:rsidTr="00EC05CC">
        <w:trPr>
          <w:gridAfter w:val="1"/>
          <w:wAfter w:w="284" w:type="dxa"/>
        </w:trPr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3656" w:rsidRDefault="002A41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45365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53656" w:rsidRDefault="002A41B7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914 898</w:t>
            </w:r>
          </w:p>
        </w:tc>
      </w:tr>
      <w:tr w:rsidR="008105D3" w:rsidRPr="00447419" w:rsidTr="00EC05CC">
        <w:tc>
          <w:tcPr>
            <w:tcW w:w="5183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105D3" w:rsidRDefault="008105D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05D3" w:rsidRDefault="008105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05D3" w:rsidRDefault="008105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105D3" w:rsidRDefault="004B12A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B0B4B">
              <w:rPr>
                <w:b/>
                <w:bCs/>
                <w:color w:val="000000"/>
                <w:sz w:val="24"/>
                <w:szCs w:val="24"/>
              </w:rPr>
              <w:t>88 491 148 406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05D3" w:rsidRPr="00447419" w:rsidRDefault="008105D3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447419">
              <w:rPr>
                <w:bCs/>
                <w:color w:val="000000"/>
                <w:sz w:val="24"/>
                <w:szCs w:val="24"/>
              </w:rPr>
              <w:t>"</w:t>
            </w:r>
          </w:p>
        </w:tc>
      </w:tr>
    </w:tbl>
    <w:p w:rsidR="002A4D2D" w:rsidRDefault="002A4D2D"/>
    <w:sectPr w:rsidR="002A4D2D" w:rsidSect="00E94031">
      <w:headerReference w:type="default" r:id="rId7"/>
      <w:footerReference w:type="default" r:id="rId8"/>
      <w:pgSz w:w="11905" w:h="16837" w:code="9"/>
      <w:pgMar w:top="1134" w:right="567" w:bottom="1134" w:left="1701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3F3" w:rsidRDefault="000233F3" w:rsidP="00453656">
      <w:r>
        <w:separator/>
      </w:r>
    </w:p>
  </w:endnote>
  <w:endnote w:type="continuationSeparator" w:id="0">
    <w:p w:rsidR="000233F3" w:rsidRDefault="000233F3" w:rsidP="00453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E94031">
      <w:tc>
        <w:tcPr>
          <w:tcW w:w="10421" w:type="dxa"/>
        </w:tcPr>
        <w:p w:rsidR="00E94031" w:rsidRDefault="00E94031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E94031" w:rsidRDefault="00E94031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3F3" w:rsidRDefault="000233F3" w:rsidP="00453656">
      <w:r>
        <w:separator/>
      </w:r>
    </w:p>
  </w:footnote>
  <w:footnote w:type="continuationSeparator" w:id="0">
    <w:p w:rsidR="000233F3" w:rsidRDefault="000233F3" w:rsidP="004536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E94031">
      <w:tc>
        <w:tcPr>
          <w:tcW w:w="10421" w:type="dxa"/>
        </w:tcPr>
        <w:p w:rsidR="00E94031" w:rsidRDefault="00E94031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293824">
            <w:rPr>
              <w:noProof/>
              <w:color w:val="000000"/>
              <w:sz w:val="28"/>
              <w:szCs w:val="28"/>
            </w:rPr>
            <w:t>105</w:t>
          </w:r>
          <w:r>
            <w:fldChar w:fldCharType="end"/>
          </w:r>
        </w:p>
        <w:p w:rsidR="00E94031" w:rsidRDefault="00E94031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56"/>
    <w:rsid w:val="000233F3"/>
    <w:rsid w:val="0016614A"/>
    <w:rsid w:val="001E2E88"/>
    <w:rsid w:val="00253AEA"/>
    <w:rsid w:val="00293824"/>
    <w:rsid w:val="002A41B7"/>
    <w:rsid w:val="002A4D2D"/>
    <w:rsid w:val="00447419"/>
    <w:rsid w:val="00453656"/>
    <w:rsid w:val="004754AD"/>
    <w:rsid w:val="004B12A8"/>
    <w:rsid w:val="004B4E3F"/>
    <w:rsid w:val="00504005"/>
    <w:rsid w:val="006B2D6D"/>
    <w:rsid w:val="006F47B7"/>
    <w:rsid w:val="007826F2"/>
    <w:rsid w:val="007B25C3"/>
    <w:rsid w:val="008105D3"/>
    <w:rsid w:val="00851F56"/>
    <w:rsid w:val="00AA0F83"/>
    <w:rsid w:val="00C131C4"/>
    <w:rsid w:val="00CF1C6B"/>
    <w:rsid w:val="00D92678"/>
    <w:rsid w:val="00E94031"/>
    <w:rsid w:val="00EB0B4B"/>
    <w:rsid w:val="00EC05CC"/>
    <w:rsid w:val="00E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5365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E2E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E2E88"/>
  </w:style>
  <w:style w:type="paragraph" w:styleId="a6">
    <w:name w:val="footer"/>
    <w:basedOn w:val="a"/>
    <w:link w:val="a7"/>
    <w:uiPriority w:val="99"/>
    <w:unhideWhenUsed/>
    <w:rsid w:val="001E2E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E2E88"/>
  </w:style>
  <w:style w:type="paragraph" w:styleId="a8">
    <w:name w:val="Balloon Text"/>
    <w:basedOn w:val="a"/>
    <w:link w:val="a9"/>
    <w:uiPriority w:val="99"/>
    <w:semiHidden/>
    <w:unhideWhenUsed/>
    <w:rsid w:val="004474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7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5365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E2E8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E2E88"/>
  </w:style>
  <w:style w:type="paragraph" w:styleId="a6">
    <w:name w:val="footer"/>
    <w:basedOn w:val="a"/>
    <w:link w:val="a7"/>
    <w:uiPriority w:val="99"/>
    <w:unhideWhenUsed/>
    <w:rsid w:val="001E2E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E2E88"/>
  </w:style>
  <w:style w:type="paragraph" w:styleId="a8">
    <w:name w:val="Balloon Text"/>
    <w:basedOn w:val="a"/>
    <w:link w:val="a9"/>
    <w:uiPriority w:val="99"/>
    <w:semiHidden/>
    <w:unhideWhenUsed/>
    <w:rsid w:val="004474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7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105</Pages>
  <Words>25868</Words>
  <Characters>147454</Characters>
  <Application>Microsoft Office Word</Application>
  <DocSecurity>0</DocSecurity>
  <Lines>1228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172977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Молчанова Ольга Петровна</cp:lastModifiedBy>
  <cp:revision>2</cp:revision>
  <cp:lastPrinted>2021-06-07T07:03:00Z</cp:lastPrinted>
  <dcterms:created xsi:type="dcterms:W3CDTF">2021-06-11T07:37:00Z</dcterms:created>
  <dcterms:modified xsi:type="dcterms:W3CDTF">2021-06-11T07:37:00Z</dcterms:modified>
</cp:coreProperties>
</file>