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DF" w:rsidRPr="00C762DF" w:rsidRDefault="00C762DF" w:rsidP="00C762DF">
      <w:pPr>
        <w:ind w:left="5529"/>
        <w:rPr>
          <w:sz w:val="28"/>
          <w:szCs w:val="28"/>
        </w:rPr>
      </w:pPr>
      <w:r w:rsidRPr="00C762DF">
        <w:rPr>
          <w:color w:val="000000"/>
          <w:sz w:val="28"/>
          <w:szCs w:val="28"/>
        </w:rPr>
        <w:t>Приложение 13</w:t>
      </w:r>
    </w:p>
    <w:p w:rsidR="00C762DF" w:rsidRPr="00C762DF" w:rsidRDefault="00C762DF" w:rsidP="00C762DF">
      <w:pPr>
        <w:ind w:left="5529"/>
        <w:rPr>
          <w:sz w:val="28"/>
          <w:szCs w:val="28"/>
        </w:rPr>
      </w:pPr>
      <w:r w:rsidRPr="00C762DF">
        <w:rPr>
          <w:color w:val="000000"/>
          <w:sz w:val="28"/>
          <w:szCs w:val="28"/>
        </w:rPr>
        <w:t>к Закону Ярославской области</w:t>
      </w:r>
    </w:p>
    <w:p w:rsidR="00C762DF" w:rsidRPr="00C762DF" w:rsidRDefault="00380A86" w:rsidP="00C762DF">
      <w:pPr>
        <w:ind w:left="5529"/>
        <w:rPr>
          <w:sz w:val="28"/>
          <w:szCs w:val="28"/>
        </w:rPr>
      </w:pPr>
      <w:r w:rsidRPr="00380A86">
        <w:rPr>
          <w:color w:val="000000"/>
          <w:sz w:val="28"/>
          <w:szCs w:val="28"/>
        </w:rPr>
        <w:t>от 17.04.2025 № 11-з</w:t>
      </w:r>
      <w:bookmarkStart w:id="0" w:name="_GoBack"/>
      <w:bookmarkEnd w:id="0"/>
    </w:p>
    <w:p w:rsidR="00C762DF" w:rsidRPr="00C762DF" w:rsidRDefault="00C762DF">
      <w:pPr>
        <w:rPr>
          <w:sz w:val="28"/>
          <w:szCs w:val="28"/>
        </w:rPr>
      </w:pPr>
    </w:p>
    <w:p w:rsidR="00C762DF" w:rsidRPr="00C762DF" w:rsidRDefault="00C762DF">
      <w:pPr>
        <w:rPr>
          <w:sz w:val="28"/>
          <w:szCs w:val="28"/>
        </w:rPr>
      </w:pPr>
    </w:p>
    <w:p w:rsidR="00C762DF" w:rsidRPr="00C762DF" w:rsidRDefault="00C762DF" w:rsidP="00C762DF">
      <w:pPr>
        <w:ind w:firstLine="420"/>
        <w:jc w:val="center"/>
        <w:rPr>
          <w:sz w:val="28"/>
          <w:szCs w:val="28"/>
        </w:rPr>
      </w:pPr>
      <w:r w:rsidRPr="00C762DF"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C762DF" w:rsidRPr="00C762DF" w:rsidRDefault="00C762DF" w:rsidP="00C762DF">
      <w:pPr>
        <w:ind w:firstLine="420"/>
        <w:jc w:val="center"/>
        <w:rPr>
          <w:sz w:val="28"/>
          <w:szCs w:val="28"/>
        </w:rPr>
      </w:pPr>
      <w:r w:rsidRPr="00C762DF"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C762DF" w:rsidRPr="00C762DF" w:rsidRDefault="00C762DF" w:rsidP="00C762DF">
      <w:pPr>
        <w:ind w:firstLine="420"/>
        <w:jc w:val="center"/>
        <w:rPr>
          <w:sz w:val="28"/>
          <w:szCs w:val="28"/>
        </w:rPr>
      </w:pPr>
      <w:r w:rsidRPr="00C762DF">
        <w:rPr>
          <w:b/>
          <w:bCs/>
          <w:color w:val="000000"/>
          <w:sz w:val="28"/>
          <w:szCs w:val="28"/>
        </w:rPr>
        <w:t>на плановый период 2026 и 2027 годов</w:t>
      </w:r>
    </w:p>
    <w:p w:rsidR="00C762DF" w:rsidRPr="00C762DF" w:rsidRDefault="00C762DF">
      <w:pPr>
        <w:rPr>
          <w:sz w:val="28"/>
          <w:szCs w:val="28"/>
        </w:rPr>
      </w:pPr>
    </w:p>
    <w:tbl>
      <w:tblPr>
        <w:tblW w:w="9532" w:type="dxa"/>
        <w:tblLayout w:type="fixed"/>
        <w:tblLook w:val="01E0" w:firstRow="1" w:lastRow="1" w:firstColumn="1" w:lastColumn="1" w:noHBand="0" w:noVBand="0"/>
      </w:tblPr>
      <w:tblGrid>
        <w:gridCol w:w="6406"/>
        <w:gridCol w:w="1559"/>
        <w:gridCol w:w="1567"/>
      </w:tblGrid>
      <w:tr w:rsidR="00192BC4" w:rsidRPr="005A5D73" w:rsidTr="00C762DF">
        <w:trPr>
          <w:tblHeader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192BC4" w:rsidRPr="005A5D73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2BC4" w:rsidRPr="005A5D73" w:rsidRDefault="007043DE">
                  <w:pPr>
                    <w:jc w:val="center"/>
                  </w:pPr>
                  <w:r w:rsidRPr="005A5D73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92BC4" w:rsidRPr="005A5D73" w:rsidRDefault="00192BC4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92BC4" w:rsidRPr="005A5D7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2BC4" w:rsidRPr="005A5D73" w:rsidRDefault="007043DE">
                  <w:pPr>
                    <w:jc w:val="center"/>
                  </w:pPr>
                  <w:r w:rsidRPr="005A5D73"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192BC4" w:rsidRPr="005A5D73" w:rsidRDefault="007043DE">
                  <w:pPr>
                    <w:jc w:val="center"/>
                  </w:pPr>
                  <w:r w:rsidRPr="005A5D73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92BC4" w:rsidRPr="005A5D73" w:rsidRDefault="00192BC4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92BC4" w:rsidRPr="005A5D7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2BC4" w:rsidRPr="005A5D73" w:rsidRDefault="007043DE">
                  <w:pPr>
                    <w:jc w:val="center"/>
                  </w:pPr>
                  <w:r w:rsidRPr="005A5D73"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192BC4" w:rsidRPr="005A5D73" w:rsidRDefault="007043DE">
                  <w:pPr>
                    <w:jc w:val="center"/>
                  </w:pPr>
                  <w:r w:rsidRPr="005A5D73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92BC4" w:rsidRPr="005A5D73" w:rsidRDefault="00192BC4">
            <w:pPr>
              <w:spacing w:line="1" w:lineRule="auto"/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AE16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7043DE" w:rsidRPr="005A5D73"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111 698 754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111 698 754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A5D7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A5D7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A5D73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29 705 362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29 705 362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A5D7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A5D7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5D73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13 394 620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13 394 620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5 351 916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5 351 916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4 552 916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4 552 916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7 054 936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7 054 936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8 532 394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8 532 394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7 106 696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7 106 696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2 422 520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2 422 520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2 785 326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2 785 326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998 736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998 736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A5D73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4 075 972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4 075 972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3 561 720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3 561 720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2 847 154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2 847 154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1 748 618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1 748 618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3 603 034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3 603 034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3 061 306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3 061 306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2 168 518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2 168 518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3 524 662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3 524 662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5 202 348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5 202 348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AE16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7043DE" w:rsidRPr="005A5D73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75 550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77 420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5 775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7 625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3 360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3 360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28 800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28 800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10 611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10 611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3 310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3 310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12 144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12 144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AE16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7043DE" w:rsidRPr="005A5D73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6 055 292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6 240 760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1 170 882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1 259 985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9 568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9 568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598 000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598 000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5A5D73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2 496 000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2 592 000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270 250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270 250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35 770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36 135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9 384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9 384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1 000 008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1 000 008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8 670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8 670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179 560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179 560</w:t>
            </w: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192B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BC4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BC4" w:rsidRPr="005A5D73" w:rsidRDefault="007043DE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277</w:t>
            </w:r>
            <w:r w:rsidR="00AE16BF" w:rsidRPr="005A5D73">
              <w:rPr>
                <w:color w:val="000000"/>
                <w:sz w:val="24"/>
                <w:szCs w:val="24"/>
              </w:rPr>
              <w:t> </w:t>
            </w:r>
            <w:r w:rsidRPr="005A5D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BC4" w:rsidRPr="005A5D73" w:rsidRDefault="007043DE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277 200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31. Субвенция на обеспечение пунктов проката предметами первой необходимости для новорожденных для студенческих, молодых семей, одиноких матерей, иных категорий нуждающихся семей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143 000 000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A5D73">
              <w:rPr>
                <w:b/>
                <w:bCs/>
                <w:color w:val="000000"/>
                <w:sz w:val="24"/>
                <w:szCs w:val="24"/>
              </w:rPr>
              <w:t>143 000 000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A5D7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A5D7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A5D73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82 654 000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82 654 000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A5D7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A5D7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5D73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17 732 000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17 732 000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3 718 000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3 718 000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2 002 000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2 002 000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6 292 000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6 292 000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4 147 000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4 147 000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6 292 000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6 292 000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858 000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858 000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1 430 000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1 430 000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A5D73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2 288 000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2 288 000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2 002 000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2 002 000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858 000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858 000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1 001 000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1 001 000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5D73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A5D7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715 000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715 000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1 859 000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1 859 000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572 000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572 000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1 001 000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1 001 000</w:t>
            </w:r>
          </w:p>
        </w:tc>
      </w:tr>
      <w:tr w:rsidR="00AE16BF" w:rsidRPr="005A5D73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5D7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16BF" w:rsidTr="00C762DF"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6BF" w:rsidRPr="005A5D73" w:rsidRDefault="00AE16BF" w:rsidP="00AE16BF">
            <w:pPr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Pr="005A5D73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7 293 000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16BF" w:rsidRDefault="00AE16BF" w:rsidP="00AE16BF">
            <w:pPr>
              <w:jc w:val="right"/>
              <w:rPr>
                <w:color w:val="000000"/>
                <w:sz w:val="24"/>
                <w:szCs w:val="24"/>
              </w:rPr>
            </w:pPr>
            <w:r w:rsidRPr="005A5D73">
              <w:rPr>
                <w:color w:val="000000"/>
                <w:sz w:val="24"/>
                <w:szCs w:val="24"/>
              </w:rPr>
              <w:t>7 293 000</w:t>
            </w:r>
          </w:p>
        </w:tc>
      </w:tr>
    </w:tbl>
    <w:p w:rsidR="00A73258" w:rsidRPr="00C762DF" w:rsidRDefault="00A73258" w:rsidP="00C762DF">
      <w:pPr>
        <w:rPr>
          <w:sz w:val="28"/>
          <w:szCs w:val="28"/>
        </w:rPr>
      </w:pPr>
    </w:p>
    <w:sectPr w:rsidR="00A73258" w:rsidRPr="00C762DF" w:rsidSect="00C762DF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2D" w:rsidRDefault="00A13F2D">
      <w:r>
        <w:separator/>
      </w:r>
    </w:p>
  </w:endnote>
  <w:endnote w:type="continuationSeparator" w:id="0">
    <w:p w:rsidR="00A13F2D" w:rsidRDefault="00A1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92BC4">
      <w:tc>
        <w:tcPr>
          <w:tcW w:w="10421" w:type="dxa"/>
        </w:tcPr>
        <w:p w:rsidR="00192BC4" w:rsidRDefault="007043D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92BC4" w:rsidRDefault="00192BC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2D" w:rsidRDefault="00A13F2D">
      <w:r>
        <w:separator/>
      </w:r>
    </w:p>
  </w:footnote>
  <w:footnote w:type="continuationSeparator" w:id="0">
    <w:p w:rsidR="00A13F2D" w:rsidRDefault="00A1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192BC4" w:rsidTr="00C762DF">
      <w:tc>
        <w:tcPr>
          <w:tcW w:w="9581" w:type="dxa"/>
        </w:tcPr>
        <w:p w:rsidR="00192BC4" w:rsidRPr="00C762DF" w:rsidRDefault="007043DE">
          <w:pPr>
            <w:jc w:val="center"/>
            <w:rPr>
              <w:color w:val="000000"/>
              <w:sz w:val="28"/>
              <w:szCs w:val="28"/>
            </w:rPr>
          </w:pPr>
          <w:r w:rsidRPr="00C762DF">
            <w:rPr>
              <w:sz w:val="28"/>
              <w:szCs w:val="28"/>
            </w:rPr>
            <w:fldChar w:fldCharType="begin"/>
          </w:r>
          <w:r w:rsidRPr="00C762DF">
            <w:rPr>
              <w:color w:val="000000"/>
              <w:sz w:val="28"/>
              <w:szCs w:val="28"/>
            </w:rPr>
            <w:instrText>PAGE</w:instrText>
          </w:r>
          <w:r w:rsidRPr="00C762DF">
            <w:rPr>
              <w:sz w:val="28"/>
              <w:szCs w:val="28"/>
            </w:rPr>
            <w:fldChar w:fldCharType="separate"/>
          </w:r>
          <w:r w:rsidR="00380A86">
            <w:rPr>
              <w:noProof/>
              <w:color w:val="000000"/>
              <w:sz w:val="28"/>
              <w:szCs w:val="28"/>
            </w:rPr>
            <w:t>6</w:t>
          </w:r>
          <w:r w:rsidRPr="00C762DF">
            <w:rPr>
              <w:sz w:val="28"/>
              <w:szCs w:val="28"/>
            </w:rPr>
            <w:fldChar w:fldCharType="end"/>
          </w:r>
        </w:p>
        <w:p w:rsidR="00192BC4" w:rsidRDefault="00192BC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4"/>
    <w:rsid w:val="00192BC4"/>
    <w:rsid w:val="00380A86"/>
    <w:rsid w:val="00477B64"/>
    <w:rsid w:val="005A5D73"/>
    <w:rsid w:val="007043DE"/>
    <w:rsid w:val="00857B0B"/>
    <w:rsid w:val="0086524A"/>
    <w:rsid w:val="00A13F2D"/>
    <w:rsid w:val="00A73258"/>
    <w:rsid w:val="00AE16BF"/>
    <w:rsid w:val="00C531CC"/>
    <w:rsid w:val="00C762DF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2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2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2DF"/>
  </w:style>
  <w:style w:type="paragraph" w:styleId="a8">
    <w:name w:val="footer"/>
    <w:basedOn w:val="a"/>
    <w:link w:val="a9"/>
    <w:uiPriority w:val="99"/>
    <w:unhideWhenUsed/>
    <w:rsid w:val="00C762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2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2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2DF"/>
  </w:style>
  <w:style w:type="paragraph" w:styleId="a8">
    <w:name w:val="footer"/>
    <w:basedOn w:val="a"/>
    <w:link w:val="a9"/>
    <w:uiPriority w:val="99"/>
    <w:unhideWhenUsed/>
    <w:rsid w:val="00C762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2025-04-16T06:21:00Z</cp:lastPrinted>
  <dcterms:created xsi:type="dcterms:W3CDTF">2025-04-16T06:22:00Z</dcterms:created>
  <dcterms:modified xsi:type="dcterms:W3CDTF">2025-04-18T05:38:00Z</dcterms:modified>
</cp:coreProperties>
</file>