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00080C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DB4A62">
        <w:rPr>
          <w:color w:val="000000"/>
          <w:sz w:val="28"/>
          <w:szCs w:val="28"/>
        </w:rPr>
        <w:t xml:space="preserve"> 1</w:t>
      </w:r>
    </w:p>
    <w:p w:rsidR="00150FD1" w:rsidRPr="00A8417F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150FD1" w:rsidRPr="00A8417F" w:rsidRDefault="00150FD1" w:rsidP="00150FD1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834ACD">
        <w:rPr>
          <w:color w:val="000000"/>
          <w:sz w:val="28"/>
          <w:szCs w:val="28"/>
        </w:rPr>
        <w:t xml:space="preserve"> </w:t>
      </w:r>
      <w:r w:rsidR="0024464D">
        <w:rPr>
          <w:color w:val="000000"/>
          <w:sz w:val="28"/>
          <w:szCs w:val="28"/>
        </w:rPr>
        <w:t>28.06.2023</w:t>
      </w:r>
      <w:r w:rsidRPr="00A8417F">
        <w:rPr>
          <w:color w:val="000000"/>
          <w:sz w:val="28"/>
          <w:szCs w:val="28"/>
        </w:rPr>
        <w:t xml:space="preserve"> №</w:t>
      </w:r>
      <w:r w:rsidR="000035BF">
        <w:rPr>
          <w:color w:val="000000"/>
          <w:sz w:val="28"/>
          <w:szCs w:val="28"/>
        </w:rPr>
        <w:t xml:space="preserve"> </w:t>
      </w:r>
      <w:r w:rsidR="0024464D">
        <w:rPr>
          <w:color w:val="000000"/>
          <w:sz w:val="28"/>
          <w:szCs w:val="28"/>
        </w:rPr>
        <w:t>42-з</w:t>
      </w:r>
    </w:p>
    <w:p w:rsidR="00150FD1" w:rsidRPr="00FD4564" w:rsidRDefault="00150FD1" w:rsidP="00150FD1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150FD1" w:rsidRPr="00FC2B7C" w:rsidRDefault="00150FD1" w:rsidP="00150FD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150FD1" w:rsidRPr="00FC2B7C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50FD1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665E26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665E2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65E26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150FD1" w:rsidRDefault="00150FD1" w:rsidP="00150FD1">
      <w:pPr>
        <w:jc w:val="right"/>
        <w:rPr>
          <w:sz w:val="28"/>
          <w:szCs w:val="28"/>
        </w:rPr>
      </w:pPr>
    </w:p>
    <w:p w:rsidR="00CD1255" w:rsidRDefault="00CD1255" w:rsidP="00150FD1">
      <w:pPr>
        <w:jc w:val="right"/>
        <w:rPr>
          <w:sz w:val="28"/>
          <w:szCs w:val="28"/>
        </w:rPr>
      </w:pP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</w:t>
      </w:r>
      <w:r w:rsidR="00CD3B2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в соответствии </w:t>
      </w: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CD1255" w:rsidRPr="00CD1255" w:rsidRDefault="00CD1255" w:rsidP="00CD1255">
      <w:pPr>
        <w:jc w:val="center"/>
        <w:rPr>
          <w:b/>
          <w:bCs/>
          <w:color w:val="000000"/>
          <w:sz w:val="24"/>
          <w:szCs w:val="24"/>
        </w:rPr>
      </w:pPr>
    </w:p>
    <w:p w:rsidR="00CD1255" w:rsidRPr="00CD1255" w:rsidRDefault="00CD1255" w:rsidP="000B6F9A">
      <w:pPr>
        <w:rPr>
          <w:b/>
          <w:bCs/>
          <w:color w:val="000000"/>
        </w:rPr>
      </w:pPr>
    </w:p>
    <w:tbl>
      <w:tblPr>
        <w:tblOverlap w:val="never"/>
        <w:tblW w:w="9875" w:type="dxa"/>
        <w:tblLayout w:type="fixed"/>
        <w:tblLook w:val="01E0" w:firstRow="1" w:lastRow="1" w:firstColumn="1" w:lastColumn="1" w:noHBand="0" w:noVBand="0"/>
      </w:tblPr>
      <w:tblGrid>
        <w:gridCol w:w="3057"/>
        <w:gridCol w:w="4598"/>
        <w:gridCol w:w="1984"/>
        <w:gridCol w:w="236"/>
      </w:tblGrid>
      <w:tr w:rsidR="00541102" w:rsidTr="00A7434D">
        <w:trPr>
          <w:gridAfter w:val="1"/>
          <w:wAfter w:w="236" w:type="dxa"/>
          <w:trHeight w:val="728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Pr="00A7434D" w:rsidRDefault="00541102" w:rsidP="005411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Pr="00A7434D" w:rsidRDefault="00541102" w:rsidP="005411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Pr="00A7434D" w:rsidRDefault="00541102" w:rsidP="005411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541102" w:rsidRPr="00A7434D" w:rsidRDefault="00541102" w:rsidP="005411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94 949 903 720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58 835 688 406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33 426 155 406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25 409 533 000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18 028 267 880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18 028 267 880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7 163 530 000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6 944 687 000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218 843 000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8 120 265 000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6 500 683 000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1 618 238 000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25 215 000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19 146 000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000 1 07 04000 01 0000 110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187 153 613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72 220 981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12 162 200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15 122 000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6 485 521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="004655F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34 486 260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>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3 080 000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122 500 000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1 395 684 698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9 800 938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920 852 404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27 464 289 390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25 909 666 200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1 448 364 600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351 762 600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субъектов Российской Федерации на частичную компенсацию дополнительных расходов на повышение </w:t>
            </w:r>
            <w:r>
              <w:rPr>
                <w:color w:val="000000"/>
                <w:sz w:val="24"/>
                <w:szCs w:val="24"/>
              </w:rPr>
              <w:lastRenderedPageBreak/>
              <w:t>оплаты труда работников бюджетной сферы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1 096 602 000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19 127 977 300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3 181 400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125 051 000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6 057 400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64 710 400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607 296 600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6 814 200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55 906 400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106 932 300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="004655F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16 060 000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000 2 02 25172 02 0000 150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155 289 100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19 723 500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142 271 300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6 521 000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приобретение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17 251 900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000 2 02 25230 02 0000 150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13 945 900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43 900 900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2 472 300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4655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4655FE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  <w:r w:rsidR="004655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1 204 500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922 612 400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внедрение программы поддержки и продвижения событийных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10 162 100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</w:t>
            </w:r>
            <w:r w:rsidRPr="000035BF">
              <w:rPr>
                <w:color w:val="000000"/>
                <w:spacing w:val="-4"/>
                <w:sz w:val="24"/>
                <w:szCs w:val="24"/>
              </w:rPr>
              <w:t>региональных программ по проектированию</w:t>
            </w:r>
            <w:r>
              <w:rPr>
                <w:color w:val="000000"/>
                <w:sz w:val="24"/>
                <w:szCs w:val="24"/>
              </w:rPr>
              <w:t xml:space="preserve"> туристского кода центра города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402 885 700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инфраструктуры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7 240 800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147 791 600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000 2 02 25353 02 0000 150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школ креативных индустрий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39 309 400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18 024 400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4 443 877 700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275 470 900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12 110 000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</w:t>
            </w:r>
            <w:r w:rsidR="007540E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45 747 000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14 679 100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109 731 600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146 490 700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30 891 700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108 154 600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10 475 700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438 481 600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 w:rsidRPr="000035BF">
              <w:rPr>
                <w:color w:val="000000"/>
                <w:spacing w:val="-2"/>
                <w:sz w:val="24"/>
                <w:szCs w:val="24"/>
              </w:rPr>
              <w:t>Субсидии бюджетам субъектов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14 681 200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 w:rsidRPr="000035BF">
              <w:rPr>
                <w:color w:val="000000"/>
                <w:spacing w:val="-2"/>
                <w:sz w:val="24"/>
                <w:szCs w:val="24"/>
              </w:rPr>
              <w:t>Субсидии бюджетам субъектов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128 795 800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15 075 000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11 737 900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5 154 500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71 301 300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39 912 100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</w:t>
            </w:r>
            <w:r>
              <w:rPr>
                <w:color w:val="000000"/>
                <w:sz w:val="24"/>
                <w:szCs w:val="24"/>
              </w:rPr>
              <w:lastRenderedPageBreak/>
              <w:t>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24 660 400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000 2 02 27111 02 0000 150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1 509 112 900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76 692 700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766 000 000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000 2 02 27377 02 0000 150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21 023 100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231 648 000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2 392 801 900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17 636 500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 w:rsidRPr="000035BF">
              <w:rPr>
                <w:color w:val="000000"/>
                <w:spacing w:val="-6"/>
                <w:sz w:val="24"/>
                <w:szCs w:val="24"/>
              </w:rPr>
              <w:t>Субвенции бюджетам субъектов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160 439 300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0035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0035B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 января 1995 года № 5-ФЗ</w:t>
            </w:r>
            <w:r w:rsidR="000035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"О</w:t>
            </w:r>
            <w:r w:rsidR="000035B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ветеранах", в соответствии с Указом Президента Российской Федерации </w:t>
            </w:r>
            <w:r w:rsidRPr="000035BF">
              <w:rPr>
                <w:color w:val="000000"/>
                <w:spacing w:val="-2"/>
                <w:sz w:val="24"/>
                <w:szCs w:val="24"/>
              </w:rPr>
              <w:t>от</w:t>
            </w:r>
            <w:r w:rsidR="000035BF" w:rsidRPr="000035BF">
              <w:rPr>
                <w:color w:val="000000"/>
                <w:spacing w:val="-2"/>
                <w:sz w:val="24"/>
                <w:szCs w:val="24"/>
              </w:rPr>
              <w:t> </w:t>
            </w:r>
            <w:r w:rsidRPr="000035BF">
              <w:rPr>
                <w:color w:val="000000"/>
                <w:spacing w:val="-2"/>
                <w:sz w:val="24"/>
                <w:szCs w:val="24"/>
              </w:rPr>
              <w:t>7</w:t>
            </w:r>
            <w:r w:rsidR="000035BF" w:rsidRPr="000035BF">
              <w:rPr>
                <w:color w:val="000000"/>
                <w:spacing w:val="-2"/>
                <w:sz w:val="24"/>
                <w:szCs w:val="24"/>
              </w:rPr>
              <w:t> </w:t>
            </w:r>
            <w:r w:rsidRPr="000035BF">
              <w:rPr>
                <w:color w:val="000000"/>
                <w:spacing w:val="-2"/>
                <w:sz w:val="24"/>
                <w:szCs w:val="24"/>
              </w:rPr>
              <w:t xml:space="preserve"> мая 2008 года № 714 "Об обеспечении</w:t>
            </w:r>
            <w:r>
              <w:rPr>
                <w:color w:val="000000"/>
                <w:sz w:val="24"/>
                <w:szCs w:val="24"/>
              </w:rPr>
              <w:t xml:space="preserve"> жильем ветеранов Великой Отечественной войны 1941 </w:t>
            </w:r>
            <w:r w:rsidR="00960E8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</w:t>
            </w:r>
            <w:r w:rsidR="00960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12 января 1995 года № 5-ФЗ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24 ноября 1995 года № 181-ФЗ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147 001 500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000 2 02 35240 02 0000 150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0035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</w:t>
            </w:r>
            <w:r w:rsidR="000035BF">
              <w:rPr>
                <w:color w:val="000000"/>
                <w:sz w:val="24"/>
                <w:szCs w:val="24"/>
              </w:rPr>
              <w:t> года № 157-ФЗ "Об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19 апреля 1991 года № 1032-I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 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учреждений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7 119 300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000 2 02 35460 02 0000 150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0035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</w:t>
            </w:r>
            <w:r w:rsidR="000035B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90 859 300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2 940 522 400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 w:rsidRPr="000035BF">
              <w:rPr>
                <w:color w:val="000000"/>
                <w:spacing w:val="-4"/>
                <w:sz w:val="24"/>
                <w:szCs w:val="24"/>
              </w:rPr>
              <w:t>Межбюджетные трансферты, передаваемые</w:t>
            </w:r>
            <w:r>
              <w:rPr>
                <w:color w:val="000000"/>
                <w:sz w:val="24"/>
                <w:szCs w:val="24"/>
              </w:rPr>
              <w:t xml:space="preserve">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 w:rsidRPr="000035BF">
              <w:rPr>
                <w:color w:val="000000"/>
                <w:spacing w:val="-4"/>
                <w:sz w:val="24"/>
                <w:szCs w:val="24"/>
              </w:rPr>
              <w:t>Межбюджетные трансферты, передаваемые</w:t>
            </w:r>
            <w:r>
              <w:rPr>
                <w:color w:val="000000"/>
                <w:sz w:val="24"/>
                <w:szCs w:val="24"/>
              </w:rPr>
              <w:t xml:space="preserve">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61 419 200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</w:t>
            </w:r>
            <w:r w:rsidR="00960E8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13 507 400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7 012 800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17 371 100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528 247 400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95 801 200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в целях софинансирования расходных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6 251 200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960E8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960E8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</w:t>
            </w:r>
            <w:r w:rsidR="00960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20 081 800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000 2 02 45766 02 0000 150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развитию зарядной инфраструктуры для электромобилей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1 456 636 500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49 949 000</w:t>
            </w:r>
          </w:p>
        </w:tc>
      </w:tr>
      <w:tr w:rsidR="00541102" w:rsidTr="000035BF">
        <w:trPr>
          <w:gridAfter w:val="1"/>
          <w:wAfter w:w="236" w:type="dxa"/>
          <w:trHeight w:val="125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1 532 834 550</w:t>
            </w:r>
          </w:p>
        </w:tc>
      </w:tr>
      <w:tr w:rsidR="00541102" w:rsidTr="000035BF">
        <w:trPr>
          <w:gridAfter w:val="1"/>
          <w:wAfter w:w="236" w:type="dxa"/>
          <w:trHeight w:val="121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1 532 834 550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198 465 371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21 788 640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000 2 04 02000 02 0000 150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21 788 640</w:t>
            </w:r>
          </w:p>
        </w:tc>
      </w:tr>
      <w:tr w:rsidR="00541102" w:rsidTr="00A7434D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21 788 640</w:t>
            </w:r>
          </w:p>
        </w:tc>
      </w:tr>
      <w:tr w:rsidR="00541102" w:rsidTr="00A7434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2" w:rsidRDefault="00541102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102" w:rsidRDefault="00541102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122 414 193 110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41102" w:rsidRDefault="00541102" w:rsidP="005411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495803" w:rsidRDefault="00495803"/>
    <w:sectPr w:rsidR="00495803" w:rsidSect="000035BF">
      <w:headerReference w:type="default" r:id="rId7"/>
      <w:footerReference w:type="default" r:id="rId8"/>
      <w:pgSz w:w="11905" w:h="16837"/>
      <w:pgMar w:top="1134" w:right="567" w:bottom="1134" w:left="1701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B7" w:rsidRDefault="005F5CB7" w:rsidP="00480900">
      <w:r>
        <w:separator/>
      </w:r>
    </w:p>
  </w:endnote>
  <w:endnote w:type="continuationSeparator" w:id="0">
    <w:p w:rsidR="005F5CB7" w:rsidRDefault="005F5CB7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45" w:rsidRDefault="0098224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B7" w:rsidRDefault="005F5CB7" w:rsidP="00480900">
      <w:r>
        <w:separator/>
      </w:r>
    </w:p>
  </w:footnote>
  <w:footnote w:type="continuationSeparator" w:id="0">
    <w:p w:rsidR="005F5CB7" w:rsidRDefault="005F5CB7" w:rsidP="0048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982245" w:rsidTr="00150FD1">
      <w:tc>
        <w:tcPr>
          <w:tcW w:w="10173" w:type="dxa"/>
        </w:tcPr>
        <w:p w:rsidR="00982245" w:rsidRPr="000035BF" w:rsidRDefault="00982245" w:rsidP="000035BF">
          <w:pPr>
            <w:jc w:val="center"/>
            <w:rPr>
              <w:color w:val="000000"/>
              <w:sz w:val="28"/>
              <w:szCs w:val="28"/>
            </w:rPr>
          </w:pPr>
          <w:r w:rsidRPr="000035BF">
            <w:rPr>
              <w:sz w:val="28"/>
              <w:szCs w:val="28"/>
            </w:rPr>
            <w:fldChar w:fldCharType="begin"/>
          </w:r>
          <w:r w:rsidRPr="000035BF">
            <w:rPr>
              <w:color w:val="000000"/>
              <w:sz w:val="28"/>
              <w:szCs w:val="28"/>
            </w:rPr>
            <w:instrText>PAGE</w:instrText>
          </w:r>
          <w:r w:rsidRPr="000035BF">
            <w:rPr>
              <w:sz w:val="28"/>
              <w:szCs w:val="28"/>
            </w:rPr>
            <w:fldChar w:fldCharType="separate"/>
          </w:r>
          <w:r w:rsidR="00834ACD">
            <w:rPr>
              <w:noProof/>
              <w:color w:val="000000"/>
              <w:sz w:val="28"/>
              <w:szCs w:val="28"/>
            </w:rPr>
            <w:t>21</w:t>
          </w:r>
          <w:r w:rsidRPr="000035BF">
            <w:rPr>
              <w:sz w:val="28"/>
              <w:szCs w:val="28"/>
            </w:rPr>
            <w:fldChar w:fldCharType="end"/>
          </w:r>
        </w:p>
        <w:p w:rsidR="00982245" w:rsidRDefault="009822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0"/>
    <w:rsid w:val="0000080C"/>
    <w:rsid w:val="000035BF"/>
    <w:rsid w:val="000B6D41"/>
    <w:rsid w:val="000B6F9A"/>
    <w:rsid w:val="00121011"/>
    <w:rsid w:val="00146251"/>
    <w:rsid w:val="00150FD1"/>
    <w:rsid w:val="001E4700"/>
    <w:rsid w:val="0024464D"/>
    <w:rsid w:val="002643A5"/>
    <w:rsid w:val="00271EB4"/>
    <w:rsid w:val="0038143D"/>
    <w:rsid w:val="004056BD"/>
    <w:rsid w:val="00414CBD"/>
    <w:rsid w:val="004368C5"/>
    <w:rsid w:val="0046406F"/>
    <w:rsid w:val="004655FE"/>
    <w:rsid w:val="00480900"/>
    <w:rsid w:val="00495803"/>
    <w:rsid w:val="004C564D"/>
    <w:rsid w:val="00511C3E"/>
    <w:rsid w:val="00541102"/>
    <w:rsid w:val="005F5CB7"/>
    <w:rsid w:val="00637392"/>
    <w:rsid w:val="00665E26"/>
    <w:rsid w:val="00725358"/>
    <w:rsid w:val="007540E2"/>
    <w:rsid w:val="00761EEE"/>
    <w:rsid w:val="00766BD3"/>
    <w:rsid w:val="0082399D"/>
    <w:rsid w:val="0082669B"/>
    <w:rsid w:val="00827025"/>
    <w:rsid w:val="00834ACD"/>
    <w:rsid w:val="008509AA"/>
    <w:rsid w:val="00914B40"/>
    <w:rsid w:val="00954404"/>
    <w:rsid w:val="00955135"/>
    <w:rsid w:val="00960E85"/>
    <w:rsid w:val="00982245"/>
    <w:rsid w:val="00A52F99"/>
    <w:rsid w:val="00A7434D"/>
    <w:rsid w:val="00AA1BBC"/>
    <w:rsid w:val="00AE2A16"/>
    <w:rsid w:val="00B95A66"/>
    <w:rsid w:val="00C24DAC"/>
    <w:rsid w:val="00C4236C"/>
    <w:rsid w:val="00C44492"/>
    <w:rsid w:val="00C4532A"/>
    <w:rsid w:val="00C6764C"/>
    <w:rsid w:val="00C72382"/>
    <w:rsid w:val="00C77CA4"/>
    <w:rsid w:val="00CA1888"/>
    <w:rsid w:val="00CD1255"/>
    <w:rsid w:val="00CD3B23"/>
    <w:rsid w:val="00DB4A62"/>
    <w:rsid w:val="00DE6887"/>
    <w:rsid w:val="00E045FE"/>
    <w:rsid w:val="00E12239"/>
    <w:rsid w:val="00E2007E"/>
    <w:rsid w:val="00E37D42"/>
    <w:rsid w:val="00EB67E5"/>
    <w:rsid w:val="00EF13BE"/>
    <w:rsid w:val="00F41B9A"/>
    <w:rsid w:val="00F85E61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2023-06-26T10:25:00Z</cp:lastPrinted>
  <dcterms:created xsi:type="dcterms:W3CDTF">2023-06-26T10:25:00Z</dcterms:created>
  <dcterms:modified xsi:type="dcterms:W3CDTF">2023-06-28T08:13:00Z</dcterms:modified>
</cp:coreProperties>
</file>