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1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4"/>
      </w:tblGrid>
      <w:tr w:rsidR="00932F99" w:rsidTr="0085582C">
        <w:trPr>
          <w:jc w:val="center"/>
        </w:trPr>
        <w:tc>
          <w:tcPr>
            <w:tcW w:w="15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A61530">
              <w:rPr>
                <w:color w:val="000000"/>
                <w:sz w:val="28"/>
                <w:szCs w:val="28"/>
              </w:rPr>
              <w:t xml:space="preserve"> </w:t>
            </w:r>
            <w:r w:rsidR="00706B5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0F13" w:rsidRDefault="00120F13" w:rsidP="00120F1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  <w:p w:rsidR="00120F13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 xml:space="preserve">от </w:t>
            </w:r>
            <w:r w:rsidR="00967ECB">
              <w:rPr>
                <w:sz w:val="28"/>
                <w:szCs w:val="28"/>
              </w:rPr>
              <w:t>23</w:t>
            </w:r>
            <w:r w:rsidRPr="0086590A">
              <w:rPr>
                <w:sz w:val="28"/>
                <w:szCs w:val="28"/>
              </w:rPr>
              <w:t>.12.202</w:t>
            </w:r>
            <w:r w:rsidR="00967ECB">
              <w:rPr>
                <w:sz w:val="28"/>
                <w:szCs w:val="28"/>
              </w:rPr>
              <w:t>2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 xml:space="preserve">№ </w:t>
            </w:r>
            <w:r w:rsidR="00967ECB">
              <w:rPr>
                <w:sz w:val="28"/>
                <w:szCs w:val="28"/>
              </w:rPr>
              <w:t>76</w:t>
            </w:r>
            <w:r w:rsidRPr="0086590A">
              <w:rPr>
                <w:sz w:val="28"/>
                <w:szCs w:val="28"/>
              </w:rPr>
              <w:t>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01967" w:rsidRDefault="00B01967" w:rsidP="00B0196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Общий объем межбюджетных трансфертов </w:t>
            </w:r>
            <w:r w:rsidRPr="00EF420A">
              <w:rPr>
                <w:b/>
                <w:bCs/>
                <w:color w:val="000000"/>
                <w:sz w:val="28"/>
                <w:szCs w:val="28"/>
              </w:rPr>
              <w:t xml:space="preserve">федеральному бюджету, бюджету Фонда пенсионного и социального страхования Российской Федерации 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бюджетам муниципальных образований </w:t>
            </w:r>
          </w:p>
          <w:p w:rsidR="00B01967" w:rsidRDefault="00B01967" w:rsidP="00B019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B01967" w:rsidRDefault="00B01967" w:rsidP="00B01967"/>
          <w:p w:rsidR="00932F99" w:rsidRDefault="00932F99">
            <w:pPr>
              <w:ind w:firstLine="420"/>
              <w:jc w:val="center"/>
            </w:pPr>
          </w:p>
        </w:tc>
      </w:tr>
    </w:tbl>
    <w:p w:rsidR="00932F99" w:rsidRDefault="00932F99">
      <w:pPr>
        <w:rPr>
          <w:vanish/>
        </w:rPr>
      </w:pPr>
      <w:bookmarkStart w:id="1" w:name="__bookmark_1"/>
      <w:bookmarkEnd w:id="1"/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1700"/>
      </w:tblGrid>
      <w:tr w:rsidR="00706B5F" w:rsidTr="00706B5F">
        <w:trPr>
          <w:gridAfter w:val="1"/>
          <w:wAfter w:w="1700" w:type="dxa"/>
          <w:trHeight w:val="751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706B5F" w:rsidRDefault="00706B5F" w:rsidP="00706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5 891 019 210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1 397 083 210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11 225 002 484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7 702 447 166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4 200 318 993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26 719 593 039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24 331 772 512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24 669 613 515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1 899 621 800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24 818 114 949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21 925 783 222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21 960 346 825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2 244 233 100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6E677C" w:rsidTr="00706B5F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2 237 215 550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6E677C" w:rsidTr="00706B5F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77C" w:rsidRDefault="006E677C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46 079 847 833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34 155 886 540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77C" w:rsidRDefault="006E677C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29 468 180 723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E677C" w:rsidRDefault="006E677C" w:rsidP="00706B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Default="00EA144C"/>
    <w:sectPr w:rsidR="00EA144C" w:rsidSect="00120F13">
      <w:headerReference w:type="default" r:id="rId7"/>
      <w:footerReference w:type="default" r:id="rId8"/>
      <w:pgSz w:w="16837" w:h="11905" w:orient="landscape"/>
      <w:pgMar w:top="993" w:right="1134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FC" w:rsidRDefault="008278FC" w:rsidP="00932F99">
      <w:r>
        <w:separator/>
      </w:r>
    </w:p>
  </w:endnote>
  <w:endnote w:type="continuationSeparator" w:id="0">
    <w:p w:rsidR="008278FC" w:rsidRDefault="008278FC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78FC">
      <w:tc>
        <w:tcPr>
          <w:tcW w:w="10421" w:type="dxa"/>
        </w:tcPr>
        <w:p w:rsidR="008278FC" w:rsidRDefault="008278F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278FC" w:rsidRDefault="008278F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FC" w:rsidRDefault="008278FC" w:rsidP="00932F99">
      <w:r>
        <w:separator/>
      </w:r>
    </w:p>
  </w:footnote>
  <w:footnote w:type="continuationSeparator" w:id="0">
    <w:p w:rsidR="008278FC" w:rsidRDefault="008278FC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jc w:val="center"/>
      <w:tblLayout w:type="fixed"/>
      <w:tblLook w:val="01E0" w:firstRow="1" w:lastRow="1" w:firstColumn="1" w:lastColumn="1" w:noHBand="0" w:noVBand="0"/>
    </w:tblPr>
    <w:tblGrid>
      <w:gridCol w:w="10421"/>
    </w:tblGrid>
    <w:tr w:rsidR="008278FC" w:rsidTr="00706B5F">
      <w:trPr>
        <w:jc w:val="center"/>
      </w:trPr>
      <w:tc>
        <w:tcPr>
          <w:tcW w:w="10421" w:type="dxa"/>
        </w:tcPr>
        <w:p w:rsidR="008278FC" w:rsidRDefault="008278F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9716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278FC" w:rsidRDefault="008278F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4902BA"/>
    <w:rsid w:val="006E677C"/>
    <w:rsid w:val="00706B5F"/>
    <w:rsid w:val="008278FC"/>
    <w:rsid w:val="0085582C"/>
    <w:rsid w:val="00856DBA"/>
    <w:rsid w:val="00897161"/>
    <w:rsid w:val="00932F99"/>
    <w:rsid w:val="009344FA"/>
    <w:rsid w:val="00967ECB"/>
    <w:rsid w:val="00A61530"/>
    <w:rsid w:val="00B01967"/>
    <w:rsid w:val="00E32863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B5F"/>
  </w:style>
  <w:style w:type="paragraph" w:styleId="a6">
    <w:name w:val="footer"/>
    <w:basedOn w:val="a"/>
    <w:link w:val="a7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B5F"/>
  </w:style>
  <w:style w:type="paragraph" w:styleId="a8">
    <w:name w:val="Balloon Text"/>
    <w:basedOn w:val="a"/>
    <w:link w:val="a9"/>
    <w:uiPriority w:val="99"/>
    <w:semiHidden/>
    <w:unhideWhenUsed/>
    <w:rsid w:val="00897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B5F"/>
  </w:style>
  <w:style w:type="paragraph" w:styleId="a6">
    <w:name w:val="footer"/>
    <w:basedOn w:val="a"/>
    <w:link w:val="a7"/>
    <w:uiPriority w:val="99"/>
    <w:unhideWhenUsed/>
    <w:rsid w:val="00706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B5F"/>
  </w:style>
  <w:style w:type="paragraph" w:styleId="a8">
    <w:name w:val="Balloon Text"/>
    <w:basedOn w:val="a"/>
    <w:link w:val="a9"/>
    <w:uiPriority w:val="99"/>
    <w:semiHidden/>
    <w:unhideWhenUsed/>
    <w:rsid w:val="00897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2023-03-23T11:25:00Z</cp:lastPrinted>
  <dcterms:created xsi:type="dcterms:W3CDTF">2023-03-23T11:32:00Z</dcterms:created>
  <dcterms:modified xsi:type="dcterms:W3CDTF">2023-03-23T11:32:00Z</dcterms:modified>
</cp:coreProperties>
</file>